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DB75FC">
      <w:pPr>
        <w:pStyle w:val="Cmsor3"/>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3B6309" w:rsidRDefault="003872F4" w:rsidP="003872F4">
      <w:pPr>
        <w:pStyle w:val="Cmsor3"/>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3872F4">
      <w:pPr>
        <w:pStyle w:val="Cmsor3"/>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3872F4">
      <w:pPr>
        <w:pStyle w:val="Cmsor3"/>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3872F4">
      <w:pPr>
        <w:pStyle w:val="Cmsor3"/>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3872F4">
      <w:pPr>
        <w:pStyle w:val="Cmsor3"/>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6DDE903D" w:rsidR="00E070A3" w:rsidRDefault="00E070A3" w:rsidP="00E070A3">
      <w:pPr>
        <w:pStyle w:val="Cmsor2"/>
      </w:pPr>
      <w:r>
        <w:t>4.</w:t>
      </w:r>
    </w:p>
    <w:p w14:paraId="3F61A019" w14:textId="08EB6B95" w:rsidR="00E070A3" w:rsidRDefault="00E070A3" w:rsidP="00E070A3">
      <w:pPr>
        <w:pStyle w:val="Cmsor3"/>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E070A3">
      <w:pPr>
        <w:pStyle w:val="Cmsor3"/>
      </w:pPr>
      <w:r>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E070A3">
      <w:pPr>
        <w:pStyle w:val="Cmsor3"/>
      </w:pPr>
      <w:r>
        <w:lastRenderedPageBreak/>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E070A3">
      <w:pPr>
        <w:pStyle w:val="Cmsor3"/>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E070A3">
      <w:pPr>
        <w:pStyle w:val="Cmsor3"/>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E070A3">
      <w:pPr>
        <w:pStyle w:val="Cmsor3"/>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047AC4">
      <w:pPr>
        <w:pStyle w:val="Cmsor3"/>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lastRenderedPageBreak/>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lastRenderedPageBreak/>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lastRenderedPageBreak/>
        <w:t>7.</w:t>
      </w:r>
    </w:p>
    <w:p w14:paraId="12C599E7" w14:textId="491B606D" w:rsidR="00A65521" w:rsidRDefault="00A65521" w:rsidP="00A65521">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79C95B" w14:textId="77777777" w:rsidR="0023052A" w:rsidRDefault="0023052A" w:rsidP="00A65521"/>
    <w:p w14:paraId="63449C53" w14:textId="29E5B905" w:rsidR="0023052A" w:rsidRDefault="0023052A" w:rsidP="0023052A">
      <w:pPr>
        <w:pStyle w:val="Listaszerbekezds"/>
        <w:numPr>
          <w:ilvl w:val="0"/>
          <w:numId w:val="12"/>
        </w:numPr>
      </w:pPr>
      <w:proofErr w:type="spellStart"/>
      <w:r>
        <w:t>példa</w:t>
      </w:r>
      <w:proofErr w:type="spellEnd"/>
    </w:p>
    <w:p w14:paraId="5FC114A3" w14:textId="3A598D47" w:rsidR="0023052A" w:rsidRDefault="0023052A" w:rsidP="0023052A">
      <w:pPr>
        <w:pStyle w:val="Listaszerbekezds"/>
        <w:numPr>
          <w:ilvl w:val="0"/>
          <w:numId w:val="12"/>
        </w:numPr>
      </w:pPr>
      <w:r>
        <w:t>has been travelling, Travelled to</w:t>
      </w:r>
    </w:p>
    <w:p w14:paraId="26C633BD" w14:textId="0D98DA02" w:rsidR="0023052A" w:rsidRDefault="0023052A" w:rsidP="0023052A">
      <w:pPr>
        <w:pStyle w:val="Listaszerbekezds"/>
        <w:numPr>
          <w:ilvl w:val="0"/>
          <w:numId w:val="12"/>
        </w:numPr>
      </w:pPr>
      <w:r>
        <w:t>He won, He’s been playing</w:t>
      </w:r>
    </w:p>
    <w:p w14:paraId="07F98F9E" w14:textId="20A32D18" w:rsidR="0023052A" w:rsidRDefault="0023052A" w:rsidP="0023052A">
      <w:pPr>
        <w:pStyle w:val="Listaszerbekezds"/>
        <w:numPr>
          <w:ilvl w:val="0"/>
          <w:numId w:val="12"/>
        </w:numPr>
      </w:pPr>
      <w:r>
        <w:t>have been making, they have made</w:t>
      </w:r>
    </w:p>
    <w:p w14:paraId="5CD374DD" w14:textId="59C2D7D6" w:rsidR="0079580C" w:rsidRDefault="0079580C" w:rsidP="0079580C">
      <w:pPr>
        <w:pStyle w:val="Cmsor3"/>
      </w:pPr>
      <w:proofErr w:type="spellStart"/>
      <w:r>
        <w:t>Papír</w:t>
      </w:r>
      <w:proofErr w:type="spellEnd"/>
    </w:p>
    <w:p w14:paraId="54250875" w14:textId="0E2AF105" w:rsidR="0079580C" w:rsidRDefault="0079580C" w:rsidP="0079580C">
      <w:pPr>
        <w:pStyle w:val="Cmsor4"/>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79580C">
      <w:pPr>
        <w:pStyle w:val="Cmsor4"/>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79580C">
      <w:proofErr w:type="spellStart"/>
      <w:r>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 xml:space="preserve">Punctuality is, of course, essential when attending a job interview. Arriving on time into only demonstrates your reliability, but it is also courteous and ensures that you get </w:t>
      </w:r>
      <w:r w:rsidR="00993384">
        <w:lastRenderedPageBreak/>
        <w:t>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t xml:space="preserve">Not preparing answers to the standard questions – </w:t>
      </w:r>
      <w:r w:rsidRPr="00FF3EC1">
        <w:rPr>
          <w:lang w:val="hu-HU"/>
        </w:rPr>
        <w:t>Nem előkészíteni a válaszokat szokásos kérdésekre</w:t>
      </w:r>
    </w:p>
    <w:p w14:paraId="106518EB" w14:textId="49828698" w:rsidR="003747F1" w:rsidRPr="00A65521"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sectPr w:rsidR="003747F1" w:rsidRPr="00A65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11"/>
  </w:num>
  <w:num w:numId="2" w16cid:durableId="1474592584">
    <w:abstractNumId w:val="5"/>
  </w:num>
  <w:num w:numId="3" w16cid:durableId="628054068">
    <w:abstractNumId w:val="4"/>
  </w:num>
  <w:num w:numId="4" w16cid:durableId="2055812061">
    <w:abstractNumId w:val="10"/>
  </w:num>
  <w:num w:numId="5" w16cid:durableId="2102985072">
    <w:abstractNumId w:val="0"/>
  </w:num>
  <w:num w:numId="6" w16cid:durableId="471755058">
    <w:abstractNumId w:val="14"/>
  </w:num>
  <w:num w:numId="7" w16cid:durableId="2048991835">
    <w:abstractNumId w:val="3"/>
  </w:num>
  <w:num w:numId="8" w16cid:durableId="826479347">
    <w:abstractNumId w:val="12"/>
  </w:num>
  <w:num w:numId="9" w16cid:durableId="870142423">
    <w:abstractNumId w:val="1"/>
  </w:num>
  <w:num w:numId="10" w16cid:durableId="1361278136">
    <w:abstractNumId w:val="6"/>
  </w:num>
  <w:num w:numId="11" w16cid:durableId="777795108">
    <w:abstractNumId w:val="7"/>
  </w:num>
  <w:num w:numId="12" w16cid:durableId="906037038">
    <w:abstractNumId w:val="2"/>
  </w:num>
  <w:num w:numId="13" w16cid:durableId="865023354">
    <w:abstractNumId w:val="8"/>
  </w:num>
  <w:num w:numId="14" w16cid:durableId="1010719595">
    <w:abstractNumId w:val="13"/>
  </w:num>
  <w:num w:numId="15" w16cid:durableId="1378166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E4A64"/>
    <w:rsid w:val="00104558"/>
    <w:rsid w:val="00121C26"/>
    <w:rsid w:val="00122DB4"/>
    <w:rsid w:val="00124831"/>
    <w:rsid w:val="00126C8A"/>
    <w:rsid w:val="00143F68"/>
    <w:rsid w:val="001C3FCD"/>
    <w:rsid w:val="001E6307"/>
    <w:rsid w:val="00204987"/>
    <w:rsid w:val="00227DCD"/>
    <w:rsid w:val="0023052A"/>
    <w:rsid w:val="00347B58"/>
    <w:rsid w:val="003673DE"/>
    <w:rsid w:val="003712ED"/>
    <w:rsid w:val="003747F1"/>
    <w:rsid w:val="0037793B"/>
    <w:rsid w:val="003872F4"/>
    <w:rsid w:val="003960AA"/>
    <w:rsid w:val="003B6309"/>
    <w:rsid w:val="003C4CE8"/>
    <w:rsid w:val="003E327D"/>
    <w:rsid w:val="00417322"/>
    <w:rsid w:val="00434FA6"/>
    <w:rsid w:val="004A29BB"/>
    <w:rsid w:val="004E623E"/>
    <w:rsid w:val="005922F7"/>
    <w:rsid w:val="005B5135"/>
    <w:rsid w:val="005C2D72"/>
    <w:rsid w:val="005D73C6"/>
    <w:rsid w:val="005E7065"/>
    <w:rsid w:val="00606AFF"/>
    <w:rsid w:val="00637353"/>
    <w:rsid w:val="00643EF3"/>
    <w:rsid w:val="0066530D"/>
    <w:rsid w:val="006746B0"/>
    <w:rsid w:val="006B42BE"/>
    <w:rsid w:val="00712EF2"/>
    <w:rsid w:val="00732F96"/>
    <w:rsid w:val="00746B9C"/>
    <w:rsid w:val="0079580C"/>
    <w:rsid w:val="00840E6A"/>
    <w:rsid w:val="008771AB"/>
    <w:rsid w:val="008F3E47"/>
    <w:rsid w:val="009170CD"/>
    <w:rsid w:val="00993384"/>
    <w:rsid w:val="009967D1"/>
    <w:rsid w:val="00A65521"/>
    <w:rsid w:val="00A7472B"/>
    <w:rsid w:val="00A80DE5"/>
    <w:rsid w:val="00A833A7"/>
    <w:rsid w:val="00AA5853"/>
    <w:rsid w:val="00AD50E9"/>
    <w:rsid w:val="00B03D50"/>
    <w:rsid w:val="00B359F5"/>
    <w:rsid w:val="00B94DE2"/>
    <w:rsid w:val="00BD538E"/>
    <w:rsid w:val="00BE43B9"/>
    <w:rsid w:val="00C25AD2"/>
    <w:rsid w:val="00C60380"/>
    <w:rsid w:val="00C764A5"/>
    <w:rsid w:val="00CA1CA4"/>
    <w:rsid w:val="00CE20FF"/>
    <w:rsid w:val="00CE37F8"/>
    <w:rsid w:val="00CE4A8A"/>
    <w:rsid w:val="00D061F3"/>
    <w:rsid w:val="00D50167"/>
    <w:rsid w:val="00DB75FC"/>
    <w:rsid w:val="00E035D1"/>
    <w:rsid w:val="00E070A3"/>
    <w:rsid w:val="00E239D3"/>
    <w:rsid w:val="00E56FC0"/>
    <w:rsid w:val="00E95264"/>
    <w:rsid w:val="00EC0A82"/>
    <w:rsid w:val="00EF55E3"/>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3E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E327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8</Pages>
  <Words>860</Words>
  <Characters>5939</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37</cp:revision>
  <dcterms:created xsi:type="dcterms:W3CDTF">2024-09-01T08:21:00Z</dcterms:created>
  <dcterms:modified xsi:type="dcterms:W3CDTF">2024-12-02T11:07:00Z</dcterms:modified>
</cp:coreProperties>
</file>