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03"/>
        <w:gridCol w:w="1860"/>
        <w:gridCol w:w="1760"/>
        <w:gridCol w:w="1841"/>
        <w:gridCol w:w="1598"/>
      </w:tblGrid>
      <w:tr w:rsidR="00D01C4A" w14:paraId="24AE324E" w14:textId="6F6A2DB5" w:rsidTr="00D01C4A">
        <w:tc>
          <w:tcPr>
            <w:tcW w:w="2003" w:type="dxa"/>
          </w:tcPr>
          <w:p w14:paraId="02C75D19" w14:textId="78442DC4" w:rsidR="00D01C4A" w:rsidRDefault="00D01C4A">
            <w:r>
              <w:t>2B</w:t>
            </w:r>
          </w:p>
        </w:tc>
        <w:tc>
          <w:tcPr>
            <w:tcW w:w="1860" w:type="dxa"/>
          </w:tcPr>
          <w:p w14:paraId="354B4BF8" w14:textId="3E2EBAC1" w:rsidR="00D01C4A" w:rsidRDefault="00D01C4A">
            <w:r>
              <w:t>2B</w:t>
            </w:r>
          </w:p>
        </w:tc>
        <w:tc>
          <w:tcPr>
            <w:tcW w:w="1760" w:type="dxa"/>
          </w:tcPr>
          <w:p w14:paraId="5F555896" w14:textId="57C22B29" w:rsidR="00D01C4A" w:rsidRDefault="00D01C4A">
            <w:r>
              <w:t>2B</w:t>
            </w:r>
          </w:p>
        </w:tc>
        <w:tc>
          <w:tcPr>
            <w:tcW w:w="1841" w:type="dxa"/>
          </w:tcPr>
          <w:p w14:paraId="46041F53" w14:textId="1ACA91E4" w:rsidR="00D01C4A" w:rsidRDefault="00D01C4A">
            <w:r>
              <w:t>2B</w:t>
            </w:r>
          </w:p>
        </w:tc>
        <w:tc>
          <w:tcPr>
            <w:tcW w:w="1598" w:type="dxa"/>
          </w:tcPr>
          <w:p w14:paraId="5768761C" w14:textId="77777777" w:rsidR="00D01C4A" w:rsidRDefault="00D01C4A"/>
        </w:tc>
      </w:tr>
      <w:tr w:rsidR="00D01C4A" w14:paraId="63ADE680" w14:textId="5D87E5AA" w:rsidTr="00D01C4A">
        <w:tc>
          <w:tcPr>
            <w:tcW w:w="2003" w:type="dxa"/>
          </w:tcPr>
          <w:p w14:paraId="237DB152" w14:textId="1412C397" w:rsidR="00D01C4A" w:rsidRDefault="00D01C4A">
            <w:r>
              <w:t>Forrás port</w:t>
            </w:r>
          </w:p>
        </w:tc>
        <w:tc>
          <w:tcPr>
            <w:tcW w:w="1860" w:type="dxa"/>
          </w:tcPr>
          <w:p w14:paraId="28085B93" w14:textId="48B68C89" w:rsidR="00D01C4A" w:rsidRDefault="00D01C4A">
            <w:r>
              <w:t>Cél port</w:t>
            </w:r>
          </w:p>
        </w:tc>
        <w:tc>
          <w:tcPr>
            <w:tcW w:w="1760" w:type="dxa"/>
          </w:tcPr>
          <w:p w14:paraId="3A30213D" w14:textId="1C261D0C" w:rsidR="00D01C4A" w:rsidRDefault="00D01C4A">
            <w:r>
              <w:t>Hossz</w:t>
            </w:r>
          </w:p>
        </w:tc>
        <w:tc>
          <w:tcPr>
            <w:tcW w:w="1841" w:type="dxa"/>
          </w:tcPr>
          <w:p w14:paraId="5A773103" w14:textId="7224E470" w:rsidR="00D01C4A" w:rsidRDefault="00D01C4A">
            <w:r>
              <w:t>Ellenőrző összeg</w:t>
            </w:r>
          </w:p>
        </w:tc>
        <w:tc>
          <w:tcPr>
            <w:tcW w:w="1598" w:type="dxa"/>
          </w:tcPr>
          <w:p w14:paraId="41828E43" w14:textId="68072C45" w:rsidR="00D01C4A" w:rsidRDefault="00D01C4A">
            <w:r>
              <w:t>Adat</w:t>
            </w:r>
          </w:p>
        </w:tc>
      </w:tr>
      <w:tr w:rsidR="00D01C4A" w14:paraId="7156786E" w14:textId="48988292" w:rsidTr="00D01C4A">
        <w:tc>
          <w:tcPr>
            <w:tcW w:w="2003" w:type="dxa"/>
          </w:tcPr>
          <w:p w14:paraId="38B9260E" w14:textId="05245CD2" w:rsidR="00D01C4A" w:rsidRDefault="00D01C4A"/>
        </w:tc>
        <w:tc>
          <w:tcPr>
            <w:tcW w:w="1860" w:type="dxa"/>
          </w:tcPr>
          <w:p w14:paraId="31F5C100" w14:textId="5BE4BEAF" w:rsidR="00D01C4A" w:rsidRDefault="00D01C4A"/>
        </w:tc>
        <w:tc>
          <w:tcPr>
            <w:tcW w:w="1760" w:type="dxa"/>
          </w:tcPr>
          <w:p w14:paraId="3BF9F5A4" w14:textId="07CE411E" w:rsidR="00D01C4A" w:rsidRDefault="00D01C4A">
            <w:r>
              <w:t>0-65535</w:t>
            </w:r>
          </w:p>
        </w:tc>
        <w:tc>
          <w:tcPr>
            <w:tcW w:w="1841" w:type="dxa"/>
          </w:tcPr>
          <w:p w14:paraId="7F5169D8" w14:textId="2702383B" w:rsidR="00D01C4A" w:rsidRDefault="00D01C4A">
            <w:r>
              <w:t>Nem kötelező</w:t>
            </w:r>
          </w:p>
        </w:tc>
        <w:tc>
          <w:tcPr>
            <w:tcW w:w="1598" w:type="dxa"/>
          </w:tcPr>
          <w:p w14:paraId="1DD5F9E7" w14:textId="77777777" w:rsidR="00D01C4A" w:rsidRDefault="00D01C4A"/>
        </w:tc>
      </w:tr>
    </w:tbl>
    <w:p w14:paraId="2BB14DD7" w14:textId="77777777" w:rsidR="00417322" w:rsidRDefault="00417322"/>
    <w:sectPr w:rsidR="00417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F3"/>
    <w:rsid w:val="00417322"/>
    <w:rsid w:val="00434FA6"/>
    <w:rsid w:val="00C019F3"/>
    <w:rsid w:val="00D0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DF09E"/>
  <w15:chartTrackingRefBased/>
  <w15:docId w15:val="{2502A1E4-2AB9-43ED-B585-BA77844A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01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01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01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01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01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01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01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01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01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01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01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01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019F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019F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019F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019F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019F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019F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01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01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01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01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01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019F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019F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019F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01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019F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019F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C01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79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2024-03-12T08:20:00Z</dcterms:created>
  <dcterms:modified xsi:type="dcterms:W3CDTF">2024-03-12T08:23:00Z</dcterms:modified>
</cp:coreProperties>
</file>