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DB5EC5" w14:textId="372B29DA" w:rsidR="00DF104F" w:rsidRDefault="00DF104F" w:rsidP="00DF104F">
      <w:pPr>
        <w:tabs>
          <w:tab w:val="left" w:pos="5670"/>
        </w:tabs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Molek Tamás Sándor</w:t>
      </w:r>
      <w:r>
        <w:rPr>
          <w:rFonts w:ascii="Times New Roman" w:hAnsi="Times New Roman" w:cs="Times New Roman"/>
          <w:sz w:val="24"/>
          <w:szCs w:val="24"/>
        </w:rPr>
        <w:tab/>
        <w:t>10.E</w:t>
      </w:r>
    </w:p>
    <w:p w14:paraId="000F78AB" w14:textId="57CF6E2D" w:rsidR="008550C0" w:rsidRPr="008550C0" w:rsidRDefault="00DF104F" w:rsidP="00F52849">
      <w:pPr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r w:rsidR="008550C0">
        <w:rPr>
          <w:rFonts w:ascii="Times New Roman" w:hAnsi="Times New Roman" w:cs="Times New Roman"/>
          <w:sz w:val="24"/>
          <w:szCs w:val="24"/>
        </w:rPr>
        <w:t>érdések</w:t>
      </w:r>
    </w:p>
    <w:p w14:paraId="6B15BDAF" w14:textId="7C749D1D" w:rsidR="00417322" w:rsidRDefault="008550C0" w:rsidP="00F5284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Milyen okból indult a Dózsa féle parasztfelkelés? (1p)</w:t>
      </w:r>
    </w:p>
    <w:p w14:paraId="6C0F9279" w14:textId="5A354278" w:rsidR="008550C0" w:rsidRDefault="008550C0" w:rsidP="00F5284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Hogyan nyílik meg az út az országba a Török előtt (1p)</w:t>
      </w:r>
    </w:p>
    <w:p w14:paraId="6D8D9A94" w14:textId="72D245B9" w:rsidR="008550C0" w:rsidRDefault="008550C0" w:rsidP="00F5284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Miért vesztettük el a Mohácsi csatát (1p)</w:t>
      </w:r>
    </w:p>
    <w:p w14:paraId="60C92E19" w14:textId="6ED13DE0" w:rsidR="008550C0" w:rsidRDefault="008550C0" w:rsidP="00F5284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Mutasd be az ország kettészakadását (4p)</w:t>
      </w:r>
    </w:p>
    <w:p w14:paraId="632D99CA" w14:textId="07580B42" w:rsidR="008550C0" w:rsidRDefault="008550C0" w:rsidP="00F5284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Mutasd be az ország három részre szakadását (6p)</w:t>
      </w:r>
    </w:p>
    <w:p w14:paraId="44CBFF85" w14:textId="460A2CD8" w:rsidR="008550C0" w:rsidRDefault="008550C0" w:rsidP="00F5284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Bizonyítsd be, hogy sikeres volt a Bocskai szabadságharc (3p)</w:t>
      </w:r>
    </w:p>
    <w:p w14:paraId="07065897" w14:textId="5827BC01" w:rsidR="008550C0" w:rsidRDefault="008550C0" w:rsidP="00F5284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Mutasd be Zrínyi Miklóst (nem a szigetvári hőst) (4p)</w:t>
      </w:r>
    </w:p>
    <w:p w14:paraId="3221C6A5" w14:textId="377CFABD" w:rsidR="008550C0" w:rsidRDefault="008550C0" w:rsidP="00F5284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 az a Szent Liga (2p)</w:t>
      </w:r>
    </w:p>
    <w:p w14:paraId="6D8F315D" w14:textId="734C3419" w:rsidR="008550C0" w:rsidRDefault="008550C0" w:rsidP="00F5284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 hátráltatta az ország felszabadítását (1p)</w:t>
      </w:r>
    </w:p>
    <w:p w14:paraId="7F787371" w14:textId="34CD6F0C" w:rsidR="008550C0" w:rsidRDefault="008550C0" w:rsidP="008550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Válaszok</w:t>
      </w:r>
    </w:p>
    <w:p w14:paraId="0B41A29C" w14:textId="6CCB7D8E" w:rsidR="008550C0" w:rsidRDefault="006B4913" w:rsidP="008550C0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Nem akartak a parasztok besorolva lenni</w:t>
      </w:r>
    </w:p>
    <w:p w14:paraId="28B904D7" w14:textId="40E39598" w:rsidR="008550C0" w:rsidRDefault="008550C0" w:rsidP="008550C0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törökök megostromolták </w:t>
      </w:r>
      <w:r w:rsidR="00B4406B">
        <w:rPr>
          <w:rFonts w:ascii="Times New Roman" w:hAnsi="Times New Roman" w:cs="Times New Roman"/>
          <w:sz w:val="24"/>
          <w:szCs w:val="24"/>
        </w:rPr>
        <w:t>Nádorfehérvárat, melyet elfoglaltak, és ezennel hozzáférése volt a töröknek a Dunához, mellyel el tudtak jutni Budáig viszonylag semmi ellenállással</w:t>
      </w:r>
    </w:p>
    <w:p w14:paraId="1BD09403" w14:textId="1B82C125" w:rsidR="008550C0" w:rsidRDefault="00B4406B" w:rsidP="008550C0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Mohácsi csata egy nagy csata volt, de kellett volna még katona, mely volt Szapolyainak, közel is tartózkodtak a csatához, de nem jöttek a csatába, mivel így van lehetősége hatalomra Szapolyainak</w:t>
      </w:r>
    </w:p>
    <w:p w14:paraId="5A76C361" w14:textId="59B4F603" w:rsidR="008550C0" w:rsidRDefault="008550C0" w:rsidP="008550C0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1505-ben a Rákosi végzés el lett határozva, mely megmondta, hogy a király csakis magyar eredetű lehet, </w:t>
      </w:r>
      <w:r w:rsidR="0074507E">
        <w:rPr>
          <w:rFonts w:ascii="Times New Roman" w:hAnsi="Times New Roman" w:cs="Times New Roman"/>
          <w:sz w:val="24"/>
          <w:szCs w:val="24"/>
        </w:rPr>
        <w:t>viszont</w:t>
      </w:r>
      <w:r>
        <w:rPr>
          <w:rFonts w:ascii="Times New Roman" w:hAnsi="Times New Roman" w:cs="Times New Roman"/>
          <w:sz w:val="24"/>
          <w:szCs w:val="24"/>
        </w:rPr>
        <w:t xml:space="preserve"> a titkos béke </w:t>
      </w:r>
      <w:r w:rsidR="00B4406B">
        <w:rPr>
          <w:rFonts w:ascii="Times New Roman" w:hAnsi="Times New Roman" w:cs="Times New Roman"/>
          <w:sz w:val="24"/>
          <w:szCs w:val="24"/>
        </w:rPr>
        <w:t xml:space="preserve">miatt a Habsburgok a trónt akarták, melyet meg a nép nem akart, ezért amikor eljött az idő a királyválasztásra a </w:t>
      </w:r>
      <w:r w:rsidR="0074507E">
        <w:rPr>
          <w:rFonts w:ascii="Times New Roman" w:hAnsi="Times New Roman" w:cs="Times New Roman"/>
          <w:sz w:val="24"/>
          <w:szCs w:val="24"/>
        </w:rPr>
        <w:t>Habsburgok</w:t>
      </w:r>
      <w:r w:rsidR="00B4406B">
        <w:rPr>
          <w:rFonts w:ascii="Times New Roman" w:hAnsi="Times New Roman" w:cs="Times New Roman"/>
          <w:sz w:val="24"/>
          <w:szCs w:val="24"/>
        </w:rPr>
        <w:t xml:space="preserve"> is, és Szapolyai is akarták a trónt</w:t>
      </w:r>
      <w:r w:rsidR="0074507E">
        <w:rPr>
          <w:rFonts w:ascii="Times New Roman" w:hAnsi="Times New Roman" w:cs="Times New Roman"/>
          <w:sz w:val="24"/>
          <w:szCs w:val="24"/>
        </w:rPr>
        <w:t xml:space="preserve">. </w:t>
      </w:r>
      <w:r w:rsidR="00B4406B">
        <w:rPr>
          <w:rFonts w:ascii="Times New Roman" w:hAnsi="Times New Roman" w:cs="Times New Roman"/>
          <w:sz w:val="24"/>
          <w:szCs w:val="24"/>
        </w:rPr>
        <w:t>Ezennel létrejött a Magyar királyság (</w:t>
      </w:r>
      <w:r w:rsidR="0074507E">
        <w:rPr>
          <w:rFonts w:ascii="Times New Roman" w:hAnsi="Times New Roman" w:cs="Times New Roman"/>
          <w:sz w:val="24"/>
          <w:szCs w:val="24"/>
        </w:rPr>
        <w:t>Habsburgok</w:t>
      </w:r>
      <w:r w:rsidR="00B4406B">
        <w:rPr>
          <w:rFonts w:ascii="Times New Roman" w:hAnsi="Times New Roman" w:cs="Times New Roman"/>
          <w:sz w:val="24"/>
          <w:szCs w:val="24"/>
        </w:rPr>
        <w:t xml:space="preserve"> oldala) és a Török hódoltság</w:t>
      </w:r>
    </w:p>
    <w:p w14:paraId="1332C1D2" w14:textId="02387A58" w:rsidR="008550C0" w:rsidRDefault="00B4406B" w:rsidP="008550C0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Amikor az ország két részre szakadt, akkor is már a tiszántúli területeket külön nézték, majd a Drinápolyi béke után az Erdélyi fejedelemség létrejött</w:t>
      </w:r>
    </w:p>
    <w:p w14:paraId="4F07B1E4" w14:textId="7F56B8BB" w:rsidR="008550C0" w:rsidRDefault="006B4913" w:rsidP="008550C0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</w:p>
    <w:p w14:paraId="1D9359C9" w14:textId="1EBAEEAA" w:rsidR="008550C0" w:rsidRDefault="00B4406B" w:rsidP="008550C0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Zrínyi Miklós, Zrínyi Miklós dédunokája, egy költő és katona volt. Ő írta meg a Szigetvári veszedelmet, mely nagyapja történetét írta le, a Szigetvári ostrom alól, és ő indította a Téli hadjáratot, melynél egy fontos hidat leégettek, mivel levágták az ellátását a török katonáknak.</w:t>
      </w:r>
    </w:p>
    <w:p w14:paraId="4D3DC345" w14:textId="4C4AAA83" w:rsidR="008550C0" w:rsidRDefault="00B4406B" w:rsidP="008550C0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XI. Ince pápa létrehozta, igazából egy szövetség, melynek tagjai voltak a Habsburg birodalom, Lengyel királyság és Velence.</w:t>
      </w:r>
    </w:p>
    <w:p w14:paraId="2402B9FF" w14:textId="2B8F1D7D" w:rsidR="007C0A09" w:rsidRPr="007C0A09" w:rsidRDefault="007C0A09" w:rsidP="008550C0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gramStart"/>
      <w:r>
        <w:rPr>
          <w:rFonts w:ascii="Times New Roman" w:hAnsi="Times New Roman" w:cs="Times New Roman"/>
          <w:sz w:val="24"/>
          <w:szCs w:val="24"/>
        </w:rPr>
        <w:t>Franciák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úgy döntöttek, hogy vicces lenne, ha háborút indítanának a Habsburgok ellen, mely miatt nyugatra kellett küldeniük katonákat, a keleti frontról, mely miatt a Habsburgoknak a keleti front meggyengült</w:t>
      </w:r>
    </w:p>
    <w:sectPr w:rsidR="007C0A09" w:rsidRPr="007C0A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CB78F9"/>
    <w:multiLevelType w:val="hybridMultilevel"/>
    <w:tmpl w:val="14B612D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815D45"/>
    <w:multiLevelType w:val="hybridMultilevel"/>
    <w:tmpl w:val="B558834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1674956">
    <w:abstractNumId w:val="0"/>
  </w:num>
  <w:num w:numId="2" w16cid:durableId="11746105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849"/>
    <w:rsid w:val="00417322"/>
    <w:rsid w:val="00434FA6"/>
    <w:rsid w:val="006B4913"/>
    <w:rsid w:val="0074507E"/>
    <w:rsid w:val="007C0A09"/>
    <w:rsid w:val="008550C0"/>
    <w:rsid w:val="0099534E"/>
    <w:rsid w:val="00B4406B"/>
    <w:rsid w:val="00DF104F"/>
    <w:rsid w:val="00EF5453"/>
    <w:rsid w:val="00F52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30C01"/>
  <w15:chartTrackingRefBased/>
  <w15:docId w15:val="{99221CC7-05B5-41E4-8B25-5AAD3B9CA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528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F528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F528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F528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F528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528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528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528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528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528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F528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F528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F52849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52849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52849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52849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52849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52849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F528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F528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F528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F528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F528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F52849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F52849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F52849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F528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F52849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F528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254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6</cp:revision>
  <dcterms:created xsi:type="dcterms:W3CDTF">2024-02-27T06:54:00Z</dcterms:created>
  <dcterms:modified xsi:type="dcterms:W3CDTF">2024-02-27T07:42:00Z</dcterms:modified>
</cp:coreProperties>
</file>