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386F4CE" w14:textId="4AE5ECE3" w:rsidR="00516EBE" w:rsidRDefault="00000000">
      <w:pPr>
        <w:pStyle w:val="Heading1"/>
        <w:spacing w:before="480" w:line="259" w:lineRule="auto"/>
        <w:rPr>
          <w:b/>
          <w:sz w:val="24"/>
          <w:szCs w:val="24"/>
        </w:rPr>
      </w:pPr>
      <w:bookmarkStart w:id="0" w:name="_x98j0p1yi7i5" w:colFirst="0" w:colLast="0"/>
      <w:bookmarkEnd w:id="0"/>
      <w:r>
        <w:rPr>
          <w:b/>
          <w:sz w:val="48"/>
          <w:szCs w:val="48"/>
        </w:rPr>
        <w:t>Check In #</w:t>
      </w:r>
      <w:r w:rsidR="005B5C05">
        <w:rPr>
          <w:b/>
          <w:sz w:val="48"/>
          <w:szCs w:val="48"/>
        </w:rPr>
        <w:t>3</w:t>
      </w:r>
      <w:r>
        <w:rPr>
          <w:b/>
          <w:sz w:val="48"/>
          <w:szCs w:val="48"/>
        </w:rPr>
        <w:t xml:space="preserve"> Summary</w:t>
      </w:r>
    </w:p>
    <w:p w14:paraId="0B6A4454" w14:textId="1CA53E0C" w:rsidR="00516EBE" w:rsidRDefault="00000000">
      <w:pPr>
        <w:spacing w:after="160" w:line="259" w:lineRule="auto"/>
        <w:rPr>
          <w:i/>
          <w:sz w:val="24"/>
          <w:szCs w:val="24"/>
        </w:rPr>
      </w:pPr>
      <w:r>
        <w:rPr>
          <w:sz w:val="24"/>
          <w:szCs w:val="24"/>
        </w:rPr>
        <w:t xml:space="preserve">The Gantt Chart and Product Backlog are attached in the </w:t>
      </w:r>
      <w:r w:rsidR="00361B18">
        <w:rPr>
          <w:sz w:val="24"/>
          <w:szCs w:val="24"/>
        </w:rPr>
        <w:t>submitted folder</w:t>
      </w:r>
      <w:r>
        <w:rPr>
          <w:sz w:val="24"/>
          <w:szCs w:val="24"/>
        </w:rPr>
        <w:t>.</w:t>
      </w:r>
    </w:p>
    <w:p w14:paraId="59719B3D" w14:textId="1F89D92F" w:rsidR="00516EBE" w:rsidRPr="00711F6B" w:rsidRDefault="00000000" w:rsidP="00711F6B">
      <w:pPr>
        <w:pStyle w:val="Heading3"/>
        <w:spacing w:before="280" w:line="259" w:lineRule="auto"/>
        <w:rPr>
          <w:b/>
          <w:color w:val="3D85C6"/>
        </w:rPr>
      </w:pPr>
      <w:bookmarkStart w:id="1" w:name="_qplvmeirdsnd" w:colFirst="0" w:colLast="0"/>
      <w:bookmarkEnd w:id="1"/>
      <w:r>
        <w:rPr>
          <w:b/>
          <w:color w:val="3D85C6"/>
        </w:rPr>
        <w:t>File 1: Client Signature Approval</w:t>
      </w:r>
    </w:p>
    <w:p w14:paraId="765D6114" w14:textId="3F42E627" w:rsidR="00516EBE" w:rsidRDefault="00711F6B">
      <w:pPr>
        <w:spacing w:after="160" w:line="259" w:lineRule="auto"/>
        <w:rPr>
          <w:sz w:val="24"/>
          <w:szCs w:val="24"/>
        </w:rPr>
      </w:pPr>
      <w:r w:rsidRPr="00711F6B">
        <w:rPr>
          <w:sz w:val="24"/>
          <w:szCs w:val="24"/>
        </w:rPr>
        <w:drawing>
          <wp:inline distT="0" distB="0" distL="0" distR="0" wp14:anchorId="048438AB" wp14:editId="4BD7594E">
            <wp:extent cx="5943600" cy="5039995"/>
            <wp:effectExtent l="0" t="0" r="0" b="8255"/>
            <wp:docPr id="87910363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103633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22802" w14:textId="77777777" w:rsidR="00516EBE" w:rsidRDefault="00000000">
      <w:pPr>
        <w:pStyle w:val="Heading3"/>
        <w:spacing w:before="280" w:line="259" w:lineRule="auto"/>
        <w:rPr>
          <w:b/>
          <w:color w:val="000000"/>
        </w:rPr>
      </w:pPr>
      <w:bookmarkStart w:id="2" w:name="_hphsmow2sn5u" w:colFirst="0" w:colLast="0"/>
      <w:bookmarkEnd w:id="2"/>
      <w:r>
        <w:rPr>
          <w:b/>
          <w:color w:val="000000"/>
        </w:rPr>
        <w:t>File 2: Gantt Chart</w:t>
      </w:r>
    </w:p>
    <w:p w14:paraId="0BA5DCBA" w14:textId="77777777" w:rsidR="00516EBE" w:rsidRDefault="00000000">
      <w:r>
        <w:t xml:space="preserve">The Gantt Chart is attached in the folder. </w:t>
      </w:r>
    </w:p>
    <w:p w14:paraId="751172C1" w14:textId="77777777" w:rsidR="00516EBE" w:rsidRDefault="00000000">
      <w:pPr>
        <w:pStyle w:val="Heading3"/>
        <w:spacing w:before="280" w:line="259" w:lineRule="auto"/>
        <w:rPr>
          <w:b/>
          <w:color w:val="000000"/>
        </w:rPr>
      </w:pPr>
      <w:bookmarkStart w:id="3" w:name="_ky9c14a4wdqu" w:colFirst="0" w:colLast="0"/>
      <w:bookmarkEnd w:id="3"/>
      <w:r>
        <w:rPr>
          <w:b/>
          <w:color w:val="000000"/>
        </w:rPr>
        <w:t>File 3: Product Backlog</w:t>
      </w:r>
    </w:p>
    <w:p w14:paraId="396C563E" w14:textId="77777777" w:rsidR="00516EBE" w:rsidRDefault="00000000">
      <w:pPr>
        <w:spacing w:after="160" w:line="259" w:lineRule="auto"/>
        <w:rPr>
          <w:i/>
          <w:sz w:val="24"/>
          <w:szCs w:val="24"/>
        </w:rPr>
      </w:pPr>
      <w:r>
        <w:rPr>
          <w:sz w:val="24"/>
          <w:szCs w:val="24"/>
        </w:rPr>
        <w:t xml:space="preserve">The Product Backlog is attached in the folder. </w:t>
      </w:r>
    </w:p>
    <w:p w14:paraId="0C355361" w14:textId="77777777" w:rsidR="00516EBE" w:rsidRDefault="00516EBE"/>
    <w:sectPr w:rsidR="00516EBE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B2A412" w14:textId="77777777" w:rsidR="00B66812" w:rsidRDefault="00B66812">
      <w:pPr>
        <w:spacing w:line="240" w:lineRule="auto"/>
      </w:pPr>
      <w:r>
        <w:separator/>
      </w:r>
    </w:p>
  </w:endnote>
  <w:endnote w:type="continuationSeparator" w:id="0">
    <w:p w14:paraId="3752CA3A" w14:textId="77777777" w:rsidR="00B66812" w:rsidRDefault="00B668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CD6EFA" w14:textId="77777777" w:rsidR="00B66812" w:rsidRDefault="00B66812">
      <w:pPr>
        <w:spacing w:line="240" w:lineRule="auto"/>
      </w:pPr>
      <w:r>
        <w:separator/>
      </w:r>
    </w:p>
  </w:footnote>
  <w:footnote w:type="continuationSeparator" w:id="0">
    <w:p w14:paraId="33DFFDCD" w14:textId="77777777" w:rsidR="00B66812" w:rsidRDefault="00B668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AEAAD6" w14:textId="57360EAC" w:rsidR="00516EBE" w:rsidRDefault="00000000">
    <w:r>
      <w:rPr>
        <w:b/>
      </w:rPr>
      <w:t>Team 5:</w:t>
    </w:r>
    <w:r>
      <w:t xml:space="preserve"> Zaynab </w:t>
    </w:r>
    <w:proofErr w:type="spellStart"/>
    <w:r>
      <w:t>Mourtada</w:t>
    </w:r>
    <w:proofErr w:type="spellEnd"/>
    <w:r>
      <w:t xml:space="preserve">, Soham Naik, Alan Raj, Deniz </w:t>
    </w:r>
    <w:proofErr w:type="spellStart"/>
    <w:r>
      <w:t>Acikbas</w:t>
    </w:r>
    <w:proofErr w:type="spellEnd"/>
    <w:r>
      <w:t xml:space="preserve">     </w:t>
    </w:r>
    <w:r>
      <w:rPr>
        <w:b/>
      </w:rPr>
      <w:t>Date:</w:t>
    </w:r>
    <w:r>
      <w:t xml:space="preserve"> 2/2</w:t>
    </w:r>
    <w:r w:rsidR="005B5C05">
      <w:t>4</w:t>
    </w:r>
    <w:r>
      <w:t>/2025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EBE"/>
    <w:rsid w:val="00212F0D"/>
    <w:rsid w:val="00361B18"/>
    <w:rsid w:val="00516EBE"/>
    <w:rsid w:val="005B5C05"/>
    <w:rsid w:val="006030FA"/>
    <w:rsid w:val="00674EAC"/>
    <w:rsid w:val="00711F6B"/>
    <w:rsid w:val="009815C8"/>
    <w:rsid w:val="009C0EDD"/>
    <w:rsid w:val="00B66812"/>
    <w:rsid w:val="00DE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D42A9"/>
  <w15:docId w15:val="{9EB1F141-7A79-4554-BEDB-7F272D689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B5C0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C05"/>
  </w:style>
  <w:style w:type="paragraph" w:styleId="Footer">
    <w:name w:val="footer"/>
    <w:basedOn w:val="Normal"/>
    <w:link w:val="FooterChar"/>
    <w:uiPriority w:val="99"/>
    <w:unhideWhenUsed/>
    <w:rsid w:val="005B5C0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C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Naik, Soham</cp:lastModifiedBy>
  <cp:revision>6</cp:revision>
  <dcterms:created xsi:type="dcterms:W3CDTF">2025-02-24T17:36:00Z</dcterms:created>
  <dcterms:modified xsi:type="dcterms:W3CDTF">2025-02-25T02:39:00Z</dcterms:modified>
</cp:coreProperties>
</file>