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YOLO Workflow for Custom Object Detection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guide provides a step-by-step workflow for training a custom YOLO (You Only Look Once) model to detect specific objects of interest. It covers: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Preparing a robust dataset by recording videos, extracting frames, and organizing them for training.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Annotating images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LabelImg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YOLO format.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Configuring the Great Lakes HPC environment, including virtual environments and dependencies.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Transferring your dataset to the HPC and verifying its structure.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Training the model with YOLOv11nano using SLURM job scripts.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Interpreting training logs and evaluating performance metrics like mAP.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Retrieving the trained model and artifacts for local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Properly closing your HPC session.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o2f4hw8qbg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0: Extracting &amp; Preparing The 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wyeqd2d4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0.1 Modify the Arduino Code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n850przrse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0.2 Configure Xamera on Your Mobile Device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v9u17cdt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0.3 Record Video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ukukej2gh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0.4 Transfer the Video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jb7qomja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0.5 Extract Frames from the Video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cba2uykm1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0.6 Select High-Quality Images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1: Labeling Images Locally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1.1: Install LabelImg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1.2: Label the Images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1.3: Organize the Dataset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2: Setting Up the HPC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2.1: Access the HPC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2.2: Set Up the Virtual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2.3: Install Dependencies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3: Transferring Data to the HPC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3.1: Transfer Files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3.2: Verify the Dataset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4: Training the YOLO Model on the HPC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4.1: Create the Configuration File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4.2: Create a SLURM Job Script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4.3: Submit the SLURM Job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4.4: Monitor the Job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5: Understanding the Output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6: Transferring Results Back to Local Machine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6.1: Transfer Trained Model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7: Exit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360" w:lineRule="auto"/>
        <w:rPr>
          <w:rFonts w:ascii="Calibri" w:cs="Calibri" w:eastAsia="Calibri" w:hAnsi="Calibri"/>
        </w:rPr>
      </w:pPr>
      <w:bookmarkStart w:colFirst="0" w:colLast="0" w:name="_heading=h.lo2f4hw8qbgm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Phase 0: Extracting &amp; Preparing The Data </w:t>
      </w:r>
    </w:p>
    <w:p w:rsidR="00000000" w:rsidDel="00000000" w:rsidP="00000000" w:rsidRDefault="00000000" w:rsidRPr="00000000" w14:paraId="00000028">
      <w:pPr>
        <w:pStyle w:val="Heading2"/>
        <w:rPr>
          <w:rFonts w:ascii="Calibri" w:cs="Calibri" w:eastAsia="Calibri" w:hAnsi="Calibri"/>
        </w:rPr>
      </w:pPr>
      <w:bookmarkStart w:colFirst="0" w:colLast="0" w:name="_heading=h.a5wyeqd2d4g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Step 0.1 Modify the Arduino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the Arduino code titled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“optimized_glove”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from GitHub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Scroll to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generateOOKSignal()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function at the bottom of the code.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 to the provided table and insert your unique Arduino code into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emitSymbol()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call.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Alternatively, comment out the existing line and uncomment your custom line.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Upload the modified code to the Arduino Micro.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95"/>
            <w:gridCol w:w="3240"/>
            <w:gridCol w:w="2685"/>
            <w:tblGridChange w:id="0">
              <w:tblGrid>
                <w:gridCol w:w="3495"/>
                <w:gridCol w:w="3240"/>
                <w:gridCol w:w="26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YOLO/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LabelImg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Label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Arduino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Responsible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User_1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10101010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Zaynab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User_2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10001000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Soham 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spacing w:after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19675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rn850przrset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Step 0.2 Configure Xamera on Your Mobile Device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Xamera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your mobile device.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Adjust the shutter rate 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1,000 Hz (1K Hz).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6yv9u17cdtrt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Step 0.3 Record Video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Start recording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10-minute video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using Xamera.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recording will automatically begin when you select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“Start Tracking”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will save upon selecting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“Stop Tracking.”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 the video captures diverse scenarios to maximize data quality. Consider variations in: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Distance between the phone and the LED.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Rotation and angle of the phone relative to the LED.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Ambient lighting conditions (e.g., bright windows, indoor lighting, or darkness).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 your recording carefully to include a wide range of unique situations.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nkukukej2gh5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Step 0.4 Transfer the Video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Move the saved video file from your mobile device to your laptop.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mojb7qomjain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Step 0.5 Extract Frames from the Video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a tool like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FFmpeg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or a Python script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OpenCV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split the video into individual frames.</w:t>
      </w:r>
    </w:p>
    <w:sdt>
      <w:sdtPr>
        <w:lock w:val="contentLocked"/>
        <w:tag w:val="goog_rdk_1"/>
      </w:sdtPr>
      <w:sdtContent>
        <w:tbl>
          <w:tblPr>
            <w:tblStyle w:val="Table2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import cv2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import os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def extract_frames(video_path, output_folder):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os.makedirs(output_folder, exist_ok=True)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cap = cv2.VideoCapture(video_path)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if not cap.isOpened():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print(f"Error: Could not open video {video_path}")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return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frame_count = int(cap.get(cv2.CAP_PROP_FRAME_COUNT))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print(f"Total frames in the video: {frame_count}")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frame_idx = 0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while True: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ret, frame = cap.read()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if not ret: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    print("Finished extracting frames.")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    break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frame_filename = os.path.join(output_folder, f"frame_{frame_idx:04d}.jpg")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cv2.imwrite(frame_filename, frame)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frame_idx += 1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if frame_idx % 100 == 0:  # Log every 100 frames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    print(f"Extracted {frame_idx}/{frame_count} frames...")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cap.release()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print(f"All frames are saved in {output_folder}")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video_path = "path/to/your/video.mp4"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output_folder = "extracted_frames"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extract_frames(video_path, output_folder)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picba2uykm1g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Step 0.6 Select High-Quality Images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Review the extracted frames and manually select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100 high-quality images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that represent diverse scenarios.</w:t>
      </w:r>
    </w:p>
    <w:p w:rsidR="00000000" w:rsidDel="00000000" w:rsidP="00000000" w:rsidRDefault="00000000" w:rsidRPr="00000000" w14:paraId="00000064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Phase 1: Labeling Images Locally</w:t>
      </w:r>
    </w:p>
    <w:p w:rsidR="00000000" w:rsidDel="00000000" w:rsidP="00000000" w:rsidRDefault="00000000" w:rsidRPr="00000000" w14:paraId="00000065">
      <w:pPr>
        <w:pStyle w:val="Heading2"/>
        <w:rPr>
          <w:rFonts w:ascii="Calibri" w:cs="Calibri" w:eastAsia="Calibri" w:hAnsi="Calibri"/>
        </w:rPr>
      </w:pPr>
      <w:bookmarkStart w:colFirst="0" w:colLast="0" w:name="_heading=h.30j0zll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Step 1.1: Install LabelImg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LabelImg is a graphical image annotation tool that supports YOLO format. Install it on your local machine: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Repository: </w:t>
      </w:r>
      <w:hyperlink r:id="rId8">
        <w:r w:rsidDel="00000000" w:rsidR="00000000" w:rsidRPr="00000000">
          <w:rPr>
            <w:rFonts w:ascii="Calibri" w:cs="Calibri" w:eastAsia="Calibri" w:hAnsi="Calibri"/>
            <w:color w:val="467886"/>
            <w:sz w:val="22"/>
            <w:szCs w:val="22"/>
            <w:u w:val="single"/>
            <w:rtl w:val="0"/>
          </w:rPr>
          <w:t xml:space="preserve">https://github.com/HumanSignal/labelImg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Linux: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labelImg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labelImg  # Launch the application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Windows: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precompiled executable from </w:t>
      </w: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https://github.com/HumanSignal/labelImg/releases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executable to launch the application.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Calibri" w:cs="Calibri" w:eastAsia="Calibri" w:hAnsi="Calibri"/>
        </w:rPr>
      </w:pPr>
      <w:bookmarkStart w:colFirst="0" w:colLast="0" w:name="_heading=h.1fob9te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Step 1.2: Label the Images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your images: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all images in a folder (e.g., images/).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LabelImg: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image directory to your images/ folder.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label directory to a new folder (e.g., labels/) where the .txt files will be saved.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LabelImg to YOLO mode: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LabelImg, go to View &gt; Auto Save Mode, and ensure the format is set to YOLO.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predefined classes: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data/predefined_classes.txt, define your class (e.g., your_object_name).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the images: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Create RectBox tool to draw bounding boxes around your object of interest.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class name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refer to table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annotations. Each image will have a corresponding .txt file in YOLO format: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&lt;class_id&gt; &lt;x_center&gt; &lt;y_center&gt; &lt;width&gt; &lt;height&gt;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labels: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each image has a corresponding .txt file with accurate bounding box information.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Calibri" w:cs="Calibri" w:eastAsia="Calibri" w:hAnsi="Calibri"/>
        </w:rPr>
      </w:pPr>
      <w:bookmarkStart w:colFirst="0" w:colLast="0" w:name="_heading=h.3znysh7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Step 1.3: Organize the Dataset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Organize the labeled dataset into the following structure: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dataset/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|── images/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 |── train/       # Training images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 └── val/         # Validation images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└── labels/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|── train/       # Labels for training images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└── val/         # Labels for validation images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dataset (80% for training, 20% for validation)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can select these however you'd like; it doesn't matter which images/label data are used for training or validation, just split them!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each image in images/train has a corresponding .txt file in labels/train.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Calibri" w:cs="Calibri" w:eastAsia="Calibri" w:hAnsi="Calibri"/>
        </w:rPr>
      </w:pPr>
      <w:bookmarkStart w:colFirst="0" w:colLast="0" w:name="_heading=h.2et92p0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Phase 2: Setting Up the HPC Environment</w:t>
      </w:r>
    </w:p>
    <w:p w:rsidR="00000000" w:rsidDel="00000000" w:rsidP="00000000" w:rsidRDefault="00000000" w:rsidRPr="00000000" w14:paraId="0000008F">
      <w:pPr>
        <w:pStyle w:val="Heading2"/>
        <w:rPr>
          <w:rFonts w:ascii="Calibri" w:cs="Calibri" w:eastAsia="Calibri" w:hAnsi="Calibri"/>
        </w:rPr>
      </w:pPr>
      <w:bookmarkStart w:colFirst="0" w:colLast="0" w:name="_heading=h.tyjcwt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Step 2.1: Access the HPC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the VPN (if working remotely):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hyperlink r:id="rId10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https://its.umich.edu/enterprise/wifi-networks/vpn/getting-started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Great Lakes: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local terminal: ssh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sohamn</w:t>
      </w:r>
      <w:hyperlink r:id="rId11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@greatlakes.arc-ts.umich.edu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via the web: </w:t>
      </w:r>
      <w:hyperlink r:id="rId12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https://greatlakes.arc-ts.umich.edu/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Calibri" w:cs="Calibri" w:eastAsia="Calibri" w:hAnsi="Calibri"/>
        </w:rPr>
      </w:pPr>
      <w:bookmarkStart w:colFirst="0" w:colLast="0" w:name="_heading=h.3dy6vkm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Step 2.2: Set Up the Virtual Environment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virtual environment: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~/YOLO-Soham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virtual environment: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~/YOLO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v11-Soham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/bin/activate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required modules: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load python/3.12.1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load cuda/12.1.1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Calibri" w:cs="Calibri" w:eastAsia="Calibri" w:hAnsi="Calibri"/>
        </w:rPr>
      </w:pPr>
      <w:bookmarkStart w:colFirst="0" w:colLast="0" w:name="_heading=h.1t3h5sf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Step 2.3: Install Dependencies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Ultralytics YOLOv8: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ultralytics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PyTorch: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torch torchvision torchaudio --index-url https://download.pytorch.org/whl/cu121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Calibri" w:cs="Calibri" w:eastAsia="Calibri" w:hAnsi="Calibri"/>
        </w:rPr>
      </w:pPr>
      <w:bookmarkStart w:colFirst="0" w:colLast="0" w:name="_heading=h.4d34og8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Phase 3: Transferring Data to the HPC</w:t>
      </w:r>
    </w:p>
    <w:p w:rsidR="00000000" w:rsidDel="00000000" w:rsidP="00000000" w:rsidRDefault="00000000" w:rsidRPr="00000000" w14:paraId="000000A6">
      <w:pPr>
        <w:pStyle w:val="Heading2"/>
        <w:rPr>
          <w:rFonts w:ascii="Calibri" w:cs="Calibri" w:eastAsia="Calibri" w:hAnsi="Calibri"/>
        </w:rPr>
      </w:pPr>
      <w:bookmarkStart w:colFirst="0" w:colLast="0" w:name="_heading=h.2s8eyo1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Step 3.1: Transfer Files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scp to transfer the dataset (from a local terminal):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C:\Users\ </w:t>
      </w:r>
      <w:hyperlink r:id="rId13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your_username@greatlakes.arc-ts.umich.edu:/home/user/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-r: (flag to transfer folders)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scp -r C:\Users\soham\Desktop\User_1 2</w:t>
      </w:r>
    </w:p>
    <w:p w:rsidR="00000000" w:rsidDel="00000000" w:rsidP="00000000" w:rsidRDefault="00000000" w:rsidRPr="00000000" w14:paraId="000000AB">
      <w:pPr>
        <w:numPr>
          <w:ilvl w:val="1"/>
          <w:numId w:val="23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scp -r F:\GitHub\Adaptive-HCI\YOLOv8\Data\7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sohamn@greatlakes.arc-ts.umich.edu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:/home/sohamn/datasets 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Calibri" w:cs="Calibri" w:eastAsia="Calibri" w:hAnsi="Calibri"/>
        </w:rPr>
      </w:pPr>
      <w:bookmarkStart w:colFirst="0" w:colLast="0" w:name="_heading=h.17dp8vu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Step 3.2: Verify the Dataset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Check the dataset structure on the HPC: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dataset/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|── images/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|── train/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└── val/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└── labels/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|── train/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└── val/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rFonts w:ascii="Calibri" w:cs="Calibri" w:eastAsia="Calibri" w:hAnsi="Calibri"/>
        </w:rPr>
      </w:pPr>
      <w:bookmarkStart w:colFirst="0" w:colLast="0" w:name="_heading=h.3rdcrjn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Phase 4: Training the YOLO Model on the HPC</w:t>
      </w:r>
    </w:p>
    <w:p w:rsidR="00000000" w:rsidDel="00000000" w:rsidP="00000000" w:rsidRDefault="00000000" w:rsidRPr="00000000" w14:paraId="000000CA">
      <w:pPr>
        <w:pStyle w:val="Heading2"/>
        <w:rPr>
          <w:rFonts w:ascii="Calibri" w:cs="Calibri" w:eastAsia="Calibri" w:hAnsi="Calibri"/>
        </w:rPr>
      </w:pPr>
      <w:bookmarkStart w:colFirst="0" w:colLast="0" w:name="_heading=h.26in1rg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Step 4.1: Create the Configuration File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custom_dataset.yaml: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yolo_v1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.yaml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content: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train: /home/sohamn/datasets/yolo_v1/images/train</w:t>
              <w:br w:type="textWrapping"/>
              <w:t xml:space="preserve">val: /home/sohamn/datasets/yolo_v1/images/val</w:t>
              <w:br w:type="textWrapping"/>
              <w:t xml:space="preserve">nc: 1  # Number of classes</w:t>
              <w:br w:type="textWrapping"/>
              <w:t xml:space="preserve">names: ['User_1']  # Class names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Calibri" w:cs="Calibri" w:eastAsia="Calibri" w:hAnsi="Calibri"/>
        </w:rPr>
      </w:pPr>
      <w:bookmarkStart w:colFirst="0" w:colLast="0" w:name="_heading=h.lnxbz9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Step 4.2: Create a SLURM Job Script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yolo_job.slurm: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yolo_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.slurm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content: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D5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--job-name=yolo_v1          # Name of the job</w:t>
            </w:r>
          </w:p>
          <w:p w:rsidR="00000000" w:rsidDel="00000000" w:rsidP="00000000" w:rsidRDefault="00000000" w:rsidRPr="00000000" w14:paraId="000000D6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--partition=gpu                    # GPU partition</w:t>
            </w:r>
          </w:p>
          <w:p w:rsidR="00000000" w:rsidDel="00000000" w:rsidP="00000000" w:rsidRDefault="00000000" w:rsidRPr="00000000" w14:paraId="000000D7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--gres=gpu:1                       # Request 1 GPU</w:t>
            </w:r>
          </w:p>
          <w:p w:rsidR="00000000" w:rsidDel="00000000" w:rsidP="00000000" w:rsidRDefault="00000000" w:rsidRPr="00000000" w14:paraId="000000D8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--time=04:00:00                    # Max runtime (4 hours)</w:t>
            </w:r>
          </w:p>
          <w:p w:rsidR="00000000" w:rsidDel="00000000" w:rsidP="00000000" w:rsidRDefault="00000000" w:rsidRPr="00000000" w14:paraId="000000D9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--mem=16G                          # Memory allocation</w:t>
            </w:r>
          </w:p>
          <w:p w:rsidR="00000000" w:rsidDel="00000000" w:rsidP="00000000" w:rsidRDefault="00000000" w:rsidRPr="00000000" w14:paraId="000000DA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--output=/home/sohamn/logs/yolo_cuda_test.out        # Standard output log</w:t>
            </w:r>
          </w:p>
          <w:p w:rsidR="00000000" w:rsidDel="00000000" w:rsidP="00000000" w:rsidRDefault="00000000" w:rsidRPr="00000000" w14:paraId="000000DB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--error=/home/sohamn/logs/yolo_cuda_test.err         # Error log (separate from output)</w:t>
            </w:r>
          </w:p>
          <w:p w:rsidR="00000000" w:rsidDel="00000000" w:rsidP="00000000" w:rsidRDefault="00000000" w:rsidRPr="00000000" w14:paraId="000000DC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 Load necessary modules</w:t>
            </w:r>
          </w:p>
          <w:p w:rsidR="00000000" w:rsidDel="00000000" w:rsidP="00000000" w:rsidRDefault="00000000" w:rsidRPr="00000000" w14:paraId="000000DD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module load python/3.12.1</w:t>
            </w:r>
          </w:p>
          <w:p w:rsidR="00000000" w:rsidDel="00000000" w:rsidP="00000000" w:rsidRDefault="00000000" w:rsidRPr="00000000" w14:paraId="000000DE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module load cuda/12.1.1</w:t>
            </w:r>
          </w:p>
          <w:p w:rsidR="00000000" w:rsidDel="00000000" w:rsidP="00000000" w:rsidRDefault="00000000" w:rsidRPr="00000000" w14:paraId="000000DF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 Activate the virtual environment</w:t>
            </w:r>
          </w:p>
          <w:p w:rsidR="00000000" w:rsidDel="00000000" w:rsidP="00000000" w:rsidRDefault="00000000" w:rsidRPr="00000000" w14:paraId="000000E0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 ~/YOLOv11-Soham/bin/activate</w:t>
            </w:r>
          </w:p>
          <w:p w:rsidR="00000000" w:rsidDel="00000000" w:rsidP="00000000" w:rsidRDefault="00000000" w:rsidRPr="00000000" w14:paraId="000000E1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 Run the YOLO training script</w:t>
            </w:r>
          </w:p>
          <w:p w:rsidR="00000000" w:rsidDel="00000000" w:rsidP="00000000" w:rsidRDefault="00000000" w:rsidRPr="00000000" w14:paraId="000000E2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 train \</w:t>
            </w:r>
          </w:p>
          <w:p w:rsidR="00000000" w:rsidDel="00000000" w:rsidP="00000000" w:rsidRDefault="00000000" w:rsidRPr="00000000" w14:paraId="000000E3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data=/home/sohamn/yaml/yolo_v1.yaml \</w:t>
            </w:r>
          </w:p>
          <w:p w:rsidR="00000000" w:rsidDel="00000000" w:rsidP="00000000" w:rsidRDefault="00000000" w:rsidRPr="00000000" w14:paraId="000000E4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model=/home/sohamn/models/yolov8n.pt \</w:t>
            </w:r>
          </w:p>
          <w:p w:rsidR="00000000" w:rsidDel="00000000" w:rsidP="00000000" w:rsidRDefault="00000000" w:rsidRPr="00000000" w14:paraId="000000E5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epochs=100 \</w:t>
            </w:r>
          </w:p>
          <w:p w:rsidR="00000000" w:rsidDel="00000000" w:rsidP="00000000" w:rsidRDefault="00000000" w:rsidRPr="00000000" w14:paraId="000000E6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imgsz=640 \</w:t>
            </w:r>
          </w:p>
          <w:p w:rsidR="00000000" w:rsidDel="00000000" w:rsidP="00000000" w:rsidRDefault="00000000" w:rsidRPr="00000000" w14:paraId="000000E7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project=/home/sohamn/models \</w:t>
            </w:r>
          </w:p>
          <w:p w:rsidR="00000000" w:rsidDel="00000000" w:rsidP="00000000" w:rsidRDefault="00000000" w:rsidRPr="00000000" w14:paraId="000000E8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name=yolo_v1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9"/>
        <w:gridCol w:w="1889"/>
        <w:gridCol w:w="1708"/>
        <w:gridCol w:w="2248"/>
        <w:gridCol w:w="3686"/>
        <w:tblGridChange w:id="0">
          <w:tblGrid>
            <w:gridCol w:w="1259"/>
            <w:gridCol w:w="1889"/>
            <w:gridCol w:w="1708"/>
            <w:gridCol w:w="2248"/>
            <w:gridCol w:w="3686"/>
          </w:tblGrid>
        </w:tblGridChange>
      </w:tblGrid>
      <w:tr>
        <w:trPr>
          <w:cantSplit w:val="0"/>
          <w:trHeight w:val="237" w:hRule="atLeast"/>
          <w:tblHeader w:val="1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Size (Parameters)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Speed (ms)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Accuracy (mAP)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Use Case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~3.2M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~6.3ms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~37.3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Edge devices, real-time apps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~11.2M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~6.4ms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~44.9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Lightweight applications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~25.9M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~8.2ms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~50.2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General-purpose detection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~43.7M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~10.1ms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~52.9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High-accuracy tasks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~68.2M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~12.3ms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~53.9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Maximum accuracy, high-resources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rFonts w:ascii="Calibri" w:cs="Calibri" w:eastAsia="Calibri" w:hAnsi="Calibri"/>
        </w:rPr>
      </w:pPr>
      <w:bookmarkStart w:colFirst="0" w:colLast="0" w:name="_heading=h.35nkun2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Step 4.3: Submit the SLURM Job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job: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sbatch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.slurm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rFonts w:ascii="Calibri" w:cs="Calibri" w:eastAsia="Calibri" w:hAnsi="Calibri"/>
        </w:rPr>
      </w:pPr>
      <w:bookmarkStart w:colFirst="0" w:colLast="0" w:name="_heading=h.1ksv4uv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Step 4.4: Monitor the Job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Check Job Status</w:t>
      </w:r>
    </w:p>
    <w:p w:rsidR="00000000" w:rsidDel="00000000" w:rsidP="00000000" w:rsidRDefault="00000000" w:rsidRPr="00000000" w14:paraId="0000010F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squeue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-u sohamn</w:t>
      </w:r>
    </w:p>
    <w:p w:rsidR="00000000" w:rsidDel="00000000" w:rsidP="00000000" w:rsidRDefault="00000000" w:rsidRPr="00000000" w14:paraId="00000110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will display information about all your running and queued jobs. </w:t>
      </w:r>
    </w:p>
    <w:p w:rsidR="00000000" w:rsidDel="00000000" w:rsidP="00000000" w:rsidRDefault="00000000" w:rsidRPr="00000000" w14:paraId="00000111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 for your job’s JOBID and STATE (e.g., RUNNING, PENDING, etc.).</w:t>
      </w:r>
    </w:p>
    <w:p w:rsidR="00000000" w:rsidDel="00000000" w:rsidP="00000000" w:rsidRDefault="00000000" w:rsidRPr="00000000" w14:paraId="00000112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Refresh Job Status:</w:t>
      </w:r>
    </w:p>
    <w:p w:rsidR="00000000" w:rsidDel="00000000" w:rsidP="00000000" w:rsidRDefault="00000000" w:rsidRPr="00000000" w14:paraId="00000113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watch -n 5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squeue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-u your_username</w:t>
      </w:r>
    </w:p>
    <w:p w:rsidR="00000000" w:rsidDel="00000000" w:rsidP="00000000" w:rsidRDefault="00000000" w:rsidRPr="00000000" w14:paraId="00000114">
      <w:pPr>
        <w:numPr>
          <w:ilvl w:val="3"/>
          <w:numId w:val="22"/>
        </w:numPr>
        <w:spacing w:after="0" w:lineRule="auto"/>
        <w:ind w:left="288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command refreshes the job status every 5 seconds, displaying the most up-to-date information.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View Logs (Completed Jobs)</w:t>
      </w:r>
    </w:p>
    <w:p w:rsidR="00000000" w:rsidDel="00000000" w:rsidP="00000000" w:rsidRDefault="00000000" w:rsidRPr="00000000" w14:paraId="00000116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 yolo_cuda_test.out</w:t>
      </w:r>
    </w:p>
    <w:p w:rsidR="00000000" w:rsidDel="00000000" w:rsidP="00000000" w:rsidRDefault="00000000" w:rsidRPr="00000000" w14:paraId="00000117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prints the entire log file to the terminal. </w:t>
      </w:r>
    </w:p>
    <w:p w:rsidR="00000000" w:rsidDel="00000000" w:rsidP="00000000" w:rsidRDefault="00000000" w:rsidRPr="00000000" w14:paraId="00000118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large log files, use less to view them page by page:</w:t>
      </w:r>
    </w:p>
    <w:p w:rsidR="00000000" w:rsidDel="00000000" w:rsidP="00000000" w:rsidRDefault="00000000" w:rsidRPr="00000000" w14:paraId="00000119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less yolo_cuda_test.out</w:t>
      </w:r>
    </w:p>
    <w:p w:rsidR="00000000" w:rsidDel="00000000" w:rsidP="00000000" w:rsidRDefault="00000000" w:rsidRPr="00000000" w14:paraId="0000011A">
      <w:pPr>
        <w:numPr>
          <w:ilvl w:val="3"/>
          <w:numId w:val="22"/>
        </w:numPr>
        <w:spacing w:after="0" w:lineRule="auto"/>
        <w:ind w:left="288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the arrow keys to navigate and press ‘q’ to quit.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Stream Logs in Real-Time (During Execution)</w:t>
      </w:r>
    </w:p>
    <w:p w:rsidR="00000000" w:rsidDel="00000000" w:rsidP="00000000" w:rsidRDefault="00000000" w:rsidRPr="00000000" w14:paraId="0000011C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tail -f yolo_cuda_test.out</w:t>
      </w:r>
    </w:p>
    <w:p w:rsidR="00000000" w:rsidDel="00000000" w:rsidP="00000000" w:rsidRDefault="00000000" w:rsidRPr="00000000" w14:paraId="0000011D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command streams new lines to your terminal as they are added to the log file. </w:t>
      </w:r>
    </w:p>
    <w:p w:rsidR="00000000" w:rsidDel="00000000" w:rsidP="00000000" w:rsidRDefault="00000000" w:rsidRPr="00000000" w14:paraId="0000011E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stop streaming, press Ctrl+C.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>
          <w:rFonts w:ascii="Calibri" w:cs="Calibri" w:eastAsia="Calibri" w:hAnsi="Calibri"/>
        </w:rPr>
      </w:pPr>
      <w:bookmarkStart w:colFirst="0" w:colLast="0" w:name="_heading=h.44sinio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Phase 5: Understanding the Output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During training, YOLO provides detailed logs which are written to the terminal and saved in the SLURM output file (e.g., yolo_cuda_test.out).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Epoch Progress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Shows the current epoch and total number of epochs.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Loss Values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Box Loss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Measures the accuracy of the bounding box predictions.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Objectness Loss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Evaluates how well the model detects objects versus the background.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Classification Loss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Assesses the accuracy of class predictions.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Metrics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Precision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The proportion of correct object detections out of all detections.</w:t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Recall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The proportion of actual objects detected by the model.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 (Mean Average Precision)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mAP@0.5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Average precision for IoU (Intersection over Union) threshold 0.5.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mAP@0.5:0.95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Average precision averaged across IoU thresholds from 0.5 to 0.95.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>
          <w:rFonts w:ascii="Calibri" w:cs="Calibri" w:eastAsia="Calibri" w:hAnsi="Calibri"/>
        </w:rPr>
      </w:pPr>
      <w:bookmarkStart w:colFirst="0" w:colLast="0" w:name="_heading=h.2jxsxqh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Phase 6: Transferring Results Back to Local Machine</w:t>
      </w:r>
    </w:p>
    <w:p w:rsidR="00000000" w:rsidDel="00000000" w:rsidP="00000000" w:rsidRDefault="00000000" w:rsidRPr="00000000" w14:paraId="00000131">
      <w:pPr>
        <w:pStyle w:val="Heading2"/>
        <w:rPr>
          <w:rFonts w:ascii="Calibri" w:cs="Calibri" w:eastAsia="Calibri" w:hAnsi="Calibri"/>
        </w:rPr>
      </w:pPr>
      <w:bookmarkStart w:colFirst="0" w:colLast="0" w:name="_heading=h.z337ya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Step 6.1: Transfer Trained Model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 the end of training, the trained model and additional files are saved in the following directory: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runs/detect/train/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Key Files: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best.pt: The best-performing model based on validation metrics.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is selected based on the lowest validation loss or the highest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 (mean Average Precision)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depending on YOLO's configuration.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for scenarios where the validation dataset reflects real-world data.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Generally, use best.pt!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last.pt: The final model at the end of training.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may or may not be better than best.pt since the model could overfit or diverge in the later epochs.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if you believe the validation dataset isn't fully representative of real-world scenarios and want to experiment with the final model.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Additional logs and visualizations, such as loss curves and detection examples, are also saved in this folder.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the trained model to your local machine (from a local terminal):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-r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sohamn</w:t>
      </w:r>
      <w:hyperlink r:id="rId15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@greatlakes.arc-ts.umich.edu: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/home/sohamn/models/10/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F:\GitHub\Adaptive-HCI\YOLOv8\Models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-r: (flag to transfer folders)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>
          <w:rFonts w:ascii="Calibri" w:cs="Calibri" w:eastAsia="Calibri" w:hAnsi="Calibri"/>
        </w:rPr>
      </w:pPr>
      <w:bookmarkStart w:colFirst="0" w:colLast="0" w:name="_heading=h.3j2qqm3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Phase 7: Exit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exit the HPC: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exit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Soham Naik – 01/0</w:t>
    </w:r>
    <w:r w:rsidDel="00000000" w:rsidR="00000000" w:rsidRPr="00000000">
      <w:rPr>
        <w:rFonts w:ascii="Calibri" w:cs="Calibri" w:eastAsia="Calibri" w:hAnsi="Calibri"/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/2024 – Adaptive HCI [Xiao Zhang, Alan Raj, Deniz Acikbas, Zaynab Mourtada]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79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779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79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79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79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79C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79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79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79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79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79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79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79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79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79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79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79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79C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79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79C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79C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53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5369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D02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C35"/>
  </w:style>
  <w:style w:type="paragraph" w:styleId="Footer">
    <w:name w:val="footer"/>
    <w:basedOn w:val="Normal"/>
    <w:link w:val="Foot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C35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674FE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674F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674FE"/>
    <w:pPr>
      <w:spacing w:after="100"/>
      <w:ind w:left="240"/>
    </w:pPr>
  </w:style>
  <w:style w:type="table" w:styleId="TableGrid">
    <w:name w:val="Table Grid"/>
    <w:basedOn w:val="TableNormal"/>
    <w:uiPriority w:val="39"/>
    <w:rsid w:val="00190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your_username@greatlakes.arc-ts.umich.edu" TargetMode="External"/><Relationship Id="rId10" Type="http://schemas.openxmlformats.org/officeDocument/2006/relationships/hyperlink" Target="https://its.umich.edu/enterprise/wifi-networks/vpn/getting-started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greatlakes.arc-ts.umich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umanSignal/labelImg/releases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mailto:sohamn@greatlakes.arc-ts.umich.edu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HumanSignal/labelI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T1H3CLkhTDpW6QzEGeCeKntsA==">CgMxLjAaHwoBMBIaChgICVIUChJ0YWJsZS5xanI1bm9la2hld3QaHwoBMRIaChgICVIUChJ0YWJsZS55bHB6MHlteDMzcGYyDmgubG8yZjRodzhxYmdtMg5oLmE1d3llcWQyZDRnNDIOaC5ybjg1MHByenJzZXQyDmguNnl2OXUxN2NkdHJ0Mg5oLm5rdWt1a2VqMmdoNTIOaC5tb2piN3FvbWphaW4yDmgucGljYmEydXlrbTFn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E2NlRFYk9iT1hnbUZqQ0F6VXppaFBYdUZQSHVTSEN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2025-01-04T04:58:00Z</dcterms:created>
  <dc:creator>Naik, Soham</dc:creator>
</cp:coreProperties>
</file>