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Sverige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070 449 42 63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swemahdi@gmail.com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mahpan22@student.hh.se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github.com/Mahpan2222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hyperlink w:history="1" r:id="rId5yg1cmpvl6herrqsaapgz">
        <w:r>
          <w:rPr>
            <w:rFonts w:ascii="Georgia" w:cs="Georgia" w:eastAsia="Georgia" w:hAnsi="Georgia"/>
            <w:color w:val="5B8DB8"/>
            <w:sz w:val="19"/>
            <w:szCs w:val="19"/>
            <w:u w:val="single" w:color="5B8DB8"/>
          </w:rPr>
          <w:t xml:space="preserve">Min Portfolio</w:t>
        </w:r>
      </w:hyperlink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Dataingenjörsstudent vid Högskolan i Halmstad som läser kandidatprogrammet i datateknik. Medförfattare till en granskad IEEE-konferensartikel om kryptografisk prestanda för V2X-fordonssäkerhetssystem, inskickad till ETFA 2026. Genomför för närvarande ett betalt examensarbete hos Autoliv om realtidsbaserad positionsestimering med multi-IMU-sensorsystem. Har vid sidan av heltidsstudier haft kontinuerlig anställning i tre år och upprepade gånger uppmärksammats av chefer på flera nivåer.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PUBLIKATIONER &amp; FORSKNING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Micro-benchmark av ECDSA-kurvor och Ed25519 för V2X-meddelandeautentisering med låg latens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IEEE ETFA 2026 (Emerging Technologies &amp; Factory Automation), Västerås, Sverige  ·  Status: Under granskning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Medförfattad med forskare vid Högskolan i Halmstad och Federal University of Rio Grande do Sul, Brasilien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Handledare: Edison Pignaton de Freitas (Högskolan i Halmstad &amp; UFRGS, Brasilien), Wagner Ourique de Morais och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Benchmarkade tre elliptiska kurvalgoritmer (ECDSA secp256r1, brainpoolP256r1, Ed25519) för realtids-V2X-meddelandeautentisering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Nyckelresultat: Ed25519 uppnår upp till 27 000 signaturer per sekund — optimalt för täta fordonstrafik­miljöer inom den strikta 100 ms-latenstiden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Implementerat med Java Microbenchmark Harness (JMH) och Bouncy Castle kryptografisk leverantör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Source code publicly available — github.com/Mahpan2222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UTBILDNING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Dataingenjör inom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Högskolan i Halmstad,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Program: Dataingenjör inom datateknik — inbyggda system, sensorfusion, algoritmer, datornätverk och mjukvaruutveckling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Examensarbete genomförs i samarbete med Autoliv — se Examensarbete nedan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EXAMENSARBETE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Positionsestimering för motorcykelförare — Multi-IMU-system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Feb 2025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Sverige   ·   Handledare: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Bygger ett realtidssystem för positionsestimering med sju IMU-sensorer inbyggda i motorcykelkläder och hjälm — i gränslandet mellan hårdvaruintegration och algoritmutveckling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Implementerar och jämför Madgwick, Mahony och Extended Kalman Filter för att hantera sensordrift och bibehålla korrekt orientering över tid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Validerar resultat mot ett videobaserat referenssystem byggt med MediaPipe, med RMSE för ledvinklar som noggrannhetsmått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Ansvarar för hela hårdvarustacken — ESP32-mikrokontrollers, microROS-firmware och Wi-Fi-dataströmning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Formaliserat som ett betalt uppdrag med undertecknat avtal från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ERFARENHET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Butiks- och lagermedarbetare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Har jobbat här under hela studietiden — över tre år deltid parallellt med heltidsstudier, hos en av Sveriges största kedjor inom trädgård och växter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Dagliga ansvarsområden inkluderar lagerhantering, kundvägledning och att hålla avdelningen i ordning under högtrycksperioder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Har byggt goda arbetsrelationer med kollegor och chefer på flera nivåer — fem chefer har erbjudit sig att fungera som referenser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Restaurang- och servicearbete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Flera arbetsgivare,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Sommarjobbade från 17 års ålder inom restaurang och service — lärde mig mycket om att jobba under press och snabbt anpassa mig till olika team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Renoverings- och målningsarbete (säsongsvis)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Privata uppdragsgivare,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Utförde ommålnings- och renoveringsuppdrag under somrarna, hanterade kundkontakt och arbetet självständigt från start till 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TEKNISKA FÄRDIGHETER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Programspråk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Python  ·  Java  ·  Advanced Java  ·  C / C++  ·  MATLAB  ·  Bash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Inbyggda syst.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ESP32  ·  microROS  ·  IMU integration  ·  Wi-Fi data streaming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Algoritmer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Extended Kalman Filter  ·  Madgwick  ·  Mahony  ·  Sensor 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Maskininlärning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Supervised learning  ·  Classification  ·  scikit-learn  ·  Neural networks (basic)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Frontend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HTML  ·  CSS  ·  PHP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SQL  ·  MySQL  ·  Database 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Verktyg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MediaPipe  ·  Git  ·  ROS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Metoder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Algorithm development  ·  Data collection &amp; validation  ·  Technical documentation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SPRÅKKUNSKAPER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Svenska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English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Persiska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Modersmål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REFERENSER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Avdelningschef / Förman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Produktchef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0" w:before="0"/>
      </w:pPr>
      <w:r>
        <w:t xml:space="preserve"/>
      </w:r>
    </w:p>
    <w:p>
      <w:pPr>
        <w:pBdr>
          <w:top w:val="single" w:color="B8D4ED" w:sz="3" w:space="0"/>
        </w:pBdr>
        <w:spacing w:after="0" w:before="0"/>
      </w:pPr>
      <w:r>
        <w:t xml:space="preserve"/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46"/>
        <w:gridCol w:w="1500"/>
      </w:tblGrid>
      <w:tr>
        <w:tc>
          <w:tcPr>
            <w:tcW w:type="dxa" w:w="7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i/>
                <w:iCs/>
                <w:color w:val="555555"/>
                <w:sz w:val="19"/>
                <w:szCs w:val="19"/>
              </w:rPr>
              <w:t xml:space="preserve">Besök min portfolio online</w:t>
            </w:r>
          </w:p>
          <w:p>
            <w:pPr>
              <w:spacing w:after="30" w:before="0"/>
            </w:pPr>
            <w:hyperlink w:history="1" r:id="rIdk3d-_fin12p0hzdj_2jfg">
              <w:r>
                <w:rPr>
                  <w:rFonts w:ascii="Georgia" w:cs="Georgia" w:eastAsia="Georgia" w:hAnsi="Georgia"/>
                  <w:b/>
                  <w:bCs/>
                  <w:color w:val="5B8DB8"/>
                  <w:sz w:val="20"/>
                  <w:szCs w:val="20"/>
                  <w:u w:val="single" w:color="5B8DB8"/>
                </w:rPr>
                <w:t xml:space="preserve">mahdi-panahi.vercel.app</w:t>
              </w:r>
            </w:hyperlink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7A9AB5"/>
                <w:sz w:val="18"/>
                <w:szCs w:val="18"/>
              </w:rPr>
              <w:t xml:space="preserve">Projekt  ·  Forskning  ·  Nedladdningsbart CV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center"/>
          </w:tcPr>
          <w:p>
            <w:pPr>
              <w:spacing w:after="4" w:before="0"/>
              <w:jc w:val="right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right"/>
            </w:pPr>
            <w:r>
              <w:rPr>
                <w:rFonts w:ascii="Georgia" w:cs="Georgia" w:eastAsia="Georgia" w:hAnsi="Georgia"/>
                <w:i/>
                <w:iCs/>
                <w:color w:val="7A9AB5"/>
                <w:sz w:val="14"/>
                <w:szCs w:val="14"/>
              </w:rPr>
              <w:t xml:space="preserve">Skanna för att öppna</w:t>
            </w:r>
          </w:p>
        </w:tc>
      </w:tr>
    </w:tbl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yg1cmpvl6herrqsaapgz" Type="http://schemas.openxmlformats.org/officeDocument/2006/relationships/hyperlink" Target="https://mahdi-panahi.vercel.app" TargetMode="External"/><Relationship Id="rIdk3d-_fin12p0hzdj_2jfg" Type="http://schemas.openxmlformats.org/officeDocument/2006/relationships/hyperlink" Target="https://mahdi-panahi.vercel.app" TargetMode="External"/><Relationship Id="rId7" Type="http://schemas.openxmlformats.org/officeDocument/2006/relationships/image" Target="media/97acec39fc3e4a8ab42f85cef5838d1b98f98b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2026-04-16T10:24:47.701Z</dcterms:created>
  <dcterms:modified xsi:type="dcterms:W3CDTF">2026-04-16T10:24:47.701Z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