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Sweden   ·   070 449 42 63   ·   swemahdi@gmail.com   ·   mahpan22@student.hh.se   ·   github.com/Mahpan2222   ·   </w:t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hyperlink w:history="1" r:id="rIdhqdzh7a3076jilazzwejo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My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PROFILE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>Computer engineering student at Halmstad University completing a B.Sc. in Computer Engineering. Co-author of a peer-reviewed IEEE conference paper on cryptographic performance for V2X vehicle safety systems, accepted at IEEE ETFA 2026. Currently completing a paid industry thesis at Autoliv on real-time posture estimation using multi-IMU sensor systems. Alongside studies, maintained consistent employment over three years — recognised by management at multiple levels for reliability and initiative.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PUBLICATIONS &amp; RESEARCH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>IEEE ETFA 2026 (Emerging Technologies &amp; Factory Automation), Västerås, Sweden  ·  Status: Accepted — IEEE ETFA 2026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Co-authored with researchers at Halmstad University and Federal University of Rio Grande do Sul, Brazil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by Edison Pignaton de Freitas (Halmstad University &amp; UFRGS, Brazil), Wagner Ourique de Morais and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Benchmarked three elliptic curve cryptographic algorithms (ECDSA secp256r1, brainpoolP256r1, Ed25519) for real-time V2X message authentication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Key finding: Ed25519 achieves up to 27,000 signatures per second — optimal for high-density vehicular safety environments within the strict 100 ms latency window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Implemented using Java Microbenchmark Harness (JMH) and Bouncy Castle cryptographic provider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Source code publicly available — github.com/obakha22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B.Sc. Computer Engineering —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Halmstad University (Högskolan i Halmstad),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Programme: Dataingenjör inom datateknik — covering embedded systems, sensor fusion, algorithms, computer networks and software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Final-year industry thesis completed in collaboration with Autoliv — see Degree Thesis below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DEGREE THESIS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Posture Estimation for Motorcycle Riders — Multi-IMU 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Sweden   ·   Supervisor: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Building a real-time posture estimation system using seven IMUs fitted into a motorcycle jacket and helmet — sitting at the intersection of hardware integration and algorithm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Implemented and compared Madgwick, Mahony and Extended Kalman Filter algorithms to handle sensor drift and maintain accurate orientation over time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Validated results against a video-based ground truth pipeline built with MediaPipe, measuring accuracy using RMSE of joint angles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Handles the full hardware stack — ESP32 microcontrollers, microROS firmware and Wi-Fi data streaming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Formalised as a paid engagement with a signed contract from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Plant &amp; Retail Associate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Been working here throughout my studies — over three years now, part-time alongside a full course load at one of Sweden's largest garden and plant retail chains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Day-to-day responsibilities include stock management, customer guidance and keeping the department in good order during busy periods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Built solid working relationships across the team and with management at several levels — five managers have offered to serve as references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Restaurant &amp; Service Work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Multiple employers,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Worked summers from the age of 17 across various restaurant and service roles — picked up a lot about working under pressure and adapting fast to different teams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Renovation &amp; Recolouring Work (seasonal)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Private clients,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Took on interior recolouring and renovation jobs during summers, managing client contact and the work independently from start to finish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TECHNICAL SKILLS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Languages</w:t>
        <w:tab/>
        <w:t>Python  ·  Java  ·  C / C++  ·  PHP  ·  JavaScript  ·  Bash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Embedded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ESP32  ·  microROS  ·  IMU integration  ·  Wi-Fi data streaming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Algorithms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Extended Kalman Filter  ·  Madgwick  ·  Mahony  ·  Sensor 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Machine Learning</w:t>
        <w:tab/>
        <w:t>Supervised learning  ·  Classification  ·  scikit-learn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Frontend</w:t>
        <w:tab/>
        <w:t>HTML  ·  CSS  ·  JavaScript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SQL  ·  MySQL  ·  Database 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Tools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Methods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Algorithm development  ·  Data collection &amp; validation  ·  Technical documentation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LANGUAGES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English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Farsi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Native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REFERENCES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Department Manager / Förman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Product Manager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0" w:before="0"/>
      </w:pPr>
      <w:r>
        <w:t xml:space="preserve"/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Visit my portfolio online</w:t>
            </w:r>
          </w:p>
          <w:p>
            <w:pPr>
              <w:spacing w:after="30" w:before="0"/>
            </w:pPr>
            <w:hyperlink w:history="1" r:id="rIdo15dnpbkqrx1b7zqs_ij7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Projects  ·  Research  ·  Downloadable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Scan to open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qdzh7a3076jilazzwejo" Type="http://schemas.openxmlformats.org/officeDocument/2006/relationships/hyperlink" Target="https://mahdi-panahi.vercel.app" TargetMode="External"/><Relationship Id="rIdo15dnpbkqrx1b7zqs_ij7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2026-04-16T10:24:47.648Z</dcterms:created>
  <dcterms:modified xsi:type="dcterms:W3CDTF">2026-04-16T10:24:47.649Z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