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B16F" w14:textId="77777777" w:rsidR="00FE6151" w:rsidRDefault="00FE6151" w:rsidP="00D858B1">
      <w:pPr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28AC0B78" w14:textId="2E21B8C2" w:rsidR="001837B7" w:rsidRPr="003A1DB1" w:rsidRDefault="001837B7" w:rsidP="00D858B1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3A1DB1">
        <w:rPr>
          <w:rFonts w:cstheme="minorHAnsi"/>
          <w:b/>
          <w:bCs/>
          <w:i/>
          <w:iCs/>
          <w:sz w:val="24"/>
          <w:szCs w:val="24"/>
        </w:rPr>
        <w:t>-: Food Save Application :-</w:t>
      </w:r>
    </w:p>
    <w:p w14:paraId="217E6238" w14:textId="07E4C63C" w:rsidR="007F764A" w:rsidRPr="003A1DB1" w:rsidRDefault="00C178B0">
      <w:pPr>
        <w:rPr>
          <w:sz w:val="24"/>
          <w:szCs w:val="24"/>
        </w:rPr>
      </w:pPr>
      <w:r w:rsidRPr="003A1DB1">
        <w:rPr>
          <w:sz w:val="24"/>
          <w:szCs w:val="24"/>
        </w:rPr>
        <w:t>hybrid mobile app</w:t>
      </w:r>
    </w:p>
    <w:p w14:paraId="6E959202" w14:textId="79D07DE2" w:rsidR="00C178B0" w:rsidRPr="003A1DB1" w:rsidRDefault="00791064" w:rsidP="000A67B4">
      <w:pPr>
        <w:rPr>
          <w:rStyle w:val="markedcontent"/>
          <w:rFonts w:ascii="Arial" w:hAnsi="Arial" w:cs="Arial"/>
          <w:sz w:val="24"/>
          <w:szCs w:val="24"/>
        </w:rPr>
      </w:pPr>
      <w:r w:rsidRPr="003A1DB1">
        <w:rPr>
          <w:rStyle w:val="markedcontent"/>
          <w:rFonts w:ascii="Arial" w:hAnsi="Arial" w:cs="Arial"/>
          <w:sz w:val="24"/>
          <w:szCs w:val="24"/>
        </w:rPr>
        <w:t>SYSTEM OVERVIEW</w:t>
      </w:r>
      <w:r w:rsidRPr="003A1DB1">
        <w:rPr>
          <w:sz w:val="24"/>
          <w:szCs w:val="24"/>
        </w:rPr>
        <w:br/>
      </w:r>
      <w:r w:rsidRPr="003A1DB1">
        <w:rPr>
          <w:rStyle w:val="markedcontent"/>
          <w:rFonts w:ascii="Arial" w:hAnsi="Arial" w:cs="Arial"/>
          <w:b/>
          <w:bCs/>
          <w:sz w:val="24"/>
          <w:szCs w:val="24"/>
        </w:rPr>
        <w:t>Choice of Android</w:t>
      </w:r>
      <w:r w:rsidRPr="003A1DB1">
        <w:rPr>
          <w:b/>
          <w:bCs/>
          <w:sz w:val="24"/>
          <w:szCs w:val="24"/>
        </w:rPr>
        <w:br/>
      </w:r>
      <w:proofErr w:type="spellStart"/>
      <w:r w:rsidRPr="003A1DB1">
        <w:rPr>
          <w:rStyle w:val="markedcontent"/>
          <w:rFonts w:ascii="Arial" w:hAnsi="Arial" w:cs="Arial"/>
          <w:sz w:val="24"/>
          <w:szCs w:val="24"/>
        </w:rPr>
        <w:t>Android</w:t>
      </w:r>
      <w:proofErr w:type="spellEnd"/>
      <w:r w:rsidR="005E7970" w:rsidRPr="003A1DB1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has been chosen for this project due to open-source nature of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the platform as well as the ease of development and deployment. It also has the largest market share </w:t>
      </w:r>
      <w:proofErr w:type="gramStart"/>
      <w:r w:rsidRPr="003A1DB1">
        <w:rPr>
          <w:rStyle w:val="markedcontent"/>
          <w:rFonts w:ascii="Arial" w:hAnsi="Arial" w:cs="Arial"/>
          <w:sz w:val="24"/>
          <w:szCs w:val="24"/>
        </w:rPr>
        <w:t>and also</w:t>
      </w:r>
      <w:proofErr w:type="gramEnd"/>
      <w:r w:rsidRPr="003A1DB1">
        <w:rPr>
          <w:rStyle w:val="markedcontent"/>
          <w:rFonts w:ascii="Arial" w:hAnsi="Arial" w:cs="Arial"/>
          <w:sz w:val="24"/>
          <w:szCs w:val="24"/>
        </w:rPr>
        <w:t xml:space="preserve"> supports cross platform application development, i.e., developers can develop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Android application in Mac, Windows and many UNIX-based operating systems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like Ubuntu.</w:t>
      </w:r>
    </w:p>
    <w:p w14:paraId="62182CC8" w14:textId="77777777" w:rsidR="007D20CA" w:rsidRPr="003A1DB1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91064">
        <w:rPr>
          <w:rFonts w:ascii="Arial" w:eastAsia="Times New Roman" w:hAnsi="Arial" w:cs="Arial"/>
          <w:b/>
          <w:bCs/>
          <w:sz w:val="24"/>
          <w:szCs w:val="24"/>
        </w:rPr>
        <w:t>System Architecture</w:t>
      </w:r>
      <w:r w:rsidRPr="007910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91064">
        <w:rPr>
          <w:rFonts w:ascii="Arial" w:eastAsia="Times New Roman" w:hAnsi="Arial" w:cs="Arial"/>
          <w:sz w:val="24"/>
          <w:szCs w:val="24"/>
        </w:rPr>
        <w:t xml:space="preserve">This application consists of an Android application on the client side and </w:t>
      </w:r>
      <w:r w:rsidRPr="003A1DB1">
        <w:rPr>
          <w:rFonts w:ascii="Arial" w:eastAsia="Times New Roman" w:hAnsi="Arial" w:cs="Arial"/>
          <w:sz w:val="24"/>
          <w:szCs w:val="24"/>
        </w:rPr>
        <w:t>JAVA</w:t>
      </w:r>
      <w:r w:rsidRPr="00791064">
        <w:rPr>
          <w:rFonts w:ascii="Arial" w:eastAsia="Times New Roman" w:hAnsi="Arial" w:cs="Arial"/>
          <w:sz w:val="24"/>
          <w:szCs w:val="24"/>
        </w:rPr>
        <w:t>-MySQL application on the server side. The Android</w:t>
      </w:r>
      <w:r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Pr="00791064">
        <w:rPr>
          <w:rFonts w:ascii="Arial" w:eastAsia="Times New Roman" w:hAnsi="Arial" w:cs="Arial"/>
          <w:sz w:val="24"/>
          <w:szCs w:val="24"/>
        </w:rPr>
        <w:t>application is the part visible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to the user and one it interacts with, while the JAVA/MySQL-based server-side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component serves as an interface between the Android application and the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database on the server.</w:t>
      </w:r>
    </w:p>
    <w:p w14:paraId="4767810D" w14:textId="14EF523A" w:rsidR="00791064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Times New Roman" w:eastAsia="Times New Roman" w:hAnsi="Times New Roman" w:cs="Times New Roman"/>
          <w:sz w:val="24"/>
          <w:szCs w:val="24"/>
        </w:rPr>
        <w:br/>
      </w:r>
      <w:r w:rsidRPr="003A1DB1">
        <w:rPr>
          <w:rFonts w:ascii="Arial" w:eastAsia="Times New Roman" w:hAnsi="Arial" w:cs="Arial"/>
          <w:sz w:val="24"/>
          <w:szCs w:val="24"/>
        </w:rPr>
        <w:t xml:space="preserve">The use case for the client-side application is </w:t>
      </w:r>
      <w:r w:rsidR="00953519" w:rsidRPr="003A1DB1">
        <w:rPr>
          <w:rFonts w:ascii="Arial" w:eastAsia="Times New Roman" w:hAnsi="Arial" w:cs="Arial"/>
          <w:sz w:val="24"/>
          <w:szCs w:val="24"/>
        </w:rPr>
        <w:t>shown</w:t>
      </w:r>
      <w:r w:rsidRPr="003A1DB1">
        <w:rPr>
          <w:rFonts w:ascii="Arial" w:eastAsia="Times New Roman" w:hAnsi="Arial" w:cs="Arial"/>
          <w:sz w:val="24"/>
          <w:szCs w:val="24"/>
        </w:rPr>
        <w:t xml:space="preserve"> in Figur</w:t>
      </w:r>
      <w:r w:rsidR="00953519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below, showing all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the cases available to the user in the applic</w:t>
      </w:r>
      <w:r w:rsidR="007C6F9B" w:rsidRPr="003A1DB1">
        <w:rPr>
          <w:rFonts w:ascii="Arial" w:eastAsia="Times New Roman" w:hAnsi="Arial" w:cs="Arial"/>
          <w:sz w:val="24"/>
          <w:szCs w:val="24"/>
        </w:rPr>
        <w:t>ation.</w:t>
      </w:r>
    </w:p>
    <w:p w14:paraId="3C3234EA" w14:textId="6D24D789" w:rsidR="000A67B4" w:rsidRDefault="000A67B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7"/>
        <w:gridCol w:w="4669"/>
      </w:tblGrid>
      <w:tr w:rsidR="000A67B4" w14:paraId="233B4E61" w14:textId="77777777" w:rsidTr="000A67B4">
        <w:trPr>
          <w:trHeight w:val="6110"/>
        </w:trPr>
        <w:tc>
          <w:tcPr>
            <w:tcW w:w="4788" w:type="dxa"/>
          </w:tcPr>
          <w:p w14:paraId="628E68D0" w14:textId="53F20A2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077C50B7" wp14:editId="6C876545">
                  <wp:extent cx="3119224" cy="3762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000" cy="37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C57E6BB" w14:textId="53B6C149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2521F346" wp14:editId="4BE1DC43">
                  <wp:extent cx="2961561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712" cy="3857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7B4" w14:paraId="5063CB82" w14:textId="77777777" w:rsidTr="000A67B4">
        <w:trPr>
          <w:trHeight w:val="350"/>
        </w:trPr>
        <w:tc>
          <w:tcPr>
            <w:tcW w:w="4788" w:type="dxa"/>
          </w:tcPr>
          <w:p w14:paraId="353AACCA" w14:textId="0FBD8294" w:rsidR="000A67B4" w:rsidRPr="000A67B4" w:rsidRDefault="000A67B4" w:rsidP="000A67B4">
            <w:pPr>
              <w:rPr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lastRenderedPageBreak/>
              <w:t>Fig. Use case for client-side application</w:t>
            </w:r>
          </w:p>
        </w:tc>
        <w:tc>
          <w:tcPr>
            <w:tcW w:w="4788" w:type="dxa"/>
          </w:tcPr>
          <w:p w14:paraId="1EA48DBA" w14:textId="5BEA86ED" w:rsidR="000A67B4" w:rsidRPr="003A1DB1" w:rsidRDefault="000A67B4" w:rsidP="000A67B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Use case for server-side implementation.</w:t>
            </w:r>
          </w:p>
          <w:p w14:paraId="27039B26" w14:textId="7777777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3C75320" w14:textId="18822449" w:rsidR="00A31673" w:rsidRDefault="00A31673" w:rsidP="00791064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</w:p>
    <w:p w14:paraId="4116AA2E" w14:textId="644A16D3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DB1">
        <w:rPr>
          <w:rFonts w:ascii="Arial" w:eastAsia="Times New Roman" w:hAnsi="Arial" w:cs="Arial"/>
          <w:b/>
          <w:bCs/>
          <w:sz w:val="24"/>
          <w:szCs w:val="24"/>
        </w:rPr>
        <w:t>MVC Architecture</w:t>
      </w:r>
    </w:p>
    <w:p w14:paraId="3BE2EA1F" w14:textId="6F0C15AE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Th</w:t>
      </w:r>
      <w:r w:rsidR="005E7970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application is a hybrid mobile app having 3 layers of presentation, business logic and data</w:t>
      </w:r>
      <w:r w:rsidR="003F13CA" w:rsidRPr="003A1DB1">
        <w:rPr>
          <w:rFonts w:ascii="Arial" w:eastAsia="Times New Roman" w:hAnsi="Arial" w:cs="Arial"/>
          <w:sz w:val="24"/>
          <w:szCs w:val="24"/>
        </w:rPr>
        <w:t>, defining the basis for MVC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 (Model View Controller)</w:t>
      </w:r>
      <w:r w:rsidR="003F13CA"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architecture. Specifically for Android mobile app, we will use </w:t>
      </w:r>
      <w:r w:rsidR="005E7970" w:rsidRPr="003A1DB1">
        <w:rPr>
          <w:rFonts w:ascii="Arial" w:eastAsia="Times New Roman" w:hAnsi="Arial" w:cs="Arial"/>
          <w:b/>
          <w:bCs/>
          <w:sz w:val="24"/>
          <w:szCs w:val="24"/>
        </w:rPr>
        <w:t>Clean Architecture</w:t>
      </w:r>
      <w:r w:rsidR="00A2513E" w:rsidRPr="003A1DB1">
        <w:rPr>
          <w:rFonts w:ascii="Arial" w:eastAsia="Times New Roman" w:hAnsi="Arial" w:cs="Arial"/>
          <w:sz w:val="24"/>
          <w:szCs w:val="24"/>
        </w:rPr>
        <w:t xml:space="preserve"> to allow each layer working separately and independently from others, helping to adopt changes only for that </w:t>
      </w:r>
      <w:proofErr w:type="gramStart"/>
      <w:r w:rsidR="00A2513E" w:rsidRPr="003A1DB1">
        <w:rPr>
          <w:rFonts w:ascii="Arial" w:eastAsia="Times New Roman" w:hAnsi="Arial" w:cs="Arial"/>
          <w:sz w:val="24"/>
          <w:szCs w:val="24"/>
        </w:rPr>
        <w:t>particular layer</w:t>
      </w:r>
      <w:proofErr w:type="gramEnd"/>
      <w:r w:rsidR="00A2513E" w:rsidRPr="003A1DB1">
        <w:rPr>
          <w:rFonts w:ascii="Arial" w:eastAsia="Times New Roman" w:hAnsi="Arial" w:cs="Arial"/>
          <w:sz w:val="24"/>
          <w:szCs w:val="24"/>
        </w:rPr>
        <w:t xml:space="preserve"> without disturbing the architecture of whole system.</w:t>
      </w:r>
    </w:p>
    <w:p w14:paraId="3DA8ABCC" w14:textId="0AD3870E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F0E4AC" w14:textId="25D3B5B8" w:rsidR="00F207CA" w:rsidRPr="003A1DB1" w:rsidRDefault="008A7CED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CAEF8" wp14:editId="78FD7CA6">
            <wp:extent cx="5943600" cy="582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7FE1" w14:textId="6F6379FA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References:</w:t>
      </w:r>
    </w:p>
    <w:p w14:paraId="564B6414" w14:textId="5CBB89D9" w:rsidR="00F207CA" w:rsidRPr="003A1DB1" w:rsidRDefault="002C7177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https://www.netsolutions.com/insights/mobile-app-architecture-guide/</w:t>
        </w:r>
      </w:hyperlink>
    </w:p>
    <w:p w14:paraId="22E081D9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AE8FB8" w14:textId="54482941" w:rsidR="00F207CA" w:rsidRPr="003A1DB1" w:rsidRDefault="002C7177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https://www.toptal.com/android/benefits-of-clean-architecture-android</w:t>
        </w:r>
      </w:hyperlink>
    </w:p>
    <w:p w14:paraId="1801396C" w14:textId="39A8DEF2" w:rsidR="00F207CA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7DC63A" w14:textId="5A2A7084" w:rsidR="00B261E4" w:rsidRDefault="00B261E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2B62CD" w14:textId="007A2D11" w:rsidR="00B261E4" w:rsidRDefault="00B261E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E88A98" w14:textId="77777777" w:rsidR="00B261E4" w:rsidRPr="002A5AC0" w:rsidRDefault="00B261E4" w:rsidP="00B261E4">
      <w:pPr>
        <w:jc w:val="center"/>
        <w:rPr>
          <w:b/>
          <w:bCs/>
          <w:color w:val="002060"/>
          <w:sz w:val="36"/>
          <w:szCs w:val="28"/>
          <w:u w:val="single"/>
        </w:rPr>
      </w:pPr>
      <w:r w:rsidRPr="002A5AC0">
        <w:rPr>
          <w:b/>
          <w:bCs/>
          <w:color w:val="002060"/>
          <w:sz w:val="36"/>
          <w:szCs w:val="28"/>
          <w:u w:val="single"/>
        </w:rPr>
        <w:t>Operation Contracts:</w:t>
      </w:r>
    </w:p>
    <w:p w14:paraId="3219C6A8" w14:textId="7724B1FE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_________________________________________________</w:t>
      </w:r>
      <w:r>
        <w:rPr>
          <w:b/>
          <w:bCs/>
          <w:color w:val="002060"/>
        </w:rPr>
        <w:t>__________________</w:t>
      </w:r>
      <w:r>
        <w:rPr>
          <w:b/>
          <w:bCs/>
          <w:color w:val="002060"/>
        </w:rPr>
        <w:t>_________________</w:t>
      </w:r>
    </w:p>
    <w:p w14:paraId="21E6E1EA" w14:textId="77777777" w:rsidR="00B261E4" w:rsidRDefault="00B261E4" w:rsidP="00B261E4">
      <w:pPr>
        <w:rPr>
          <w:b/>
          <w:bCs/>
          <w:color w:val="002060"/>
        </w:rPr>
      </w:pPr>
    </w:p>
    <w:p w14:paraId="3175A167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C01- </w:t>
      </w:r>
      <w:r w:rsidRPr="002A5AC0">
        <w:rPr>
          <w:b/>
          <w:bCs/>
          <w:color w:val="002060"/>
        </w:rPr>
        <w:t>Registration</w:t>
      </w:r>
      <w:r>
        <w:rPr>
          <w:b/>
          <w:bCs/>
          <w:color w:val="002060"/>
        </w:rPr>
        <w:t>()</w:t>
      </w:r>
    </w:p>
    <w:p w14:paraId="08BDCCA1" w14:textId="55CD5442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C01:</w:t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ab/>
      </w:r>
      <w:r w:rsidRPr="00690E15">
        <w:rPr>
          <w:color w:val="000000" w:themeColor="text1"/>
        </w:rPr>
        <w:t>Registration</w:t>
      </w:r>
    </w:p>
    <w:p w14:paraId="745FF8A7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  <w:t>Registration()</w:t>
      </w:r>
    </w:p>
    <w:p w14:paraId="20D31967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Request Registration</w:t>
      </w:r>
    </w:p>
    <w:p w14:paraId="5D824C46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690E15">
        <w:t>The inter</w:t>
      </w:r>
      <w:r>
        <w:t xml:space="preserve">net accessibility is mandatory, and the user should not be registered to the system already. </w:t>
      </w:r>
    </w:p>
    <w:p w14:paraId="6AB4FAAF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After successful registration, an instance of donor class is generated which stores the donor details and donor will be registered to the system as User.</w:t>
      </w:r>
    </w:p>
    <w:p w14:paraId="3C0202F0" w14:textId="77777777" w:rsidR="00B261E4" w:rsidRDefault="00B261E4" w:rsidP="00B261E4">
      <w:pPr>
        <w:ind w:left="2160" w:hanging="2160"/>
      </w:pPr>
    </w:p>
    <w:p w14:paraId="3437723A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C02- Login/Logout()</w:t>
      </w:r>
    </w:p>
    <w:p w14:paraId="4E25E805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2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Login/Logout</w:t>
      </w:r>
    </w:p>
    <w:p w14:paraId="1F42F690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Login</w:t>
      </w:r>
      <w:r w:rsidRPr="00690E15">
        <w:rPr>
          <w:color w:val="000000" w:themeColor="text1"/>
        </w:rPr>
        <w:t>()</w:t>
      </w:r>
      <w:r>
        <w:rPr>
          <w:color w:val="000000" w:themeColor="text1"/>
        </w:rPr>
        <w:t>/Logout()</w:t>
      </w:r>
    </w:p>
    <w:p w14:paraId="66F9B79E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Request Login/Log out</w:t>
      </w:r>
    </w:p>
    <w:p w14:paraId="15062947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User must have internet facility and must be registered before Login.</w:t>
      </w:r>
    </w:p>
    <w:p w14:paraId="286A4C74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After this, the system services provided to the user and association with database.</w:t>
      </w:r>
    </w:p>
    <w:p w14:paraId="1103D8CF" w14:textId="77777777" w:rsidR="00B261E4" w:rsidRDefault="00B261E4" w:rsidP="00B261E4">
      <w:pPr>
        <w:ind w:left="2160" w:hanging="2160"/>
      </w:pPr>
    </w:p>
    <w:p w14:paraId="5BA1286E" w14:textId="77777777" w:rsidR="00B261E4" w:rsidRDefault="00B261E4" w:rsidP="00B261E4">
      <w:pPr>
        <w:ind w:left="2160" w:hanging="2160"/>
      </w:pPr>
    </w:p>
    <w:p w14:paraId="5098FCBF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C03- RequestForDonation()</w:t>
      </w:r>
    </w:p>
    <w:p w14:paraId="1824FDBC" w14:textId="17DDCCF4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3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Request for Donation</w:t>
      </w:r>
    </w:p>
    <w:p w14:paraId="5E26E0AC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RequestForDonation()</w:t>
      </w:r>
    </w:p>
    <w:p w14:paraId="14861C59" w14:textId="77777777" w:rsidR="00B261E4" w:rsidRDefault="00B261E4" w:rsidP="00B261E4">
      <w:r w:rsidRPr="00690E15">
        <w:rPr>
          <w:b/>
          <w:bCs/>
        </w:rPr>
        <w:lastRenderedPageBreak/>
        <w:t>Cross Reference:</w:t>
      </w:r>
      <w:r>
        <w:tab/>
        <w:t>Request Donation</w:t>
      </w:r>
    </w:p>
    <w:p w14:paraId="77FA5174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Donor must have an internet facility, logged in to the system and donation form is opened in front of user.</w:t>
      </w:r>
    </w:p>
    <w:p w14:paraId="5913C826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The instance of donor class is passed to organization(FSM). FSM receives the donor with food item. There is association between Donor and organization(FSM).</w:t>
      </w:r>
    </w:p>
    <w:p w14:paraId="66F24121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C04 - NotifyDonor()</w:t>
      </w:r>
    </w:p>
    <w:p w14:paraId="76B97B55" w14:textId="330C5926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4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Notify Donor</w:t>
      </w:r>
    </w:p>
    <w:p w14:paraId="44BD5EBE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NotifyDonor()</w:t>
      </w:r>
    </w:p>
    <w:p w14:paraId="2FE88A66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Approve Donation</w:t>
      </w:r>
    </w:p>
    <w:p w14:paraId="071229B3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User must has submitted the donation request form to FSM.</w:t>
      </w:r>
    </w:p>
    <w:p w14:paraId="5ED665CF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There is an association between Donor and organization(FSM) in which organization sent a message of approval or disapproval to donor.</w:t>
      </w:r>
    </w:p>
    <w:p w14:paraId="620C8F5D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C05 - ApproveDonation()</w:t>
      </w:r>
    </w:p>
    <w:p w14:paraId="16E4C279" w14:textId="7BC4DC98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5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ApproveDonation</w:t>
      </w:r>
    </w:p>
    <w:p w14:paraId="61054DB5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ApproveDonation()</w:t>
      </w:r>
    </w:p>
    <w:p w14:paraId="238309F9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Approve Donation</w:t>
      </w:r>
    </w:p>
    <w:p w14:paraId="75225A8A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User must have submitted the donation request form to FSM.</w:t>
      </w:r>
    </w:p>
    <w:p w14:paraId="41F84C1B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The instance of donor class is passed to organization(FSM). FSM receives the donor with food item. There is association between Donor and organization(FSM).</w:t>
      </w:r>
    </w:p>
    <w:p w14:paraId="6D8C77E8" w14:textId="77777777" w:rsidR="00B261E4" w:rsidRDefault="00B261E4" w:rsidP="00B261E4">
      <w:pPr>
        <w:ind w:left="2160" w:hanging="2160"/>
      </w:pPr>
    </w:p>
    <w:p w14:paraId="40E0DFCA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C06 - RequestForFood()</w:t>
      </w:r>
    </w:p>
    <w:p w14:paraId="0DF6206D" w14:textId="4A4FB299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6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Request for Food</w:t>
      </w:r>
    </w:p>
    <w:p w14:paraId="3646B97C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RequestForFood()</w:t>
      </w:r>
    </w:p>
    <w:p w14:paraId="52469340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Request Food</w:t>
      </w:r>
    </w:p>
    <w:p w14:paraId="788BE9D8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Beneficiary is logged in to the system and food request form is opened in front of user.</w:t>
      </w:r>
    </w:p>
    <w:p w14:paraId="2A96FD61" w14:textId="77777777" w:rsidR="00B261E4" w:rsidRDefault="00B261E4" w:rsidP="00B261E4">
      <w:pPr>
        <w:ind w:left="2160" w:hanging="2160"/>
      </w:pPr>
      <w:r>
        <w:rPr>
          <w:b/>
          <w:bCs/>
        </w:rPr>
        <w:lastRenderedPageBreak/>
        <w:t>Postcondition:</w:t>
      </w:r>
      <w:r>
        <w:tab/>
        <w:t>The instance of Beneficiary class is passed to organization(FSM). FSM receives the beneficiary with his valid  personal information. There is association between Beneficiary and organization(FSM).</w:t>
      </w:r>
    </w:p>
    <w:p w14:paraId="7D833A17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C07 - NotifyBeneficiary()</w:t>
      </w:r>
    </w:p>
    <w:p w14:paraId="2E588BFA" w14:textId="6E836954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7</w:t>
      </w:r>
      <w:r w:rsidRPr="00690E15">
        <w:rPr>
          <w:b/>
          <w:bCs/>
          <w:color w:val="000000" w:themeColor="text1"/>
        </w:rPr>
        <w:t>:</w:t>
      </w:r>
      <w:r w:rsidR="002C7177">
        <w:rPr>
          <w:b/>
          <w:bCs/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Notify Beneficiary</w:t>
      </w:r>
    </w:p>
    <w:p w14:paraId="15FEC6F8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NotifyBeneficiary()</w:t>
      </w:r>
    </w:p>
    <w:p w14:paraId="6A23E711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Approve Delivered Food</w:t>
      </w:r>
    </w:p>
    <w:p w14:paraId="7E64623F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Beneficiary must has submitted the food request form to FSM.</w:t>
      </w:r>
    </w:p>
    <w:p w14:paraId="6C19FA61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There is an association between Beneficiary and organization(FSM) in which organization sent a message of approval or disapproval to Beneficiary.</w:t>
      </w:r>
    </w:p>
    <w:p w14:paraId="3BA73FDE" w14:textId="77777777" w:rsidR="00B261E4" w:rsidRDefault="00B261E4" w:rsidP="00B261E4">
      <w:pPr>
        <w:ind w:left="2160" w:hanging="2160"/>
      </w:pPr>
    </w:p>
    <w:p w14:paraId="1A49FF64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C08- ApproveDeliveredFood()</w:t>
      </w:r>
    </w:p>
    <w:p w14:paraId="23D76DB5" w14:textId="426C9BE0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8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Approve Delivered Food</w:t>
      </w:r>
    </w:p>
    <w:p w14:paraId="1A986C15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Approve Delivered Food()</w:t>
      </w:r>
    </w:p>
    <w:p w14:paraId="6477255D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Approve Food Delivery</w:t>
      </w:r>
    </w:p>
    <w:p w14:paraId="49E1426B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7F68F9">
        <w:t>Beneficiary has sent the food request to</w:t>
      </w:r>
      <w:r>
        <w:rPr>
          <w:b/>
          <w:bCs/>
        </w:rPr>
        <w:t xml:space="preserve"> </w:t>
      </w:r>
      <w:r>
        <w:t>Organization and organization has declared beneficiary eligible for food.</w:t>
      </w:r>
    </w:p>
    <w:p w14:paraId="61BDD058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 xml:space="preserve">There is an association between Beneficiary and organization(FSM). Instance of Donor class to get foodItem from Food class is passed to FSM class </w:t>
      </w:r>
    </w:p>
    <w:p w14:paraId="49EEB921" w14:textId="77777777" w:rsidR="00B261E4" w:rsidRDefault="00B261E4" w:rsidP="00B261E4">
      <w:pPr>
        <w:ind w:left="2160" w:hanging="2160"/>
      </w:pPr>
    </w:p>
    <w:p w14:paraId="6640F5D0" w14:textId="77777777" w:rsidR="00B261E4" w:rsidRDefault="00B261E4" w:rsidP="00B261E4">
      <w:pPr>
        <w:rPr>
          <w:b/>
          <w:bCs/>
          <w:color w:val="002060"/>
        </w:rPr>
      </w:pPr>
      <w:r>
        <w:rPr>
          <w:b/>
          <w:bCs/>
          <w:color w:val="002060"/>
        </w:rPr>
        <w:t>C09- ViewHistory()</w:t>
      </w:r>
    </w:p>
    <w:p w14:paraId="652309B2" w14:textId="5BA4AAA1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Contract C0</w:t>
      </w:r>
      <w:r>
        <w:rPr>
          <w:b/>
          <w:bCs/>
          <w:color w:val="000000" w:themeColor="text1"/>
        </w:rPr>
        <w:t>9</w:t>
      </w:r>
      <w:r w:rsidRPr="00690E15">
        <w:rPr>
          <w:b/>
          <w:bCs/>
          <w:color w:val="000000" w:themeColor="text1"/>
        </w:rPr>
        <w:t>:</w:t>
      </w:r>
      <w:r w:rsidRPr="00690E15">
        <w:rPr>
          <w:color w:val="000000" w:themeColor="text1"/>
        </w:rPr>
        <w:tab/>
      </w:r>
      <w:r w:rsidR="002C7177">
        <w:rPr>
          <w:color w:val="000000" w:themeColor="text1"/>
        </w:rPr>
        <w:tab/>
      </w:r>
      <w:r>
        <w:rPr>
          <w:color w:val="000000" w:themeColor="text1"/>
        </w:rPr>
        <w:t>View History</w:t>
      </w:r>
    </w:p>
    <w:p w14:paraId="0C37E967" w14:textId="77777777" w:rsidR="00B261E4" w:rsidRPr="00690E15" w:rsidRDefault="00B261E4" w:rsidP="00B261E4">
      <w:pPr>
        <w:rPr>
          <w:color w:val="000000" w:themeColor="text1"/>
        </w:rPr>
      </w:pPr>
      <w:r w:rsidRPr="00690E15">
        <w:rPr>
          <w:b/>
          <w:bCs/>
          <w:color w:val="000000" w:themeColor="text1"/>
        </w:rPr>
        <w:t>Operation:</w:t>
      </w:r>
      <w:r w:rsidRPr="00690E15">
        <w:rPr>
          <w:color w:val="000000" w:themeColor="text1"/>
        </w:rPr>
        <w:tab/>
      </w:r>
      <w:r w:rsidRPr="00690E15">
        <w:rPr>
          <w:color w:val="000000" w:themeColor="text1"/>
        </w:rPr>
        <w:tab/>
      </w:r>
      <w:r>
        <w:rPr>
          <w:color w:val="000000" w:themeColor="text1"/>
        </w:rPr>
        <w:t>ViewHistory()</w:t>
      </w:r>
    </w:p>
    <w:p w14:paraId="5801D1EF" w14:textId="77777777" w:rsidR="00B261E4" w:rsidRDefault="00B261E4" w:rsidP="00B261E4">
      <w:r w:rsidRPr="00690E15">
        <w:rPr>
          <w:b/>
          <w:bCs/>
        </w:rPr>
        <w:t>Cross Reference:</w:t>
      </w:r>
      <w:r>
        <w:tab/>
        <w:t>Show History</w:t>
      </w:r>
    </w:p>
    <w:p w14:paraId="58DF9C88" w14:textId="77777777" w:rsidR="00B261E4" w:rsidRDefault="00B261E4" w:rsidP="00B261E4">
      <w:pPr>
        <w:ind w:left="2160" w:hanging="2160"/>
      </w:pPr>
      <w:r w:rsidRPr="00690E15">
        <w:rPr>
          <w:b/>
          <w:bCs/>
        </w:rPr>
        <w:t>Precondition: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Record of all details are added by organization in database correctly.</w:t>
      </w:r>
    </w:p>
    <w:p w14:paraId="1584FE07" w14:textId="77777777" w:rsidR="00B261E4" w:rsidRDefault="00B261E4" w:rsidP="00B261E4">
      <w:pPr>
        <w:ind w:left="2160" w:hanging="2160"/>
      </w:pPr>
      <w:r>
        <w:rPr>
          <w:b/>
          <w:bCs/>
        </w:rPr>
        <w:t>Postcondition:</w:t>
      </w:r>
      <w:r>
        <w:tab/>
        <w:t>There is an association between history class and organization(FSM). Instance of history class is created by FSM class.</w:t>
      </w:r>
    </w:p>
    <w:p w14:paraId="2A12063F" w14:textId="77777777" w:rsidR="00B261E4" w:rsidRDefault="00B261E4" w:rsidP="00B261E4">
      <w:pPr>
        <w:ind w:left="2160" w:hanging="2160"/>
      </w:pPr>
      <w:r>
        <w:tab/>
      </w:r>
    </w:p>
    <w:p w14:paraId="10865F1A" w14:textId="77777777" w:rsidR="00B261E4" w:rsidRDefault="00B261E4" w:rsidP="00B261E4">
      <w:pPr>
        <w:ind w:left="2160" w:hanging="2160"/>
      </w:pPr>
    </w:p>
    <w:p w14:paraId="0DFB357A" w14:textId="77777777" w:rsidR="00B261E4" w:rsidRDefault="00B261E4" w:rsidP="00B261E4">
      <w:pPr>
        <w:ind w:left="2160" w:hanging="2160"/>
      </w:pPr>
    </w:p>
    <w:p w14:paraId="793F324E" w14:textId="77777777" w:rsidR="00B261E4" w:rsidRPr="00690E15" w:rsidRDefault="00B261E4" w:rsidP="00B261E4">
      <w:pPr>
        <w:ind w:left="2160" w:hanging="2160"/>
        <w:rPr>
          <w:b/>
          <w:bCs/>
        </w:rPr>
      </w:pPr>
    </w:p>
    <w:p w14:paraId="6A1F8970" w14:textId="77777777" w:rsidR="00B261E4" w:rsidRPr="003A1DB1" w:rsidRDefault="00B261E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B261E4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0A67B4"/>
    <w:rsid w:val="000E4413"/>
    <w:rsid w:val="001837B7"/>
    <w:rsid w:val="001A7A91"/>
    <w:rsid w:val="0021255B"/>
    <w:rsid w:val="002C7177"/>
    <w:rsid w:val="002F1AA7"/>
    <w:rsid w:val="003A1DB1"/>
    <w:rsid w:val="003F13CA"/>
    <w:rsid w:val="00490140"/>
    <w:rsid w:val="005063AC"/>
    <w:rsid w:val="005E7970"/>
    <w:rsid w:val="00791064"/>
    <w:rsid w:val="007C6F9B"/>
    <w:rsid w:val="007D20CA"/>
    <w:rsid w:val="007D7824"/>
    <w:rsid w:val="007F764A"/>
    <w:rsid w:val="008A7CED"/>
    <w:rsid w:val="00953519"/>
    <w:rsid w:val="00A2513E"/>
    <w:rsid w:val="00A31673"/>
    <w:rsid w:val="00AA3A35"/>
    <w:rsid w:val="00B261E4"/>
    <w:rsid w:val="00C178B0"/>
    <w:rsid w:val="00D6445E"/>
    <w:rsid w:val="00D858B1"/>
    <w:rsid w:val="00F207CA"/>
    <w:rsid w:val="00F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1064"/>
  </w:style>
  <w:style w:type="character" w:styleId="Hyperlink">
    <w:name w:val="Hyperlink"/>
    <w:basedOn w:val="DefaultParagraphFont"/>
    <w:uiPriority w:val="99"/>
    <w:unhideWhenUsed/>
    <w:rsid w:val="00F20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olutions.com/insights/mobile-app-architecture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ndroid/benefits-of-clean-architectur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27-5F00-4CE3-AADC-5E6CE8E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Ahmed Faraz</cp:lastModifiedBy>
  <cp:revision>14</cp:revision>
  <dcterms:created xsi:type="dcterms:W3CDTF">2021-12-17T08:28:00Z</dcterms:created>
  <dcterms:modified xsi:type="dcterms:W3CDTF">2021-12-19T17:21:00Z</dcterms:modified>
</cp:coreProperties>
</file>