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715B" w14:textId="22C5B5B1" w:rsidR="00BA54F6" w:rsidRDefault="00E56ECE" w:rsidP="00E56ECE">
      <w:pPr>
        <w:pStyle w:val="NoSpacing"/>
      </w:pPr>
      <w:r>
        <w:t xml:space="preserve">Mahsa Bakhtiari </w:t>
      </w:r>
      <w:proofErr w:type="spellStart"/>
      <w:r>
        <w:t>Mehmandost</w:t>
      </w:r>
      <w:proofErr w:type="spellEnd"/>
      <w:r>
        <w:t xml:space="preserve"> </w:t>
      </w:r>
      <w:proofErr w:type="spellStart"/>
      <w:r>
        <w:t>Olia</w:t>
      </w:r>
      <w:proofErr w:type="spellEnd"/>
    </w:p>
    <w:p w14:paraId="564C53AB" w14:textId="77777777" w:rsidR="00AA377C" w:rsidRDefault="00E56ECE">
      <w:pPr>
        <w:pStyle w:val="NoSpacing"/>
      </w:pPr>
      <w:r>
        <w:t>Module one</w:t>
      </w:r>
    </w:p>
    <w:p w14:paraId="5BE18B52" w14:textId="4932B86A" w:rsidR="00BA54F6" w:rsidRDefault="00E56ECE">
      <w:pPr>
        <w:pStyle w:val="NoSpacing"/>
      </w:pPr>
      <w:r>
        <w:t>weekly challenge</w:t>
      </w:r>
    </w:p>
    <w:p w14:paraId="06B32429" w14:textId="77777777" w:rsidR="00E56ECE" w:rsidRDefault="00E56ECE"/>
    <w:p w14:paraId="4EEF44F9" w14:textId="77777777" w:rsidR="00E56ECE" w:rsidRDefault="00E56ECE"/>
    <w:p w14:paraId="28C79480" w14:textId="77777777" w:rsidR="00E56ECE" w:rsidRDefault="00E56ECE" w:rsidP="00E56ECE">
      <w:pPr>
        <w:pStyle w:val="ListParagraph"/>
        <w:numPr>
          <w:ilvl w:val="0"/>
          <w:numId w:val="14"/>
        </w:numPr>
      </w:pPr>
      <w:r>
        <w:t>Given the provided data, what are three conclusions that we can draw about crowdfunding campaigns?</w:t>
      </w:r>
    </w:p>
    <w:p w14:paraId="4A9D7BAE" w14:textId="77777777" w:rsidR="007948C1" w:rsidRPr="002118EC" w:rsidRDefault="007948C1" w:rsidP="002118EC">
      <w:pPr>
        <w:pStyle w:val="ListParagraph"/>
        <w:numPr>
          <w:ilvl w:val="0"/>
          <w:numId w:val="26"/>
        </w:numPr>
        <w:rPr>
          <w:lang w:val="en-TR"/>
        </w:rPr>
      </w:pPr>
      <w:r w:rsidRPr="002118EC">
        <w:rPr>
          <w:lang w:val="en-TR"/>
        </w:rPr>
        <w:t>The chance of success of all the campaigns is around %50.</w:t>
      </w:r>
    </w:p>
    <w:p w14:paraId="169E9682" w14:textId="77777777" w:rsidR="007948C1" w:rsidRPr="002118EC" w:rsidRDefault="007948C1" w:rsidP="002118EC">
      <w:pPr>
        <w:pStyle w:val="ListParagraph"/>
        <w:numPr>
          <w:ilvl w:val="0"/>
          <w:numId w:val="26"/>
        </w:numPr>
        <w:rPr>
          <w:lang w:val="en-TR"/>
        </w:rPr>
      </w:pPr>
      <w:r w:rsidRPr="002118EC">
        <w:rPr>
          <w:lang w:val="en-TR"/>
        </w:rPr>
        <w:t>The majority of campaigns are in the Plays category, which is a sub-category of theater.</w:t>
      </w:r>
    </w:p>
    <w:p w14:paraId="5D00B9F7" w14:textId="77777777" w:rsidR="007948C1" w:rsidRPr="002118EC" w:rsidRDefault="007948C1" w:rsidP="002118EC">
      <w:pPr>
        <w:pStyle w:val="ListParagraph"/>
        <w:numPr>
          <w:ilvl w:val="0"/>
          <w:numId w:val="26"/>
        </w:numPr>
        <w:rPr>
          <w:lang w:val="en-TR"/>
        </w:rPr>
      </w:pPr>
      <w:r w:rsidRPr="002118EC">
        <w:rPr>
          <w:lang w:val="en-TR"/>
        </w:rPr>
        <w:t>Around summertime, there is a slight spike in the launch of new campaigns.</w:t>
      </w:r>
    </w:p>
    <w:p w14:paraId="27B8D266" w14:textId="77777777" w:rsidR="00E56ECE" w:rsidRDefault="00E56ECE" w:rsidP="00E56ECE">
      <w:pPr>
        <w:pStyle w:val="ListParagraph"/>
        <w:ind w:firstLine="0"/>
      </w:pPr>
    </w:p>
    <w:p w14:paraId="0B98C4ED" w14:textId="77777777" w:rsidR="00E56ECE" w:rsidRDefault="00E56ECE" w:rsidP="00E56ECE"/>
    <w:p w14:paraId="7EC76414" w14:textId="77777777" w:rsidR="00E56ECE" w:rsidRDefault="00E56ECE" w:rsidP="00E56ECE">
      <w:pPr>
        <w:pStyle w:val="ListParagraph"/>
        <w:numPr>
          <w:ilvl w:val="0"/>
          <w:numId w:val="14"/>
        </w:numPr>
      </w:pPr>
      <w:r>
        <w:t>What are some limitations of this dataset?</w:t>
      </w:r>
    </w:p>
    <w:p w14:paraId="61F0C2A8" w14:textId="471FF335" w:rsidR="001D283E" w:rsidRDefault="00285550" w:rsidP="00285550">
      <w:pPr>
        <w:ind w:left="720"/>
      </w:pPr>
      <w:r>
        <w:t>It would help our analysis if we could</w:t>
      </w:r>
      <w:r w:rsidR="001D5115">
        <w:t xml:space="preserve"> get</w:t>
      </w:r>
      <w:r>
        <w:t xml:space="preserve"> th</w:t>
      </w:r>
      <w:r w:rsidR="001D5115">
        <w:t>ese</w:t>
      </w:r>
      <w:r>
        <w:t xml:space="preserve"> additional data points:</w:t>
      </w:r>
    </w:p>
    <w:p w14:paraId="5952648C" w14:textId="7E05A1E4" w:rsidR="0005225B" w:rsidRPr="0005225B" w:rsidRDefault="0005225B" w:rsidP="002118EC">
      <w:pPr>
        <w:numPr>
          <w:ilvl w:val="0"/>
          <w:numId w:val="25"/>
        </w:numPr>
        <w:rPr>
          <w:lang w:val="en-TR"/>
        </w:rPr>
      </w:pPr>
      <w:r w:rsidRPr="0005225B">
        <w:rPr>
          <w:lang w:val="en-TR"/>
        </w:rPr>
        <w:t>Geographic distribution of backers</w:t>
      </w:r>
      <w:r w:rsidR="00EA67A9">
        <w:t>.</w:t>
      </w:r>
    </w:p>
    <w:p w14:paraId="48E83AAE" w14:textId="77777777" w:rsidR="0005225B" w:rsidRPr="0005225B" w:rsidRDefault="0005225B" w:rsidP="002118EC">
      <w:pPr>
        <w:numPr>
          <w:ilvl w:val="0"/>
          <w:numId w:val="25"/>
        </w:numPr>
        <w:rPr>
          <w:lang w:val="en-TR"/>
        </w:rPr>
      </w:pPr>
      <w:r w:rsidRPr="0005225B">
        <w:rPr>
          <w:lang w:val="en-TR"/>
        </w:rPr>
        <w:t>the percentage of people who visit the campaign page and then go on to pledge.</w:t>
      </w:r>
    </w:p>
    <w:p w14:paraId="10200DAA" w14:textId="77777777" w:rsidR="0005225B" w:rsidRPr="0005225B" w:rsidRDefault="0005225B" w:rsidP="002118EC">
      <w:pPr>
        <w:numPr>
          <w:ilvl w:val="0"/>
          <w:numId w:val="25"/>
        </w:numPr>
        <w:rPr>
          <w:lang w:val="en-TR"/>
        </w:rPr>
      </w:pPr>
      <w:r w:rsidRPr="0005225B">
        <w:rPr>
          <w:lang w:val="en-TR"/>
        </w:rPr>
        <w:t>Where backers found out about the campaign, such as social media, email marketing, or word-of-mouth.</w:t>
      </w:r>
    </w:p>
    <w:p w14:paraId="42574502" w14:textId="77777777" w:rsidR="00E56ECE" w:rsidRDefault="00E56ECE" w:rsidP="00E56ECE"/>
    <w:p w14:paraId="69AD8039" w14:textId="28FF2D61" w:rsidR="00BA54F6" w:rsidRDefault="00E56ECE" w:rsidP="00E56ECE">
      <w:pPr>
        <w:pStyle w:val="ListParagraph"/>
        <w:numPr>
          <w:ilvl w:val="0"/>
          <w:numId w:val="14"/>
        </w:numPr>
      </w:pPr>
      <w:r>
        <w:t>What are some other possible tables and/or graphs that we could create, and what additional value would they provide?</w:t>
      </w:r>
    </w:p>
    <w:p w14:paraId="6DD8CC76" w14:textId="77777777" w:rsidR="002118EC" w:rsidRPr="002118EC" w:rsidRDefault="002118EC" w:rsidP="002118EC">
      <w:pPr>
        <w:pStyle w:val="ListParagraph"/>
        <w:numPr>
          <w:ilvl w:val="0"/>
          <w:numId w:val="24"/>
        </w:numPr>
        <w:rPr>
          <w:lang w:val="en-TR" w:eastAsia="en-US"/>
        </w:rPr>
      </w:pPr>
      <w:r w:rsidRPr="002118EC">
        <w:rPr>
          <w:lang w:val="en-TR" w:eastAsia="en-US"/>
        </w:rPr>
        <w:lastRenderedPageBreak/>
        <w:t>A pivot table with a “year of campaign lunch date” row, &amp; outcome column &amp; value. So we can analyze the relationship between the launch year &amp; outcome to see if there is a trend. </w:t>
      </w:r>
    </w:p>
    <w:p w14:paraId="3128ABFA" w14:textId="77777777" w:rsidR="002118EC" w:rsidRPr="002118EC" w:rsidRDefault="002118EC" w:rsidP="002118EC">
      <w:pPr>
        <w:pStyle w:val="ListParagraph"/>
        <w:numPr>
          <w:ilvl w:val="0"/>
          <w:numId w:val="24"/>
        </w:numPr>
        <w:rPr>
          <w:lang w:val="en-TR" w:eastAsia="en-US"/>
        </w:rPr>
      </w:pPr>
      <w:r w:rsidRPr="002118EC">
        <w:rPr>
          <w:lang w:val="en-TR" w:eastAsia="en-US"/>
        </w:rPr>
        <w:t>A pivot table with a “year of campaign lunch date” in a row, &amp; pledged in column &amp; value. So we can analyze the relationship between the launch year &amp; amount of money that has been raised.  </w:t>
      </w:r>
    </w:p>
    <w:p w14:paraId="005A58E3" w14:textId="77777777" w:rsidR="002118EC" w:rsidRPr="002118EC" w:rsidRDefault="002118EC" w:rsidP="002118EC">
      <w:pPr>
        <w:pStyle w:val="ListParagraph"/>
        <w:numPr>
          <w:ilvl w:val="0"/>
          <w:numId w:val="24"/>
        </w:numPr>
        <w:rPr>
          <w:lang w:val="en-TR" w:eastAsia="en-US"/>
        </w:rPr>
      </w:pPr>
      <w:r w:rsidRPr="002118EC">
        <w:rPr>
          <w:lang w:val="en-TR" w:eastAsia="en-US"/>
        </w:rPr>
        <w:t>A pivot table with pledged row, an outcome column &amp; outcome values to see how the amount of total pledged affects the outcome of a campaign.</w:t>
      </w:r>
    </w:p>
    <w:p w14:paraId="25109F62" w14:textId="77777777" w:rsidR="002118EC" w:rsidRPr="002118EC" w:rsidRDefault="002118EC" w:rsidP="002118EC">
      <w:pPr>
        <w:pStyle w:val="ListParagraph"/>
        <w:numPr>
          <w:ilvl w:val="0"/>
          <w:numId w:val="24"/>
        </w:numPr>
        <w:rPr>
          <w:lang w:val="en-TR" w:eastAsia="en-US"/>
        </w:rPr>
      </w:pPr>
      <w:r w:rsidRPr="002118EC">
        <w:rPr>
          <w:lang w:val="en-TR" w:eastAsia="en-US"/>
        </w:rPr>
        <w:t>A pivot table with parent-category row &amp; pledged in column and value so we can evaluate which categories can raise more money.</w:t>
      </w:r>
    </w:p>
    <w:p w14:paraId="051DA113" w14:textId="1CB8EE95" w:rsidR="006A0674" w:rsidRDefault="002118EC" w:rsidP="006A0674">
      <w:pPr>
        <w:pStyle w:val="ListParagraph"/>
        <w:numPr>
          <w:ilvl w:val="0"/>
          <w:numId w:val="24"/>
        </w:numPr>
        <w:rPr>
          <w:lang w:val="en-TR" w:eastAsia="en-US"/>
        </w:rPr>
      </w:pPr>
      <w:r w:rsidRPr="002118EC">
        <w:rPr>
          <w:lang w:val="en-TR" w:eastAsia="en-US"/>
        </w:rPr>
        <w:t>We can add a column containing the percentage pledged to the goal. Then make a pivot table and see how the difference between a goal and a pledge affects the outcome of a campaign.</w:t>
      </w:r>
    </w:p>
    <w:p w14:paraId="3A451F1C" w14:textId="77777777" w:rsidR="006A0674" w:rsidRPr="004267A2" w:rsidRDefault="006A0674" w:rsidP="004267A2">
      <w:pPr>
        <w:pStyle w:val="ListParagraph"/>
        <w:numPr>
          <w:ilvl w:val="0"/>
          <w:numId w:val="14"/>
        </w:numPr>
        <w:suppressAutoHyphens w:val="0"/>
        <w:spacing w:before="150" w:line="360" w:lineRule="atLeast"/>
        <w:rPr>
          <w:rFonts w:eastAsia="Times New Roman" w:cstheme="minorHAnsi"/>
          <w:color w:val="2B2B2B"/>
          <w:lang w:val="en-TR" w:eastAsia="en-US"/>
        </w:rPr>
      </w:pPr>
      <w:r w:rsidRPr="004267A2">
        <w:rPr>
          <w:rFonts w:eastAsia="Times New Roman" w:cstheme="minorHAnsi"/>
          <w:color w:val="2B2B2B"/>
          <w:lang w:val="en-TR" w:eastAsia="en-US"/>
        </w:rPr>
        <w:t>Use your data to determine whether the mean or the median better summarizes the data.</w:t>
      </w:r>
    </w:p>
    <w:p w14:paraId="54AD0F7F" w14:textId="6F70C33A" w:rsidR="004267A2" w:rsidRPr="00AF6DD2" w:rsidRDefault="00AF6DD2" w:rsidP="00AF6DD2">
      <w:pPr>
        <w:pStyle w:val="ListParagraph"/>
        <w:numPr>
          <w:ilvl w:val="0"/>
          <w:numId w:val="29"/>
        </w:numPr>
        <w:suppressAutoHyphens w:val="0"/>
        <w:spacing w:before="150" w:line="360" w:lineRule="atLeast"/>
        <w:rPr>
          <w:rFonts w:eastAsia="Times New Roman" w:cstheme="minorHAnsi"/>
          <w:color w:val="2B2B2B"/>
          <w:lang w:val="en-TR" w:eastAsia="en-US"/>
        </w:rPr>
      </w:pPr>
      <w:r w:rsidRPr="00AF6DD2">
        <w:rPr>
          <w:rFonts w:eastAsia="Times New Roman" w:cstheme="minorHAnsi"/>
          <w:color w:val="2B2B2B"/>
          <w:lang w:val="en-TR" w:eastAsia="en-US"/>
        </w:rPr>
        <w:t>Since the data in both cases (failed/successful campaigns to the number of their backers) is skewed, and there are a lot of outliers, the mean cannot be a good factor in summarizing the data set because it is sensitive to the extreme values, But in a data set with these mentioned characteristics, the median is a better option to show a "typical" value of the data since it is not affected by outliers.</w:t>
      </w:r>
    </w:p>
    <w:p w14:paraId="729407A5" w14:textId="77777777" w:rsidR="004267A2" w:rsidRPr="004267A2" w:rsidRDefault="004267A2" w:rsidP="00AF6DD2">
      <w:pPr>
        <w:suppressAutoHyphens w:val="0"/>
        <w:spacing w:before="150" w:line="360" w:lineRule="atLeast"/>
        <w:ind w:firstLine="0"/>
        <w:rPr>
          <w:rFonts w:eastAsia="Times New Roman" w:cstheme="minorHAnsi"/>
          <w:color w:val="2B2B2B"/>
          <w:lang w:val="en-TR" w:eastAsia="en-US"/>
        </w:rPr>
      </w:pPr>
    </w:p>
    <w:p w14:paraId="629087DA" w14:textId="6FB2E2A3" w:rsidR="006A0674" w:rsidRDefault="006A0674" w:rsidP="009027FA">
      <w:pPr>
        <w:pStyle w:val="ListParagraph"/>
        <w:numPr>
          <w:ilvl w:val="0"/>
          <w:numId w:val="14"/>
        </w:numPr>
        <w:suppressAutoHyphens w:val="0"/>
        <w:spacing w:before="150" w:line="360" w:lineRule="atLeast"/>
        <w:rPr>
          <w:rFonts w:eastAsia="Times New Roman" w:cstheme="minorHAnsi"/>
          <w:color w:val="2B2B2B"/>
          <w:lang w:val="en-TR" w:eastAsia="en-US"/>
        </w:rPr>
      </w:pPr>
      <w:r w:rsidRPr="004267A2">
        <w:rPr>
          <w:rFonts w:eastAsia="Times New Roman" w:cstheme="minorHAnsi"/>
          <w:color w:val="2B2B2B"/>
          <w:lang w:val="en-TR" w:eastAsia="en-US"/>
        </w:rPr>
        <w:t>Use your data to determine if there is more variability with successful or unsuccessful campaigns. Does this make sense? Why or why not?</w:t>
      </w:r>
    </w:p>
    <w:p w14:paraId="17FBEB0A" w14:textId="2D153CF0" w:rsidR="009027FA" w:rsidRPr="002B0686" w:rsidRDefault="009027FA" w:rsidP="002B0686">
      <w:pPr>
        <w:pStyle w:val="ListParagraph"/>
        <w:numPr>
          <w:ilvl w:val="0"/>
          <w:numId w:val="29"/>
        </w:numPr>
        <w:suppressAutoHyphens w:val="0"/>
        <w:spacing w:before="150" w:line="360" w:lineRule="atLeast"/>
        <w:rPr>
          <w:rFonts w:eastAsia="Times New Roman" w:cstheme="minorHAnsi"/>
          <w:color w:val="2B2B2B"/>
          <w:lang w:val="en-TR" w:eastAsia="en-US"/>
        </w:rPr>
      </w:pPr>
      <w:r w:rsidRPr="002B0686">
        <w:rPr>
          <w:rFonts w:eastAsia="Times New Roman" w:cstheme="minorHAnsi"/>
          <w:color w:val="2B2B2B"/>
          <w:lang w:val="en-TR" w:eastAsia="en-US"/>
        </w:rPr>
        <w:t xml:space="preserve">The variance in the number of backers of a successful campaign is slightly bigger than failed campaigns. It doesn't help to reach a clear relationship between the  number of backers with the outcome of a campaign because the </w:t>
      </w:r>
      <w:r w:rsidR="00B23AAE">
        <w:rPr>
          <w:rFonts w:eastAsia="Times New Roman" w:cstheme="minorHAnsi"/>
          <w:color w:val="2B2B2B"/>
          <w:lang w:eastAsia="en-US"/>
        </w:rPr>
        <w:t>distribution of the number of backers for both successful and failed campaigns are close</w:t>
      </w:r>
      <w:r w:rsidRPr="002B0686">
        <w:rPr>
          <w:rFonts w:eastAsia="Times New Roman" w:cstheme="minorHAnsi"/>
          <w:color w:val="2B2B2B"/>
          <w:lang w:val="en-TR" w:eastAsia="en-US"/>
        </w:rPr>
        <w:t>.</w:t>
      </w:r>
    </w:p>
    <w:p w14:paraId="154F2131" w14:textId="77777777" w:rsidR="006A0674" w:rsidRPr="004267A2" w:rsidRDefault="006A0674" w:rsidP="006A0674">
      <w:pPr>
        <w:ind w:firstLine="0"/>
        <w:rPr>
          <w:rFonts w:asciiTheme="minorBidi" w:hAnsiTheme="minorBidi"/>
          <w:lang w:val="en-TR" w:eastAsia="en-US"/>
        </w:rPr>
      </w:pPr>
    </w:p>
    <w:p w14:paraId="4743C276" w14:textId="73686C96" w:rsidR="002A7278" w:rsidRDefault="002A7278" w:rsidP="002118EC"/>
    <w:sectPr w:rsidR="002A727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D4E63" w14:textId="77777777" w:rsidR="008F521A" w:rsidRDefault="008F521A">
      <w:pPr>
        <w:spacing w:line="240" w:lineRule="auto"/>
      </w:pPr>
      <w:r>
        <w:separator/>
      </w:r>
    </w:p>
  </w:endnote>
  <w:endnote w:type="continuationSeparator" w:id="0">
    <w:p w14:paraId="4B7AE543" w14:textId="77777777" w:rsidR="008F521A" w:rsidRDefault="008F5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E924" w14:textId="77777777" w:rsidR="008F521A" w:rsidRDefault="008F521A">
      <w:pPr>
        <w:spacing w:line="240" w:lineRule="auto"/>
      </w:pPr>
      <w:r>
        <w:separator/>
      </w:r>
    </w:p>
  </w:footnote>
  <w:footnote w:type="continuationSeparator" w:id="0">
    <w:p w14:paraId="7C67F031" w14:textId="77777777" w:rsidR="008F521A" w:rsidRDefault="008F5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18C5" w14:textId="6A3F87E6" w:rsidR="00BA54F6" w:rsidRDefault="00156620">
    <w:pPr>
      <w:pStyle w:val="Header"/>
    </w:pPr>
    <w:sdt>
      <w:sdtPr>
        <w:id w:val="1568531701"/>
        <w:placeholder>
          <w:docPart w:val="6A2BBE66BD52814AB3E9575BEED0D88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56ECE">
          <w:t xml:space="preserve">Crowdfunding </w:t>
        </w:r>
      </w:sdtContent>
    </w:sdt>
    <w:r w:rsidR="002B0686">
      <w:t xml:space="preserve"> </w:t>
    </w:r>
    <w:r w:rsidR="002B0686">
      <w:fldChar w:fldCharType="begin"/>
    </w:r>
    <w:r w:rsidR="002B0686">
      <w:instrText xml:space="preserve"> PAGE   \* MERGEFORMAT </w:instrText>
    </w:r>
    <w:r w:rsidR="002B0686">
      <w:fldChar w:fldCharType="separate"/>
    </w:r>
    <w:r w:rsidR="002B0686">
      <w:rPr>
        <w:noProof/>
      </w:rPr>
      <w:t>2</w:t>
    </w:r>
    <w:r w:rsidR="002B0686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2C28" w14:textId="50ED22A5" w:rsidR="00BA54F6" w:rsidRDefault="00156620">
    <w:pPr>
      <w:pStyle w:val="Header"/>
    </w:pPr>
    <w:sdt>
      <w:sdtPr>
        <w:rPr>
          <w:rFonts w:ascii="Roboto" w:hAnsi="Roboto"/>
          <w:color w:val="2B2B2B"/>
          <w:sz w:val="30"/>
          <w:szCs w:val="30"/>
        </w:rPr>
        <w:id w:val="-348181431"/>
        <w:placeholder>
          <w:docPart w:val="2C8BFADCCF54034482E439124622EBA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56ECE" w:rsidRPr="00E56ECE">
          <w:rPr>
            <w:rFonts w:ascii="Roboto" w:hAnsi="Roboto"/>
            <w:color w:val="2B2B2B"/>
            <w:sz w:val="30"/>
            <w:szCs w:val="30"/>
          </w:rPr>
          <w:t>Crowdfunding</w:t>
        </w:r>
        <w:r w:rsidR="00E56ECE">
          <w:rPr>
            <w:rFonts w:ascii="Roboto" w:hAnsi="Roboto"/>
            <w:color w:val="2B2B2B"/>
            <w:sz w:val="30"/>
            <w:szCs w:val="30"/>
          </w:rPr>
          <w:t xml:space="preserve"> </w:t>
        </w:r>
      </w:sdtContent>
    </w:sdt>
    <w:r w:rsidR="002B0686">
      <w:t xml:space="preserve"> </w:t>
    </w:r>
    <w:r w:rsidR="002B0686">
      <w:fldChar w:fldCharType="begin"/>
    </w:r>
    <w:r w:rsidR="002B0686">
      <w:instrText xml:space="preserve"> PAGE   \* MERGEFORMAT </w:instrText>
    </w:r>
    <w:r w:rsidR="002B0686">
      <w:fldChar w:fldCharType="separate"/>
    </w:r>
    <w:r w:rsidR="002B0686">
      <w:rPr>
        <w:noProof/>
      </w:rPr>
      <w:t>1</w:t>
    </w:r>
    <w:r w:rsidR="002B068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C6507"/>
    <w:multiLevelType w:val="multilevel"/>
    <w:tmpl w:val="290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0D57FC"/>
    <w:multiLevelType w:val="hybridMultilevel"/>
    <w:tmpl w:val="46860D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563B9A"/>
    <w:multiLevelType w:val="hybridMultilevel"/>
    <w:tmpl w:val="680632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9046A81"/>
    <w:multiLevelType w:val="hybridMultilevel"/>
    <w:tmpl w:val="370653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957DC7"/>
    <w:multiLevelType w:val="hybridMultilevel"/>
    <w:tmpl w:val="4AEC9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F9E3FA7"/>
    <w:multiLevelType w:val="hybridMultilevel"/>
    <w:tmpl w:val="5AA03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552CA8"/>
    <w:multiLevelType w:val="multilevel"/>
    <w:tmpl w:val="DC7A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6799C"/>
    <w:multiLevelType w:val="multilevel"/>
    <w:tmpl w:val="374E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9BF49F7"/>
    <w:multiLevelType w:val="hybridMultilevel"/>
    <w:tmpl w:val="76424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B2C6452"/>
    <w:multiLevelType w:val="multilevel"/>
    <w:tmpl w:val="D204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D3345"/>
    <w:multiLevelType w:val="hybridMultilevel"/>
    <w:tmpl w:val="54FA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317FE"/>
    <w:multiLevelType w:val="hybridMultilevel"/>
    <w:tmpl w:val="353ED2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B02D40"/>
    <w:multiLevelType w:val="multilevel"/>
    <w:tmpl w:val="50AE83F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0007B5"/>
    <w:multiLevelType w:val="hybridMultilevel"/>
    <w:tmpl w:val="D5FE1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866158"/>
    <w:multiLevelType w:val="hybridMultilevel"/>
    <w:tmpl w:val="4E9E62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4402240">
    <w:abstractNumId w:val="9"/>
  </w:num>
  <w:num w:numId="2" w16cid:durableId="2095659964">
    <w:abstractNumId w:val="7"/>
  </w:num>
  <w:num w:numId="3" w16cid:durableId="192352448">
    <w:abstractNumId w:val="6"/>
  </w:num>
  <w:num w:numId="4" w16cid:durableId="1326858309">
    <w:abstractNumId w:val="5"/>
  </w:num>
  <w:num w:numId="5" w16cid:durableId="477068182">
    <w:abstractNumId w:val="4"/>
  </w:num>
  <w:num w:numId="6" w16cid:durableId="2020159333">
    <w:abstractNumId w:val="8"/>
  </w:num>
  <w:num w:numId="7" w16cid:durableId="1671564522">
    <w:abstractNumId w:val="3"/>
  </w:num>
  <w:num w:numId="8" w16cid:durableId="1358432211">
    <w:abstractNumId w:val="2"/>
  </w:num>
  <w:num w:numId="9" w16cid:durableId="553585961">
    <w:abstractNumId w:val="1"/>
  </w:num>
  <w:num w:numId="10" w16cid:durableId="1647247688">
    <w:abstractNumId w:val="0"/>
  </w:num>
  <w:num w:numId="11" w16cid:durableId="245463443">
    <w:abstractNumId w:val="14"/>
  </w:num>
  <w:num w:numId="12" w16cid:durableId="902106589">
    <w:abstractNumId w:val="19"/>
  </w:num>
  <w:num w:numId="13" w16cid:durableId="219949305">
    <w:abstractNumId w:val="21"/>
  </w:num>
  <w:num w:numId="14" w16cid:durableId="1022516846">
    <w:abstractNumId w:val="23"/>
  </w:num>
  <w:num w:numId="15" w16cid:durableId="1159925325">
    <w:abstractNumId w:val="16"/>
  </w:num>
  <w:num w:numId="16" w16cid:durableId="1811094538">
    <w:abstractNumId w:val="24"/>
  </w:num>
  <w:num w:numId="17" w16cid:durableId="1544175687">
    <w:abstractNumId w:val="13"/>
  </w:num>
  <w:num w:numId="18" w16cid:durableId="730034095">
    <w:abstractNumId w:val="20"/>
  </w:num>
  <w:num w:numId="19" w16cid:durableId="766927373">
    <w:abstractNumId w:val="10"/>
  </w:num>
  <w:num w:numId="20" w16cid:durableId="766927373">
    <w:abstractNumId w:val="10"/>
  </w:num>
  <w:num w:numId="21" w16cid:durableId="766927373">
    <w:abstractNumId w:val="10"/>
  </w:num>
  <w:num w:numId="22" w16cid:durableId="1439057622">
    <w:abstractNumId w:val="18"/>
  </w:num>
  <w:num w:numId="23" w16cid:durableId="1338773334">
    <w:abstractNumId w:val="17"/>
  </w:num>
  <w:num w:numId="24" w16cid:durableId="1986424976">
    <w:abstractNumId w:val="11"/>
  </w:num>
  <w:num w:numId="25" w16cid:durableId="941181687">
    <w:abstractNumId w:val="25"/>
  </w:num>
  <w:num w:numId="26" w16cid:durableId="1174149537">
    <w:abstractNumId w:val="27"/>
  </w:num>
  <w:num w:numId="27" w16cid:durableId="392315545">
    <w:abstractNumId w:val="22"/>
  </w:num>
  <w:num w:numId="28" w16cid:durableId="450242898">
    <w:abstractNumId w:val="26"/>
  </w:num>
  <w:num w:numId="29" w16cid:durableId="463079608">
    <w:abstractNumId w:val="15"/>
  </w:num>
  <w:num w:numId="30" w16cid:durableId="14194016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CE"/>
    <w:rsid w:val="0005225B"/>
    <w:rsid w:val="00156620"/>
    <w:rsid w:val="001D283E"/>
    <w:rsid w:val="001D5115"/>
    <w:rsid w:val="002118EC"/>
    <w:rsid w:val="00285550"/>
    <w:rsid w:val="002A7278"/>
    <w:rsid w:val="002B0686"/>
    <w:rsid w:val="004267A2"/>
    <w:rsid w:val="00445435"/>
    <w:rsid w:val="00651E77"/>
    <w:rsid w:val="006A0674"/>
    <w:rsid w:val="007948C1"/>
    <w:rsid w:val="008F521A"/>
    <w:rsid w:val="009027FA"/>
    <w:rsid w:val="009E2D86"/>
    <w:rsid w:val="00A85E42"/>
    <w:rsid w:val="00AA377C"/>
    <w:rsid w:val="00AF6DD2"/>
    <w:rsid w:val="00B23AAE"/>
    <w:rsid w:val="00BA54F6"/>
    <w:rsid w:val="00CD77E9"/>
    <w:rsid w:val="00E56ECE"/>
    <w:rsid w:val="00EA67A9"/>
    <w:rsid w:val="00F4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4BB682"/>
  <w15:chartTrackingRefBased/>
  <w15:docId w15:val="{703963C5-811C-F449-A9A1-D88965D0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E5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hsa/Library/Containers/com.microsoft.Word/Data/Library/Application%20Support/Microsoft/Office/16.0/DTS/en-US%7bBB412981-19DF-A748-A10A-0187933D4F05%7d/%7b1033518B-3B56-CE48-BFE2-728B090FD3F6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2BBE66BD52814AB3E9575BEED0D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95418-D48E-2449-A5FC-28C9FED77899}"/>
      </w:docPartPr>
      <w:docPartBody>
        <w:p w:rsidR="00432F1E" w:rsidRDefault="005F3443">
          <w:pPr>
            <w:pStyle w:val="6A2BBE66BD52814AB3E9575BEED0D886"/>
          </w:pPr>
          <w:r>
            <w:t>Row Heading</w:t>
          </w:r>
        </w:p>
      </w:docPartBody>
    </w:docPart>
    <w:docPart>
      <w:docPartPr>
        <w:name w:val="2C8BFADCCF54034482E439124622E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1D85-40F1-CE4F-AE62-7EF164440DD5}"/>
      </w:docPartPr>
      <w:docPartBody>
        <w:p w:rsidR="00432F1E" w:rsidRDefault="005F3443">
          <w:pPr>
            <w:pStyle w:val="2C8BFADCCF54034482E439124622EBAD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1E"/>
    <w:rsid w:val="00432F1E"/>
    <w:rsid w:val="005F3443"/>
    <w:rsid w:val="00B9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6A2BBE66BD52814AB3E9575BEED0D886">
    <w:name w:val="6A2BBE66BD52814AB3E9575BEED0D886"/>
  </w:style>
  <w:style w:type="paragraph" w:customStyle="1" w:styleId="2C8BFADCCF54034482E439124622EBAD">
    <w:name w:val="2C8BFADCCF54034482E439124622EBAD"/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Crowdfunding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Bakhtiari</dc:creator>
  <cp:keywords/>
  <dc:description/>
  <cp:lastModifiedBy>mahsa bakhtiari</cp:lastModifiedBy>
  <cp:revision>2</cp:revision>
  <dcterms:created xsi:type="dcterms:W3CDTF">2023-04-30T17:02:00Z</dcterms:created>
  <dcterms:modified xsi:type="dcterms:W3CDTF">2023-04-30T17:02:00Z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