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D3F9E3" w14:textId="3EF2C982" w:rsidR="00591216" w:rsidRPr="00472B22" w:rsidRDefault="00591216" w:rsidP="00591216">
      <w:pPr>
        <w:jc w:val="center"/>
        <w:rPr>
          <w:rFonts w:ascii="Arial" w:hAnsi="Arial" w:cs="Arial"/>
          <w:b/>
          <w:bCs/>
          <w:color w:val="202122"/>
          <w:sz w:val="40"/>
          <w:szCs w:val="40"/>
          <w:shd w:val="clear" w:color="auto" w:fill="FFFFFF"/>
        </w:rPr>
      </w:pPr>
      <w:r w:rsidRPr="00472B22">
        <w:rPr>
          <w:rFonts w:ascii="Arial" w:hAnsi="Arial" w:cs="Arial"/>
          <w:b/>
          <w:bCs/>
          <w:color w:val="202122"/>
          <w:sz w:val="40"/>
          <w:szCs w:val="40"/>
          <w:shd w:val="clear" w:color="auto" w:fill="FFFFFF"/>
        </w:rPr>
        <w:t>Universidad de Sonora</w:t>
      </w:r>
    </w:p>
    <w:p w14:paraId="03295B7E" w14:textId="77777777" w:rsidR="00591216" w:rsidRDefault="00591216" w:rsidP="00591216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2CD16544" w14:textId="7D0D422C" w:rsidR="00554F5E" w:rsidRDefault="00554F5E" w:rsidP="00554F5E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>
        <w:rPr>
          <w:rFonts w:ascii="Arial" w:hAnsi="Arial" w:cs="Arial"/>
          <w:noProof/>
          <w:color w:val="202122"/>
          <w:sz w:val="24"/>
          <w:szCs w:val="24"/>
          <w:shd w:val="clear" w:color="auto" w:fill="FFFFFF"/>
        </w:rPr>
        <w:drawing>
          <wp:inline distT="0" distB="0" distL="0" distR="0" wp14:anchorId="13F25584" wp14:editId="0818D121">
            <wp:extent cx="2847658" cy="3254466"/>
            <wp:effectExtent l="0" t="0" r="0" b="3175"/>
            <wp:docPr id="1" name="Imagen 1" descr="Imagen que contiene firmar, foto, teléf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firmar, foto, teléfono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276" cy="325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7A37" w14:textId="55454E32" w:rsidR="00554F5E" w:rsidRDefault="00554F5E" w:rsidP="00554F5E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5ED5AEE7" w14:textId="46A3AC7C" w:rsidR="00554F5E" w:rsidRDefault="00554F5E" w:rsidP="00554F5E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101CDF5A" w14:textId="5F933B20" w:rsidR="00554F5E" w:rsidRDefault="00554F5E" w:rsidP="00554F5E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554F5E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Nombres:</w:t>
      </w: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>Malcom</w:t>
      </w:r>
      <w:proofErr w:type="spellEnd"/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Hiram Navarro López</w:t>
      </w:r>
    </w:p>
    <w:p w14:paraId="2310F20A" w14:textId="052F1652" w:rsidR="00554F5E" w:rsidRDefault="00554F5E" w:rsidP="00554F5E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           José Vicente Zamora Félix</w:t>
      </w:r>
    </w:p>
    <w:p w14:paraId="6521581E" w14:textId="09E5A391" w:rsidR="00554F5E" w:rsidRDefault="00554F5E" w:rsidP="00554F5E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554F5E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Nombre del maestro:</w:t>
      </w: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Rodrigo Meléndez Amavizca</w:t>
      </w:r>
    </w:p>
    <w:p w14:paraId="37E5D8B4" w14:textId="35C1EF08" w:rsidR="00554F5E" w:rsidRDefault="00554F5E" w:rsidP="00554F5E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Nombre de la m</w:t>
      </w:r>
      <w:r w:rsidRPr="00554F5E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ateria:</w:t>
      </w: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Diseño de Sistemas Digitales</w:t>
      </w:r>
    </w:p>
    <w:p w14:paraId="3DD4B588" w14:textId="77777777" w:rsidR="00554F5E" w:rsidRDefault="00554F5E" w:rsidP="00554F5E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554F5E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Nombre de la practica:</w:t>
      </w: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Practica 1: Prueba de las compuertas lógicas AND, OR y NOT</w:t>
      </w:r>
    </w:p>
    <w:p w14:paraId="2A7A5909" w14:textId="5D91CF90" w:rsidR="00554F5E" w:rsidRDefault="00554F5E" w:rsidP="00554F5E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554F5E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Semestre:</w:t>
      </w: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2020-2</w:t>
      </w:r>
    </w:p>
    <w:p w14:paraId="7FDE9C90" w14:textId="0E57A8F6" w:rsidR="00554F5E" w:rsidRDefault="00554F5E" w:rsidP="00554F5E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554F5E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Fecha:</w:t>
      </w: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>Viernes</w:t>
      </w:r>
      <w:proofErr w:type="gramEnd"/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>/21/Agosto/2020</w:t>
      </w:r>
    </w:p>
    <w:p w14:paraId="72F052E8" w14:textId="77777777" w:rsidR="00591216" w:rsidRDefault="00591216">
      <w:pPr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6AEEA6D3" w14:textId="77777777" w:rsidR="00591216" w:rsidRDefault="00591216">
      <w:pPr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179A9858" w14:textId="77777777" w:rsidR="00591216" w:rsidRDefault="00591216">
      <w:pPr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1E45A0AD" w14:textId="77777777" w:rsidR="00472B22" w:rsidRDefault="00472B22">
      <w:pPr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7F5373A2" w14:textId="3D1308CE" w:rsidR="007A034C" w:rsidRPr="007A034C" w:rsidRDefault="007A034C">
      <w:pPr>
        <w:rPr>
          <w:rFonts w:ascii="Arial" w:hAnsi="Arial" w:cs="Arial"/>
          <w:sz w:val="24"/>
          <w:szCs w:val="24"/>
        </w:rPr>
      </w:pPr>
      <w:r w:rsidRPr="007A034C">
        <w:rPr>
          <w:rFonts w:ascii="Arial" w:hAnsi="Arial" w:cs="Arial"/>
          <w:color w:val="202122"/>
          <w:sz w:val="24"/>
          <w:szCs w:val="24"/>
          <w:shd w:val="clear" w:color="auto" w:fill="FFFFFF"/>
        </w:rPr>
        <w:lastRenderedPageBreak/>
        <w:t>Una puerta lógica, o compuerta lógica, es un </w:t>
      </w:r>
      <w:r w:rsidRPr="007A034C">
        <w:rPr>
          <w:rFonts w:ascii="Arial" w:hAnsi="Arial" w:cs="Arial"/>
          <w:sz w:val="24"/>
          <w:szCs w:val="24"/>
          <w:shd w:val="clear" w:color="auto" w:fill="FFFFFF"/>
        </w:rPr>
        <w:t>dispositivo electrónico</w:t>
      </w:r>
      <w:r w:rsidRPr="007A034C">
        <w:rPr>
          <w:rFonts w:ascii="Arial" w:hAnsi="Arial" w:cs="Arial"/>
          <w:color w:val="202122"/>
          <w:sz w:val="24"/>
          <w:szCs w:val="24"/>
          <w:shd w:val="clear" w:color="auto" w:fill="FFFFFF"/>
        </w:rPr>
        <w:t> con una función </w:t>
      </w:r>
      <w:r w:rsidRPr="007A034C">
        <w:rPr>
          <w:rFonts w:ascii="Arial" w:hAnsi="Arial" w:cs="Arial"/>
          <w:sz w:val="24"/>
          <w:szCs w:val="24"/>
          <w:shd w:val="clear" w:color="auto" w:fill="FFFFFF"/>
        </w:rPr>
        <w:t>booleana</w:t>
      </w:r>
      <w:r w:rsidRPr="007A034C">
        <w:rPr>
          <w:rFonts w:ascii="Arial" w:hAnsi="Arial" w:cs="Arial"/>
          <w:color w:val="202122"/>
          <w:sz w:val="24"/>
          <w:szCs w:val="24"/>
          <w:shd w:val="clear" w:color="auto" w:fill="FFFFFF"/>
        </w:rPr>
        <w:t> u otras funciones como sumar o restar, incluyen o excluyen según sus propiedades lógicas. Se pueden aplicar a tecnología electrónica, eléctrica, mecánica, hidráulica y neumática. Son </w:t>
      </w:r>
      <w:r w:rsidRPr="007A034C">
        <w:rPr>
          <w:rFonts w:ascii="Arial" w:hAnsi="Arial" w:cs="Arial"/>
          <w:sz w:val="24"/>
          <w:szCs w:val="24"/>
          <w:shd w:val="clear" w:color="auto" w:fill="FFFFFF"/>
        </w:rPr>
        <w:t>circuitos de conmutación</w:t>
      </w:r>
      <w:r w:rsidRPr="007A034C">
        <w:rPr>
          <w:rFonts w:ascii="Arial" w:hAnsi="Arial" w:cs="Arial"/>
          <w:color w:val="202122"/>
          <w:sz w:val="24"/>
          <w:szCs w:val="24"/>
          <w:shd w:val="clear" w:color="auto" w:fill="FFFFFF"/>
        </w:rPr>
        <w:t> integrados en un </w:t>
      </w:r>
      <w:r w:rsidRPr="007A034C">
        <w:rPr>
          <w:rFonts w:ascii="Arial" w:hAnsi="Arial" w:cs="Arial"/>
          <w:sz w:val="24"/>
          <w:szCs w:val="24"/>
          <w:shd w:val="clear" w:color="auto" w:fill="FFFFFF"/>
        </w:rPr>
        <w:t>chip</w:t>
      </w:r>
      <w:r w:rsidRPr="007A034C">
        <w:rPr>
          <w:rFonts w:ascii="Arial" w:hAnsi="Arial" w:cs="Arial"/>
          <w:color w:val="202122"/>
          <w:sz w:val="24"/>
          <w:szCs w:val="24"/>
          <w:shd w:val="clear" w:color="auto" w:fill="FFFFFF"/>
        </w:rPr>
        <w:t>. Experimentada con </w:t>
      </w:r>
      <w:r w:rsidRPr="007A034C">
        <w:rPr>
          <w:rFonts w:ascii="Arial" w:hAnsi="Arial" w:cs="Arial"/>
          <w:sz w:val="24"/>
          <w:szCs w:val="24"/>
          <w:shd w:val="clear" w:color="auto" w:fill="FFFFFF"/>
        </w:rPr>
        <w:t>relés</w:t>
      </w:r>
      <w:r w:rsidRPr="007A034C">
        <w:rPr>
          <w:rFonts w:ascii="Arial" w:hAnsi="Arial" w:cs="Arial"/>
          <w:color w:val="202122"/>
          <w:sz w:val="24"/>
          <w:szCs w:val="24"/>
          <w:shd w:val="clear" w:color="auto" w:fill="FFFFFF"/>
        </w:rPr>
        <w:t> o interruptores electromagnéticos para conseguir las condiciones de cada compuerta lógica</w:t>
      </w:r>
      <w:r>
        <w:rPr>
          <w:rFonts w:ascii="Arial" w:hAnsi="Arial" w:cs="Arial"/>
          <w:color w:val="202122"/>
          <w:sz w:val="24"/>
          <w:szCs w:val="24"/>
          <w:shd w:val="clear" w:color="auto" w:fill="FFFFFF"/>
        </w:rPr>
        <w:t>.</w:t>
      </w:r>
    </w:p>
    <w:p w14:paraId="4A4A6514" w14:textId="65D7E16B" w:rsidR="007A034C" w:rsidRDefault="00BB77B6">
      <w:pPr>
        <w:rPr>
          <w:rFonts w:ascii="Arial" w:hAnsi="Arial" w:cs="Arial"/>
          <w:sz w:val="24"/>
          <w:szCs w:val="24"/>
        </w:rPr>
      </w:pPr>
      <w:r w:rsidRPr="007A034C">
        <w:rPr>
          <w:rFonts w:ascii="Arial" w:hAnsi="Arial" w:cs="Arial"/>
          <w:sz w:val="24"/>
          <w:szCs w:val="24"/>
        </w:rPr>
        <w:t>En esta práctica, se tiene como propósito el dar a conocer el funcionamiento de las compuertas lógicas AND, OR Y NOT.</w:t>
      </w:r>
    </w:p>
    <w:p w14:paraId="25EFB6B7" w14:textId="78415315" w:rsidR="007A034C" w:rsidRDefault="007A034C">
      <w:pPr>
        <w:rPr>
          <w:rFonts w:ascii="Arial" w:hAnsi="Arial" w:cs="Arial"/>
          <w:sz w:val="24"/>
          <w:szCs w:val="24"/>
        </w:rPr>
      </w:pPr>
    </w:p>
    <w:p w14:paraId="7D1D4D34" w14:textId="6E959B45" w:rsidR="007A034C" w:rsidRPr="007A034C" w:rsidRDefault="007A034C" w:rsidP="007A034C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A034C">
        <w:rPr>
          <w:rFonts w:ascii="Arial" w:hAnsi="Arial" w:cs="Arial"/>
          <w:b/>
          <w:bCs/>
          <w:sz w:val="24"/>
          <w:szCs w:val="24"/>
        </w:rPr>
        <w:t>Compuerta AND:</w:t>
      </w:r>
      <w:r w:rsidRPr="007A034C">
        <w:rPr>
          <w:rFonts w:ascii="Arial" w:hAnsi="Arial" w:cs="Arial"/>
          <w:sz w:val="24"/>
          <w:szCs w:val="24"/>
        </w:rPr>
        <w:t xml:space="preserve"> </w:t>
      </w:r>
      <w:r w:rsidRPr="007A034C">
        <w:rPr>
          <w:rFonts w:ascii="Arial" w:hAnsi="Arial" w:cs="Arial"/>
          <w:color w:val="202122"/>
          <w:sz w:val="24"/>
          <w:szCs w:val="24"/>
          <w:shd w:val="clear" w:color="auto" w:fill="FFFFFF"/>
        </w:rPr>
        <w:t>Realiza la función booleana de producto lógico. Su símbolo es un punto, aunque se suele omitir. Así, el producto lógico de las variables A y B se indica como AB, y se lee A y B o simplemente A por B.</w:t>
      </w:r>
    </w:p>
    <w:p w14:paraId="7C72AB23" w14:textId="79C7D591" w:rsidR="007A034C" w:rsidRPr="007A034C" w:rsidRDefault="007A034C" w:rsidP="007A034C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A034C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Compuerta OR:</w:t>
      </w:r>
      <w:r w:rsidRPr="007A034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Realiza la operación de suma lógica.</w:t>
      </w:r>
    </w:p>
    <w:p w14:paraId="02590960" w14:textId="17B6AB51" w:rsidR="007A034C" w:rsidRPr="004E591D" w:rsidRDefault="007A034C" w:rsidP="007A034C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A034C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Compuerta NOT:</w:t>
      </w:r>
      <w:r w:rsidRPr="007A034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Realiza la función </w:t>
      </w:r>
      <w:r w:rsidRPr="007A034C">
        <w:rPr>
          <w:rFonts w:ascii="Arial" w:hAnsi="Arial" w:cs="Arial"/>
          <w:sz w:val="24"/>
          <w:szCs w:val="24"/>
          <w:shd w:val="clear" w:color="auto" w:fill="FFFFFF"/>
        </w:rPr>
        <w:t>booleana</w:t>
      </w:r>
      <w:r w:rsidRPr="007A034C">
        <w:rPr>
          <w:rFonts w:ascii="Arial" w:hAnsi="Arial" w:cs="Arial"/>
          <w:color w:val="202122"/>
          <w:sz w:val="24"/>
          <w:szCs w:val="24"/>
          <w:shd w:val="clear" w:color="auto" w:fill="FFFFFF"/>
        </w:rPr>
        <w:t> de inversión o negación de una variable lógica. Una variable lógica </w:t>
      </w:r>
      <w:r w:rsidRPr="007A034C">
        <w:rPr>
          <w:rFonts w:ascii="Arial" w:hAnsi="Arial" w:cs="Arial"/>
          <w:i/>
          <w:iCs/>
          <w:color w:val="202122"/>
          <w:sz w:val="24"/>
          <w:szCs w:val="24"/>
          <w:shd w:val="clear" w:color="auto" w:fill="FFFFFF"/>
        </w:rPr>
        <w:t>(A)</w:t>
      </w:r>
      <w:r w:rsidRPr="007A034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 a la cual se le aplica la negación se pronuncia como </w:t>
      </w:r>
      <w:r w:rsidR="00741307">
        <w:rPr>
          <w:rFonts w:ascii="Arial" w:hAnsi="Arial" w:cs="Arial"/>
          <w:color w:val="202122"/>
          <w:sz w:val="24"/>
          <w:szCs w:val="24"/>
          <w:shd w:val="clear" w:color="auto" w:fill="FFFFFF"/>
        </w:rPr>
        <w:t>“</w:t>
      </w:r>
      <w:r w:rsidRPr="007A034C">
        <w:rPr>
          <w:rFonts w:ascii="Arial" w:hAnsi="Arial" w:cs="Arial"/>
          <w:color w:val="202122"/>
          <w:sz w:val="24"/>
          <w:szCs w:val="24"/>
          <w:shd w:val="clear" w:color="auto" w:fill="FFFFFF"/>
        </w:rPr>
        <w:t>no A</w:t>
      </w:r>
      <w:r w:rsidR="00741307">
        <w:rPr>
          <w:rFonts w:ascii="Arial" w:hAnsi="Arial" w:cs="Arial"/>
          <w:color w:val="202122"/>
          <w:sz w:val="24"/>
          <w:szCs w:val="24"/>
          <w:shd w:val="clear" w:color="auto" w:fill="FFFFFF"/>
        </w:rPr>
        <w:t>”</w:t>
      </w:r>
      <w:r w:rsidRPr="007A034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o </w:t>
      </w:r>
      <w:r w:rsidR="00741307">
        <w:rPr>
          <w:rFonts w:ascii="Arial" w:hAnsi="Arial" w:cs="Arial"/>
          <w:color w:val="202122"/>
          <w:sz w:val="24"/>
          <w:szCs w:val="24"/>
          <w:shd w:val="clear" w:color="auto" w:fill="FFFFFF"/>
        </w:rPr>
        <w:t>“</w:t>
      </w:r>
      <w:r w:rsidRPr="007A034C">
        <w:rPr>
          <w:rFonts w:ascii="Arial" w:hAnsi="Arial" w:cs="Arial"/>
          <w:color w:val="202122"/>
          <w:sz w:val="24"/>
          <w:szCs w:val="24"/>
          <w:shd w:val="clear" w:color="auto" w:fill="FFFFFF"/>
        </w:rPr>
        <w:t>A negada</w:t>
      </w:r>
      <w:r w:rsidR="00741307">
        <w:rPr>
          <w:rFonts w:ascii="Arial" w:hAnsi="Arial" w:cs="Arial"/>
          <w:color w:val="202122"/>
          <w:sz w:val="24"/>
          <w:szCs w:val="24"/>
          <w:shd w:val="clear" w:color="auto" w:fill="FFFFFF"/>
        </w:rPr>
        <w:t>”</w:t>
      </w:r>
      <w:r w:rsidRPr="007A034C">
        <w:rPr>
          <w:rFonts w:ascii="Arial" w:hAnsi="Arial" w:cs="Arial"/>
          <w:color w:val="202122"/>
          <w:sz w:val="24"/>
          <w:szCs w:val="24"/>
          <w:shd w:val="clear" w:color="auto" w:fill="FFFFFF"/>
        </w:rPr>
        <w:t>.</w:t>
      </w:r>
    </w:p>
    <w:p w14:paraId="36755C03" w14:textId="77777777" w:rsidR="00472B22" w:rsidRDefault="00472B22" w:rsidP="002D72CC">
      <w:pPr>
        <w:rPr>
          <w:rFonts w:ascii="Arial" w:hAnsi="Arial" w:cs="Arial"/>
          <w:sz w:val="28"/>
          <w:szCs w:val="28"/>
        </w:rPr>
      </w:pPr>
    </w:p>
    <w:p w14:paraId="71F9E42B" w14:textId="77777777" w:rsidR="00472B22" w:rsidRDefault="00472B22" w:rsidP="002D72CC">
      <w:pPr>
        <w:rPr>
          <w:rFonts w:ascii="Arial" w:hAnsi="Arial" w:cs="Arial"/>
          <w:sz w:val="28"/>
          <w:szCs w:val="28"/>
        </w:rPr>
      </w:pPr>
    </w:p>
    <w:p w14:paraId="6690EF2E" w14:textId="77777777" w:rsidR="00472B22" w:rsidRDefault="00472B22" w:rsidP="002D72CC">
      <w:pPr>
        <w:rPr>
          <w:rFonts w:ascii="Arial" w:hAnsi="Arial" w:cs="Arial"/>
          <w:sz w:val="28"/>
          <w:szCs w:val="28"/>
        </w:rPr>
      </w:pPr>
    </w:p>
    <w:p w14:paraId="52B4F38A" w14:textId="77777777" w:rsidR="00472B22" w:rsidRDefault="00472B22" w:rsidP="00472B2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741307">
        <w:rPr>
          <w:rFonts w:ascii="Arial" w:hAnsi="Arial" w:cs="Arial"/>
          <w:b/>
          <w:bCs/>
          <w:sz w:val="24"/>
          <w:szCs w:val="24"/>
        </w:rPr>
        <w:t>Materiales</w:t>
      </w:r>
    </w:p>
    <w:p w14:paraId="02EFE382" w14:textId="77777777" w:rsidR="00472B22" w:rsidRDefault="00472B22" w:rsidP="00472B22">
      <w:pPr>
        <w:rPr>
          <w:rFonts w:ascii="Arial" w:hAnsi="Arial" w:cs="Arial"/>
          <w:sz w:val="24"/>
          <w:szCs w:val="24"/>
        </w:rPr>
      </w:pPr>
    </w:p>
    <w:p w14:paraId="47F794B2" w14:textId="77777777" w:rsidR="00472B22" w:rsidRPr="00741307" w:rsidRDefault="00472B22" w:rsidP="00472B22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 compuerta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AND</w:t>
      </w:r>
    </w:p>
    <w:p w14:paraId="0010396D" w14:textId="77777777" w:rsidR="00472B22" w:rsidRPr="00741307" w:rsidRDefault="00472B22" w:rsidP="00472B22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 compuerta OR</w:t>
      </w:r>
    </w:p>
    <w:p w14:paraId="0977BD07" w14:textId="77777777" w:rsidR="00472B22" w:rsidRPr="00741307" w:rsidRDefault="00472B22" w:rsidP="00472B22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 compuerta NOT</w:t>
      </w:r>
    </w:p>
    <w:p w14:paraId="519B7263" w14:textId="77777777" w:rsidR="00472B22" w:rsidRPr="00741307" w:rsidRDefault="00472B22" w:rsidP="00472B22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 LED</w:t>
      </w:r>
    </w:p>
    <w:p w14:paraId="39E2F2D5" w14:textId="77777777" w:rsidR="00472B22" w:rsidRDefault="00472B22" w:rsidP="002D72CC">
      <w:pPr>
        <w:rPr>
          <w:rFonts w:ascii="Arial" w:hAnsi="Arial" w:cs="Arial"/>
          <w:sz w:val="28"/>
          <w:szCs w:val="28"/>
        </w:rPr>
      </w:pPr>
    </w:p>
    <w:p w14:paraId="2E3CDFD6" w14:textId="77777777" w:rsidR="00472B22" w:rsidRDefault="00472B22" w:rsidP="002D72CC">
      <w:pPr>
        <w:rPr>
          <w:rFonts w:ascii="Arial" w:hAnsi="Arial" w:cs="Arial"/>
          <w:sz w:val="28"/>
          <w:szCs w:val="28"/>
        </w:rPr>
      </w:pPr>
    </w:p>
    <w:p w14:paraId="4118A617" w14:textId="77777777" w:rsidR="00472B22" w:rsidRDefault="00472B22" w:rsidP="002D72CC">
      <w:pPr>
        <w:rPr>
          <w:rFonts w:ascii="Arial" w:hAnsi="Arial" w:cs="Arial"/>
          <w:sz w:val="28"/>
          <w:szCs w:val="28"/>
        </w:rPr>
      </w:pPr>
    </w:p>
    <w:p w14:paraId="04DCBA15" w14:textId="77777777" w:rsidR="00472B22" w:rsidRDefault="00472B22" w:rsidP="002D72CC">
      <w:pPr>
        <w:rPr>
          <w:rFonts w:ascii="Arial" w:hAnsi="Arial" w:cs="Arial"/>
          <w:sz w:val="28"/>
          <w:szCs w:val="28"/>
        </w:rPr>
      </w:pPr>
    </w:p>
    <w:p w14:paraId="54081ABE" w14:textId="77777777" w:rsidR="00472B22" w:rsidRDefault="00472B22" w:rsidP="002D72CC">
      <w:pPr>
        <w:rPr>
          <w:rFonts w:ascii="Arial" w:hAnsi="Arial" w:cs="Arial"/>
          <w:sz w:val="28"/>
          <w:szCs w:val="28"/>
        </w:rPr>
      </w:pPr>
    </w:p>
    <w:p w14:paraId="77A31BAD" w14:textId="77777777" w:rsidR="00472B22" w:rsidRDefault="00472B22" w:rsidP="002D72CC">
      <w:pPr>
        <w:rPr>
          <w:rFonts w:ascii="Arial" w:hAnsi="Arial" w:cs="Arial"/>
          <w:sz w:val="28"/>
          <w:szCs w:val="28"/>
        </w:rPr>
      </w:pPr>
    </w:p>
    <w:p w14:paraId="6D36ADD3" w14:textId="77777777" w:rsidR="00472B22" w:rsidRDefault="00472B22" w:rsidP="002D72CC">
      <w:pPr>
        <w:rPr>
          <w:rFonts w:ascii="Arial" w:hAnsi="Arial" w:cs="Arial"/>
          <w:sz w:val="28"/>
          <w:szCs w:val="28"/>
        </w:rPr>
      </w:pPr>
    </w:p>
    <w:p w14:paraId="10CC43D9" w14:textId="706EFEED" w:rsidR="002D72CC" w:rsidRDefault="00BE220E" w:rsidP="002D72C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Pruebas </w:t>
      </w:r>
      <w:r w:rsidR="00560BC6">
        <w:rPr>
          <w:rFonts w:ascii="Arial" w:hAnsi="Arial" w:cs="Arial"/>
          <w:sz w:val="28"/>
          <w:szCs w:val="28"/>
        </w:rPr>
        <w:t xml:space="preserve">con las compuertas </w:t>
      </w:r>
    </w:p>
    <w:p w14:paraId="07538A11" w14:textId="77777777" w:rsidR="002D72CC" w:rsidRDefault="002D72CC" w:rsidP="002D72C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AND</w:t>
      </w:r>
    </w:p>
    <w:tbl>
      <w:tblPr>
        <w:tblStyle w:val="Tabladelista3-nfasis1"/>
        <w:tblpPr w:leftFromText="141" w:rightFromText="141" w:vertAnchor="text" w:horzAnchor="margin" w:tblpX="6711" w:tblpY="1"/>
        <w:tblW w:w="0" w:type="auto"/>
        <w:tblLook w:val="0000" w:firstRow="0" w:lastRow="0" w:firstColumn="0" w:lastColumn="0" w:noHBand="0" w:noVBand="0"/>
      </w:tblPr>
      <w:tblGrid>
        <w:gridCol w:w="704"/>
        <w:gridCol w:w="709"/>
        <w:gridCol w:w="709"/>
      </w:tblGrid>
      <w:tr w:rsidR="002D72CC" w14:paraId="16ED708F" w14:textId="77777777" w:rsidTr="005D7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2" w:type="dxa"/>
            <w:gridSpan w:val="3"/>
          </w:tcPr>
          <w:p w14:paraId="2AE4646D" w14:textId="77777777" w:rsidR="002D72CC" w:rsidRPr="0016027C" w:rsidRDefault="002D72CC" w:rsidP="005D734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6027C">
              <w:rPr>
                <w:rFonts w:ascii="Arial" w:hAnsi="Arial" w:cs="Arial"/>
                <w:sz w:val="24"/>
                <w:szCs w:val="24"/>
              </w:rPr>
              <w:t>Tabla de verdad</w:t>
            </w:r>
          </w:p>
        </w:tc>
      </w:tr>
      <w:tr w:rsidR="002D72CC" w14:paraId="07CAAC27" w14:textId="77777777" w:rsidTr="005D734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4" w:type="dxa"/>
          </w:tcPr>
          <w:p w14:paraId="2E03D1F3" w14:textId="77777777" w:rsidR="002D72CC" w:rsidRDefault="002D72CC" w:rsidP="005D734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</w:t>
            </w:r>
          </w:p>
        </w:tc>
        <w:tc>
          <w:tcPr>
            <w:tcW w:w="709" w:type="dxa"/>
          </w:tcPr>
          <w:p w14:paraId="639A335D" w14:textId="77777777" w:rsidR="002D72CC" w:rsidRDefault="002D72CC" w:rsidP="005D73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</w:tcPr>
          <w:p w14:paraId="2DB159B1" w14:textId="77777777" w:rsidR="002D72CC" w:rsidRDefault="002D72CC" w:rsidP="005D734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</w:t>
            </w:r>
          </w:p>
        </w:tc>
      </w:tr>
      <w:tr w:rsidR="002D72CC" w14:paraId="06CEB8D0" w14:textId="77777777" w:rsidTr="005D7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4" w:type="dxa"/>
          </w:tcPr>
          <w:p w14:paraId="053B0746" w14:textId="77777777" w:rsidR="002D72CC" w:rsidRDefault="002D72CC" w:rsidP="005D734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709" w:type="dxa"/>
          </w:tcPr>
          <w:p w14:paraId="4492B743" w14:textId="77777777" w:rsidR="002D72CC" w:rsidRDefault="002D72CC" w:rsidP="005D73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</w:tcPr>
          <w:p w14:paraId="4B8D4CF9" w14:textId="77777777" w:rsidR="002D72CC" w:rsidRDefault="002D72CC" w:rsidP="005D734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</w:tr>
      <w:tr w:rsidR="002D72CC" w14:paraId="47555853" w14:textId="77777777" w:rsidTr="005D734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4" w:type="dxa"/>
          </w:tcPr>
          <w:p w14:paraId="4394BA8F" w14:textId="77777777" w:rsidR="002D72CC" w:rsidRDefault="002D72CC" w:rsidP="005D734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709" w:type="dxa"/>
          </w:tcPr>
          <w:p w14:paraId="3BC5E63A" w14:textId="77777777" w:rsidR="002D72CC" w:rsidRDefault="002D72CC" w:rsidP="005D73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</w:tcPr>
          <w:p w14:paraId="321E1696" w14:textId="77777777" w:rsidR="002D72CC" w:rsidRDefault="002D72CC" w:rsidP="005D734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</w:tr>
      <w:tr w:rsidR="002D72CC" w14:paraId="3080069D" w14:textId="77777777" w:rsidTr="005D7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4" w:type="dxa"/>
          </w:tcPr>
          <w:p w14:paraId="302A4E35" w14:textId="77777777" w:rsidR="002D72CC" w:rsidRDefault="002D72CC" w:rsidP="005D734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709" w:type="dxa"/>
          </w:tcPr>
          <w:p w14:paraId="620709DD" w14:textId="77777777" w:rsidR="002D72CC" w:rsidRDefault="002D72CC" w:rsidP="005D73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</w:tcPr>
          <w:p w14:paraId="43124F7B" w14:textId="77777777" w:rsidR="002D72CC" w:rsidRDefault="002D72CC" w:rsidP="005D734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</w:tr>
      <w:tr w:rsidR="002D72CC" w14:paraId="4FC013B5" w14:textId="77777777" w:rsidTr="005D734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4" w:type="dxa"/>
          </w:tcPr>
          <w:p w14:paraId="3A8A8236" w14:textId="77777777" w:rsidR="002D72CC" w:rsidRDefault="002D72CC" w:rsidP="005D734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709" w:type="dxa"/>
          </w:tcPr>
          <w:p w14:paraId="6EB22EE6" w14:textId="77777777" w:rsidR="002D72CC" w:rsidRDefault="002D72CC" w:rsidP="005D73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</w:tcPr>
          <w:p w14:paraId="44BE333A" w14:textId="77777777" w:rsidR="002D72CC" w:rsidRDefault="002D72CC" w:rsidP="005D734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</w:tbl>
    <w:p w14:paraId="16C0E637" w14:textId="6E253D45" w:rsidR="002D72CC" w:rsidRDefault="002D72CC" w:rsidP="002D72CC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25AC6466" wp14:editId="619458EC">
            <wp:extent cx="3924300" cy="13716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28"/>
        </w:rPr>
        <w:t xml:space="preserve">   </w:t>
      </w:r>
    </w:p>
    <w:p w14:paraId="711E2204" w14:textId="77777777" w:rsidR="002D72CC" w:rsidRDefault="002D72CC" w:rsidP="002D72CC">
      <w:pPr>
        <w:rPr>
          <w:rFonts w:ascii="Arial" w:hAnsi="Arial" w:cs="Arial"/>
          <w:sz w:val="28"/>
          <w:szCs w:val="28"/>
        </w:rPr>
      </w:pPr>
    </w:p>
    <w:p w14:paraId="2C0BDDC7" w14:textId="77777777" w:rsidR="002D72CC" w:rsidRDefault="002D72CC" w:rsidP="002D72C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OR</w:t>
      </w:r>
    </w:p>
    <w:tbl>
      <w:tblPr>
        <w:tblStyle w:val="Tabladelista3-nfasis1"/>
        <w:tblpPr w:leftFromText="141" w:rightFromText="141" w:vertAnchor="text" w:horzAnchor="margin" w:tblpXSpec="right" w:tblpY="40"/>
        <w:tblW w:w="0" w:type="auto"/>
        <w:tblLook w:val="0000" w:firstRow="0" w:lastRow="0" w:firstColumn="0" w:lastColumn="0" w:noHBand="0" w:noVBand="0"/>
      </w:tblPr>
      <w:tblGrid>
        <w:gridCol w:w="704"/>
        <w:gridCol w:w="709"/>
        <w:gridCol w:w="709"/>
      </w:tblGrid>
      <w:tr w:rsidR="002D72CC" w14:paraId="09DEA7AA" w14:textId="77777777" w:rsidTr="005D7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2" w:type="dxa"/>
            <w:gridSpan w:val="3"/>
          </w:tcPr>
          <w:p w14:paraId="5E47F714" w14:textId="77777777" w:rsidR="002D72CC" w:rsidRPr="0016027C" w:rsidRDefault="002D72CC" w:rsidP="005D734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6027C">
              <w:rPr>
                <w:rFonts w:ascii="Arial" w:hAnsi="Arial" w:cs="Arial"/>
                <w:sz w:val="24"/>
                <w:szCs w:val="24"/>
              </w:rPr>
              <w:t>Tabla de verd</w:t>
            </w:r>
            <w:r>
              <w:rPr>
                <w:rFonts w:ascii="Arial" w:hAnsi="Arial" w:cs="Arial"/>
                <w:sz w:val="24"/>
                <w:szCs w:val="24"/>
              </w:rPr>
              <w:t>ad</w:t>
            </w:r>
          </w:p>
        </w:tc>
      </w:tr>
      <w:tr w:rsidR="002D72CC" w14:paraId="177DA90D" w14:textId="77777777" w:rsidTr="005D734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4" w:type="dxa"/>
          </w:tcPr>
          <w:p w14:paraId="3DD2DFBA" w14:textId="77777777" w:rsidR="002D72CC" w:rsidRDefault="002D72CC" w:rsidP="005D734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</w:t>
            </w:r>
          </w:p>
        </w:tc>
        <w:tc>
          <w:tcPr>
            <w:tcW w:w="709" w:type="dxa"/>
          </w:tcPr>
          <w:p w14:paraId="5DDDBA89" w14:textId="77777777" w:rsidR="002D72CC" w:rsidRDefault="002D72CC" w:rsidP="005D73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</w:tcPr>
          <w:p w14:paraId="1E49FD0D" w14:textId="77777777" w:rsidR="002D72CC" w:rsidRDefault="002D72CC" w:rsidP="005D734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</w:t>
            </w:r>
          </w:p>
        </w:tc>
      </w:tr>
      <w:tr w:rsidR="002D72CC" w14:paraId="0915FAB7" w14:textId="77777777" w:rsidTr="005D7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4" w:type="dxa"/>
          </w:tcPr>
          <w:p w14:paraId="4ACB1C95" w14:textId="77777777" w:rsidR="002D72CC" w:rsidRDefault="002D72CC" w:rsidP="005D734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709" w:type="dxa"/>
          </w:tcPr>
          <w:p w14:paraId="6D145731" w14:textId="77777777" w:rsidR="002D72CC" w:rsidRDefault="002D72CC" w:rsidP="005D73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</w:tcPr>
          <w:p w14:paraId="4061F58D" w14:textId="6F59ECE2" w:rsidR="002D72CC" w:rsidRDefault="002D72CC" w:rsidP="005D734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</w:tr>
      <w:tr w:rsidR="002D72CC" w14:paraId="7662631E" w14:textId="77777777" w:rsidTr="005D734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4" w:type="dxa"/>
          </w:tcPr>
          <w:p w14:paraId="2B4005D0" w14:textId="77777777" w:rsidR="002D72CC" w:rsidRDefault="002D72CC" w:rsidP="005D734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709" w:type="dxa"/>
          </w:tcPr>
          <w:p w14:paraId="522BD367" w14:textId="77777777" w:rsidR="002D72CC" w:rsidRDefault="002D72CC" w:rsidP="005D73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</w:tcPr>
          <w:p w14:paraId="765A0443" w14:textId="77777777" w:rsidR="002D72CC" w:rsidRDefault="002D72CC" w:rsidP="005D734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  <w:tr w:rsidR="002D72CC" w14:paraId="7E265C37" w14:textId="77777777" w:rsidTr="005D7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4" w:type="dxa"/>
          </w:tcPr>
          <w:p w14:paraId="37815B94" w14:textId="77777777" w:rsidR="002D72CC" w:rsidRDefault="002D72CC" w:rsidP="005D734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709" w:type="dxa"/>
          </w:tcPr>
          <w:p w14:paraId="78A302F8" w14:textId="77777777" w:rsidR="002D72CC" w:rsidRDefault="002D72CC" w:rsidP="005D73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</w:tcPr>
          <w:p w14:paraId="20B5EBDE" w14:textId="77777777" w:rsidR="002D72CC" w:rsidRDefault="002D72CC" w:rsidP="005D734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  <w:tr w:rsidR="002D72CC" w14:paraId="1DF558B3" w14:textId="77777777" w:rsidTr="005D734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4" w:type="dxa"/>
          </w:tcPr>
          <w:p w14:paraId="20ACAF81" w14:textId="77777777" w:rsidR="002D72CC" w:rsidRDefault="002D72CC" w:rsidP="005D734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709" w:type="dxa"/>
          </w:tcPr>
          <w:p w14:paraId="1BD5B5B7" w14:textId="77777777" w:rsidR="002D72CC" w:rsidRDefault="002D72CC" w:rsidP="005D73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</w:tcPr>
          <w:p w14:paraId="70A8FCC1" w14:textId="506BA7D0" w:rsidR="002D72CC" w:rsidRDefault="002D72CC" w:rsidP="005D734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</w:tbl>
    <w:p w14:paraId="143EB6DA" w14:textId="45805213" w:rsidR="009D4757" w:rsidRDefault="002D72CC" w:rsidP="002D72C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="009D4757">
        <w:rPr>
          <w:noProof/>
        </w:rPr>
        <w:drawing>
          <wp:inline distT="0" distB="0" distL="0" distR="0" wp14:anchorId="019CB2F6" wp14:editId="738A2AF5">
            <wp:extent cx="3733800" cy="145732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402D" w14:textId="77777777" w:rsidR="00560BC6" w:rsidRDefault="00560BC6" w:rsidP="002D72CC">
      <w:pPr>
        <w:rPr>
          <w:rFonts w:ascii="Arial" w:hAnsi="Arial" w:cs="Arial"/>
          <w:sz w:val="28"/>
          <w:szCs w:val="28"/>
        </w:rPr>
      </w:pPr>
    </w:p>
    <w:p w14:paraId="641460D8" w14:textId="3D728446" w:rsidR="002D72CC" w:rsidRDefault="002D72CC" w:rsidP="002D72C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NOT</w:t>
      </w:r>
    </w:p>
    <w:tbl>
      <w:tblPr>
        <w:tblStyle w:val="Tabladelista3-nfasis1"/>
        <w:tblpPr w:leftFromText="141" w:rightFromText="141" w:vertAnchor="text" w:horzAnchor="margin" w:tblpXSpec="right" w:tblpY="66"/>
        <w:tblW w:w="0" w:type="auto"/>
        <w:tblLook w:val="0000" w:firstRow="0" w:lastRow="0" w:firstColumn="0" w:lastColumn="0" w:noHBand="0" w:noVBand="0"/>
      </w:tblPr>
      <w:tblGrid>
        <w:gridCol w:w="1129"/>
        <w:gridCol w:w="1276"/>
      </w:tblGrid>
      <w:tr w:rsidR="002D72CC" w14:paraId="6FF1BDA7" w14:textId="77777777" w:rsidTr="009D4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gridSpan w:val="2"/>
          </w:tcPr>
          <w:p w14:paraId="7CD419E1" w14:textId="77777777" w:rsidR="002D72CC" w:rsidRPr="002D72CC" w:rsidRDefault="002D72CC" w:rsidP="009D47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D72CC">
              <w:rPr>
                <w:rFonts w:ascii="Arial" w:hAnsi="Arial" w:cs="Arial"/>
                <w:sz w:val="24"/>
                <w:szCs w:val="24"/>
              </w:rPr>
              <w:t xml:space="preserve">Tabla de verdad </w:t>
            </w:r>
          </w:p>
        </w:tc>
      </w:tr>
      <w:tr w:rsidR="002D72CC" w14:paraId="721EE4B4" w14:textId="77777777" w:rsidTr="009D475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9" w:type="dxa"/>
          </w:tcPr>
          <w:p w14:paraId="2805A5AF" w14:textId="77777777" w:rsidR="002D72CC" w:rsidRDefault="002D72CC" w:rsidP="009D475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</w:t>
            </w:r>
          </w:p>
        </w:tc>
        <w:tc>
          <w:tcPr>
            <w:tcW w:w="1276" w:type="dxa"/>
          </w:tcPr>
          <w:p w14:paraId="7BB1E158" w14:textId="77777777" w:rsidR="002D72CC" w:rsidRDefault="002D72CC" w:rsidP="009D47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</w:t>
            </w:r>
          </w:p>
        </w:tc>
      </w:tr>
      <w:tr w:rsidR="002D72CC" w14:paraId="2D368A33" w14:textId="77777777" w:rsidTr="009D4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9" w:type="dxa"/>
          </w:tcPr>
          <w:p w14:paraId="2638B16C" w14:textId="77777777" w:rsidR="002D72CC" w:rsidRDefault="002D72CC" w:rsidP="009D475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276" w:type="dxa"/>
          </w:tcPr>
          <w:p w14:paraId="67FB4297" w14:textId="77777777" w:rsidR="002D72CC" w:rsidRDefault="002D72CC" w:rsidP="009D47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  <w:tr w:rsidR="002D72CC" w14:paraId="7CAC7D44" w14:textId="77777777" w:rsidTr="009D475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9" w:type="dxa"/>
          </w:tcPr>
          <w:p w14:paraId="20609D39" w14:textId="77777777" w:rsidR="002D72CC" w:rsidRDefault="002D72CC" w:rsidP="009D475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276" w:type="dxa"/>
          </w:tcPr>
          <w:p w14:paraId="357C4D41" w14:textId="77777777" w:rsidR="002D72CC" w:rsidRDefault="002D72CC" w:rsidP="009D47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</w:tr>
    </w:tbl>
    <w:p w14:paraId="004EA4ED" w14:textId="0CF0516B" w:rsidR="002D72CC" w:rsidRPr="004E591D" w:rsidRDefault="002D72CC" w:rsidP="002D72C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="009D4757">
        <w:rPr>
          <w:noProof/>
        </w:rPr>
        <w:drawing>
          <wp:inline distT="0" distB="0" distL="0" distR="0" wp14:anchorId="7A702B71" wp14:editId="3C3F8962">
            <wp:extent cx="3905250" cy="13430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A7DF" w14:textId="3CC50C9C" w:rsidR="004E591D" w:rsidRPr="004E591D" w:rsidRDefault="004E591D" w:rsidP="004E591D">
      <w:pPr>
        <w:rPr>
          <w:rFonts w:ascii="Arial" w:hAnsi="Arial" w:cs="Arial"/>
          <w:sz w:val="28"/>
          <w:szCs w:val="28"/>
        </w:rPr>
      </w:pPr>
    </w:p>
    <w:p w14:paraId="2483D319" w14:textId="37F74F11" w:rsidR="004E591D" w:rsidRPr="004E591D" w:rsidRDefault="004E591D" w:rsidP="004E591D">
      <w:pPr>
        <w:rPr>
          <w:rFonts w:ascii="Arial" w:hAnsi="Arial" w:cs="Arial"/>
          <w:sz w:val="24"/>
          <w:szCs w:val="24"/>
        </w:rPr>
      </w:pPr>
    </w:p>
    <w:p w14:paraId="724E16D5" w14:textId="340E1D72" w:rsidR="00E33C9C" w:rsidRDefault="00E33C9C" w:rsidP="00E33C9C">
      <w:pPr>
        <w:rPr>
          <w:rFonts w:ascii="Arial" w:hAnsi="Arial" w:cs="Arial"/>
          <w:sz w:val="24"/>
          <w:szCs w:val="24"/>
        </w:rPr>
      </w:pPr>
    </w:p>
    <w:p w14:paraId="1C8C5FAE" w14:textId="503F51B4" w:rsidR="00E33C9C" w:rsidRDefault="00E33C9C" w:rsidP="00E33C9C">
      <w:pPr>
        <w:rPr>
          <w:rFonts w:ascii="Arial" w:hAnsi="Arial" w:cs="Arial"/>
          <w:sz w:val="24"/>
          <w:szCs w:val="24"/>
        </w:rPr>
      </w:pPr>
    </w:p>
    <w:p w14:paraId="282E48C6" w14:textId="12AA9A5E" w:rsidR="00E33C9C" w:rsidRDefault="00E33C9C" w:rsidP="00E33C9C">
      <w:pPr>
        <w:rPr>
          <w:rFonts w:ascii="Arial" w:hAnsi="Arial" w:cs="Arial"/>
          <w:sz w:val="24"/>
          <w:szCs w:val="24"/>
        </w:rPr>
      </w:pPr>
    </w:p>
    <w:p w14:paraId="35F0B1BC" w14:textId="6DDF4BDE" w:rsidR="00E33C9C" w:rsidRDefault="00E33C9C" w:rsidP="00E33C9C">
      <w:pPr>
        <w:rPr>
          <w:rFonts w:ascii="Arial" w:hAnsi="Arial" w:cs="Arial"/>
          <w:sz w:val="24"/>
          <w:szCs w:val="24"/>
        </w:rPr>
      </w:pPr>
    </w:p>
    <w:p w14:paraId="2A6E63EF" w14:textId="67FC8B08" w:rsidR="00E33C9C" w:rsidRDefault="00E33C9C" w:rsidP="00E33C9C">
      <w:pPr>
        <w:rPr>
          <w:rFonts w:ascii="Arial" w:hAnsi="Arial" w:cs="Arial"/>
          <w:sz w:val="24"/>
          <w:szCs w:val="24"/>
        </w:rPr>
      </w:pPr>
    </w:p>
    <w:p w14:paraId="5E6EAF7C" w14:textId="574F125E" w:rsidR="00E33C9C" w:rsidRDefault="00E33C9C" w:rsidP="00E33C9C">
      <w:pPr>
        <w:rPr>
          <w:rFonts w:ascii="Arial" w:hAnsi="Arial" w:cs="Arial"/>
          <w:sz w:val="24"/>
          <w:szCs w:val="24"/>
        </w:rPr>
      </w:pPr>
    </w:p>
    <w:p w14:paraId="0F8096B0" w14:textId="53219F0D" w:rsidR="00E33C9C" w:rsidRDefault="00E33C9C" w:rsidP="00E33C9C">
      <w:pPr>
        <w:rPr>
          <w:rFonts w:ascii="Arial" w:hAnsi="Arial" w:cs="Arial"/>
          <w:sz w:val="24"/>
          <w:szCs w:val="24"/>
        </w:rPr>
      </w:pPr>
    </w:p>
    <w:p w14:paraId="4BDF89A4" w14:textId="59B04333" w:rsidR="00E33C9C" w:rsidRDefault="00E33C9C" w:rsidP="00E33C9C">
      <w:pPr>
        <w:rPr>
          <w:rFonts w:ascii="Arial" w:hAnsi="Arial" w:cs="Arial"/>
          <w:sz w:val="24"/>
          <w:szCs w:val="24"/>
        </w:rPr>
      </w:pPr>
    </w:p>
    <w:p w14:paraId="5A0EE793" w14:textId="08D6C966" w:rsidR="00E33C9C" w:rsidRDefault="00E33C9C" w:rsidP="00E33C9C">
      <w:pPr>
        <w:rPr>
          <w:rFonts w:ascii="Arial" w:hAnsi="Arial" w:cs="Arial"/>
          <w:sz w:val="24"/>
          <w:szCs w:val="24"/>
        </w:rPr>
      </w:pPr>
    </w:p>
    <w:p w14:paraId="32F8FD1C" w14:textId="1512F7B6" w:rsidR="00E33C9C" w:rsidRDefault="00E33C9C" w:rsidP="00E33C9C">
      <w:pPr>
        <w:rPr>
          <w:rFonts w:ascii="Arial" w:hAnsi="Arial" w:cs="Arial"/>
          <w:sz w:val="24"/>
          <w:szCs w:val="24"/>
        </w:rPr>
      </w:pPr>
    </w:p>
    <w:p w14:paraId="63578A7E" w14:textId="3068ECE6" w:rsidR="00E33C9C" w:rsidRDefault="00E33C9C" w:rsidP="00E33C9C">
      <w:pPr>
        <w:rPr>
          <w:rFonts w:ascii="Arial" w:hAnsi="Arial" w:cs="Arial"/>
          <w:sz w:val="24"/>
          <w:szCs w:val="24"/>
        </w:rPr>
      </w:pPr>
    </w:p>
    <w:p w14:paraId="1A51F700" w14:textId="77777777" w:rsidR="00741307" w:rsidRPr="00E33C9C" w:rsidRDefault="00741307" w:rsidP="00741307">
      <w:pPr>
        <w:rPr>
          <w:rFonts w:ascii="Arial" w:hAnsi="Arial" w:cs="Arial"/>
          <w:sz w:val="24"/>
          <w:szCs w:val="24"/>
        </w:rPr>
      </w:pPr>
    </w:p>
    <w:sectPr w:rsidR="00741307" w:rsidRPr="00E33C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347EA"/>
    <w:multiLevelType w:val="hybridMultilevel"/>
    <w:tmpl w:val="483C9FB6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404C40"/>
    <w:multiLevelType w:val="hybridMultilevel"/>
    <w:tmpl w:val="F8CAE380"/>
    <w:lvl w:ilvl="0" w:tplc="5CDAB1E8">
      <w:start w:val="1"/>
      <w:numFmt w:val="decimal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7B6"/>
    <w:rsid w:val="0016027C"/>
    <w:rsid w:val="0026485A"/>
    <w:rsid w:val="002D72CC"/>
    <w:rsid w:val="00472B22"/>
    <w:rsid w:val="004E591D"/>
    <w:rsid w:val="00554F5E"/>
    <w:rsid w:val="00560BC6"/>
    <w:rsid w:val="00591216"/>
    <w:rsid w:val="00687203"/>
    <w:rsid w:val="00741307"/>
    <w:rsid w:val="007A034C"/>
    <w:rsid w:val="007B667C"/>
    <w:rsid w:val="009D4757"/>
    <w:rsid w:val="00BB77B6"/>
    <w:rsid w:val="00BE220E"/>
    <w:rsid w:val="00E33C9C"/>
    <w:rsid w:val="00FA2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D5652"/>
  <w15:chartTrackingRefBased/>
  <w15:docId w15:val="{8A70E53A-36B2-4841-A817-F1BA97E18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7A034C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A034C"/>
    <w:pPr>
      <w:ind w:left="720"/>
      <w:contextualSpacing/>
    </w:pPr>
  </w:style>
  <w:style w:type="table" w:styleId="Tabladelista3-nfasis1">
    <w:name w:val="List Table 3 Accent 1"/>
    <w:basedOn w:val="Tablanormal"/>
    <w:uiPriority w:val="48"/>
    <w:rsid w:val="002D72CC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CDED0932BD245BD81B0771D2C3B26" ma:contentTypeVersion="5" ma:contentTypeDescription="Create a new document." ma:contentTypeScope="" ma:versionID="61078f9370031e3d40ff6fe355ac6b67">
  <xsd:schema xmlns:xsd="http://www.w3.org/2001/XMLSchema" xmlns:xs="http://www.w3.org/2001/XMLSchema" xmlns:p="http://schemas.microsoft.com/office/2006/metadata/properties" xmlns:ns2="bb8a2814-5ef9-4464-910d-d6d69f02da3b" targetNamespace="http://schemas.microsoft.com/office/2006/metadata/properties" ma:root="true" ma:fieldsID="fe6c9a6bb46ab152beffffdd5f915f7b" ns2:_="">
    <xsd:import namespace="bb8a2814-5ef9-4464-910d-d6d69f02da3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a2814-5ef9-4464-910d-d6d69f02da3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b8a2814-5ef9-4464-910d-d6d69f02da3b" xsi:nil="true"/>
  </documentManagement>
</p:properties>
</file>

<file path=customXml/itemProps1.xml><?xml version="1.0" encoding="utf-8"?>
<ds:datastoreItem xmlns:ds="http://schemas.openxmlformats.org/officeDocument/2006/customXml" ds:itemID="{9C620505-2943-4F1C-8E77-2658B0648F17}"/>
</file>

<file path=customXml/itemProps2.xml><?xml version="1.0" encoding="utf-8"?>
<ds:datastoreItem xmlns:ds="http://schemas.openxmlformats.org/officeDocument/2006/customXml" ds:itemID="{C949AA9C-9236-4604-8978-248EBE056301}"/>
</file>

<file path=customXml/itemProps3.xml><?xml version="1.0" encoding="utf-8"?>
<ds:datastoreItem xmlns:ds="http://schemas.openxmlformats.org/officeDocument/2006/customXml" ds:itemID="{23D3382C-ED90-41BE-BF21-A2457133ABF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249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VICENTE ZAMORA FELIX</dc:creator>
  <cp:keywords/>
  <dc:description/>
  <cp:lastModifiedBy>MALCOM HIRAM NAVARRO LOPEZ</cp:lastModifiedBy>
  <cp:revision>2</cp:revision>
  <dcterms:created xsi:type="dcterms:W3CDTF">2020-08-22T04:27:00Z</dcterms:created>
  <dcterms:modified xsi:type="dcterms:W3CDTF">2020-08-22T04:27:00Z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0x010100049CDED0932BD245BD81B0771D2C3B26</vt:lpwstr>
  </property>
</Properties>
</file>