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A8CF42" w14:textId="77777777" w:rsidR="00EE3C47" w:rsidRPr="002A2A3C" w:rsidRDefault="00EE3C47" w:rsidP="00EE3C47">
      <w:pPr>
        <w:jc w:val="center"/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</w:pPr>
      <w:r w:rsidRPr="002A2A3C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Universidad de Sonora</w:t>
      </w:r>
    </w:p>
    <w:p w14:paraId="6123E3B4" w14:textId="77777777" w:rsidR="00EE3C47" w:rsidRPr="002A2A3C" w:rsidRDefault="00EE3C47" w:rsidP="00EE3C47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38E34A3B" w14:textId="77777777" w:rsidR="00EE3C47" w:rsidRPr="002A2A3C" w:rsidRDefault="00EE3C47" w:rsidP="00EE3C47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2A2A3C">
        <w:rPr>
          <w:rFonts w:ascii="Arial" w:hAnsi="Arial" w:cs="Arial"/>
          <w:noProof/>
          <w:color w:val="202122"/>
          <w:sz w:val="24"/>
          <w:szCs w:val="24"/>
          <w:shd w:val="clear" w:color="auto" w:fill="FFFFFF"/>
        </w:rPr>
        <w:drawing>
          <wp:inline distT="0" distB="0" distL="0" distR="0" wp14:anchorId="62AA8AA2" wp14:editId="4395617C">
            <wp:extent cx="2847658" cy="3254466"/>
            <wp:effectExtent l="0" t="0" r="0" b="3175"/>
            <wp:docPr id="1" name="Imagen 1" descr="Imagen que contiene firmar, foto, teléf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firmar, foto, teléfono&#10;&#10;Descripción generada automá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276" cy="325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8B1C" w14:textId="77777777" w:rsidR="00EE3C47" w:rsidRPr="002A2A3C" w:rsidRDefault="00EE3C47" w:rsidP="00EE3C47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571C6432" w14:textId="77777777" w:rsidR="00EE3C47" w:rsidRPr="002A2A3C" w:rsidRDefault="00EE3C47" w:rsidP="00EE3C47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773CC6C0" w14:textId="77777777" w:rsidR="00EE3C47" w:rsidRPr="002A2A3C" w:rsidRDefault="00EE3C47" w:rsidP="00EE3C47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2A2A3C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Nombres:</w:t>
      </w: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Malcom Hiram Navarro López</w:t>
      </w:r>
    </w:p>
    <w:p w14:paraId="71A1BCDE" w14:textId="77777777" w:rsidR="00EE3C47" w:rsidRPr="002A2A3C" w:rsidRDefault="00EE3C47" w:rsidP="00EE3C47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            José Vicente Zamora Félix</w:t>
      </w:r>
    </w:p>
    <w:p w14:paraId="64D77A12" w14:textId="77777777" w:rsidR="00EE3C47" w:rsidRPr="002A2A3C" w:rsidRDefault="00EE3C47" w:rsidP="00EE3C47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2A2A3C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Nombre del maestro:</w:t>
      </w: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Rodrigo Meléndez Amavizca</w:t>
      </w:r>
    </w:p>
    <w:p w14:paraId="3972F442" w14:textId="77777777" w:rsidR="00EE3C47" w:rsidRPr="002A2A3C" w:rsidRDefault="00EE3C47" w:rsidP="00EE3C47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2A2A3C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Nombre de la materia:</w:t>
      </w: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Diseño de Sistemas Digitales</w:t>
      </w:r>
    </w:p>
    <w:p w14:paraId="0A115B27" w14:textId="5973FB76" w:rsidR="00EE3C47" w:rsidRPr="002A2A3C" w:rsidRDefault="00EE3C47" w:rsidP="00EE3C47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2A2A3C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Nombre de la practica:</w:t>
      </w: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Practica </w:t>
      </w: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>11</w:t>
      </w: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: </w:t>
      </w:r>
      <w:r w:rsidRPr="00EE3C47">
        <w:rPr>
          <w:rFonts w:ascii="Arial" w:hAnsi="Arial" w:cs="Arial"/>
          <w:sz w:val="24"/>
          <w:szCs w:val="24"/>
        </w:rPr>
        <w:t>Calculadora (12 bits con 4 displays 0-9 más signo).</w:t>
      </w:r>
    </w:p>
    <w:p w14:paraId="56E28C1B" w14:textId="77777777" w:rsidR="00EE3C47" w:rsidRPr="002A2A3C" w:rsidRDefault="00EE3C47" w:rsidP="00EE3C47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2A2A3C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Semestre:</w:t>
      </w: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2020-2</w:t>
      </w:r>
    </w:p>
    <w:p w14:paraId="4C25D6B4" w14:textId="20D7C86F" w:rsidR="00EE3C47" w:rsidRDefault="00EE3C47" w:rsidP="00EE3C47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2A2A3C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Fecha:</w:t>
      </w: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>Viernes</w:t>
      </w: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>/</w:t>
      </w:r>
      <w:r w:rsidR="00AE3534">
        <w:rPr>
          <w:rFonts w:ascii="Arial" w:hAnsi="Arial" w:cs="Arial"/>
          <w:color w:val="202122"/>
          <w:sz w:val="24"/>
          <w:szCs w:val="24"/>
          <w:shd w:val="clear" w:color="auto" w:fill="FFFFFF"/>
        </w:rPr>
        <w:t>30</w:t>
      </w: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>/</w:t>
      </w: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>Octu</w:t>
      </w: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>bre/2020</w:t>
      </w:r>
    </w:p>
    <w:p w14:paraId="47C205B6" w14:textId="18199C63" w:rsidR="00FE2C24" w:rsidRDefault="00FE2C24"/>
    <w:p w14:paraId="29913691" w14:textId="42E71FC8" w:rsidR="00EE3C47" w:rsidRDefault="00EE3C47"/>
    <w:p w14:paraId="37BB23F5" w14:textId="215F41DA" w:rsidR="00EE3C47" w:rsidRDefault="00EE3C47"/>
    <w:p w14:paraId="5E6E057C" w14:textId="3DD55637" w:rsidR="00EE3C47" w:rsidRDefault="00EE3C47"/>
    <w:p w14:paraId="0D06B048" w14:textId="6115E601" w:rsidR="00EE3C47" w:rsidRDefault="00EE3C47"/>
    <w:p w14:paraId="3D4C7318" w14:textId="77777777" w:rsidR="00407E1D" w:rsidRDefault="00407E1D" w:rsidP="00407E1D">
      <w:pP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lastRenderedPageBreak/>
        <w:t>Objetivo.</w:t>
      </w:r>
    </w:p>
    <w:p w14:paraId="38E827F3" w14:textId="2ABABDEE" w:rsidR="00407E1D" w:rsidRDefault="00407E1D" w:rsidP="00407E1D">
      <w:pPr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Elaborar una </w:t>
      </w:r>
      <w:r>
        <w:rPr>
          <w:rFonts w:ascii="Arial" w:hAnsi="Arial" w:cs="Arial"/>
          <w:sz w:val="24"/>
          <w:szCs w:val="24"/>
        </w:rPr>
        <w:t>calculadora (12 bits con 4 display 0-9 más signo).</w:t>
      </w:r>
    </w:p>
    <w:p w14:paraId="536E3DAA" w14:textId="78B61CD8" w:rsidR="00407E1D" w:rsidRPr="00407E1D" w:rsidRDefault="00407E1D">
      <w:pP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Consideraciones teóricas.</w:t>
      </w:r>
    </w:p>
    <w:p w14:paraId="2025B11F" w14:textId="5A92F92E" w:rsidR="00AE3534" w:rsidRPr="00FE2C24" w:rsidRDefault="00AE353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</w:t>
      </w:r>
      <w:r w:rsidRPr="00FE2C24">
        <w:rPr>
          <w:rFonts w:ascii="Arial" w:hAnsi="Arial" w:cs="Arial"/>
          <w:sz w:val="24"/>
          <w:szCs w:val="24"/>
        </w:rPr>
        <w:t>calculadora es un dispositivo que nos ayuda en la contabilidad de números, ya sea la realización de operaciones básicas de las matemáticas como la suma, la resta, la multiplicación o la división. Nos ayuda mucho en el calculo de sumas grandes de números que de otra forma nos podría tomar bastante tiempo para resolverlos sin enredarnos con las cuentas y operaciones que hacemos con ellas.</w:t>
      </w:r>
    </w:p>
    <w:p w14:paraId="7E38C3F7" w14:textId="2D5FE1AB" w:rsidR="00AE3534" w:rsidRPr="00FE2C24" w:rsidRDefault="00AE3534">
      <w:pPr>
        <w:rPr>
          <w:rFonts w:ascii="Arial" w:hAnsi="Arial" w:cs="Arial"/>
          <w:sz w:val="24"/>
          <w:szCs w:val="24"/>
        </w:rPr>
      </w:pPr>
      <w:r w:rsidRPr="00FE2C24">
        <w:rPr>
          <w:rFonts w:ascii="Arial" w:hAnsi="Arial" w:cs="Arial"/>
          <w:sz w:val="24"/>
          <w:szCs w:val="24"/>
        </w:rPr>
        <w:t xml:space="preserve">En la antigüedad, se empleaban otros artefactos que cumplían el mismo propósito que la calculadora moderna, como por ejemplo los ábacos, comptometros, tablas matemáticas o simplemente se anotaban los números por escrito y se realizaba la cuenta a mano, aunque era muy frecuentemente que surgieran errores de calculo mediante estos métodos. Es por eso </w:t>
      </w:r>
      <w:r w:rsidR="00FE2C24">
        <w:rPr>
          <w:rFonts w:ascii="Arial" w:hAnsi="Arial" w:cs="Arial"/>
          <w:sz w:val="24"/>
          <w:szCs w:val="24"/>
        </w:rPr>
        <w:t>que</w:t>
      </w:r>
      <w:r w:rsidRPr="00FE2C24">
        <w:rPr>
          <w:rFonts w:ascii="Arial" w:hAnsi="Arial" w:cs="Arial"/>
          <w:sz w:val="24"/>
          <w:szCs w:val="24"/>
        </w:rPr>
        <w:t xml:space="preserve"> se optó por la invención de un artefacto que agilizara el proceso de sumar grandes cantidades de dinero</w:t>
      </w:r>
      <w:r w:rsidR="00FE2C24" w:rsidRPr="00FE2C24">
        <w:rPr>
          <w:rFonts w:ascii="Arial" w:hAnsi="Arial" w:cs="Arial"/>
          <w:sz w:val="24"/>
          <w:szCs w:val="24"/>
        </w:rPr>
        <w:t>, lo cual llevo al descbrimiento de la calculadora.</w:t>
      </w:r>
    </w:p>
    <w:p w14:paraId="0E32AD90" w14:textId="4D2C8A2C" w:rsidR="00FE2C24" w:rsidRPr="00FE2C24" w:rsidRDefault="00FE2C24">
      <w:pPr>
        <w:rPr>
          <w:rFonts w:ascii="Arial" w:hAnsi="Arial" w:cs="Arial"/>
          <w:sz w:val="24"/>
          <w:szCs w:val="24"/>
        </w:rPr>
      </w:pPr>
      <w:r w:rsidRPr="00FE2C24">
        <w:rPr>
          <w:rFonts w:ascii="Arial" w:hAnsi="Arial" w:cs="Arial"/>
          <w:sz w:val="24"/>
          <w:szCs w:val="24"/>
        </w:rPr>
        <w:t xml:space="preserve">La invención de la calculadora se le atribuye al flosofo alemán </w:t>
      </w:r>
      <w:r w:rsidRPr="00FE2C24">
        <w:rPr>
          <w:rFonts w:ascii="Arial" w:hAnsi="Arial" w:cs="Arial"/>
          <w:sz w:val="24"/>
          <w:szCs w:val="24"/>
          <w:shd w:val="clear" w:color="auto" w:fill="FFFFFF"/>
        </w:rPr>
        <w:t>Gottfried Leibniz en el siglo XVII, fue en esta época donde el comercio de Europa tuvo un auge y fue necesaria la creación de un aparato que permitiera llevar las cuentas de l</w:t>
      </w:r>
      <w:r>
        <w:rPr>
          <w:rFonts w:ascii="Arial" w:hAnsi="Arial" w:cs="Arial"/>
          <w:sz w:val="24"/>
          <w:szCs w:val="24"/>
          <w:shd w:val="clear" w:color="auto" w:fill="FFFFFF"/>
        </w:rPr>
        <w:t>o</w:t>
      </w:r>
      <w:r w:rsidRPr="00FE2C24">
        <w:rPr>
          <w:rFonts w:ascii="Arial" w:hAnsi="Arial" w:cs="Arial"/>
          <w:sz w:val="24"/>
          <w:szCs w:val="24"/>
          <w:shd w:val="clear" w:color="auto" w:fill="FFFFFF"/>
        </w:rPr>
        <w:t xml:space="preserve">s </w:t>
      </w:r>
      <w:r>
        <w:rPr>
          <w:rFonts w:ascii="Arial" w:hAnsi="Arial" w:cs="Arial"/>
          <w:sz w:val="24"/>
          <w:szCs w:val="24"/>
          <w:shd w:val="clear" w:color="auto" w:fill="FFFFFF"/>
        </w:rPr>
        <w:t>comerciantes y sus ganancias.</w:t>
      </w:r>
    </w:p>
    <w:p w14:paraId="7FE161E9" w14:textId="59151459" w:rsidR="00FE2C24" w:rsidRDefault="00AE353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practica anterior, realizamos una calculadora de 8 bits y comprobamos que los resultados que nos daba eran correctos</w:t>
      </w:r>
      <w:r w:rsidR="00FE2C24">
        <w:rPr>
          <w:rFonts w:ascii="Arial" w:hAnsi="Arial" w:cs="Arial"/>
          <w:sz w:val="24"/>
          <w:szCs w:val="24"/>
        </w:rPr>
        <w:t>, en esta practica haremos algo similar, pero con 12 bits.</w:t>
      </w:r>
    </w:p>
    <w:p w14:paraId="6C5B34D8" w14:textId="46FD7276" w:rsidR="00EE3C47" w:rsidRDefault="00EE3C47" w:rsidP="00EE3C47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>Materiales</w:t>
      </w:r>
    </w:p>
    <w:p w14:paraId="041CFBB4" w14:textId="202CA75F" w:rsidR="00EE3C47" w:rsidRDefault="00EE3C47" w:rsidP="00EE3C4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1) </w:t>
      </w:r>
      <w:r w:rsidR="0076395A">
        <w:rPr>
          <w:rFonts w:ascii="Arial" w:hAnsi="Arial" w:cs="Arial"/>
          <w:b/>
          <w:bCs/>
          <w:sz w:val="24"/>
          <w:szCs w:val="24"/>
        </w:rPr>
        <w:t>6</w:t>
      </w:r>
      <w:r>
        <w:rPr>
          <w:rFonts w:ascii="Arial" w:hAnsi="Arial" w:cs="Arial"/>
          <w:b/>
          <w:bCs/>
          <w:sz w:val="24"/>
          <w:szCs w:val="24"/>
        </w:rPr>
        <w:t xml:space="preserve"> DIP 4024</w:t>
      </w:r>
    </w:p>
    <w:p w14:paraId="48869842" w14:textId="52B000E3" w:rsidR="00EE3C47" w:rsidRDefault="00EE3C47" w:rsidP="00EE3C4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2) </w:t>
      </w:r>
      <w:r w:rsidR="00AE4EB9">
        <w:rPr>
          <w:rFonts w:ascii="Arial" w:hAnsi="Arial" w:cs="Arial"/>
          <w:b/>
          <w:bCs/>
          <w:sz w:val="24"/>
          <w:szCs w:val="24"/>
        </w:rPr>
        <w:t>7</w:t>
      </w:r>
      <w:r w:rsidR="0076395A">
        <w:rPr>
          <w:rFonts w:ascii="Arial" w:hAnsi="Arial" w:cs="Arial"/>
          <w:b/>
          <w:bCs/>
          <w:sz w:val="24"/>
          <w:szCs w:val="24"/>
        </w:rPr>
        <w:t xml:space="preserve"> Flip flops 74LS283</w:t>
      </w:r>
    </w:p>
    <w:p w14:paraId="451EEA98" w14:textId="2044E3C2" w:rsidR="00AE4EB9" w:rsidRDefault="00AE4EB9" w:rsidP="00EE3C4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3) 10 Flip flops 74LS193</w:t>
      </w:r>
    </w:p>
    <w:p w14:paraId="0DE24DF7" w14:textId="3EEC7C1A" w:rsidR="00AE4EB9" w:rsidRDefault="00AE4EB9" w:rsidP="00EE3C4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4) 10 Flip flops 74LS85</w:t>
      </w:r>
    </w:p>
    <w:p w14:paraId="63DD5BD4" w14:textId="727A5A2D" w:rsidR="00AE4EB9" w:rsidRDefault="00AE4EB9" w:rsidP="00EE3C4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5) 12 Flip Flops 74LS192</w:t>
      </w:r>
    </w:p>
    <w:p w14:paraId="5AE26AC7" w14:textId="6CAF9498" w:rsidR="00AE4EB9" w:rsidRDefault="00AE4EB9" w:rsidP="00EE3C4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6) 12 Flips Flops 74LS175</w:t>
      </w:r>
    </w:p>
    <w:p w14:paraId="1D0DEEF8" w14:textId="279A9AF7" w:rsidR="0076395A" w:rsidRDefault="00AE4EB9" w:rsidP="00EE3C4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</w:t>
      </w:r>
      <w:r w:rsidR="0076395A">
        <w:rPr>
          <w:rFonts w:ascii="Arial" w:hAnsi="Arial" w:cs="Arial"/>
          <w:b/>
          <w:bCs/>
          <w:sz w:val="24"/>
          <w:szCs w:val="24"/>
        </w:rPr>
        <w:t xml:space="preserve">) 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="0076395A">
        <w:rPr>
          <w:rFonts w:ascii="Arial" w:hAnsi="Arial" w:cs="Arial"/>
          <w:b/>
          <w:bCs/>
          <w:sz w:val="24"/>
          <w:szCs w:val="24"/>
        </w:rPr>
        <w:t xml:space="preserve"> Reloj</w:t>
      </w:r>
      <w:r>
        <w:rPr>
          <w:rFonts w:ascii="Arial" w:hAnsi="Arial" w:cs="Arial"/>
          <w:b/>
          <w:bCs/>
          <w:sz w:val="24"/>
          <w:szCs w:val="24"/>
        </w:rPr>
        <w:t>es</w:t>
      </w:r>
      <w:r w:rsidR="0076395A">
        <w:rPr>
          <w:rFonts w:ascii="Arial" w:hAnsi="Arial" w:cs="Arial"/>
          <w:b/>
          <w:bCs/>
          <w:sz w:val="24"/>
          <w:szCs w:val="24"/>
        </w:rPr>
        <w:t xml:space="preserve"> (Clock</w:t>
      </w:r>
      <w:r>
        <w:rPr>
          <w:rFonts w:ascii="Arial" w:hAnsi="Arial" w:cs="Arial"/>
          <w:b/>
          <w:bCs/>
          <w:sz w:val="24"/>
          <w:szCs w:val="24"/>
        </w:rPr>
        <w:t>s</w:t>
      </w:r>
      <w:r w:rsidR="0076395A">
        <w:rPr>
          <w:rFonts w:ascii="Arial" w:hAnsi="Arial" w:cs="Arial"/>
          <w:b/>
          <w:bCs/>
          <w:sz w:val="24"/>
          <w:szCs w:val="24"/>
        </w:rPr>
        <w:t>)</w:t>
      </w:r>
    </w:p>
    <w:p w14:paraId="3982BA7F" w14:textId="7877D96A" w:rsidR="0076395A" w:rsidRDefault="00AE4EB9" w:rsidP="00EE3C4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8</w:t>
      </w:r>
      <w:r w:rsidR="0076395A">
        <w:rPr>
          <w:rFonts w:ascii="Arial" w:hAnsi="Arial" w:cs="Arial"/>
          <w:b/>
          <w:bCs/>
          <w:sz w:val="24"/>
          <w:szCs w:val="24"/>
        </w:rPr>
        <w:t>) 1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="0076395A">
        <w:rPr>
          <w:rFonts w:ascii="Arial" w:hAnsi="Arial" w:cs="Arial"/>
          <w:b/>
          <w:bCs/>
          <w:sz w:val="24"/>
          <w:szCs w:val="24"/>
        </w:rPr>
        <w:t xml:space="preserve"> Displays de 7 segmentos</w:t>
      </w:r>
    </w:p>
    <w:p w14:paraId="7556F794" w14:textId="1B8C9686" w:rsidR="0076395A" w:rsidRDefault="00AE4EB9" w:rsidP="00EE3C4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9</w:t>
      </w:r>
      <w:r w:rsidR="0076395A">
        <w:rPr>
          <w:rFonts w:ascii="Arial" w:hAnsi="Arial" w:cs="Arial"/>
          <w:b/>
          <w:bCs/>
          <w:sz w:val="24"/>
          <w:szCs w:val="24"/>
        </w:rPr>
        <w:t xml:space="preserve">) </w:t>
      </w:r>
      <w:r>
        <w:rPr>
          <w:rFonts w:ascii="Arial" w:hAnsi="Arial" w:cs="Arial"/>
          <w:b/>
          <w:bCs/>
          <w:sz w:val="24"/>
          <w:szCs w:val="24"/>
        </w:rPr>
        <w:t>62</w:t>
      </w:r>
      <w:r w:rsidR="0076395A">
        <w:rPr>
          <w:rFonts w:ascii="Arial" w:hAnsi="Arial" w:cs="Arial"/>
          <w:b/>
          <w:bCs/>
          <w:sz w:val="24"/>
          <w:szCs w:val="24"/>
        </w:rPr>
        <w:t xml:space="preserve"> Compuertas AND</w:t>
      </w:r>
    </w:p>
    <w:p w14:paraId="7552DB7B" w14:textId="7ADD757D" w:rsidR="0076395A" w:rsidRDefault="00AE4EB9" w:rsidP="00EE3C4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10</w:t>
      </w:r>
      <w:r w:rsidR="0076395A">
        <w:rPr>
          <w:rFonts w:ascii="Arial" w:hAnsi="Arial" w:cs="Arial"/>
          <w:b/>
          <w:bCs/>
          <w:sz w:val="24"/>
          <w:szCs w:val="24"/>
        </w:rPr>
        <w:t>) 2</w:t>
      </w:r>
      <w:r w:rsidR="00CD6CFA">
        <w:rPr>
          <w:rFonts w:ascii="Arial" w:hAnsi="Arial" w:cs="Arial"/>
          <w:b/>
          <w:bCs/>
          <w:sz w:val="24"/>
          <w:szCs w:val="24"/>
        </w:rPr>
        <w:t>8</w:t>
      </w:r>
      <w:r w:rsidR="0076395A">
        <w:rPr>
          <w:rFonts w:ascii="Arial" w:hAnsi="Arial" w:cs="Arial"/>
          <w:b/>
          <w:bCs/>
          <w:sz w:val="24"/>
          <w:szCs w:val="24"/>
        </w:rPr>
        <w:t xml:space="preserve"> Compuertas OR</w:t>
      </w:r>
    </w:p>
    <w:p w14:paraId="1AE148D5" w14:textId="18BA7FB6" w:rsidR="00CD6CFA" w:rsidRDefault="00AE4EB9" w:rsidP="0076395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11</w:t>
      </w:r>
      <w:r w:rsidR="0076395A">
        <w:rPr>
          <w:rFonts w:ascii="Arial" w:hAnsi="Arial" w:cs="Arial"/>
          <w:b/>
          <w:bCs/>
          <w:sz w:val="24"/>
          <w:szCs w:val="24"/>
        </w:rPr>
        <w:t xml:space="preserve">) </w:t>
      </w:r>
      <w:r w:rsidR="00CD6CFA">
        <w:rPr>
          <w:rFonts w:ascii="Arial" w:hAnsi="Arial" w:cs="Arial"/>
          <w:b/>
          <w:bCs/>
          <w:sz w:val="24"/>
          <w:szCs w:val="24"/>
        </w:rPr>
        <w:t xml:space="preserve">21 </w:t>
      </w:r>
      <w:r w:rsidR="0076395A">
        <w:rPr>
          <w:rFonts w:ascii="Arial" w:hAnsi="Arial" w:cs="Arial"/>
          <w:b/>
          <w:bCs/>
          <w:sz w:val="24"/>
          <w:szCs w:val="24"/>
        </w:rPr>
        <w:t>Compuertas NOT</w:t>
      </w:r>
    </w:p>
    <w:p w14:paraId="3FD5AF65" w14:textId="77777777" w:rsidR="00407E1D" w:rsidRDefault="00407E1D" w:rsidP="00407E1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Construcción y resultados.</w:t>
      </w:r>
    </w:p>
    <w:p w14:paraId="03B68E30" w14:textId="3B2553B1" w:rsidR="00407E1D" w:rsidRDefault="00407E1D" w:rsidP="00407E1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Contadores que convierten la señal de las entradas de 12 bits en salidas</w:t>
      </w:r>
      <w:r w:rsidR="00BF7968">
        <w:rPr>
          <w:rFonts w:ascii="Arial" w:hAnsi="Arial" w:cs="Arial"/>
          <w:sz w:val="24"/>
          <w:szCs w:val="24"/>
        </w:rPr>
        <w:t xml:space="preserve"> para la suma o resta</w:t>
      </w:r>
      <w:r>
        <w:rPr>
          <w:rFonts w:ascii="Arial" w:hAnsi="Arial" w:cs="Arial"/>
          <w:sz w:val="24"/>
          <w:szCs w:val="24"/>
        </w:rPr>
        <w:t>.</w:t>
      </w:r>
    </w:p>
    <w:p w14:paraId="0D796869" w14:textId="77777777" w:rsidR="00407E1D" w:rsidRDefault="00407E1D" w:rsidP="00407E1D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8121EED" wp14:editId="4A394596">
            <wp:extent cx="5612130" cy="233108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34A1" w14:textId="77777777" w:rsidR="00407E1D" w:rsidRDefault="00407E1D" w:rsidP="00407E1D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22F5D04" wp14:editId="3E102DE8">
            <wp:simplePos x="0" y="0"/>
            <wp:positionH relativeFrom="column">
              <wp:posOffset>-447675</wp:posOffset>
            </wp:positionH>
            <wp:positionV relativeFrom="paragraph">
              <wp:posOffset>426085</wp:posOffset>
            </wp:positionV>
            <wp:extent cx="6619813" cy="1714500"/>
            <wp:effectExtent l="0" t="0" r="0" b="0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9813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>Las salidas de los contadores son las entradas del siguiente circuito que dependiendo de si es una suma o una resta la salida cambia.</w:t>
      </w:r>
    </w:p>
    <w:p w14:paraId="7A9AA59A" w14:textId="77777777" w:rsidR="00407E1D" w:rsidRDefault="00407E1D" w:rsidP="00407E1D">
      <w:pPr>
        <w:rPr>
          <w:rFonts w:ascii="Arial" w:hAnsi="Arial" w:cs="Arial"/>
          <w:sz w:val="24"/>
          <w:szCs w:val="24"/>
        </w:rPr>
      </w:pPr>
    </w:p>
    <w:p w14:paraId="19D01017" w14:textId="77777777" w:rsidR="00407E1D" w:rsidRDefault="00407E1D" w:rsidP="00407E1D">
      <w:pPr>
        <w:rPr>
          <w:rFonts w:ascii="Arial" w:hAnsi="Arial" w:cs="Arial"/>
          <w:sz w:val="24"/>
          <w:szCs w:val="24"/>
        </w:rPr>
      </w:pPr>
    </w:p>
    <w:p w14:paraId="5E0601AB" w14:textId="77777777" w:rsidR="00407E1D" w:rsidRDefault="00407E1D" w:rsidP="00407E1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 las salidas de estos van a los sumadores que se encargaran de sumar o restar dependiendo del caso el numero introducido. </w:t>
      </w:r>
    </w:p>
    <w:p w14:paraId="277AE99E" w14:textId="77777777" w:rsidR="00407E1D" w:rsidRDefault="00407E1D" w:rsidP="00407E1D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DBDF3C0" wp14:editId="4B3CD7C1">
            <wp:extent cx="5036820" cy="1595588"/>
            <wp:effectExtent l="0" t="0" r="0" b="508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4272" cy="160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2CD7" w14:textId="77777777" w:rsidR="00407E1D" w:rsidRDefault="00407E1D" w:rsidP="00407E1D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82DDA21" wp14:editId="12162E16">
            <wp:extent cx="5612130" cy="1328420"/>
            <wp:effectExtent l="0" t="0" r="7620" b="508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F0CB" w14:textId="77777777" w:rsidR="00407E1D" w:rsidRDefault="00407E1D" w:rsidP="00407E1D">
      <w:pPr>
        <w:rPr>
          <w:rFonts w:ascii="Arial" w:hAnsi="Arial" w:cs="Arial"/>
          <w:b/>
          <w:bCs/>
          <w:sz w:val="24"/>
          <w:szCs w:val="24"/>
        </w:rPr>
      </w:pPr>
    </w:p>
    <w:p w14:paraId="7D7FA0E4" w14:textId="77777777" w:rsidR="00407E1D" w:rsidRDefault="00407E1D" w:rsidP="00407E1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Circuito Lógico decodificador de binario a decimal de la suma o resta.</w:t>
      </w:r>
    </w:p>
    <w:p w14:paraId="244C427E" w14:textId="77777777" w:rsidR="00407E1D" w:rsidRDefault="00407E1D" w:rsidP="00407E1D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7F2AC79" wp14:editId="33CF9DC9">
            <wp:extent cx="5612130" cy="4112895"/>
            <wp:effectExtent l="0" t="0" r="762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9266" w14:textId="77777777" w:rsidR="00407E1D" w:rsidRDefault="00407E1D" w:rsidP="00407E1D">
      <w:pPr>
        <w:rPr>
          <w:rFonts w:ascii="Arial" w:hAnsi="Arial" w:cs="Arial"/>
          <w:b/>
          <w:bCs/>
          <w:sz w:val="24"/>
          <w:szCs w:val="24"/>
        </w:rPr>
      </w:pPr>
    </w:p>
    <w:p w14:paraId="30C0167E" w14:textId="77777777" w:rsidR="00407E1D" w:rsidRDefault="00407E1D" w:rsidP="00407E1D">
      <w:pPr>
        <w:rPr>
          <w:rFonts w:ascii="Arial" w:hAnsi="Arial" w:cs="Arial"/>
          <w:b/>
          <w:bCs/>
          <w:sz w:val="24"/>
          <w:szCs w:val="24"/>
        </w:rPr>
      </w:pPr>
    </w:p>
    <w:p w14:paraId="542BA588" w14:textId="77777777" w:rsidR="00407E1D" w:rsidRDefault="00407E1D" w:rsidP="00407E1D">
      <w:pPr>
        <w:rPr>
          <w:rFonts w:ascii="Arial" w:hAnsi="Arial" w:cs="Arial"/>
          <w:b/>
          <w:bCs/>
          <w:sz w:val="24"/>
          <w:szCs w:val="24"/>
        </w:rPr>
      </w:pPr>
    </w:p>
    <w:p w14:paraId="297A305E" w14:textId="77777777" w:rsidR="00407E1D" w:rsidRDefault="00407E1D" w:rsidP="00407E1D">
      <w:pPr>
        <w:rPr>
          <w:rFonts w:ascii="Arial" w:hAnsi="Arial" w:cs="Arial"/>
          <w:b/>
          <w:bCs/>
          <w:sz w:val="24"/>
          <w:szCs w:val="24"/>
        </w:rPr>
      </w:pPr>
    </w:p>
    <w:p w14:paraId="4F9E5772" w14:textId="77777777" w:rsidR="00407E1D" w:rsidRDefault="00407E1D" w:rsidP="00407E1D">
      <w:pPr>
        <w:rPr>
          <w:rFonts w:ascii="Arial" w:hAnsi="Arial" w:cs="Arial"/>
          <w:b/>
          <w:bCs/>
          <w:sz w:val="24"/>
          <w:szCs w:val="24"/>
        </w:rPr>
      </w:pPr>
    </w:p>
    <w:p w14:paraId="088D8D54" w14:textId="77777777" w:rsidR="00407E1D" w:rsidRDefault="00407E1D" w:rsidP="00407E1D">
      <w:pPr>
        <w:rPr>
          <w:rFonts w:ascii="Arial" w:hAnsi="Arial" w:cs="Arial"/>
          <w:b/>
          <w:bCs/>
          <w:sz w:val="24"/>
          <w:szCs w:val="24"/>
        </w:rPr>
      </w:pPr>
    </w:p>
    <w:p w14:paraId="39738BFC" w14:textId="77777777" w:rsidR="00407E1D" w:rsidRDefault="00407E1D" w:rsidP="00407E1D">
      <w:pPr>
        <w:rPr>
          <w:rFonts w:ascii="Arial" w:hAnsi="Arial" w:cs="Arial"/>
          <w:b/>
          <w:bCs/>
          <w:sz w:val="24"/>
          <w:szCs w:val="24"/>
        </w:rPr>
      </w:pPr>
    </w:p>
    <w:p w14:paraId="20CE0C6E" w14:textId="77777777" w:rsidR="00407E1D" w:rsidRDefault="00407E1D" w:rsidP="00407E1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Circuito Lógico decodificador de binario a decimal de la parte [A] y [B].</w:t>
      </w:r>
    </w:p>
    <w:p w14:paraId="1BBF8F30" w14:textId="77777777" w:rsidR="00407E1D" w:rsidRDefault="00407E1D" w:rsidP="00407E1D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EE4FD5D" wp14:editId="71D8AE5A">
            <wp:extent cx="5612130" cy="3026410"/>
            <wp:effectExtent l="0" t="0" r="762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D2E5" w14:textId="46B39749" w:rsidR="00407E1D" w:rsidRDefault="00407E1D" w:rsidP="00407E1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Visualización de las entradas para la suma/resta de </w:t>
      </w:r>
      <w:r w:rsidR="00BF7968">
        <w:rPr>
          <w:rFonts w:ascii="Arial" w:hAnsi="Arial" w:cs="Arial"/>
          <w:sz w:val="24"/>
          <w:szCs w:val="24"/>
        </w:rPr>
        <w:t>12</w:t>
      </w:r>
      <w:r>
        <w:rPr>
          <w:rFonts w:ascii="Arial" w:hAnsi="Arial" w:cs="Arial"/>
          <w:sz w:val="24"/>
          <w:szCs w:val="24"/>
        </w:rPr>
        <w:t xml:space="preserve"> bits, así como el resultado</w:t>
      </w:r>
      <w:r w:rsidR="00BF7968">
        <w:rPr>
          <w:rFonts w:ascii="Arial" w:hAnsi="Arial" w:cs="Arial"/>
          <w:sz w:val="24"/>
          <w:szCs w:val="24"/>
        </w:rPr>
        <w:t xml:space="preserve"> en decimal</w:t>
      </w:r>
      <w:r>
        <w:rPr>
          <w:rFonts w:ascii="Arial" w:hAnsi="Arial" w:cs="Arial"/>
          <w:sz w:val="24"/>
          <w:szCs w:val="24"/>
        </w:rPr>
        <w:t>.</w:t>
      </w:r>
    </w:p>
    <w:p w14:paraId="3E175A49" w14:textId="5A6131A4" w:rsidR="00CD6CFA" w:rsidRDefault="00407E1D" w:rsidP="00407E1D">
      <w:pPr>
        <w:jc w:val="center"/>
      </w:pPr>
      <w:r>
        <w:rPr>
          <w:noProof/>
        </w:rPr>
        <w:drawing>
          <wp:inline distT="0" distB="0" distL="0" distR="0" wp14:anchorId="20A59D2C" wp14:editId="0C8B58CF">
            <wp:extent cx="3938251" cy="4321025"/>
            <wp:effectExtent l="0" t="0" r="5715" b="38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2493" cy="433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7070" w14:textId="77777777" w:rsidR="000C39EC" w:rsidRDefault="000C39EC" w:rsidP="000C39EC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Conclusión</w:t>
      </w:r>
    </w:p>
    <w:p w14:paraId="789AA5B5" w14:textId="376BFD3C" w:rsidR="000C39EC" w:rsidRDefault="000C39EC" w:rsidP="000C39E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estas 2 </w:t>
      </w:r>
      <w:r w:rsidR="008E259C">
        <w:rPr>
          <w:rFonts w:ascii="Arial" w:hAnsi="Arial" w:cs="Arial"/>
          <w:sz w:val="24"/>
          <w:szCs w:val="24"/>
        </w:rPr>
        <w:t>prácticas</w:t>
      </w:r>
      <w:r>
        <w:rPr>
          <w:rFonts w:ascii="Arial" w:hAnsi="Arial" w:cs="Arial"/>
          <w:sz w:val="24"/>
          <w:szCs w:val="24"/>
        </w:rPr>
        <w:t xml:space="preserve"> que realizamos simulamos el funcionamiento de una calculadora y hemos visto con ello, la forma en la que realiza los cálculos necesarios para llegar a un resultado exacto.</w:t>
      </w:r>
    </w:p>
    <w:p w14:paraId="2215B0FC" w14:textId="77777777" w:rsidR="000C39EC" w:rsidRDefault="000C39EC" w:rsidP="000C39E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 esto en mente, podemos ponernos a pensar en como realizaban este tipo de cálculos nuestros antepasados. Sin duda, ellos poseían otros métodos para resolverlos, sin embargo, estos métodos no eran del todo exactos y había un cierto rango de error en estos cálculos. </w:t>
      </w:r>
    </w:p>
    <w:p w14:paraId="2D832211" w14:textId="77777777" w:rsidR="008E259C" w:rsidRDefault="000C39EC" w:rsidP="000C39E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Fue apenas en el siglo 17 cuando se invento la calculadora como herramienta para realizar cálculos de gran escala que eran imposibles o tediosos de realizar por medio de los antiguos métodos para realizar operaciones </w:t>
      </w:r>
      <w:r w:rsidR="008E259C">
        <w:rPr>
          <w:rFonts w:ascii="Arial" w:hAnsi="Arial" w:cs="Arial"/>
          <w:sz w:val="24"/>
          <w:szCs w:val="24"/>
        </w:rPr>
        <w:t>numéricas, lo que nos hace contemplar el tiempo que nuestros antepasados estuvieron resolviendo problemas numéricos con sus propios métodos y llegaban a un resultado correcto.</w:t>
      </w:r>
    </w:p>
    <w:p w14:paraId="5DBA3685" w14:textId="4FD5175D" w:rsidR="003D04E3" w:rsidRPr="000C39EC" w:rsidRDefault="000C39EC" w:rsidP="000C39E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/>
      </w:r>
    </w:p>
    <w:sectPr w:rsidR="003D04E3" w:rsidRPr="000C39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C47"/>
    <w:rsid w:val="000C39EC"/>
    <w:rsid w:val="002B0DA4"/>
    <w:rsid w:val="00360E18"/>
    <w:rsid w:val="003D04E3"/>
    <w:rsid w:val="00407E1D"/>
    <w:rsid w:val="004E1B21"/>
    <w:rsid w:val="0076395A"/>
    <w:rsid w:val="007B667C"/>
    <w:rsid w:val="008E259C"/>
    <w:rsid w:val="00AE3534"/>
    <w:rsid w:val="00AE4EB9"/>
    <w:rsid w:val="00BF7968"/>
    <w:rsid w:val="00CD6CFA"/>
    <w:rsid w:val="00EE3C47"/>
    <w:rsid w:val="00FA216F"/>
    <w:rsid w:val="00FE2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18907"/>
  <w15:chartTrackingRefBased/>
  <w15:docId w15:val="{3906C5EC-18EC-450D-B954-D8F8D16A5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C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E3C47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FE2C2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121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customXml" Target="../customXml/item2.xml"/><Relationship Id="rId10" Type="http://schemas.openxmlformats.org/officeDocument/2006/relationships/image" Target="media/image7.png"/><Relationship Id="rId4" Type="http://schemas.openxmlformats.org/officeDocument/2006/relationships/image" Target="media/image1.gif"/><Relationship Id="rId9" Type="http://schemas.openxmlformats.org/officeDocument/2006/relationships/image" Target="media/image6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CDED0932BD245BD81B0771D2C3B26" ma:contentTypeVersion="5" ma:contentTypeDescription="Create a new document." ma:contentTypeScope="" ma:versionID="61078f9370031e3d40ff6fe355ac6b67">
  <xsd:schema xmlns:xsd="http://www.w3.org/2001/XMLSchema" xmlns:xs="http://www.w3.org/2001/XMLSchema" xmlns:p="http://schemas.microsoft.com/office/2006/metadata/properties" xmlns:ns2="bb8a2814-5ef9-4464-910d-d6d69f02da3b" targetNamespace="http://schemas.microsoft.com/office/2006/metadata/properties" ma:root="true" ma:fieldsID="fe6c9a6bb46ab152beffffdd5f915f7b" ns2:_="">
    <xsd:import namespace="bb8a2814-5ef9-4464-910d-d6d69f02da3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a2814-5ef9-4464-910d-d6d69f02da3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b8a2814-5ef9-4464-910d-d6d69f02da3b" xsi:nil="true"/>
  </documentManagement>
</p:properties>
</file>

<file path=customXml/itemProps1.xml><?xml version="1.0" encoding="utf-8"?>
<ds:datastoreItem xmlns:ds="http://schemas.openxmlformats.org/officeDocument/2006/customXml" ds:itemID="{702E99F8-8BCC-4B26-9538-A97E2EF7F252}"/>
</file>

<file path=customXml/itemProps2.xml><?xml version="1.0" encoding="utf-8"?>
<ds:datastoreItem xmlns:ds="http://schemas.openxmlformats.org/officeDocument/2006/customXml" ds:itemID="{3B894FFC-26E7-4447-86C7-CB1B247EEB76}"/>
</file>

<file path=customXml/itemProps3.xml><?xml version="1.0" encoding="utf-8"?>
<ds:datastoreItem xmlns:ds="http://schemas.openxmlformats.org/officeDocument/2006/customXml" ds:itemID="{A479E833-CC5F-48E8-8BF4-CE919BC9F90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549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VICENTE ZAMORA FELIX</dc:creator>
  <cp:keywords/>
  <dc:description/>
  <cp:lastModifiedBy>MALCOM HIRAM NAVARRO LOPEZ</cp:lastModifiedBy>
  <cp:revision>4</cp:revision>
  <dcterms:created xsi:type="dcterms:W3CDTF">2020-10-31T05:28:00Z</dcterms:created>
  <dcterms:modified xsi:type="dcterms:W3CDTF">2020-10-31T06:39:00Z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0x010100049CDED0932BD245BD81B0771D2C3B26</vt:lpwstr>
  </property>
</Properties>
</file>