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Calibri" w:cs="Calibri" w:eastAsia="Calibri" w:hAnsi="Calibri"/>
          <w:b w:val="1"/>
          <w:bCs w:val="1"/>
          <w:color w:val="1b2a4a"/>
          <w:sz w:val="44"/>
          <w:szCs w:val="44"/>
          <w:rtl w:val="0"/>
        </w:rPr>
        <w:t xml:space="preserve">SOFTWARE  REQUIREMENTS SPECIFICATION</w:t>
      </w:r>
      <w:r w:rsidDel="00000000" w:rsidR="00000000" w:rsidRPr="00000000">
        <w:rPr>
          <w:rtl w:val="0"/>
        </w:rPr>
      </w:r>
    </w:p>
    <w:p w:rsidR="00000000" w:rsidDel="00000000" w:rsidP="00000000" w:rsidRDefault="00000000" w:rsidRPr="00000000" w14:paraId="00000005">
      <w:pPr>
        <w:pBdr>
          <w:bottom w:color="2e5fa3" w:space="6" w:sz="12" w:val="single"/>
        </w:pBdr>
        <w:spacing w:after="400" w:lineRule="auto"/>
        <w:jc w:val="center"/>
        <w:rPr/>
      </w:pPr>
      <w:r w:rsidDel="00000000" w:rsidR="00000000" w:rsidRPr="00000000">
        <w:rPr>
          <w:rFonts w:ascii="Calibri" w:cs="Calibri" w:eastAsia="Calibri" w:hAnsi="Calibri"/>
          <w:color w:val="5a6a82"/>
          <w:sz w:val="24"/>
          <w:szCs w:val="24"/>
          <w:rtl w:val="0"/>
        </w:rPr>
        <w:t xml:space="preserve">Version 1.</w:t>
      </w:r>
      <w:r w:rsidDel="00000000" w:rsidR="00000000" w:rsidRPr="00000000">
        <w:rPr>
          <w:color w:val="5a6a82"/>
          <w:sz w:val="24"/>
          <w:szCs w:val="24"/>
          <w:rtl w:val="0"/>
        </w:rPr>
        <w:t xml:space="preserve">1</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rFonts w:ascii="Calibri" w:cs="Calibri" w:eastAsia="Calibri" w:hAnsi="Calibri"/>
          <w:b w:val="1"/>
          <w:bCs w:val="1"/>
          <w:color w:val="2e5fa3"/>
          <w:sz w:val="52"/>
          <w:szCs w:val="52"/>
          <w:rtl w:val="0"/>
        </w:rPr>
        <w:t xml:space="preserve">Marketplace Order Orchestrator</w:t>
      </w:r>
      <w:r w:rsidDel="00000000" w:rsidR="00000000" w:rsidRPr="00000000">
        <w:rPr>
          <w:rtl w:val="0"/>
        </w:rPr>
      </w:r>
    </w:p>
    <w:p w:rsidR="00000000" w:rsidDel="00000000" w:rsidP="00000000" w:rsidRDefault="00000000" w:rsidRPr="00000000" w14:paraId="00000008">
      <w:pPr>
        <w:spacing w:after="600" w:lineRule="auto"/>
        <w:jc w:val="center"/>
        <w:rPr/>
      </w:pPr>
      <w:r w:rsidDel="00000000" w:rsidR="00000000" w:rsidRPr="00000000">
        <w:rPr>
          <w:rFonts w:ascii="Calibri" w:cs="Calibri" w:eastAsia="Calibri" w:hAnsi="Calibri"/>
          <w:i w:val="1"/>
          <w:iCs w:val="1"/>
          <w:color w:val="5a6a82"/>
          <w:sz w:val="26"/>
          <w:szCs w:val="26"/>
          <w:rtl w:val="0"/>
        </w:rPr>
        <w:t xml:space="preserve">RDBMS &amp; SOLID Architecture Edition</w:t>
      </w:r>
      <w:r w:rsidDel="00000000" w:rsidR="00000000" w:rsidRPr="00000000">
        <w:rPr>
          <w:rtl w:val="0"/>
        </w:rPr>
      </w:r>
    </w:p>
    <w:p w:rsidR="00000000" w:rsidDel="00000000" w:rsidP="00000000" w:rsidRDefault="00000000" w:rsidRPr="00000000" w14:paraId="00000009">
      <w:pPr>
        <w:bidi w:val="1"/>
        <w:rPr>
          <w:sz w:val="46"/>
          <w:szCs w:val="46"/>
        </w:rPr>
      </w:pPr>
      <w:r w:rsidDel="00000000" w:rsidR="00000000" w:rsidRPr="00000000">
        <w:rPr>
          <w:rtl w:val="0"/>
        </w:rPr>
        <w:t xml:space="preserve">                                    </w:t>
      </w:r>
      <w:r w:rsidDel="00000000" w:rsidR="00000000" w:rsidRPr="00000000">
        <w:rPr>
          <w:b w:val="1"/>
          <w:bCs w:val="1"/>
          <w:sz w:val="46"/>
          <w:szCs w:val="46"/>
          <w:rtl w:val="0"/>
        </w:rPr>
        <w:t xml:space="preserve">Prepared by:</w:t>
      </w:r>
      <w:r w:rsidDel="00000000" w:rsidR="00000000" w:rsidRPr="00000000">
        <w:rPr>
          <w:sz w:val="46"/>
          <w:szCs w:val="46"/>
          <w:rtl w:val="0"/>
        </w:rPr>
        <w:t xml:space="preserve"> Mai Ahmed Abdellatif       </w:t>
      </w:r>
    </w:p>
    <w:p w:rsidR="00000000" w:rsidDel="00000000" w:rsidP="00000000" w:rsidRDefault="00000000" w:rsidRPr="00000000" w14:paraId="0000000A">
      <w:pPr>
        <w:bidi w:val="1"/>
        <w:rPr/>
      </w:pPr>
      <w:r w:rsidDel="00000000" w:rsidR="00000000" w:rsidRPr="00000000">
        <w:rPr>
          <w:rtl w:val="0"/>
        </w:rPr>
      </w:r>
    </w:p>
    <w:p w:rsidR="00000000" w:rsidDel="00000000" w:rsidP="00000000" w:rsidRDefault="00000000" w:rsidRPr="00000000" w14:paraId="0000000B">
      <w:pPr>
        <w:bidi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1"/>
        <w:tblW w:w="7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400"/>
        <w:tblGridChange w:id="0">
          <w:tblGrid>
            <w:gridCol w:w="2800"/>
            <w:gridCol w:w="440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1b2a4a"/>
                <w:sz w:val="20"/>
                <w:szCs w:val="20"/>
                <w:rtl w:val="0"/>
              </w:rPr>
              <w:t xml:space="preserve">Document Reference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00E">
            <w:pPr>
              <w:rPr/>
            </w:pPr>
            <w:r w:rsidDel="00000000" w:rsidR="00000000" w:rsidRPr="00000000">
              <w:rPr>
                <w:rFonts w:ascii="Calibri" w:cs="Calibri" w:eastAsia="Calibri" w:hAnsi="Calibri"/>
                <w:sz w:val="20"/>
                <w:szCs w:val="20"/>
                <w:rtl w:val="0"/>
              </w:rPr>
              <w:t xml:space="preserve">MOO-SRS-2025-001</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1b2a4a"/>
                <w:sz w:val="20"/>
                <w:szCs w:val="20"/>
                <w:rtl w:val="0"/>
              </w:rPr>
              <w:t xml:space="preserve">Project Title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10">
            <w:pPr>
              <w:rPr/>
            </w:pPr>
            <w:r w:rsidDel="00000000" w:rsidR="00000000" w:rsidRPr="00000000">
              <w:rPr>
                <w:rFonts w:ascii="Calibri" w:cs="Calibri" w:eastAsia="Calibri" w:hAnsi="Calibri"/>
                <w:sz w:val="20"/>
                <w:szCs w:val="20"/>
                <w:rtl w:val="0"/>
              </w:rPr>
              <w:t xml:space="preserve">Marketplace </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011">
            <w:pPr>
              <w:rPr/>
            </w:pPr>
            <w:r w:rsidDel="00000000" w:rsidR="00000000" w:rsidRPr="00000000">
              <w:rPr>
                <w:rFonts w:ascii="Calibri" w:cs="Calibri" w:eastAsia="Calibri" w:hAnsi="Calibri"/>
                <w:b w:val="1"/>
                <w:bCs w:val="1"/>
                <w:color w:val="1b2a4a"/>
                <w:sz w:val="20"/>
                <w:szCs w:val="20"/>
                <w:rtl w:val="0"/>
              </w:rPr>
              <w:t xml:space="preserve">Document Version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012">
            <w:pPr>
              <w:rPr/>
            </w:pPr>
            <w:r w:rsidDel="00000000" w:rsidR="00000000" w:rsidRPr="00000000">
              <w:rPr>
                <w:rFonts w:ascii="Calibri" w:cs="Calibri" w:eastAsia="Calibri" w:hAnsi="Calibri"/>
                <w:sz w:val="20"/>
                <w:szCs w:val="20"/>
                <w:rtl w:val="0"/>
              </w:rPr>
              <w:t xml:space="preserve">1.</w:t>
            </w: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13">
            <w:pPr>
              <w:rPr/>
            </w:pPr>
            <w:r w:rsidDel="00000000" w:rsidR="00000000" w:rsidRPr="00000000">
              <w:rPr>
                <w:rFonts w:ascii="Calibri" w:cs="Calibri" w:eastAsia="Calibri" w:hAnsi="Calibri"/>
                <w:b w:val="1"/>
                <w:bCs w:val="1"/>
                <w:color w:val="1b2a4a"/>
                <w:sz w:val="20"/>
                <w:szCs w:val="20"/>
                <w:rtl w:val="0"/>
              </w:rPr>
              <w:t xml:space="preserve">Status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14">
            <w:pPr>
              <w:rPr/>
            </w:pPr>
            <w:r w:rsidDel="00000000" w:rsidR="00000000" w:rsidRPr="00000000">
              <w:rPr>
                <w:rFonts w:ascii="Calibri" w:cs="Calibri" w:eastAsia="Calibri" w:hAnsi="Calibri"/>
                <w:sz w:val="20"/>
                <w:szCs w:val="20"/>
                <w:rtl w:val="0"/>
              </w:rPr>
              <w:t xml:space="preserve">APPROVED — BASELINE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015">
            <w:pPr>
              <w:rPr/>
            </w:pPr>
            <w:r w:rsidDel="00000000" w:rsidR="00000000" w:rsidRPr="00000000">
              <w:rPr>
                <w:rFonts w:ascii="Calibri" w:cs="Calibri" w:eastAsia="Calibri" w:hAnsi="Calibri"/>
                <w:b w:val="1"/>
                <w:bCs w:val="1"/>
                <w:color w:val="1b2a4a"/>
                <w:sz w:val="20"/>
                <w:szCs w:val="20"/>
                <w:rtl w:val="0"/>
              </w:rPr>
              <w:t xml:space="preserve">Prepared For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016">
            <w:pPr>
              <w:rPr/>
            </w:pPr>
            <w:r w:rsidDel="00000000" w:rsidR="00000000" w:rsidRPr="00000000">
              <w:rPr>
                <w:rFonts w:ascii="Calibri" w:cs="Calibri" w:eastAsia="Calibri" w:hAnsi="Calibri"/>
                <w:sz w:val="20"/>
                <w:szCs w:val="20"/>
                <w:rtl w:val="0"/>
              </w:rPr>
              <w:t xml:space="preserve">Academic Software Engineering Project</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1b2a4a"/>
                <w:sz w:val="20"/>
                <w:szCs w:val="20"/>
                <w:rtl w:val="0"/>
              </w:rPr>
              <w:t xml:space="preserve">Database Platform</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18">
            <w:pPr>
              <w:rPr/>
            </w:pPr>
            <w:r w:rsidDel="00000000" w:rsidR="00000000" w:rsidRPr="00000000">
              <w:rPr>
                <w:rFonts w:ascii="Calibri" w:cs="Calibri" w:eastAsia="Calibri" w:hAnsi="Calibri"/>
                <w:sz w:val="20"/>
                <w:szCs w:val="20"/>
                <w:rtl w:val="0"/>
              </w:rPr>
              <w:t xml:space="preserve">MySQL 8.x (via JDBC)</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019">
            <w:pPr>
              <w:rPr/>
            </w:pPr>
            <w:r w:rsidDel="00000000" w:rsidR="00000000" w:rsidRPr="00000000">
              <w:rPr>
                <w:rFonts w:ascii="Calibri" w:cs="Calibri" w:eastAsia="Calibri" w:hAnsi="Calibri"/>
                <w:b w:val="1"/>
                <w:bCs w:val="1"/>
                <w:color w:val="1b2a4a"/>
                <w:sz w:val="20"/>
                <w:szCs w:val="20"/>
                <w:rtl w:val="0"/>
              </w:rPr>
              <w:t xml:space="preserve">Primary Language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01A">
            <w:pPr>
              <w:rPr/>
            </w:pPr>
            <w:r w:rsidDel="00000000" w:rsidR="00000000" w:rsidRPr="00000000">
              <w:rPr>
                <w:rFonts w:ascii="Calibri" w:cs="Calibri" w:eastAsia="Calibri" w:hAnsi="Calibri"/>
                <w:sz w:val="20"/>
                <w:szCs w:val="20"/>
                <w:rtl w:val="0"/>
              </w:rPr>
              <w:t xml:space="preserve">Java 17+</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1B">
            <w:pPr>
              <w:rPr/>
            </w:pPr>
            <w:r w:rsidDel="00000000" w:rsidR="00000000" w:rsidRPr="00000000">
              <w:rPr>
                <w:rFonts w:ascii="Calibri" w:cs="Calibri" w:eastAsia="Calibri" w:hAnsi="Calibri"/>
                <w:b w:val="1"/>
                <w:bCs w:val="1"/>
                <w:color w:val="1b2a4a"/>
                <w:sz w:val="20"/>
                <w:szCs w:val="20"/>
                <w:rtl w:val="0"/>
              </w:rPr>
              <w:t xml:space="preserve">Date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1C">
            <w:pPr>
              <w:rPr/>
            </w:pPr>
            <w:r w:rsidDel="00000000" w:rsidR="00000000" w:rsidRPr="00000000">
              <w:rPr>
                <w:rFonts w:ascii="Calibri" w:cs="Calibri" w:eastAsia="Calibri" w:hAnsi="Calibri"/>
                <w:sz w:val="20"/>
                <w:szCs w:val="20"/>
                <w:rtl w:val="0"/>
              </w:rPr>
              <w:t xml:space="preserve">2026-06-</w:t>
            </w:r>
            <w:r w:rsidDel="00000000" w:rsidR="00000000" w:rsidRPr="00000000">
              <w:rPr>
                <w:sz w:val="20"/>
                <w:szCs w:val="20"/>
                <w:rtl w:val="0"/>
              </w:rPr>
              <w:t xml:space="preserve">22</w:t>
            </w:r>
            <w:r w:rsidDel="00000000" w:rsidR="00000000" w:rsidRPr="00000000">
              <w:rPr>
                <w:rtl w:val="0"/>
              </w:rPr>
            </w:r>
          </w:p>
        </w:tc>
      </w:tr>
    </w:tbl>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dt>
      <w:sdtPr>
        <w:id w:val="-483028927"/>
        <w:docPartObj>
          <w:docPartGallery w:val="Table of Contents"/>
          <w:docPartUnique w:val="1"/>
        </w:docPartObj>
      </w:sdtPr>
      <w:sdtContent>
        <w:p w:rsidR="00000000" w:rsidDel="00000000" w:rsidP="00000000" w:rsidRDefault="00000000" w:rsidRPr="00000000" w14:paraId="00000020">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color w:val="000000"/>
              <w:sz w:val="26"/>
              <w:szCs w:val="26"/>
              <w:rtl w:val="0"/>
            </w:rPr>
            <w:t xml:space="preserve">TTABLE OF CONTENTS</w:t>
          </w:r>
        </w:p>
        <w:p w:rsidR="00000000" w:rsidDel="00000000" w:rsidP="00000000" w:rsidRDefault="00000000" w:rsidRPr="00000000" w14:paraId="00000021">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rtl w:val="0"/>
            </w:rPr>
          </w:r>
        </w:p>
        <w:p w:rsidR="00000000" w:rsidDel="00000000" w:rsidP="00000000" w:rsidRDefault="00000000" w:rsidRPr="00000000" w14:paraId="00000022">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1. Project Overview &amp; Scope.....................................2</w:t>
          </w:r>
        </w:p>
        <w:p w:rsidR="00000000" w:rsidDel="00000000" w:rsidP="00000000" w:rsidRDefault="00000000" w:rsidRPr="00000000" w14:paraId="00000023">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   1.1 Purpose..................................................2</w:t>
          </w:r>
        </w:p>
        <w:p w:rsidR="00000000" w:rsidDel="00000000" w:rsidP="00000000" w:rsidRDefault="00000000" w:rsidRPr="00000000" w14:paraId="00000024">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   1.2 Scope....................................................5</w:t>
          </w:r>
        </w:p>
        <w:p w:rsidR="00000000" w:rsidDel="00000000" w:rsidP="00000000" w:rsidRDefault="00000000" w:rsidRPr="00000000" w14:paraId="00000025">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   1.3 Definitions, Acronyms, and Abbreviations.................6</w:t>
          </w:r>
        </w:p>
        <w:p w:rsidR="00000000" w:rsidDel="00000000" w:rsidP="00000000" w:rsidRDefault="00000000" w:rsidRPr="00000000" w14:paraId="00000026">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   1.4 References...............................................7</w:t>
          </w:r>
        </w:p>
        <w:p w:rsidR="00000000" w:rsidDel="00000000" w:rsidP="00000000" w:rsidRDefault="00000000" w:rsidRPr="00000000" w14:paraId="00000027">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   1.5 Overview.................................................7</w:t>
          </w:r>
        </w:p>
        <w:p w:rsidR="00000000" w:rsidDel="00000000" w:rsidP="00000000" w:rsidRDefault="00000000" w:rsidRPr="00000000" w14:paraId="00000028">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rtl w:val="0"/>
            </w:rPr>
          </w:r>
        </w:p>
        <w:p w:rsidR="00000000" w:rsidDel="00000000" w:rsidP="00000000" w:rsidRDefault="00000000" w:rsidRPr="00000000" w14:paraId="00000029">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2. Overall Description..........................................8</w:t>
          </w:r>
        </w:p>
        <w:p w:rsidR="00000000" w:rsidDel="00000000" w:rsidP="00000000" w:rsidRDefault="00000000" w:rsidRPr="00000000" w14:paraId="0000002A">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   2.1 Product Perspective &amp; Architecture.......................8</w:t>
          </w:r>
        </w:p>
        <w:p w:rsidR="00000000" w:rsidDel="00000000" w:rsidP="00000000" w:rsidRDefault="00000000" w:rsidRPr="00000000" w14:paraId="0000002B">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   2.2 Product Functions........................................9</w:t>
          </w:r>
        </w:p>
        <w:p w:rsidR="00000000" w:rsidDel="00000000" w:rsidP="00000000" w:rsidRDefault="00000000" w:rsidRPr="00000000" w14:paraId="0000002C">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   2.3 User Characteristics....................................10</w:t>
          </w:r>
        </w:p>
        <w:p w:rsidR="00000000" w:rsidDel="00000000" w:rsidP="00000000" w:rsidRDefault="00000000" w:rsidRPr="00000000" w14:paraId="0000002D">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   2.4 Constraints.............................................11</w:t>
          </w:r>
        </w:p>
        <w:p w:rsidR="00000000" w:rsidDel="00000000" w:rsidP="00000000" w:rsidRDefault="00000000" w:rsidRPr="00000000" w14:paraId="0000002E">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   2.5 Assumptions and Dependencies............................12</w:t>
          </w:r>
        </w:p>
        <w:p w:rsidR="00000000" w:rsidDel="00000000" w:rsidP="00000000" w:rsidRDefault="00000000" w:rsidRPr="00000000" w14:paraId="0000002F">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   2.6 Apportioning of Requirements............................12</w:t>
          </w:r>
        </w:p>
        <w:p w:rsidR="00000000" w:rsidDel="00000000" w:rsidP="00000000" w:rsidRDefault="00000000" w:rsidRPr="00000000" w14:paraId="00000030">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rtl w:val="0"/>
            </w:rPr>
          </w:r>
        </w:p>
        <w:p w:rsidR="00000000" w:rsidDel="00000000" w:rsidP="00000000" w:rsidRDefault="00000000" w:rsidRPr="00000000" w14:paraId="00000031">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3. Specific Requirements.......................................13</w:t>
          </w:r>
        </w:p>
        <w:p w:rsidR="00000000" w:rsidDel="00000000" w:rsidP="00000000" w:rsidRDefault="00000000" w:rsidRPr="00000000" w14:paraId="00000032">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   3.1 External Interface Requirements.........................13</w:t>
          </w:r>
        </w:p>
        <w:p w:rsidR="00000000" w:rsidDel="00000000" w:rsidP="00000000" w:rsidRDefault="00000000" w:rsidRPr="00000000" w14:paraId="00000033">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   3.2 Functional Requirements.................................15</w:t>
          </w:r>
        </w:p>
        <w:p w:rsidR="00000000" w:rsidDel="00000000" w:rsidP="00000000" w:rsidRDefault="00000000" w:rsidRPr="00000000" w14:paraId="00000034">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qa62uifvssry" w:id="1"/>
          <w:bookmarkEnd w:id="1"/>
          <w:r w:rsidDel="00000000" w:rsidR="00000000" w:rsidRPr="00000000">
            <w:rPr>
              <w:b w:val="1"/>
              <w:bCs w:val="1"/>
              <w:color w:val="000000"/>
              <w:sz w:val="26"/>
              <w:szCs w:val="26"/>
              <w:rtl w:val="0"/>
            </w:rPr>
            <w:t xml:space="preserve">   3.2.1 Catalog &amp; Inventory Management....................15</w:t>
          </w:r>
        </w:p>
        <w:p w:rsidR="00000000" w:rsidDel="00000000" w:rsidP="00000000" w:rsidRDefault="00000000" w:rsidRPr="00000000" w14:paraId="00000035">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    3.2.2 Order Lifecycle &amp; State Machine...................16</w:t>
          </w:r>
        </w:p>
        <w:p w:rsidR="00000000" w:rsidDel="00000000" w:rsidP="00000000" w:rsidRDefault="00000000" w:rsidRPr="00000000" w14:paraId="00000036">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    3.2.3 Promotions &amp; Shipping Engine......................16</w:t>
          </w:r>
        </w:p>
        <w:p w:rsidR="00000000" w:rsidDel="00000000" w:rsidP="00000000" w:rsidRDefault="00000000" w:rsidRPr="00000000" w14:paraId="00000037">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    3.2.4 Reporting Matrix..................................17</w:t>
          </w:r>
        </w:p>
        <w:p w:rsidR="00000000" w:rsidDel="00000000" w:rsidP="00000000" w:rsidRDefault="00000000" w:rsidRPr="00000000" w14:paraId="00000038">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    3.3 Performance Requirements................................17</w:t>
          </w:r>
        </w:p>
        <w:p w:rsidR="00000000" w:rsidDel="00000000" w:rsidP="00000000" w:rsidRDefault="00000000" w:rsidRPr="00000000" w14:paraId="00000039">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   3.4 Logical Database Requirements...........................18</w:t>
          </w:r>
        </w:p>
        <w:p w:rsidR="00000000" w:rsidDel="00000000" w:rsidP="00000000" w:rsidRDefault="00000000" w:rsidRPr="00000000" w14:paraId="0000003A">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   3.5 SOLID &amp; OOP Architectural Constraints...................19</w:t>
          </w:r>
        </w:p>
        <w:p w:rsidR="00000000" w:rsidDel="00000000" w:rsidP="00000000" w:rsidRDefault="00000000" w:rsidRPr="00000000" w14:paraId="0000003B">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   3.6 Software System Attributes (NFRs).......................20</w:t>
          </w:r>
        </w:p>
        <w:p w:rsidR="00000000" w:rsidDel="00000000" w:rsidP="00000000" w:rsidRDefault="00000000" w:rsidRPr="00000000" w14:paraId="0000003C">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rtl w:val="0"/>
            </w:rPr>
          </w:r>
        </w:p>
        <w:p w:rsidR="00000000" w:rsidDel="00000000" w:rsidP="00000000" w:rsidRDefault="00000000" w:rsidRPr="00000000" w14:paraId="0000003D">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4. Supporting Information......................................21</w:t>
          </w:r>
        </w:p>
        <w:p w:rsidR="00000000" w:rsidDel="00000000" w:rsidP="00000000" w:rsidRDefault="00000000" w:rsidRPr="00000000" w14:paraId="0000003E">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   4.1 Table of Contents.......................................21</w:t>
          </w:r>
        </w:p>
        <w:p w:rsidR="00000000" w:rsidDel="00000000" w:rsidP="00000000" w:rsidRDefault="00000000" w:rsidRPr="00000000" w14:paraId="0000003F">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cfsq6dmw50wl" w:id="0"/>
          <w:bookmarkEnd w:id="0"/>
          <w:r w:rsidDel="00000000" w:rsidR="00000000" w:rsidRPr="00000000">
            <w:rPr>
              <w:b w:val="1"/>
              <w:bCs w:val="1"/>
              <w:color w:val="000000"/>
              <w:sz w:val="26"/>
              <w:szCs w:val="26"/>
              <w:rtl w:val="0"/>
            </w:rPr>
            <w:t xml:space="preserve">   4.2 Index...................................................21</w:t>
          </w:r>
        </w:p>
        <w:p w:rsidR="00000000" w:rsidDel="00000000" w:rsidP="00000000" w:rsidRDefault="00000000" w:rsidRPr="00000000" w14:paraId="00000040">
          <w:pPr>
            <w:pStyle w:val="Heading3"/>
            <w:widowControl w:val="0"/>
            <w:tabs>
              <w:tab w:val="right" w:leader="none" w:pos="10080"/>
            </w:tabs>
            <w:spacing w:after="80" w:before="280" w:lineRule="auto"/>
            <w:ind w:left="360" w:firstLine="0"/>
            <w:rPr>
              <w:b w:val="1"/>
              <w:bCs w:val="1"/>
              <w:color w:val="000000"/>
              <w:sz w:val="26"/>
              <w:szCs w:val="26"/>
            </w:rPr>
          </w:pPr>
          <w:bookmarkStart w:colFirst="0" w:colLast="0" w:name="_95xxupjanjc0" w:id="2"/>
          <w:bookmarkEnd w:id="2"/>
          <w:r w:rsidDel="00000000" w:rsidR="00000000" w:rsidRPr="00000000">
            <w:rPr>
              <w:b w:val="1"/>
              <w:bCs w:val="1"/>
              <w:color w:val="000000"/>
              <w:sz w:val="26"/>
              <w:szCs w:val="26"/>
              <w:rtl w:val="0"/>
            </w:rPr>
            <w:t xml:space="preserve">   4.3 Appendixes..............................................21</w:t>
          </w:r>
        </w:p>
        <w:p w:rsidR="00000000" w:rsidDel="00000000" w:rsidP="00000000" w:rsidRDefault="00000000" w:rsidRPr="00000000" w14:paraId="00000041">
          <w:pPr>
            <w:pStyle w:val="Heading3"/>
            <w:widowControl w:val="0"/>
            <w:tabs>
              <w:tab w:val="right" w:leader="none" w:pos="10080"/>
            </w:tabs>
            <w:spacing w:after="80" w:before="280" w:lineRule="auto"/>
            <w:ind w:left="360" w:firstLine="0"/>
            <w:rPr>
              <w:color w:val="000000"/>
            </w:rPr>
          </w:pPr>
          <w:bookmarkStart w:colFirst="0" w:colLast="0" w:name="_obyab9g45rhp" w:id="3"/>
          <w:bookmarkEnd w:id="3"/>
          <w:r w:rsidDel="00000000" w:rsidR="00000000" w:rsidRPr="00000000">
            <w:rPr>
              <w:rtl w:val="0"/>
            </w:rPr>
          </w:r>
        </w:p>
        <w:p w:rsidR="00000000" w:rsidDel="00000000" w:rsidP="00000000" w:rsidRDefault="00000000" w:rsidRPr="00000000" w14:paraId="00000042">
          <w:pPr>
            <w:widowControl w:val="0"/>
            <w:tabs>
              <w:tab w:val="right" w:leader="none" w:pos="10080"/>
            </w:tabs>
            <w:spacing w:before="60" w:lineRule="auto"/>
            <w:ind w:left="360" w:firstLine="0"/>
            <w:rPr>
              <w:color w:val="000000"/>
              <w:u w:val="none"/>
            </w:rPr>
          </w:pPr>
          <w:hyperlink w:anchor="_wdiwij4mf2oi">
            <w:r w:rsidDel="00000000" w:rsidR="00000000" w:rsidRPr="00000000">
              <w:rPr>
                <w:color w:val="000000"/>
                <w:u w:val="none"/>
                <w:rtl w:val="0"/>
              </w:rPr>
              <w:tab/>
            </w:r>
          </w:hyperlink>
          <w:r w:rsidDel="00000000" w:rsidR="00000000" w:rsidRPr="00000000">
            <w:fldChar w:fldCharType="begin"/>
            <w:instrText xml:space="preserve"> PAGEREF _wdiwij4mf2oi \h </w:instrText>
            <w:fldChar w:fldCharType="separate"/>
          </w:r>
          <w:r w:rsidDel="00000000" w:rsidR="00000000" w:rsidRPr="00000000">
            <w:rPr>
              <w:color w:val="000000"/>
              <w:rtl w:val="0"/>
            </w:rPr>
            <w:t xml:space="preserve">20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Bdr>
          <w:bottom w:color="2e5fa3" w:space="4" w:sz="8" w:val="single"/>
        </w:pBdr>
        <w:spacing w:after="80" w:before="320" w:lineRule="auto"/>
        <w:rPr/>
      </w:pPr>
      <w:r w:rsidDel="00000000" w:rsidR="00000000" w:rsidRPr="00000000">
        <w:rPr>
          <w:rFonts w:ascii="Calibri" w:cs="Calibri" w:eastAsia="Calibri" w:hAnsi="Calibri"/>
          <w:b w:val="1"/>
          <w:bCs w:val="1"/>
          <w:color w:val="1b2a4a"/>
          <w:sz w:val="30"/>
          <w:szCs w:val="30"/>
          <w:rtl w:val="0"/>
        </w:rPr>
        <w:t xml:space="preserve">  </w:t>
      </w:r>
      <w:r w:rsidDel="00000000" w:rsidR="00000000" w:rsidRPr="00000000">
        <w:rPr>
          <w:rFonts w:ascii="Calibri" w:cs="Calibri" w:eastAsia="Calibri" w:hAnsi="Calibri"/>
          <w:b w:val="1"/>
          <w:bCs w:val="1"/>
          <w:color w:val="2e5fa3"/>
          <w:sz w:val="30"/>
          <w:szCs w:val="30"/>
          <w:rtl w:val="0"/>
        </w:rPr>
        <w:t xml:space="preserve">Revision History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4160"/>
        <w:gridCol w:w="2200"/>
        <w:tblGridChange w:id="0">
          <w:tblGrid>
            <w:gridCol w:w="1400"/>
            <w:gridCol w:w="1600"/>
            <w:gridCol w:w="4160"/>
            <w:gridCol w:w="220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049">
            <w:pPr>
              <w:rPr/>
            </w:pPr>
            <w:r w:rsidDel="00000000" w:rsidR="00000000" w:rsidRPr="00000000">
              <w:rPr>
                <w:rFonts w:ascii="Calibri" w:cs="Calibri" w:eastAsia="Calibri" w:hAnsi="Calibri"/>
                <w:b w:val="1"/>
                <w:bCs w:val="1"/>
                <w:color w:val="ffffff"/>
                <w:sz w:val="20"/>
                <w:szCs w:val="20"/>
                <w:rtl w:val="0"/>
              </w:rPr>
              <w:t xml:space="preserve">Version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04A">
            <w:pPr>
              <w:rPr/>
            </w:pPr>
            <w:r w:rsidDel="00000000" w:rsidR="00000000" w:rsidRPr="00000000">
              <w:rPr>
                <w:rFonts w:ascii="Calibri" w:cs="Calibri" w:eastAsia="Calibri" w:hAnsi="Calibri"/>
                <w:b w:val="1"/>
                <w:bCs w:val="1"/>
                <w:color w:val="ffffff"/>
                <w:sz w:val="20"/>
                <w:szCs w:val="20"/>
                <w:rtl w:val="0"/>
              </w:rPr>
              <w:t xml:space="preserve">Date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04B">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04C">
            <w:pPr>
              <w:rPr/>
            </w:pPr>
            <w:r w:rsidDel="00000000" w:rsidR="00000000" w:rsidRPr="00000000">
              <w:rPr>
                <w:rFonts w:ascii="Calibri" w:cs="Calibri" w:eastAsia="Calibri" w:hAnsi="Calibri"/>
                <w:b w:val="1"/>
                <w:bCs w:val="1"/>
                <w:color w:val="ffffff"/>
                <w:sz w:val="20"/>
                <w:szCs w:val="20"/>
                <w:rtl w:val="0"/>
              </w:rPr>
              <w:t xml:space="preserve">Author</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4D">
            <w:pPr>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4E">
            <w:pPr>
              <w:rPr/>
            </w:pPr>
            <w:r w:rsidDel="00000000" w:rsidR="00000000" w:rsidRPr="00000000">
              <w:rPr>
                <w:rFonts w:ascii="Calibri" w:cs="Calibri" w:eastAsia="Calibri" w:hAnsi="Calibri"/>
                <w:sz w:val="20"/>
                <w:szCs w:val="20"/>
                <w:rtl w:val="0"/>
              </w:rPr>
              <w:t xml:space="preserve">2026-06-09</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4F">
            <w:pPr>
              <w:rPr/>
            </w:pPr>
            <w:r w:rsidDel="00000000" w:rsidR="00000000" w:rsidRPr="00000000">
              <w:rPr>
                <w:rFonts w:ascii="Calibri" w:cs="Calibri" w:eastAsia="Calibri" w:hAnsi="Calibri"/>
                <w:sz w:val="20"/>
                <w:szCs w:val="20"/>
                <w:rtl w:val="0"/>
              </w:rPr>
              <w:t xml:space="preserve">Initial baseline release — covers full domain model, functional requirements, DB schema, SOLID constraints, and reporting matrix.</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50">
            <w:pPr>
              <w:rPr/>
            </w:pPr>
            <w:r w:rsidDel="00000000" w:rsidR="00000000" w:rsidRPr="00000000">
              <w:rPr>
                <w:rFonts w:ascii="Calibri" w:cs="Calibri" w:eastAsia="Calibri" w:hAnsi="Calibri"/>
                <w:sz w:val="20"/>
                <w:szCs w:val="20"/>
                <w:rtl w:val="0"/>
              </w:rPr>
              <w:t xml:space="preserve">Project Team</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51">
            <w:pPr>
              <w:bidi w:val="1"/>
              <w:rPr>
                <w:rFonts w:ascii="Calibri" w:cs="Calibri" w:eastAsia="Calibri" w:hAnsi="Calibri"/>
                <w:sz w:val="20"/>
                <w:szCs w:val="20"/>
              </w:rPr>
            </w:pPr>
            <w:r w:rsidDel="00000000" w:rsidR="00000000" w:rsidRPr="00000000">
              <w:rPr>
                <w:sz w:val="20"/>
                <w:szCs w:val="20"/>
                <w:rtl w:val="0"/>
              </w:rPr>
              <w:t xml:space="preserve">                   1.1</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52">
            <w:pPr>
              <w:rPr>
                <w:rFonts w:ascii="Calibri" w:cs="Calibri" w:eastAsia="Calibri" w:hAnsi="Calibri"/>
                <w:sz w:val="20"/>
                <w:szCs w:val="20"/>
              </w:rPr>
            </w:pPr>
            <w:r w:rsidDel="00000000" w:rsidR="00000000" w:rsidRPr="00000000">
              <w:rPr>
                <w:sz w:val="20"/>
                <w:szCs w:val="20"/>
                <w:rtl w:val="0"/>
              </w:rPr>
              <w:t xml:space="preserve">2026-06-22</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53">
            <w:pPr>
              <w:rPr>
                <w:rFonts w:ascii="Calibri" w:cs="Calibri" w:eastAsia="Calibri" w:hAnsi="Calibri"/>
                <w:sz w:val="20"/>
                <w:szCs w:val="20"/>
              </w:rPr>
            </w:pPr>
            <w:r w:rsidDel="00000000" w:rsidR="00000000" w:rsidRPr="00000000">
              <w:rPr>
                <w:sz w:val="20"/>
                <w:szCs w:val="20"/>
                <w:rtl w:val="0"/>
              </w:rPr>
              <w:t xml:space="preserve">Updated SRS template to align with standard guidelines, and clarified validation and business rules within functional requirements.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54">
            <w:pPr>
              <w:rPr>
                <w:rFonts w:ascii="Calibri" w:cs="Calibri" w:eastAsia="Calibri" w:hAnsi="Calibri"/>
                <w:sz w:val="20"/>
                <w:szCs w:val="20"/>
              </w:rPr>
            </w:pPr>
            <w:r w:rsidDel="00000000" w:rsidR="00000000" w:rsidRPr="00000000">
              <w:rPr>
                <w:sz w:val="20"/>
                <w:szCs w:val="20"/>
                <w:rtl w:val="0"/>
              </w:rPr>
              <w:t xml:space="preserve">Project Team </w:t>
            </w:r>
            <w:r w:rsidDel="00000000" w:rsidR="00000000" w:rsidRPr="00000000">
              <w:rPr>
                <w:rtl w:val="0"/>
              </w:rPr>
            </w:r>
          </w:p>
        </w:tc>
      </w:tr>
    </w:tbl>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Bdr>
          <w:bottom w:color="2e5fa3" w:space="4" w:sz="8" w:val="single"/>
        </w:pBdr>
        <w:spacing w:after="80" w:before="320" w:lineRule="auto"/>
        <w:rPr/>
      </w:pPr>
      <w:r w:rsidDel="00000000" w:rsidR="00000000" w:rsidRPr="00000000">
        <w:rPr>
          <w:rFonts w:ascii="Calibri" w:cs="Calibri" w:eastAsia="Calibri" w:hAnsi="Calibri"/>
          <w:b w:val="1"/>
          <w:bCs w:val="1"/>
          <w:color w:val="1b2a4a"/>
          <w:sz w:val="30"/>
          <w:szCs w:val="30"/>
          <w:rtl w:val="0"/>
        </w:rPr>
        <w:t xml:space="preserve">1.  </w:t>
      </w:r>
      <w:r w:rsidDel="00000000" w:rsidR="00000000" w:rsidRPr="00000000">
        <w:rPr>
          <w:rFonts w:ascii="Calibri" w:cs="Calibri" w:eastAsia="Calibri" w:hAnsi="Calibri"/>
          <w:b w:val="1"/>
          <w:bCs w:val="1"/>
          <w:color w:val="2e5fa3"/>
          <w:sz w:val="30"/>
          <w:szCs w:val="30"/>
          <w:rtl w:val="0"/>
        </w:rPr>
        <w:t xml:space="preserve">Project Overview &amp; Scope</w:t>
      </w:r>
      <w:r w:rsidDel="00000000" w:rsidR="00000000" w:rsidRPr="00000000">
        <w:rPr>
          <w:rtl w:val="0"/>
        </w:rPr>
      </w:r>
    </w:p>
    <w:p w:rsidR="00000000" w:rsidDel="00000000" w:rsidP="00000000" w:rsidRDefault="00000000" w:rsidRPr="00000000" w14:paraId="00000057">
      <w:pPr>
        <w:spacing w:after="80" w:before="200" w:lineRule="auto"/>
        <w:rPr/>
      </w:pPr>
      <w:r w:rsidDel="00000000" w:rsidR="00000000" w:rsidRPr="00000000">
        <w:rPr>
          <w:rFonts w:ascii="Calibri" w:cs="Calibri" w:eastAsia="Calibri" w:hAnsi="Calibri"/>
          <w:b w:val="1"/>
          <w:bCs w:val="1"/>
          <w:color w:val="2e5fa3"/>
          <w:sz w:val="24"/>
          <w:szCs w:val="24"/>
          <w:rtl w:val="0"/>
        </w:rPr>
        <w:t xml:space="preserve">1.1  </w:t>
      </w:r>
      <w:r w:rsidDel="00000000" w:rsidR="00000000" w:rsidRPr="00000000">
        <w:rPr>
          <w:rFonts w:ascii="Calibri" w:cs="Calibri" w:eastAsia="Calibri" w:hAnsi="Calibri"/>
          <w:b w:val="1"/>
          <w:bCs w:val="1"/>
          <w:color w:val="1b2a4a"/>
          <w:sz w:val="24"/>
          <w:szCs w:val="24"/>
          <w:rtl w:val="0"/>
        </w:rPr>
        <w:t xml:space="preserve">Purpose</w:t>
      </w:r>
      <w:r w:rsidDel="00000000" w:rsidR="00000000" w:rsidRPr="00000000">
        <w:rPr>
          <w:rtl w:val="0"/>
        </w:rPr>
      </w:r>
    </w:p>
    <w:p w:rsidR="00000000" w:rsidDel="00000000" w:rsidP="00000000" w:rsidRDefault="00000000" w:rsidRPr="00000000" w14:paraId="00000058">
      <w:pPr>
        <w:spacing w:after="100" w:lineRule="auto"/>
        <w:rPr/>
      </w:pPr>
      <w:r w:rsidDel="00000000" w:rsidR="00000000" w:rsidRPr="00000000">
        <w:rPr>
          <w:rFonts w:ascii="Calibri" w:cs="Calibri" w:eastAsia="Calibri" w:hAnsi="Calibri"/>
          <w:color w:val="1a1a2e"/>
          <w:sz w:val="22"/>
          <w:szCs w:val="22"/>
          <w:rtl w:val="0"/>
        </w:rPr>
        <w:t xml:space="preserve">This document defines the complete functional and non-functional requirements for the Marketplace Order Orchestrator System — a high-integrity backend orchestration engine. The system manages multi-vendor product catalogs, end-to-end order lifecycles, inventory allocation, promotional discount engines, shipment routing, and auditable analytics reporting.</w:t>
      </w:r>
      <w:r w:rsidDel="00000000" w:rsidR="00000000" w:rsidRPr="00000000">
        <w:rPr>
          <w:rtl w:val="0"/>
        </w:rPr>
      </w:r>
    </w:p>
    <w:p w:rsidR="00000000" w:rsidDel="00000000" w:rsidP="00000000" w:rsidRDefault="00000000" w:rsidRPr="00000000" w14:paraId="00000059">
      <w:pPr>
        <w:spacing w:after="100" w:lineRule="auto"/>
        <w:rPr/>
      </w:pPr>
      <w:r w:rsidDel="00000000" w:rsidR="00000000" w:rsidRPr="00000000">
        <w:rPr>
          <w:rFonts w:ascii="Calibri" w:cs="Calibri" w:eastAsia="Calibri" w:hAnsi="Calibri"/>
          <w:color w:val="1a1a2e"/>
          <w:sz w:val="22"/>
          <w:szCs w:val="22"/>
          <w:rtl w:val="0"/>
        </w:rPr>
        <w:t xml:space="preserve">This SRS serves as the contractual baseline between all project stakeholders and the engineering team. All implementation decisions must be traceable to at least one requirement stated herein.</w:t>
      </w:r>
      <w:r w:rsidDel="00000000" w:rsidR="00000000" w:rsidRPr="00000000">
        <w:rPr>
          <w:rtl w:val="0"/>
        </w:rPr>
      </w:r>
    </w:p>
    <w:p w:rsidR="00000000" w:rsidDel="00000000" w:rsidP="00000000" w:rsidRDefault="00000000" w:rsidRPr="00000000" w14:paraId="0000005A">
      <w:pPr>
        <w:pStyle w:val="Heading3"/>
        <w:spacing w:after="80" w:before="280" w:lineRule="auto"/>
        <w:ind w:left="0" w:firstLine="0"/>
        <w:rPr>
          <w:b w:val="1"/>
          <w:bCs w:val="1"/>
          <w:color w:val="1a1a2e"/>
          <w:sz w:val="26"/>
          <w:szCs w:val="26"/>
        </w:rPr>
      </w:pPr>
      <w:bookmarkStart w:colFirst="0" w:colLast="0" w:name="_il5tl4o4slwh" w:id="4"/>
      <w:bookmarkEnd w:id="4"/>
      <w:r w:rsidDel="00000000" w:rsidR="00000000" w:rsidRPr="00000000">
        <w:rPr>
          <w:b w:val="1"/>
          <w:bCs w:val="1"/>
          <w:color w:val="3c78d8"/>
          <w:sz w:val="26"/>
          <w:szCs w:val="26"/>
          <w:rtl w:val="0"/>
        </w:rPr>
        <w:t xml:space="preserve">1.2</w:t>
      </w:r>
      <w:r w:rsidDel="00000000" w:rsidR="00000000" w:rsidRPr="00000000">
        <w:rPr>
          <w:b w:val="1"/>
          <w:bCs w:val="1"/>
          <w:color w:val="1a1a2e"/>
          <w:sz w:val="26"/>
          <w:szCs w:val="26"/>
          <w:rtl w:val="0"/>
        </w:rPr>
        <w:t xml:space="preserve"> Scope</w:t>
      </w:r>
    </w:p>
    <w:p w:rsidR="00000000" w:rsidDel="00000000" w:rsidP="00000000" w:rsidRDefault="00000000" w:rsidRPr="00000000" w14:paraId="0000005B">
      <w:pPr>
        <w:spacing w:after="240" w:before="240" w:lineRule="auto"/>
        <w:rPr>
          <w:sz w:val="26"/>
          <w:szCs w:val="26"/>
        </w:rPr>
      </w:pPr>
      <w:r w:rsidDel="00000000" w:rsidR="00000000" w:rsidRPr="00000000">
        <w:rPr>
          <w:sz w:val="26"/>
          <w:szCs w:val="26"/>
          <w:rtl w:val="0"/>
        </w:rPr>
        <w:t xml:space="preserve">This document applies to the </w:t>
      </w:r>
      <w:r w:rsidDel="00000000" w:rsidR="00000000" w:rsidRPr="00000000">
        <w:rPr>
          <w:b w:val="1"/>
          <w:bCs w:val="1"/>
          <w:sz w:val="26"/>
          <w:szCs w:val="26"/>
          <w:rtl w:val="0"/>
        </w:rPr>
        <w:t xml:space="preserve">Marketplace Order Orchestrator System</w:t>
      </w:r>
      <w:r w:rsidDel="00000000" w:rsidR="00000000" w:rsidRPr="00000000">
        <w:rPr>
          <w:sz w:val="26"/>
          <w:szCs w:val="26"/>
          <w:rtl w:val="0"/>
        </w:rPr>
        <w:t xml:space="preserve">.</w:t>
      </w:r>
    </w:p>
    <w:p w:rsidR="00000000" w:rsidDel="00000000" w:rsidP="00000000" w:rsidRDefault="00000000" w:rsidRPr="00000000" w14:paraId="0000005C">
      <w:pPr>
        <w:spacing w:after="240" w:before="240" w:lineRule="auto"/>
        <w:rPr>
          <w:sz w:val="26"/>
          <w:szCs w:val="26"/>
        </w:rPr>
      </w:pPr>
      <w:r w:rsidDel="00000000" w:rsidR="00000000" w:rsidRPr="00000000">
        <w:rPr>
          <w:b w:val="1"/>
          <w:bCs w:val="1"/>
          <w:sz w:val="26"/>
          <w:szCs w:val="26"/>
          <w:rtl w:val="0"/>
        </w:rPr>
        <w:t xml:space="preserve">1.2.1 In-Scope (System Capabilities)</w:t>
      </w:r>
      <w:r w:rsidDel="00000000" w:rsidR="00000000" w:rsidRPr="00000000">
        <w:rPr>
          <w:sz w:val="26"/>
          <w:szCs w:val="26"/>
          <w:rtl w:val="0"/>
        </w:rPr>
        <w:t xml:space="preserve"> The system is responsible for the following core backend operations:</w:t>
      </w:r>
    </w:p>
    <w:p w:rsidR="00000000" w:rsidDel="00000000" w:rsidP="00000000" w:rsidRDefault="00000000" w:rsidRPr="00000000" w14:paraId="0000005D">
      <w:pPr>
        <w:numPr>
          <w:ilvl w:val="0"/>
          <w:numId w:val="10"/>
        </w:numPr>
        <w:spacing w:after="0" w:afterAutospacing="0" w:before="240" w:lineRule="auto"/>
        <w:ind w:left="720" w:hanging="360"/>
        <w:rPr>
          <w:sz w:val="26"/>
          <w:szCs w:val="26"/>
        </w:rPr>
      </w:pPr>
      <w:r w:rsidDel="00000000" w:rsidR="00000000" w:rsidRPr="00000000">
        <w:rPr>
          <w:sz w:val="26"/>
          <w:szCs w:val="26"/>
          <w:rtl w:val="0"/>
        </w:rPr>
        <w:t xml:space="preserve">Multi-vendor product catalog with centralized inventory management.</w:t>
      </w:r>
    </w:p>
    <w:p w:rsidR="00000000" w:rsidDel="00000000" w:rsidP="00000000" w:rsidRDefault="00000000" w:rsidRPr="00000000" w14:paraId="0000005E">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Transactional order lifecycle state machine (CREATED → ALLOCATED → PACKED → SHIPPED).</w:t>
      </w:r>
    </w:p>
    <w:p w:rsidR="00000000" w:rsidDel="00000000" w:rsidP="00000000" w:rsidRDefault="00000000" w:rsidRPr="00000000" w14:paraId="0000005F">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Stock allocation engine supporting full, partial, and zero-stock scenarios.</w:t>
      </w:r>
    </w:p>
    <w:p w:rsidR="00000000" w:rsidDel="00000000" w:rsidP="00000000" w:rsidRDefault="00000000" w:rsidRPr="00000000" w14:paraId="00000060">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Pluggable promotional discount framework (e.g., Percentage, Threshold-Fixed, SKU Bundle).</w:t>
      </w:r>
    </w:p>
    <w:p w:rsidR="00000000" w:rsidDel="00000000" w:rsidP="00000000" w:rsidRDefault="00000000" w:rsidRPr="00000000" w14:paraId="00000061">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Carrier routing engine with Round-Robin load balancing via configurable rules.</w:t>
      </w:r>
    </w:p>
    <w:p w:rsidR="00000000" w:rsidDel="00000000" w:rsidP="00000000" w:rsidRDefault="00000000" w:rsidRPr="00000000" w14:paraId="00000062">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Auditable event ledger capturing every state transition and administrative action.</w:t>
      </w:r>
    </w:p>
    <w:p w:rsidR="00000000" w:rsidDel="00000000" w:rsidP="00000000" w:rsidRDefault="00000000" w:rsidRPr="00000000" w14:paraId="00000063">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Structured analytics and performance reporting matrix.</w:t>
      </w:r>
    </w:p>
    <w:p w:rsidR="00000000" w:rsidDel="00000000" w:rsidP="00000000" w:rsidRDefault="00000000" w:rsidRPr="00000000" w14:paraId="00000064">
      <w:pPr>
        <w:numPr>
          <w:ilvl w:val="0"/>
          <w:numId w:val="10"/>
        </w:numPr>
        <w:spacing w:after="240" w:before="0" w:beforeAutospacing="0" w:lineRule="auto"/>
        <w:ind w:left="720" w:hanging="360"/>
        <w:rPr>
          <w:sz w:val="26"/>
          <w:szCs w:val="26"/>
        </w:rPr>
      </w:pPr>
      <w:r w:rsidDel="00000000" w:rsidR="00000000" w:rsidRPr="00000000">
        <w:rPr>
          <w:sz w:val="26"/>
          <w:szCs w:val="26"/>
          <w:rtl w:val="0"/>
        </w:rPr>
        <w:t xml:space="preserve">Intelligent returns processing workflow with automatic inventory restocking and order state reconciliation.</w:t>
      </w:r>
    </w:p>
    <w:p w:rsidR="00000000" w:rsidDel="00000000" w:rsidP="00000000" w:rsidRDefault="00000000" w:rsidRPr="00000000" w14:paraId="00000065">
      <w:pPr>
        <w:spacing w:after="240" w:before="240" w:lineRule="auto"/>
        <w:rPr>
          <w:b w:val="1"/>
          <w:bCs w:val="1"/>
          <w:sz w:val="26"/>
          <w:szCs w:val="26"/>
        </w:rPr>
      </w:pPr>
      <w:r w:rsidDel="00000000" w:rsidR="00000000" w:rsidRPr="00000000">
        <w:rPr>
          <w:b w:val="1"/>
          <w:bCs w:val="1"/>
          <w:sz w:val="26"/>
          <w:szCs w:val="26"/>
          <w:rtl w:val="0"/>
        </w:rPr>
        <w:t xml:space="preserve">1.2.2 Out-of-Scope</w:t>
      </w:r>
    </w:p>
    <w:p w:rsidR="00000000" w:rsidDel="00000000" w:rsidP="00000000" w:rsidRDefault="00000000" w:rsidRPr="00000000" w14:paraId="00000066">
      <w:pPr>
        <w:spacing w:after="240" w:before="240" w:lineRule="auto"/>
        <w:rPr>
          <w:sz w:val="26"/>
          <w:szCs w:val="26"/>
        </w:rPr>
      </w:pPr>
      <w:r w:rsidDel="00000000" w:rsidR="00000000" w:rsidRPr="00000000">
        <w:rPr>
          <w:sz w:val="26"/>
          <w:szCs w:val="26"/>
          <w:rtl w:val="0"/>
        </w:rPr>
        <w:t xml:space="preserve"> To clearly define the system boundaries, the following are explicitly excluded from this system:</w:t>
      </w:r>
    </w:p>
    <w:p w:rsidR="00000000" w:rsidDel="00000000" w:rsidP="00000000" w:rsidRDefault="00000000" w:rsidRPr="00000000" w14:paraId="00000067">
      <w:pPr>
        <w:numPr>
          <w:ilvl w:val="0"/>
          <w:numId w:val="17"/>
        </w:numPr>
        <w:spacing w:after="0" w:afterAutospacing="0" w:before="240" w:lineRule="auto"/>
        <w:ind w:left="720" w:hanging="360"/>
        <w:rPr>
          <w:sz w:val="26"/>
          <w:szCs w:val="26"/>
        </w:rPr>
      </w:pPr>
      <w:r w:rsidDel="00000000" w:rsidR="00000000" w:rsidRPr="00000000">
        <w:rPr>
          <w:sz w:val="26"/>
          <w:szCs w:val="26"/>
          <w:rtl w:val="0"/>
        </w:rPr>
        <w:t xml:space="preserve">The system will NOT render User Interfaces (UI) for end-users or sellers (it exposes RESTful APIs for consumption).</w:t>
      </w:r>
    </w:p>
    <w:p w:rsidR="00000000" w:rsidDel="00000000" w:rsidP="00000000" w:rsidRDefault="00000000" w:rsidRPr="00000000" w14:paraId="00000068">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The system will NOT process direct credit card payments or store raw financial data (it relies on integrations with external payment gateways).</w:t>
      </w:r>
    </w:p>
    <w:p w:rsidR="00000000" w:rsidDel="00000000" w:rsidP="00000000" w:rsidRDefault="00000000" w:rsidRPr="00000000" w14:paraId="00000069">
      <w:pPr>
        <w:numPr>
          <w:ilvl w:val="0"/>
          <w:numId w:val="17"/>
        </w:numPr>
        <w:spacing w:after="240" w:before="0" w:beforeAutospacing="0" w:lineRule="auto"/>
        <w:ind w:left="720" w:hanging="360"/>
        <w:rPr>
          <w:sz w:val="26"/>
          <w:szCs w:val="26"/>
        </w:rPr>
      </w:pPr>
      <w:r w:rsidDel="00000000" w:rsidR="00000000" w:rsidRPr="00000000">
        <w:rPr>
          <w:sz w:val="26"/>
          <w:szCs w:val="26"/>
          <w:rtl w:val="0"/>
        </w:rPr>
        <w:t xml:space="preserve">The system will NOT manage the physical logistics, tracking hardware, or fleet routing of delivery vehicles.</w:t>
      </w:r>
    </w:p>
    <w:p w:rsidR="00000000" w:rsidDel="00000000" w:rsidP="00000000" w:rsidRDefault="00000000" w:rsidRPr="00000000" w14:paraId="0000006A">
      <w:pPr>
        <w:spacing w:after="240" w:before="240" w:lineRule="auto"/>
        <w:rPr>
          <w:b w:val="1"/>
          <w:bCs w:val="1"/>
          <w:sz w:val="26"/>
          <w:szCs w:val="26"/>
        </w:rPr>
      </w:pPr>
      <w:r w:rsidDel="00000000" w:rsidR="00000000" w:rsidRPr="00000000">
        <w:rPr>
          <w:b w:val="1"/>
          <w:bCs w:val="1"/>
          <w:sz w:val="26"/>
          <w:szCs w:val="26"/>
          <w:rtl w:val="0"/>
        </w:rPr>
        <w:t xml:space="preserve">1.2.3 Objectives and Benefits</w:t>
      </w:r>
    </w:p>
    <w:p w:rsidR="00000000" w:rsidDel="00000000" w:rsidP="00000000" w:rsidRDefault="00000000" w:rsidRPr="00000000" w14:paraId="0000006B">
      <w:pPr>
        <w:spacing w:after="240" w:before="240" w:lineRule="auto"/>
        <w:rPr>
          <w:b w:val="1"/>
          <w:bCs w:val="1"/>
          <w:color w:val="2e5fa3"/>
          <w:sz w:val="24"/>
          <w:szCs w:val="24"/>
        </w:rPr>
      </w:pPr>
      <w:r w:rsidDel="00000000" w:rsidR="00000000" w:rsidRPr="00000000">
        <w:rPr>
          <w:sz w:val="20"/>
          <w:szCs w:val="20"/>
          <w:rtl w:val="0"/>
        </w:rPr>
        <w:t xml:space="preserve"> </w:t>
      </w:r>
      <w:r w:rsidDel="00000000" w:rsidR="00000000" w:rsidRPr="00000000">
        <w:rPr>
          <w:sz w:val="21"/>
          <w:szCs w:val="21"/>
          <w:rtl w:val="0"/>
        </w:rPr>
        <w:t xml:space="preserve">The primary objective of this system is to provide a highly scalable, open marketplace backend. It is designed to orchestrate complex multi-vendor orders seamlessly, completely eliminate overselling through strict inventory allocation rules, and deliver an auditable, high-performance infrastructure capable of growing with increasing transaction volumes.</w:t>
      </w:r>
      <w:r w:rsidDel="00000000" w:rsidR="00000000" w:rsidRPr="00000000">
        <w:rPr>
          <w:rtl w:val="0"/>
        </w:rPr>
      </w:r>
    </w:p>
    <w:p w:rsidR="00000000" w:rsidDel="00000000" w:rsidP="00000000" w:rsidRDefault="00000000" w:rsidRPr="00000000" w14:paraId="0000006C">
      <w:pPr>
        <w:pStyle w:val="Heading2"/>
        <w:rPr>
          <w:color w:val="000000"/>
          <w:sz w:val="28"/>
          <w:szCs w:val="28"/>
        </w:rPr>
      </w:pPr>
      <w:bookmarkStart w:colFirst="0" w:colLast="0" w:name="_ksgfmpaaanrc" w:id="5"/>
      <w:bookmarkEnd w:id="5"/>
      <w:r w:rsidDel="00000000" w:rsidR="00000000" w:rsidRPr="00000000">
        <w:rPr>
          <w:sz w:val="28"/>
          <w:szCs w:val="28"/>
          <w:rtl w:val="0"/>
        </w:rPr>
        <w:t xml:space="preserve">1.3</w:t>
      </w:r>
      <w:r w:rsidDel="00000000" w:rsidR="00000000" w:rsidRPr="00000000">
        <w:rPr>
          <w:color w:val="000000"/>
          <w:sz w:val="28"/>
          <w:szCs w:val="28"/>
          <w:rtl w:val="0"/>
        </w:rPr>
        <w:t xml:space="preserve"> Definitions, Acronyms, and Abbreviations</w:t>
      </w:r>
    </w:p>
    <w:p w:rsidR="00000000" w:rsidDel="00000000" w:rsidP="00000000" w:rsidRDefault="00000000" w:rsidRPr="00000000" w14:paraId="0000006D">
      <w:pPr>
        <w:spacing w:after="240" w:before="240" w:lineRule="auto"/>
        <w:rPr>
          <w:b w:val="1"/>
          <w:bCs w:val="1"/>
          <w:color w:val="2e5fa3"/>
          <w:sz w:val="24"/>
          <w:szCs w:val="24"/>
        </w:rPr>
      </w:pPr>
      <w:r w:rsidDel="00000000" w:rsidR="00000000" w:rsidRPr="00000000">
        <w:rPr>
          <w:b w:val="1"/>
          <w:bCs w:val="1"/>
          <w:color w:val="2e5fa3"/>
          <w:sz w:val="24"/>
          <w:szCs w:val="24"/>
          <w:rtl w:val="0"/>
        </w:rPr>
        <w:t xml:space="preserve">This subsection provides the definitions of all terms, acronyms, and abbreviations required to properly interpret this SRS:</w:t>
      </w:r>
    </w:p>
    <w:p w:rsidR="00000000" w:rsidDel="00000000" w:rsidP="00000000" w:rsidRDefault="00000000" w:rsidRPr="00000000" w14:paraId="0000006E">
      <w:pPr>
        <w:numPr>
          <w:ilvl w:val="0"/>
          <w:numId w:val="6"/>
        </w:numPr>
        <w:spacing w:after="240" w:before="240" w:lineRule="auto"/>
        <w:ind w:left="720" w:hanging="360"/>
        <w:rPr>
          <w:b w:val="1"/>
          <w:bCs w:val="1"/>
          <w:sz w:val="24"/>
          <w:szCs w:val="24"/>
        </w:rPr>
      </w:pPr>
      <w:r w:rsidDel="00000000" w:rsidR="00000000" w:rsidRPr="00000000">
        <w:rPr>
          <w:b w:val="1"/>
          <w:bCs w:val="1"/>
          <w:color w:val="cc4125"/>
          <w:sz w:val="24"/>
          <w:szCs w:val="24"/>
          <w:rtl w:val="0"/>
        </w:rPr>
        <w:t xml:space="preserve">API </w:t>
      </w:r>
      <w:r w:rsidDel="00000000" w:rsidR="00000000" w:rsidRPr="00000000">
        <w:rPr>
          <w:b w:val="1"/>
          <w:bCs w:val="1"/>
          <w:color w:val="000000"/>
          <w:sz w:val="24"/>
          <w:szCs w:val="24"/>
          <w:rtl w:val="0"/>
        </w:rPr>
        <w:t xml:space="preserve">(Application Programming Interface): A set of rules and protocols that allows different </w:t>
      </w:r>
    </w:p>
    <w:p w:rsidR="00000000" w:rsidDel="00000000" w:rsidP="00000000" w:rsidRDefault="00000000" w:rsidRPr="00000000" w14:paraId="0000006F">
      <w:pPr>
        <w:spacing w:after="240" w:before="240" w:lineRule="auto"/>
        <w:ind w:left="720" w:firstLine="0"/>
        <w:rPr>
          <w:b w:val="1"/>
          <w:bCs w:val="1"/>
          <w:color w:val="000000"/>
          <w:sz w:val="24"/>
          <w:szCs w:val="24"/>
        </w:rPr>
      </w:pPr>
      <w:r w:rsidDel="00000000" w:rsidR="00000000" w:rsidRPr="00000000">
        <w:rPr>
          <w:b w:val="1"/>
          <w:bCs w:val="1"/>
          <w:color w:val="000000"/>
          <w:sz w:val="24"/>
          <w:szCs w:val="24"/>
          <w:rtl w:val="0"/>
        </w:rPr>
        <w:t xml:space="preserve">software applications to communicate with each other.</w:t>
      </w:r>
    </w:p>
    <w:p w:rsidR="00000000" w:rsidDel="00000000" w:rsidP="00000000" w:rsidRDefault="00000000" w:rsidRPr="00000000" w14:paraId="00000070">
      <w:pPr>
        <w:numPr>
          <w:ilvl w:val="0"/>
          <w:numId w:val="6"/>
        </w:numPr>
        <w:spacing w:after="0" w:afterAutospacing="0" w:before="240" w:lineRule="auto"/>
        <w:ind w:left="720" w:hanging="360"/>
        <w:rPr>
          <w:b w:val="1"/>
          <w:bCs w:val="1"/>
          <w:sz w:val="24"/>
          <w:szCs w:val="24"/>
        </w:rPr>
      </w:pPr>
      <w:r w:rsidDel="00000000" w:rsidR="00000000" w:rsidRPr="00000000">
        <w:rPr>
          <w:b w:val="1"/>
          <w:bCs w:val="1"/>
          <w:color w:val="cc4125"/>
          <w:sz w:val="24"/>
          <w:szCs w:val="24"/>
          <w:rtl w:val="0"/>
        </w:rPr>
        <w:t xml:space="preserve">Compliance</w:t>
      </w:r>
      <w:r w:rsidDel="00000000" w:rsidR="00000000" w:rsidRPr="00000000">
        <w:rPr>
          <w:b w:val="1"/>
          <w:bCs w:val="1"/>
          <w:color w:val="000000"/>
          <w:sz w:val="24"/>
          <w:szCs w:val="24"/>
          <w:rtl w:val="0"/>
        </w:rPr>
        <w:t xml:space="preserve">: Adherence to legal, regulatory, industry, or technical standards and policies (e.g., data privacy laws, payment processing standards, or internal auditing rules) required for the system's secure and lawful operation.</w:t>
      </w:r>
    </w:p>
    <w:p w:rsidR="00000000" w:rsidDel="00000000" w:rsidP="00000000" w:rsidRDefault="00000000" w:rsidRPr="00000000" w14:paraId="00000071">
      <w:pPr>
        <w:numPr>
          <w:ilvl w:val="0"/>
          <w:numId w:val="6"/>
        </w:numPr>
        <w:spacing w:after="0" w:afterAutospacing="0" w:before="0" w:beforeAutospacing="0" w:lineRule="auto"/>
        <w:ind w:left="720" w:hanging="360"/>
        <w:rPr>
          <w:b w:val="1"/>
          <w:bCs w:val="1"/>
          <w:sz w:val="24"/>
          <w:szCs w:val="24"/>
        </w:rPr>
      </w:pPr>
      <w:r w:rsidDel="00000000" w:rsidR="00000000" w:rsidRPr="00000000">
        <w:rPr>
          <w:b w:val="1"/>
          <w:bCs w:val="1"/>
          <w:color w:val="cc4125"/>
          <w:sz w:val="24"/>
          <w:szCs w:val="24"/>
          <w:rtl w:val="0"/>
        </w:rPr>
        <w:t xml:space="preserve">Ledger</w:t>
      </w:r>
      <w:r w:rsidDel="00000000" w:rsidR="00000000" w:rsidRPr="00000000">
        <w:rPr>
          <w:b w:val="1"/>
          <w:bCs w:val="1"/>
          <w:color w:val="000000"/>
          <w:sz w:val="24"/>
          <w:szCs w:val="24"/>
          <w:rtl w:val="0"/>
        </w:rPr>
        <w:t xml:space="preserve">: An append-only, immutable database table or log used to record a history of transactions and state changes for auditing purposes.</w:t>
      </w:r>
    </w:p>
    <w:p w:rsidR="00000000" w:rsidDel="00000000" w:rsidP="00000000" w:rsidRDefault="00000000" w:rsidRPr="00000000" w14:paraId="00000072">
      <w:pPr>
        <w:numPr>
          <w:ilvl w:val="0"/>
          <w:numId w:val="6"/>
        </w:numPr>
        <w:spacing w:after="0" w:afterAutospacing="0" w:before="0" w:beforeAutospacing="0" w:lineRule="auto"/>
        <w:ind w:left="720" w:hanging="360"/>
        <w:rPr>
          <w:b w:val="1"/>
          <w:bCs w:val="1"/>
          <w:sz w:val="24"/>
          <w:szCs w:val="24"/>
        </w:rPr>
      </w:pPr>
      <w:r w:rsidDel="00000000" w:rsidR="00000000" w:rsidRPr="00000000">
        <w:rPr>
          <w:b w:val="1"/>
          <w:bCs w:val="1"/>
          <w:color w:val="cc4125"/>
          <w:sz w:val="24"/>
          <w:szCs w:val="24"/>
          <w:rtl w:val="0"/>
        </w:rPr>
        <w:t xml:space="preserve">Orchestrator</w:t>
      </w:r>
      <w:r w:rsidDel="00000000" w:rsidR="00000000" w:rsidRPr="00000000">
        <w:rPr>
          <w:b w:val="1"/>
          <w:bCs w:val="1"/>
          <w:color w:val="000000"/>
          <w:sz w:val="24"/>
          <w:szCs w:val="24"/>
          <w:rtl w:val="0"/>
        </w:rPr>
        <w:t xml:space="preserve">: The central backend engine responsible for coordinating multiple services (e.g., inventory, ordering, routing) to complete a complex business workflow.</w:t>
      </w:r>
    </w:p>
    <w:p w:rsidR="00000000" w:rsidDel="00000000" w:rsidP="00000000" w:rsidRDefault="00000000" w:rsidRPr="00000000" w14:paraId="00000073">
      <w:pPr>
        <w:numPr>
          <w:ilvl w:val="0"/>
          <w:numId w:val="6"/>
        </w:numPr>
        <w:spacing w:after="0" w:afterAutospacing="0" w:before="0" w:beforeAutospacing="0" w:lineRule="auto"/>
        <w:ind w:left="720" w:hanging="360"/>
        <w:rPr>
          <w:b w:val="1"/>
          <w:bCs w:val="1"/>
          <w:sz w:val="24"/>
          <w:szCs w:val="24"/>
        </w:rPr>
      </w:pPr>
      <w:r w:rsidDel="00000000" w:rsidR="00000000" w:rsidRPr="00000000">
        <w:rPr>
          <w:b w:val="1"/>
          <w:bCs w:val="1"/>
          <w:color w:val="cc4125"/>
          <w:sz w:val="24"/>
          <w:szCs w:val="24"/>
          <w:rtl w:val="0"/>
        </w:rPr>
        <w:t xml:space="preserve">Round-Robin</w:t>
      </w:r>
      <w:r w:rsidDel="00000000" w:rsidR="00000000" w:rsidRPr="00000000">
        <w:rPr>
          <w:b w:val="1"/>
          <w:bCs w:val="1"/>
          <w:color w:val="000000"/>
          <w:sz w:val="24"/>
          <w:szCs w:val="24"/>
          <w:rtl w:val="0"/>
        </w:rPr>
        <w:t xml:space="preserve">: A load-balancing algorithm that distributes tasks (e.g., assigning orders to shipping carriers) sequentially and equally among all available options.</w:t>
      </w:r>
    </w:p>
    <w:p w:rsidR="00000000" w:rsidDel="00000000" w:rsidP="00000000" w:rsidRDefault="00000000" w:rsidRPr="00000000" w14:paraId="00000074">
      <w:pPr>
        <w:numPr>
          <w:ilvl w:val="0"/>
          <w:numId w:val="6"/>
        </w:numPr>
        <w:spacing w:after="0" w:afterAutospacing="0" w:before="0" w:beforeAutospacing="0" w:lineRule="auto"/>
        <w:ind w:left="720" w:hanging="360"/>
        <w:rPr>
          <w:b w:val="1"/>
          <w:bCs w:val="1"/>
          <w:sz w:val="24"/>
          <w:szCs w:val="24"/>
        </w:rPr>
      </w:pPr>
      <w:r w:rsidDel="00000000" w:rsidR="00000000" w:rsidRPr="00000000">
        <w:rPr>
          <w:b w:val="1"/>
          <w:bCs w:val="1"/>
          <w:color w:val="cc4125"/>
          <w:sz w:val="24"/>
          <w:szCs w:val="24"/>
          <w:rtl w:val="0"/>
        </w:rPr>
        <w:t xml:space="preserve">SKU</w:t>
      </w:r>
      <w:r w:rsidDel="00000000" w:rsidR="00000000" w:rsidRPr="00000000">
        <w:rPr>
          <w:b w:val="1"/>
          <w:bCs w:val="1"/>
          <w:color w:val="000000"/>
          <w:sz w:val="24"/>
          <w:szCs w:val="24"/>
          <w:rtl w:val="0"/>
        </w:rPr>
        <w:t xml:space="preserve"> (Stock Keeping Unit): A unique alphanumeric identifier used to track a specific product and its variants in inventory.</w:t>
      </w:r>
    </w:p>
    <w:p w:rsidR="00000000" w:rsidDel="00000000" w:rsidP="00000000" w:rsidRDefault="00000000" w:rsidRPr="00000000" w14:paraId="00000075">
      <w:pPr>
        <w:numPr>
          <w:ilvl w:val="0"/>
          <w:numId w:val="6"/>
        </w:numPr>
        <w:spacing w:after="0" w:afterAutospacing="0" w:before="0" w:beforeAutospacing="0" w:lineRule="auto"/>
        <w:ind w:left="720" w:hanging="360"/>
        <w:rPr>
          <w:b w:val="1"/>
          <w:bCs w:val="1"/>
          <w:sz w:val="24"/>
          <w:szCs w:val="24"/>
        </w:rPr>
      </w:pPr>
      <w:r w:rsidDel="00000000" w:rsidR="00000000" w:rsidRPr="00000000">
        <w:rPr>
          <w:b w:val="1"/>
          <w:bCs w:val="1"/>
          <w:color w:val="cc4125"/>
          <w:sz w:val="24"/>
          <w:szCs w:val="24"/>
          <w:rtl w:val="0"/>
        </w:rPr>
        <w:t xml:space="preserve">State Machine</w:t>
      </w:r>
      <w:r w:rsidDel="00000000" w:rsidR="00000000" w:rsidRPr="00000000">
        <w:rPr>
          <w:b w:val="1"/>
          <w:bCs w:val="1"/>
          <w:color w:val="000000"/>
          <w:sz w:val="24"/>
          <w:szCs w:val="24"/>
          <w:rtl w:val="0"/>
        </w:rPr>
        <w:t xml:space="preserve">: A mathematical model of computation used to manage the lifecycle of an order, ensuring it moves only through predefined valid states (e.g., from CREATED to ALLOCATED).</w:t>
      </w:r>
    </w:p>
    <w:p w:rsidR="00000000" w:rsidDel="00000000" w:rsidP="00000000" w:rsidRDefault="00000000" w:rsidRPr="00000000" w14:paraId="00000076">
      <w:pPr>
        <w:numPr>
          <w:ilvl w:val="0"/>
          <w:numId w:val="6"/>
        </w:numPr>
        <w:spacing w:after="0" w:afterAutospacing="0" w:before="0" w:beforeAutospacing="0" w:lineRule="auto"/>
        <w:ind w:left="720" w:hanging="360"/>
        <w:rPr>
          <w:b w:val="1"/>
          <w:bCs w:val="1"/>
          <w:sz w:val="24"/>
          <w:szCs w:val="24"/>
        </w:rPr>
      </w:pPr>
      <w:r w:rsidDel="00000000" w:rsidR="00000000" w:rsidRPr="00000000">
        <w:rPr>
          <w:b w:val="1"/>
          <w:bCs w:val="1"/>
          <w:color w:val="cc4125"/>
          <w:sz w:val="24"/>
          <w:szCs w:val="24"/>
          <w:rtl w:val="0"/>
        </w:rPr>
        <w:t xml:space="preserve">Zero-Stock Scenario</w:t>
      </w:r>
      <w:r w:rsidDel="00000000" w:rsidR="00000000" w:rsidRPr="00000000">
        <w:rPr>
          <w:b w:val="1"/>
          <w:bCs w:val="1"/>
          <w:color w:val="000000"/>
          <w:sz w:val="24"/>
          <w:szCs w:val="24"/>
          <w:rtl w:val="0"/>
        </w:rPr>
        <w:t xml:space="preserve">: A condition where a product's available quantity reaches zero, triggering specific business rules (e.g., hiding the product or marking it as 'Out of Stock').</w:t>
      </w:r>
    </w:p>
    <w:p w:rsidR="00000000" w:rsidDel="00000000" w:rsidP="00000000" w:rsidRDefault="00000000" w:rsidRPr="00000000" w14:paraId="00000077">
      <w:pPr>
        <w:numPr>
          <w:ilvl w:val="0"/>
          <w:numId w:val="6"/>
        </w:numPr>
        <w:spacing w:after="0" w:afterAutospacing="0" w:before="0" w:beforeAutospacing="0" w:lineRule="auto"/>
        <w:ind w:left="720" w:hanging="360"/>
        <w:rPr>
          <w:b w:val="1"/>
          <w:bCs w:val="1"/>
          <w:sz w:val="24"/>
          <w:szCs w:val="24"/>
        </w:rPr>
      </w:pPr>
      <w:r w:rsidDel="00000000" w:rsidR="00000000" w:rsidRPr="00000000">
        <w:rPr>
          <w:b w:val="1"/>
          <w:bCs w:val="1"/>
          <w:color w:val="cc4125"/>
          <w:sz w:val="24"/>
          <w:szCs w:val="24"/>
          <w:rtl w:val="0"/>
        </w:rPr>
        <w:t xml:space="preserve">Allocation</w:t>
      </w:r>
      <w:r w:rsidDel="00000000" w:rsidR="00000000" w:rsidRPr="00000000">
        <w:rPr>
          <w:b w:val="1"/>
          <w:bCs w:val="1"/>
          <w:color w:val="000000"/>
          <w:sz w:val="24"/>
          <w:szCs w:val="24"/>
          <w:rtl w:val="0"/>
        </w:rPr>
        <w:t xml:space="preserve">: The act of reserving available product stock against a requested order line quantity.</w:t>
      </w:r>
    </w:p>
    <w:p w:rsidR="00000000" w:rsidDel="00000000" w:rsidP="00000000" w:rsidRDefault="00000000" w:rsidRPr="00000000" w14:paraId="00000078">
      <w:pPr>
        <w:numPr>
          <w:ilvl w:val="0"/>
          <w:numId w:val="6"/>
        </w:numPr>
        <w:spacing w:after="0" w:afterAutospacing="0" w:before="0" w:beforeAutospacing="0" w:lineRule="auto"/>
        <w:ind w:left="720" w:hanging="360"/>
        <w:rPr>
          <w:b w:val="1"/>
          <w:bCs w:val="1"/>
          <w:sz w:val="24"/>
          <w:szCs w:val="24"/>
        </w:rPr>
      </w:pPr>
      <w:r w:rsidDel="00000000" w:rsidR="00000000" w:rsidRPr="00000000">
        <w:rPr>
          <w:b w:val="1"/>
          <w:bCs w:val="1"/>
          <w:color w:val="cc4125"/>
          <w:sz w:val="24"/>
          <w:szCs w:val="24"/>
          <w:rtl w:val="0"/>
        </w:rPr>
        <w:t xml:space="preserve">Audit Event</w:t>
      </w:r>
      <w:r w:rsidDel="00000000" w:rsidR="00000000" w:rsidRPr="00000000">
        <w:rPr>
          <w:b w:val="1"/>
          <w:bCs w:val="1"/>
          <w:color w:val="000000"/>
          <w:sz w:val="24"/>
          <w:szCs w:val="24"/>
          <w:rtl w:val="0"/>
        </w:rPr>
        <w:t xml:space="preserve">: An immutable record of a system action, including actor identity, action type, timestamp, and optional details.</w:t>
      </w:r>
    </w:p>
    <w:p w:rsidR="00000000" w:rsidDel="00000000" w:rsidP="00000000" w:rsidRDefault="00000000" w:rsidRPr="00000000" w14:paraId="00000079">
      <w:pPr>
        <w:numPr>
          <w:ilvl w:val="0"/>
          <w:numId w:val="6"/>
        </w:numPr>
        <w:spacing w:after="0" w:afterAutospacing="0" w:before="0" w:beforeAutospacing="0" w:lineRule="auto"/>
        <w:ind w:left="720" w:hanging="360"/>
        <w:rPr>
          <w:b w:val="1"/>
          <w:bCs w:val="1"/>
          <w:color w:val="000000"/>
          <w:sz w:val="24"/>
          <w:szCs w:val="24"/>
          <w:u w:val="none"/>
        </w:rPr>
      </w:pPr>
      <w:r w:rsidDel="00000000" w:rsidR="00000000" w:rsidRPr="00000000">
        <w:rPr>
          <w:b w:val="1"/>
          <w:bCs w:val="1"/>
          <w:color w:val="cc4125"/>
          <w:sz w:val="24"/>
          <w:szCs w:val="24"/>
          <w:rtl w:val="0"/>
        </w:rPr>
        <w:t xml:space="preserve">ORM </w:t>
      </w:r>
      <w:r w:rsidDel="00000000" w:rsidR="00000000" w:rsidRPr="00000000">
        <w:rPr>
          <w:b w:val="1"/>
          <w:bCs w:val="1"/>
          <w:color w:val="000000"/>
          <w:sz w:val="24"/>
          <w:szCs w:val="24"/>
          <w:rtl w:val="0"/>
        </w:rPr>
        <w:t xml:space="preserve">(Object-Relational Mapper): A programming technique (e.g., Hibernate, JPA) used to convert data between incompatible type systems. </w:t>
      </w:r>
      <w:r w:rsidDel="00000000" w:rsidR="00000000" w:rsidRPr="00000000">
        <w:rPr>
          <w:b w:val="1"/>
          <w:bCs w:val="1"/>
          <w:i w:val="1"/>
          <w:iCs w:val="1"/>
          <w:color w:val="000000"/>
          <w:sz w:val="24"/>
          <w:szCs w:val="24"/>
          <w:rtl w:val="0"/>
        </w:rPr>
        <w:t xml:space="preserve">(Note: Explicitly prohibited in this project as per design constraints).</w:t>
      </w:r>
      <w:r w:rsidDel="00000000" w:rsidR="00000000" w:rsidRPr="00000000">
        <w:rPr>
          <w:b w:val="1"/>
          <w:bCs w:val="1"/>
          <w:color w:val="000000"/>
          <w:sz w:val="24"/>
          <w:szCs w:val="24"/>
          <w:rtl w:val="0"/>
        </w:rPr>
        <w:t xml:space="preserve"> </w:t>
      </w:r>
    </w:p>
    <w:p w:rsidR="00000000" w:rsidDel="00000000" w:rsidP="00000000" w:rsidRDefault="00000000" w:rsidRPr="00000000" w14:paraId="0000007A">
      <w:pPr>
        <w:numPr>
          <w:ilvl w:val="0"/>
          <w:numId w:val="6"/>
        </w:numPr>
        <w:spacing w:after="240" w:before="0" w:beforeAutospacing="0" w:lineRule="auto"/>
        <w:ind w:left="720" w:hanging="360"/>
        <w:rPr>
          <w:b w:val="1"/>
          <w:bCs w:val="1"/>
          <w:sz w:val="24"/>
          <w:szCs w:val="24"/>
        </w:rPr>
      </w:pPr>
      <w:r w:rsidDel="00000000" w:rsidR="00000000" w:rsidRPr="00000000">
        <w:rPr>
          <w:b w:val="1"/>
          <w:bCs w:val="1"/>
          <w:color w:val="cc4125"/>
          <w:sz w:val="24"/>
          <w:szCs w:val="24"/>
          <w:rtl w:val="0"/>
        </w:rPr>
        <w:t xml:space="preserve">JDBC </w:t>
      </w:r>
      <w:r w:rsidDel="00000000" w:rsidR="00000000" w:rsidRPr="00000000">
        <w:rPr>
          <w:b w:val="1"/>
          <w:bCs w:val="1"/>
          <w:color w:val="000000"/>
          <w:sz w:val="24"/>
          <w:szCs w:val="24"/>
          <w:rtl w:val="0"/>
        </w:rPr>
        <w:t xml:space="preserve">(Java Database Connectivity): The standard Java API for relational database access.</w:t>
      </w:r>
    </w:p>
    <w:p w:rsidR="00000000" w:rsidDel="00000000" w:rsidP="00000000" w:rsidRDefault="00000000" w:rsidRPr="00000000" w14:paraId="0000007B">
      <w:pPr>
        <w:spacing w:after="240" w:before="240" w:lineRule="auto"/>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7C">
      <w:pPr>
        <w:spacing w:after="240" w:before="240" w:lineRule="auto"/>
        <w:rPr>
          <w:b w:val="1"/>
          <w:bCs w:val="1"/>
          <w:color w:val="000000"/>
          <w:sz w:val="24"/>
          <w:szCs w:val="24"/>
        </w:rPr>
      </w:pPr>
      <w:r w:rsidDel="00000000" w:rsidR="00000000" w:rsidRPr="00000000">
        <w:rPr>
          <w:b w:val="1"/>
          <w:bCs w:val="1"/>
          <w:color w:val="000000"/>
          <w:sz w:val="24"/>
          <w:szCs w:val="24"/>
          <w:rtl w:val="0"/>
        </w:rPr>
        <w:t xml:space="preserve">-----------------------------------------------------------------------------------------------------------------------</w:t>
      </w:r>
    </w:p>
    <w:p w:rsidR="00000000" w:rsidDel="00000000" w:rsidP="00000000" w:rsidRDefault="00000000" w:rsidRPr="00000000" w14:paraId="0000007D">
      <w:pPr>
        <w:spacing w:after="240" w:before="240" w:lineRule="auto"/>
        <w:rPr>
          <w:b w:val="1"/>
          <w:bCs w:val="1"/>
          <w:color w:val="000000"/>
          <w:sz w:val="24"/>
          <w:szCs w:val="24"/>
        </w:rPr>
      </w:pPr>
      <w:r w:rsidDel="00000000" w:rsidR="00000000" w:rsidRPr="00000000">
        <w:rPr>
          <w:rtl w:val="0"/>
        </w:rPr>
      </w:r>
    </w:p>
    <w:p w:rsidR="00000000" w:rsidDel="00000000" w:rsidP="00000000" w:rsidRDefault="00000000" w:rsidRPr="00000000" w14:paraId="0000007E">
      <w:pPr>
        <w:spacing w:after="240" w:before="240" w:lineRule="auto"/>
        <w:rPr>
          <w:b w:val="1"/>
          <w:bCs w:val="1"/>
          <w:color w:val="3c78d8"/>
          <w:sz w:val="26"/>
          <w:szCs w:val="26"/>
        </w:rPr>
      </w:pPr>
      <w:r w:rsidDel="00000000" w:rsidR="00000000" w:rsidRPr="00000000">
        <w:rPr>
          <w:b w:val="1"/>
          <w:bCs w:val="1"/>
          <w:color w:val="3c78d8"/>
          <w:sz w:val="26"/>
          <w:szCs w:val="26"/>
          <w:rtl w:val="0"/>
        </w:rPr>
        <w:t xml:space="preserve">1.4 References</w:t>
      </w:r>
    </w:p>
    <w:p w:rsidR="00000000" w:rsidDel="00000000" w:rsidP="00000000" w:rsidRDefault="00000000" w:rsidRPr="00000000" w14:paraId="0000007F">
      <w:pPr>
        <w:numPr>
          <w:ilvl w:val="0"/>
          <w:numId w:val="4"/>
        </w:numPr>
        <w:spacing w:after="0" w:afterAutospacing="0" w:before="240" w:lineRule="auto"/>
        <w:ind w:left="720" w:hanging="360"/>
        <w:rPr>
          <w:b w:val="1"/>
          <w:bCs w:val="1"/>
          <w:color w:val="000000"/>
          <w:sz w:val="24"/>
          <w:szCs w:val="24"/>
        </w:rPr>
      </w:pPr>
      <w:r w:rsidDel="00000000" w:rsidR="00000000" w:rsidRPr="00000000">
        <w:rPr>
          <w:b w:val="1"/>
          <w:bCs w:val="1"/>
          <w:color w:val="000000"/>
          <w:sz w:val="24"/>
          <w:szCs w:val="24"/>
          <w:rtl w:val="0"/>
        </w:rPr>
        <w:t xml:space="preserve">Title: IEEE Recommended Practice for Software Requirements Specifications (IEEE Std 830-1998).</w:t>
      </w:r>
    </w:p>
    <w:p w:rsidR="00000000" w:rsidDel="00000000" w:rsidP="00000000" w:rsidRDefault="00000000" w:rsidRPr="00000000" w14:paraId="00000080">
      <w:pPr>
        <w:numPr>
          <w:ilvl w:val="1"/>
          <w:numId w:val="4"/>
        </w:numPr>
        <w:spacing w:after="0" w:afterAutospacing="0" w:before="0" w:beforeAutospacing="0" w:lineRule="auto"/>
        <w:ind w:left="1440" w:hanging="360"/>
        <w:rPr>
          <w:b w:val="1"/>
          <w:bCs w:val="1"/>
          <w:color w:val="000000"/>
          <w:sz w:val="24"/>
          <w:szCs w:val="24"/>
        </w:rPr>
      </w:pPr>
      <w:r w:rsidDel="00000000" w:rsidR="00000000" w:rsidRPr="00000000">
        <w:rPr>
          <w:b w:val="1"/>
          <w:bCs w:val="1"/>
          <w:color w:val="000000"/>
          <w:sz w:val="24"/>
          <w:szCs w:val="24"/>
          <w:rtl w:val="0"/>
        </w:rPr>
        <w:t xml:space="preserve">Date: June 1998.</w:t>
      </w:r>
    </w:p>
    <w:p w:rsidR="00000000" w:rsidDel="00000000" w:rsidP="00000000" w:rsidRDefault="00000000" w:rsidRPr="00000000" w14:paraId="00000081">
      <w:pPr>
        <w:numPr>
          <w:ilvl w:val="1"/>
          <w:numId w:val="4"/>
        </w:numPr>
        <w:spacing w:after="0" w:afterAutospacing="0" w:before="0" w:beforeAutospacing="0" w:lineRule="auto"/>
        <w:ind w:left="1440" w:hanging="360"/>
        <w:rPr>
          <w:b w:val="1"/>
          <w:bCs w:val="1"/>
          <w:color w:val="000000"/>
          <w:sz w:val="24"/>
          <w:szCs w:val="24"/>
        </w:rPr>
      </w:pPr>
      <w:r w:rsidDel="00000000" w:rsidR="00000000" w:rsidRPr="00000000">
        <w:rPr>
          <w:b w:val="1"/>
          <w:bCs w:val="1"/>
          <w:color w:val="000000"/>
          <w:sz w:val="24"/>
          <w:szCs w:val="24"/>
          <w:rtl w:val="0"/>
        </w:rPr>
        <w:t xml:space="preserve">Publishing Organization: IEEE Computer Society.</w:t>
      </w:r>
    </w:p>
    <w:p w:rsidR="00000000" w:rsidDel="00000000" w:rsidP="00000000" w:rsidRDefault="00000000" w:rsidRPr="00000000" w14:paraId="00000082">
      <w:pPr>
        <w:numPr>
          <w:ilvl w:val="1"/>
          <w:numId w:val="4"/>
        </w:numPr>
        <w:spacing w:after="0" w:afterAutospacing="0" w:before="0" w:beforeAutospacing="0" w:lineRule="auto"/>
        <w:ind w:left="1440" w:hanging="360"/>
        <w:rPr>
          <w:b w:val="1"/>
          <w:bCs w:val="1"/>
          <w:color w:val="000000"/>
          <w:sz w:val="24"/>
          <w:szCs w:val="24"/>
        </w:rPr>
      </w:pPr>
      <w:r w:rsidDel="00000000" w:rsidR="00000000" w:rsidRPr="00000000">
        <w:rPr>
          <w:b w:val="1"/>
          <w:bCs w:val="1"/>
          <w:color w:val="000000"/>
          <w:sz w:val="24"/>
          <w:szCs w:val="24"/>
          <w:rtl w:val="0"/>
        </w:rPr>
        <w:t xml:space="preserve">Source: IEEE Xplore Digital Library.</w:t>
      </w:r>
    </w:p>
    <w:p w:rsidR="00000000" w:rsidDel="00000000" w:rsidP="00000000" w:rsidRDefault="00000000" w:rsidRPr="00000000" w14:paraId="00000083">
      <w:pPr>
        <w:numPr>
          <w:ilvl w:val="0"/>
          <w:numId w:val="4"/>
        </w:numPr>
        <w:spacing w:after="0" w:afterAutospacing="0" w:before="0" w:beforeAutospacing="0" w:lineRule="auto"/>
        <w:ind w:left="720" w:hanging="360"/>
        <w:rPr>
          <w:b w:val="1"/>
          <w:bCs w:val="1"/>
          <w:color w:val="000000"/>
          <w:sz w:val="24"/>
          <w:szCs w:val="24"/>
        </w:rPr>
      </w:pPr>
      <w:r w:rsidDel="00000000" w:rsidR="00000000" w:rsidRPr="00000000">
        <w:rPr>
          <w:b w:val="1"/>
          <w:bCs w:val="1"/>
          <w:color w:val="000000"/>
          <w:sz w:val="24"/>
          <w:szCs w:val="24"/>
          <w:rtl w:val="0"/>
        </w:rPr>
        <w:t xml:space="preserve">Title: Logistics &amp; Carrier API Integration Guide, v2.1.</w:t>
      </w:r>
    </w:p>
    <w:p w:rsidR="00000000" w:rsidDel="00000000" w:rsidP="00000000" w:rsidRDefault="00000000" w:rsidRPr="00000000" w14:paraId="00000084">
      <w:pPr>
        <w:numPr>
          <w:ilvl w:val="1"/>
          <w:numId w:val="4"/>
        </w:numPr>
        <w:spacing w:after="0" w:afterAutospacing="0" w:before="0" w:beforeAutospacing="0" w:lineRule="auto"/>
        <w:ind w:left="1440" w:hanging="360"/>
        <w:rPr>
          <w:b w:val="1"/>
          <w:bCs w:val="1"/>
          <w:color w:val="000000"/>
          <w:sz w:val="24"/>
          <w:szCs w:val="24"/>
        </w:rPr>
      </w:pPr>
      <w:r w:rsidDel="00000000" w:rsidR="00000000" w:rsidRPr="00000000">
        <w:rPr>
          <w:b w:val="1"/>
          <w:bCs w:val="1"/>
          <w:color w:val="000000"/>
          <w:sz w:val="24"/>
          <w:szCs w:val="24"/>
          <w:rtl w:val="0"/>
        </w:rPr>
        <w:t xml:space="preserve">Date: January 2026.</w:t>
      </w:r>
    </w:p>
    <w:p w:rsidR="00000000" w:rsidDel="00000000" w:rsidP="00000000" w:rsidRDefault="00000000" w:rsidRPr="00000000" w14:paraId="00000085">
      <w:pPr>
        <w:numPr>
          <w:ilvl w:val="1"/>
          <w:numId w:val="4"/>
        </w:numPr>
        <w:spacing w:after="0" w:afterAutospacing="0" w:before="0" w:beforeAutospacing="0" w:lineRule="auto"/>
        <w:ind w:left="1440" w:hanging="360"/>
        <w:rPr>
          <w:b w:val="1"/>
          <w:bCs w:val="1"/>
          <w:color w:val="000000"/>
          <w:sz w:val="24"/>
          <w:szCs w:val="24"/>
        </w:rPr>
      </w:pPr>
      <w:r w:rsidDel="00000000" w:rsidR="00000000" w:rsidRPr="00000000">
        <w:rPr>
          <w:b w:val="1"/>
          <w:bCs w:val="1"/>
          <w:color w:val="000000"/>
          <w:sz w:val="24"/>
          <w:szCs w:val="24"/>
          <w:rtl w:val="0"/>
        </w:rPr>
        <w:t xml:space="preserve">Publishing Organization: FastRoute Shipping Inc.</w:t>
      </w:r>
    </w:p>
    <w:p w:rsidR="00000000" w:rsidDel="00000000" w:rsidP="00000000" w:rsidRDefault="00000000" w:rsidRPr="00000000" w14:paraId="00000086">
      <w:pPr>
        <w:numPr>
          <w:ilvl w:val="1"/>
          <w:numId w:val="4"/>
        </w:numPr>
        <w:spacing w:after="240" w:before="0" w:beforeAutospacing="0" w:lineRule="auto"/>
        <w:ind w:left="1440" w:hanging="360"/>
        <w:rPr>
          <w:b w:val="1"/>
          <w:bCs w:val="1"/>
          <w:color w:val="000000"/>
          <w:sz w:val="24"/>
          <w:szCs w:val="24"/>
        </w:rPr>
      </w:pPr>
      <w:r w:rsidDel="00000000" w:rsidR="00000000" w:rsidRPr="00000000">
        <w:rPr>
          <w:b w:val="1"/>
          <w:bCs w:val="1"/>
          <w:color w:val="000000"/>
          <w:sz w:val="24"/>
          <w:szCs w:val="24"/>
          <w:rtl w:val="0"/>
        </w:rPr>
        <w:t xml:space="preserve">Source: Available on the internal engineering drive at </w:t>
      </w:r>
      <w:hyperlink r:id="rId6">
        <w:r w:rsidDel="00000000" w:rsidR="00000000" w:rsidRPr="00000000">
          <w:rPr>
            <w:rFonts w:ascii="Roboto Mono" w:cs="Roboto Mono" w:eastAsia="Roboto Mono" w:hAnsi="Roboto Mono"/>
            <w:b w:val="1"/>
            <w:bCs w:val="1"/>
            <w:color w:val="1155cc"/>
            <w:sz w:val="24"/>
            <w:szCs w:val="24"/>
            <w:u w:val="single"/>
            <w:rtl w:val="0"/>
          </w:rPr>
          <w:t xml:space="preserve">https://www.bing.com/ck/a?!&amp;&amp;p=19b3b5d9a95315a3cb63e9f27a4e46a9ca999e53736dd88ce52d4dcc3eb15f69JmltdHM9MTc4MjAwMDAwMA&amp;ptn=3&amp;ver=2&amp;hsh=4&amp;fclid=3c503710-14cc-6c13-2746-224115b06d54&amp;psq=IEEE+830+Software+Requirements+Specification+example+filetype%3apdf&amp;u=a1aHR0cDovL3d3dy5tYXRoLnVhYS5hbGFza2EuZWR1L35hZmtqbS9jczQwMS9JRUVFODMwLnBkZg</w:t>
        </w:r>
      </w:hyperlink>
      <w:r w:rsidDel="00000000" w:rsidR="00000000" w:rsidRPr="00000000">
        <w:rPr>
          <w:rFonts w:ascii="Roboto Mono" w:cs="Roboto Mono" w:eastAsia="Roboto Mono" w:hAnsi="Roboto Mono"/>
          <w:b w:val="1"/>
          <w:bCs w:val="1"/>
          <w:color w:val="188038"/>
          <w:sz w:val="24"/>
          <w:szCs w:val="24"/>
          <w:rtl w:val="0"/>
        </w:rPr>
        <w:t xml:space="preserve"> </w:t>
      </w:r>
    </w:p>
    <w:p w:rsidR="00000000" w:rsidDel="00000000" w:rsidP="00000000" w:rsidRDefault="00000000" w:rsidRPr="00000000" w14:paraId="00000087">
      <w:pPr>
        <w:spacing w:after="240" w:before="240" w:lineRule="auto"/>
        <w:ind w:left="0" w:firstLine="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w:t>
      </w:r>
    </w:p>
    <w:p w:rsidR="00000000" w:rsidDel="00000000" w:rsidP="00000000" w:rsidRDefault="00000000" w:rsidRPr="00000000" w14:paraId="00000088">
      <w:pPr>
        <w:pStyle w:val="Heading3"/>
        <w:spacing w:after="80" w:line="276" w:lineRule="auto"/>
        <w:rPr>
          <w:rFonts w:ascii="Arial" w:cs="Arial" w:eastAsia="Arial" w:hAnsi="Arial"/>
          <w:b w:val="1"/>
          <w:bCs w:val="1"/>
          <w:color w:val="000000"/>
          <w:sz w:val="26"/>
          <w:szCs w:val="26"/>
        </w:rPr>
      </w:pPr>
      <w:bookmarkStart w:colFirst="0" w:colLast="0" w:name="_rp0smdj2qm5" w:id="6"/>
      <w:bookmarkEnd w:id="6"/>
      <w:r w:rsidDel="00000000" w:rsidR="00000000" w:rsidRPr="00000000">
        <w:rPr>
          <w:rFonts w:ascii="Arial" w:cs="Arial" w:eastAsia="Arial" w:hAnsi="Arial"/>
          <w:b w:val="1"/>
          <w:bCs w:val="1"/>
          <w:color w:val="000000"/>
          <w:sz w:val="26"/>
          <w:szCs w:val="26"/>
          <w:rtl w:val="0"/>
        </w:rPr>
        <w:t xml:space="preserve">1.5 Overview</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The remainder of this Software Requirements Specification (SRS) is organized to provide clear guidance and easy navigation for all stakeholders. The following table outlines the structure and contents of the document:</w:t>
      </w:r>
    </w:p>
    <w:tbl>
      <w:tblPr>
        <w:tblStyle w:val="Table3"/>
        <w:tblpPr w:leftFromText="180" w:rightFromText="31680" w:topFromText="180" w:bottomFromText="180" w:vertAnchor="text" w:horzAnchor="text" w:tblpX="0" w:tblpY="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340"/>
        <w:gridCol w:w="4260"/>
        <w:tblGridChange w:id="0">
          <w:tblGrid>
            <w:gridCol w:w="2220"/>
            <w:gridCol w:w="2340"/>
            <w:gridCol w:w="4260"/>
          </w:tblGrid>
        </w:tblGridChange>
      </w:tblGrid>
      <w:tr>
        <w:trPr>
          <w:cantSplit w:val="0"/>
          <w:trHeight w:val="810" w:hRule="atLeast"/>
          <w:tblHeader w:val="0"/>
        </w:trPr>
        <w:tc>
          <w:tcPr>
            <w:tcBorders>
              <w:top w:color="c4c7c5" w:space="0" w:sz="5" w:val="single"/>
              <w:left w:color="1b2a4a"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B">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Section / Component</w:t>
            </w:r>
          </w:p>
        </w:tc>
        <w:tc>
          <w:tcPr>
            <w:tcBorders>
              <w:top w:color="c4c7c5" w:space="0" w:sz="5" w:val="single"/>
              <w:left w:color="c4c7c5" w:space="0" w:sz="5" w:val="single"/>
              <w:bottom w:color="c4c7c5" w:space="0" w:sz="5" w:val="single"/>
              <w:right w:color="1b2a4a" w:space="0" w:sz="5" w:val="single"/>
            </w:tcBorders>
            <w:tcMar>
              <w:top w:w="120.0" w:type="dxa"/>
              <w:left w:w="180.0" w:type="dxa"/>
              <w:bottom w:w="120.0" w:type="dxa"/>
              <w:right w:w="180.0" w:type="dxa"/>
            </w:tcMar>
          </w:tcPr>
          <w:p w:rsidR="00000000" w:rsidDel="00000000" w:rsidP="00000000" w:rsidRDefault="00000000" w:rsidRPr="00000000" w14:paraId="0000008C">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Target Audience</w:t>
            </w:r>
          </w:p>
        </w:tc>
        <w:tc>
          <w:tcPr>
            <w:tcBorders>
              <w:top w:color="1b2a4a" w:space="0" w:sz="5" w:val="single"/>
              <w:left w:color="1b2a4a" w:space="0" w:sz="5" w:val="single"/>
              <w:bottom w:color="1b2a4a" w:space="0" w:sz="5" w:val="single"/>
              <w:right w:color="1b2a4a" w:space="0" w:sz="4" w:val="single"/>
            </w:tcBorders>
            <w:tcMar>
              <w:top w:w="120.0" w:type="dxa"/>
              <w:left w:w="180.0" w:type="dxa"/>
              <w:bottom w:w="120.0" w:type="dxa"/>
              <w:right w:w="180.0" w:type="dxa"/>
            </w:tcMar>
          </w:tcPr>
          <w:p w:rsidR="00000000" w:rsidDel="00000000" w:rsidP="00000000" w:rsidRDefault="00000000" w:rsidRPr="00000000" w14:paraId="0000008D">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Description and Contents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E">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Section 2: Overall Description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F">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All Stakeholders (Project Managers, Clients, Developers)</w:t>
            </w:r>
          </w:p>
        </w:tc>
        <w:tc>
          <w:tcPr>
            <w:tcBorders>
              <w:top w:color="1b2a4a"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0">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Provides a high-level background of the system. It covers the architectural perspective, user roles (Buyers, Sellers, Admins), operating environment, and general business constraints.</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1">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Section 3: Specific Requirements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2">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Engineering &amp; QA Teams (Developers, Testers, Architects)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3">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Contains the exhaustive, technical, and testable requirements. It details external API interfaces, functional logic (e.g., Stock Allocation, Order State Machine), database constraints (e.g., MySQL 8.x, JDBC), and performance targets.</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4">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Supporting Information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5">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General Readers &amp; Implementers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6">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Contains the document index and any appendices used to supplement the specification (e.g., external API JSON payloads or reference materials).</w:t>
            </w:r>
          </w:p>
        </w:tc>
      </w:tr>
    </w:tbl>
    <w:p w:rsidR="00000000" w:rsidDel="00000000" w:rsidP="00000000" w:rsidRDefault="00000000" w:rsidRPr="00000000" w14:paraId="00000097">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98">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99">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9A">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9B">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9C">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9D">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9E">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9F">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A0">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A1">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A2">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A3">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A4">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A5">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A6">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A7">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A8">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A9">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AA">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AB">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AC">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AD">
      <w:pPr>
        <w:spacing w:after="240" w:before="240"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3c78d8"/>
          <w:sz w:val="24"/>
          <w:szCs w:val="24"/>
          <w:rtl w:val="0"/>
        </w:rPr>
        <w:t xml:space="preserve">2.1</w:t>
      </w:r>
      <w:r w:rsidDel="00000000" w:rsidR="00000000" w:rsidRPr="00000000">
        <w:rPr>
          <w:rFonts w:ascii="Arial" w:cs="Arial" w:eastAsia="Arial" w:hAnsi="Arial"/>
          <w:b w:val="1"/>
          <w:bCs w:val="1"/>
          <w:color w:val="000000"/>
          <w:sz w:val="26"/>
          <w:szCs w:val="26"/>
          <w:rtl w:val="0"/>
        </w:rPr>
        <w:t xml:space="preserve"> Product Perspective &amp; Architecture </w:t>
      </w:r>
    </w:p>
    <w:p w:rsidR="00000000" w:rsidDel="00000000" w:rsidP="00000000" w:rsidRDefault="00000000" w:rsidRPr="00000000" w14:paraId="000000AE">
      <w:pPr>
        <w:spacing w:after="240" w:befor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The Marketplace Order Orchestrator operates as a standalone backend subsystem within a broader e-commerce ecosystem. Internally, the system architecture strictly adheres to the MVC (Model-View-Controller) design pattern tailored for RESTful API services:</w:t>
      </w:r>
    </w:p>
    <w:p w:rsidR="00000000" w:rsidDel="00000000" w:rsidP="00000000" w:rsidRDefault="00000000" w:rsidRPr="00000000" w14:paraId="000000AF">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B0">
      <w:pPr>
        <w:numPr>
          <w:ilvl w:val="0"/>
          <w:numId w:val="14"/>
        </w:numPr>
        <w:spacing w:after="0" w:afterAutospacing="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cc4125"/>
          <w:sz w:val="24"/>
          <w:szCs w:val="24"/>
          <w:rtl w:val="0"/>
        </w:rPr>
        <w:t xml:space="preserve">Controllers</w:t>
      </w:r>
      <w:r w:rsidDel="00000000" w:rsidR="00000000" w:rsidRPr="00000000">
        <w:rPr>
          <w:rFonts w:ascii="Arial" w:cs="Arial" w:eastAsia="Arial" w:hAnsi="Arial"/>
          <w:b w:val="1"/>
          <w:bCs w:val="1"/>
          <w:color w:val="000000"/>
          <w:sz w:val="24"/>
          <w:szCs w:val="24"/>
          <w:rtl w:val="0"/>
        </w:rPr>
        <w:t xml:space="preserve">: Act as the entry points, exposing stateless HTTP REST endpoints to external Web and Mobile frontends.</w:t>
      </w:r>
    </w:p>
    <w:p w:rsidR="00000000" w:rsidDel="00000000" w:rsidP="00000000" w:rsidRDefault="00000000" w:rsidRPr="00000000" w14:paraId="000000B1">
      <w:pPr>
        <w:numPr>
          <w:ilvl w:val="0"/>
          <w:numId w:val="14"/>
        </w:numPr>
        <w:spacing w:after="0" w:afterAutospacing="0" w:before="0" w:beforeAutospacing="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cc4125"/>
          <w:sz w:val="24"/>
          <w:szCs w:val="24"/>
          <w:rtl w:val="0"/>
        </w:rPr>
        <w:t xml:space="preserve">Models</w:t>
      </w:r>
      <w:r w:rsidDel="00000000" w:rsidR="00000000" w:rsidRPr="00000000">
        <w:rPr>
          <w:rFonts w:ascii="Arial" w:cs="Arial" w:eastAsia="Arial" w:hAnsi="Arial"/>
          <w:b w:val="1"/>
          <w:bCs w:val="1"/>
          <w:color w:val="000000"/>
          <w:sz w:val="24"/>
          <w:szCs w:val="24"/>
          <w:rtl w:val="0"/>
        </w:rPr>
        <w:t xml:space="preserve">: Contain the core business domain logic (e.g., Order State Machine, Inventory Allocation) and interact securely with the internal MySQL 8.x database via native JDBC.</w:t>
      </w:r>
    </w:p>
    <w:p w:rsidR="00000000" w:rsidDel="00000000" w:rsidP="00000000" w:rsidRDefault="00000000" w:rsidRPr="00000000" w14:paraId="000000B2">
      <w:pPr>
        <w:numPr>
          <w:ilvl w:val="0"/>
          <w:numId w:val="14"/>
        </w:numPr>
        <w:spacing w:after="240" w:before="0" w:beforeAutospacing="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cc4125"/>
          <w:sz w:val="24"/>
          <w:szCs w:val="24"/>
          <w:rtl w:val="0"/>
        </w:rPr>
        <w:t xml:space="preserve">Views</w:t>
      </w:r>
      <w:r w:rsidDel="00000000" w:rsidR="00000000" w:rsidRPr="00000000">
        <w:rPr>
          <w:rFonts w:ascii="Arial" w:cs="Arial" w:eastAsia="Arial" w:hAnsi="Arial"/>
          <w:b w:val="1"/>
          <w:bCs w:val="1"/>
          <w:color w:val="000000"/>
          <w:sz w:val="24"/>
          <w:szCs w:val="24"/>
          <w:rtl w:val="0"/>
        </w:rPr>
        <w:t xml:space="preserve">: Represent the serialized JSON payloads (Data Transfer Objects) returned to the external clients, as the system does not render graphical user interfaces.</w:t>
      </w:r>
    </w:p>
    <w:p w:rsidR="00000000" w:rsidDel="00000000" w:rsidP="00000000" w:rsidRDefault="00000000" w:rsidRPr="00000000" w14:paraId="000000B3">
      <w:pPr>
        <w:spacing w:after="240" w:befor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System Context Diagram:</w:t>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476250</wp:posOffset>
            </wp:positionV>
            <wp:extent cx="6700838" cy="547687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00838" cy="5476875"/>
                    </a:xfrm>
                    <a:prstGeom prst="rect"/>
                    <a:ln/>
                  </pic:spPr>
                </pic:pic>
              </a:graphicData>
            </a:graphic>
          </wp:anchor>
        </w:drawing>
      </w:r>
    </w:p>
    <w:p w:rsidR="00000000" w:rsidDel="00000000" w:rsidP="00000000" w:rsidRDefault="00000000" w:rsidRPr="00000000" w14:paraId="000000B4">
      <w:pPr>
        <w:spacing w:after="240" w:before="240"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3c78d8"/>
          <w:sz w:val="24"/>
          <w:szCs w:val="24"/>
          <w:rtl w:val="0"/>
        </w:rPr>
        <w:t xml:space="preserve">2.2</w:t>
      </w:r>
      <w:r w:rsidDel="00000000" w:rsidR="00000000" w:rsidRPr="00000000">
        <w:rPr>
          <w:rFonts w:ascii="Arial" w:cs="Arial" w:eastAsia="Arial" w:hAnsi="Arial"/>
          <w:b w:val="1"/>
          <w:bCs w:val="1"/>
          <w:color w:val="000000"/>
          <w:sz w:val="26"/>
          <w:szCs w:val="26"/>
          <w:rtl w:val="0"/>
        </w:rPr>
        <w:t xml:space="preserve"> Product Functions </w:t>
      </w:r>
    </w:p>
    <w:p w:rsidR="00000000" w:rsidDel="00000000" w:rsidP="00000000" w:rsidRDefault="00000000" w:rsidRPr="00000000" w14:paraId="000000B5">
      <w:pPr>
        <w:spacing w:after="240" w:befor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    The Marketplace Order Orchestrator provides the following primary functions to manage the end-to-end order lifecycle:</w:t>
      </w:r>
    </w:p>
    <w:p w:rsidR="00000000" w:rsidDel="00000000" w:rsidP="00000000" w:rsidRDefault="00000000" w:rsidRPr="00000000" w14:paraId="000000B6">
      <w:pPr>
        <w:numPr>
          <w:ilvl w:val="0"/>
          <w:numId w:val="13"/>
        </w:numPr>
        <w:spacing w:after="24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cc4125"/>
          <w:sz w:val="24"/>
          <w:szCs w:val="24"/>
          <w:rtl w:val="0"/>
        </w:rPr>
        <w:t xml:space="preserve">Centralized Order Orchestration</w:t>
      </w:r>
      <w:r w:rsidDel="00000000" w:rsidR="00000000" w:rsidRPr="00000000">
        <w:rPr>
          <w:rFonts w:ascii="Arial" w:cs="Arial" w:eastAsia="Arial" w:hAnsi="Arial"/>
          <w:b w:val="1"/>
          <w:bCs w:val="1"/>
          <w:color w:val="000000"/>
          <w:sz w:val="24"/>
          <w:szCs w:val="24"/>
          <w:rtl w:val="0"/>
        </w:rPr>
        <w:t xml:space="preserve">:</w:t>
      </w:r>
    </w:p>
    <w:p w:rsidR="00000000" w:rsidDel="00000000" w:rsidP="00000000" w:rsidRDefault="00000000" w:rsidRPr="00000000" w14:paraId="000000B7">
      <w:pPr>
        <w:spacing w:after="240" w:before="240" w:lineRule="auto"/>
        <w:ind w:left="72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 Manages the complete lifecycle of multi-vendor orders, ensuring consistent state transitions from creation through allocation to fulfillment.</w:t>
      </w:r>
    </w:p>
    <w:p w:rsidR="00000000" w:rsidDel="00000000" w:rsidP="00000000" w:rsidRDefault="00000000" w:rsidRPr="00000000" w14:paraId="000000B8">
      <w:pPr>
        <w:numPr>
          <w:ilvl w:val="0"/>
          <w:numId w:val="13"/>
        </w:numPr>
        <w:spacing w:after="24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cc4125"/>
          <w:sz w:val="24"/>
          <w:szCs w:val="24"/>
          <w:rtl w:val="0"/>
        </w:rPr>
        <w:t xml:space="preserve">Intelligent Inventory Management</w:t>
      </w:r>
      <w:r w:rsidDel="00000000" w:rsidR="00000000" w:rsidRPr="00000000">
        <w:rPr>
          <w:rFonts w:ascii="Arial" w:cs="Arial" w:eastAsia="Arial" w:hAnsi="Arial"/>
          <w:b w:val="1"/>
          <w:bCs w:val="1"/>
          <w:color w:val="000000"/>
          <w:sz w:val="24"/>
          <w:szCs w:val="24"/>
          <w:rtl w:val="0"/>
        </w:rPr>
        <w:t xml:space="preserve">: </w:t>
      </w:r>
    </w:p>
    <w:p w:rsidR="00000000" w:rsidDel="00000000" w:rsidP="00000000" w:rsidRDefault="00000000" w:rsidRPr="00000000" w14:paraId="000000B9">
      <w:pPr>
        <w:spacing w:after="240" w:before="240" w:lineRule="auto"/>
        <w:ind w:left="72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Handles automated stock allocation and real-time availability tracking across multiple seller catalogs, effectively preventing overselling.</w:t>
      </w:r>
    </w:p>
    <w:p w:rsidR="00000000" w:rsidDel="00000000" w:rsidP="00000000" w:rsidRDefault="00000000" w:rsidRPr="00000000" w14:paraId="000000BA">
      <w:pPr>
        <w:numPr>
          <w:ilvl w:val="0"/>
          <w:numId w:val="13"/>
        </w:numPr>
        <w:spacing w:after="24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cc4125"/>
          <w:sz w:val="24"/>
          <w:szCs w:val="24"/>
          <w:rtl w:val="0"/>
        </w:rPr>
        <w:t xml:space="preserve">Dynamic Promotional Framework</w:t>
      </w:r>
      <w:r w:rsidDel="00000000" w:rsidR="00000000" w:rsidRPr="00000000">
        <w:rPr>
          <w:rFonts w:ascii="Arial" w:cs="Arial" w:eastAsia="Arial" w:hAnsi="Arial"/>
          <w:b w:val="1"/>
          <w:bCs w:val="1"/>
          <w:color w:val="000000"/>
          <w:sz w:val="24"/>
          <w:szCs w:val="24"/>
          <w:rtl w:val="0"/>
        </w:rPr>
        <w:t xml:space="preserve">: </w:t>
      </w:r>
    </w:p>
    <w:p w:rsidR="00000000" w:rsidDel="00000000" w:rsidP="00000000" w:rsidRDefault="00000000" w:rsidRPr="00000000" w14:paraId="000000BB">
      <w:pPr>
        <w:spacing w:after="240" w:before="240" w:lineRule="auto"/>
        <w:ind w:left="72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Executes complex discount calculations (e.g., percentage, fixed-threshold, and bundle discounts) seamlessly during the order processing phase.</w:t>
      </w:r>
    </w:p>
    <w:p w:rsidR="00000000" w:rsidDel="00000000" w:rsidP="00000000" w:rsidRDefault="00000000" w:rsidRPr="00000000" w14:paraId="000000BC">
      <w:pPr>
        <w:numPr>
          <w:ilvl w:val="0"/>
          <w:numId w:val="13"/>
        </w:numPr>
        <w:spacing w:after="24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cc4125"/>
          <w:sz w:val="24"/>
          <w:szCs w:val="24"/>
          <w:rtl w:val="0"/>
        </w:rPr>
        <w:t xml:space="preserve">Carrier Routing &amp; Logistics</w:t>
      </w:r>
      <w:r w:rsidDel="00000000" w:rsidR="00000000" w:rsidRPr="00000000">
        <w:rPr>
          <w:rFonts w:ascii="Arial" w:cs="Arial" w:eastAsia="Arial" w:hAnsi="Arial"/>
          <w:b w:val="1"/>
          <w:bCs w:val="1"/>
          <w:color w:val="000000"/>
          <w:sz w:val="24"/>
          <w:szCs w:val="24"/>
          <w:rtl w:val="0"/>
        </w:rPr>
        <w:t xml:space="preserve">: </w:t>
      </w:r>
    </w:p>
    <w:p w:rsidR="00000000" w:rsidDel="00000000" w:rsidP="00000000" w:rsidRDefault="00000000" w:rsidRPr="00000000" w14:paraId="000000BD">
      <w:pPr>
        <w:spacing w:after="240" w:before="240" w:lineRule="auto"/>
        <w:ind w:left="72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Automates the assignment of shipping carriers to orders based on predefined business rules and load-balancing algorithms (Round-Robin).</w:t>
      </w:r>
    </w:p>
    <w:p w:rsidR="00000000" w:rsidDel="00000000" w:rsidP="00000000" w:rsidRDefault="00000000" w:rsidRPr="00000000" w14:paraId="000000BE">
      <w:pPr>
        <w:numPr>
          <w:ilvl w:val="0"/>
          <w:numId w:val="13"/>
        </w:numPr>
        <w:spacing w:after="24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cc4125"/>
          <w:sz w:val="24"/>
          <w:szCs w:val="24"/>
          <w:rtl w:val="0"/>
        </w:rPr>
        <w:t xml:space="preserve">Automated Returns Processing</w:t>
      </w:r>
      <w:r w:rsidDel="00000000" w:rsidR="00000000" w:rsidRPr="00000000">
        <w:rPr>
          <w:rFonts w:ascii="Arial" w:cs="Arial" w:eastAsia="Arial" w:hAnsi="Arial"/>
          <w:b w:val="1"/>
          <w:bCs w:val="1"/>
          <w:color w:val="000000"/>
          <w:sz w:val="24"/>
          <w:szCs w:val="24"/>
          <w:rtl w:val="0"/>
        </w:rPr>
        <w:t xml:space="preserve">: </w:t>
      </w:r>
    </w:p>
    <w:p w:rsidR="00000000" w:rsidDel="00000000" w:rsidP="00000000" w:rsidRDefault="00000000" w:rsidRPr="00000000" w14:paraId="000000BF">
      <w:pPr>
        <w:spacing w:after="240" w:before="240" w:lineRule="auto"/>
        <w:ind w:left="72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Manages the reverse logistics workflow, including the automatic reconciliation of order states and the seamless restocking of returned inventory.</w:t>
      </w:r>
    </w:p>
    <w:p w:rsidR="00000000" w:rsidDel="00000000" w:rsidP="00000000" w:rsidRDefault="00000000" w:rsidRPr="00000000" w14:paraId="000000C0">
      <w:pPr>
        <w:numPr>
          <w:ilvl w:val="0"/>
          <w:numId w:val="13"/>
        </w:numPr>
        <w:spacing w:after="24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cc4125"/>
          <w:sz w:val="24"/>
          <w:szCs w:val="24"/>
          <w:rtl w:val="0"/>
        </w:rPr>
        <w:t xml:space="preserve">Audit &amp; Performance Reporting</w:t>
      </w:r>
      <w:r w:rsidDel="00000000" w:rsidR="00000000" w:rsidRPr="00000000">
        <w:rPr>
          <w:rFonts w:ascii="Arial" w:cs="Arial" w:eastAsia="Arial" w:hAnsi="Arial"/>
          <w:b w:val="1"/>
          <w:bCs w:val="1"/>
          <w:color w:val="000000"/>
          <w:sz w:val="24"/>
          <w:szCs w:val="24"/>
          <w:rtl w:val="0"/>
        </w:rPr>
        <w:t xml:space="preserve">: </w:t>
      </w:r>
    </w:p>
    <w:p w:rsidR="00000000" w:rsidDel="00000000" w:rsidP="00000000" w:rsidRDefault="00000000" w:rsidRPr="00000000" w14:paraId="000000C1">
      <w:pPr>
        <w:spacing w:after="240" w:before="240" w:lineRule="auto"/>
        <w:ind w:left="72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Maintains an immutable ledger of all system events and provides structured analytical reports to monitor system performance and seller activity.</w:t>
      </w:r>
    </w:p>
    <w:p w:rsidR="00000000" w:rsidDel="00000000" w:rsidP="00000000" w:rsidRDefault="00000000" w:rsidRPr="00000000" w14:paraId="000000C2">
      <w:pPr>
        <w:numPr>
          <w:ilvl w:val="0"/>
          <w:numId w:val="22"/>
        </w:numPr>
        <w:spacing w:after="24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cc4125"/>
          <w:sz w:val="24"/>
          <w:szCs w:val="24"/>
          <w:rtl w:val="0"/>
        </w:rPr>
        <w:t xml:space="preserve">User &amp; Role Management</w:t>
      </w:r>
      <w:r w:rsidDel="00000000" w:rsidR="00000000" w:rsidRPr="00000000">
        <w:rPr>
          <w:rFonts w:ascii="Arial" w:cs="Arial" w:eastAsia="Arial" w:hAnsi="Arial"/>
          <w:b w:val="1"/>
          <w:bCs w:val="1"/>
          <w:color w:val="000000"/>
          <w:sz w:val="24"/>
          <w:szCs w:val="24"/>
          <w:rtl w:val="0"/>
        </w:rPr>
        <w:t xml:space="preserve">: </w:t>
      </w:r>
    </w:p>
    <w:p w:rsidR="00000000" w:rsidDel="00000000" w:rsidP="00000000" w:rsidRDefault="00000000" w:rsidRPr="00000000" w14:paraId="000000C3">
      <w:pPr>
        <w:spacing w:after="240" w:before="240" w:lineRule="auto"/>
        <w:ind w:left="72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Manages user identity and role assignment, strictly enforcing a one-account-per-user policy. It provides administrative controls to register users, verify credentials, and update user roles (e.g., upgrading a regular user to a seller or vice versa) while maintaining data integrity across the platform.</w:t>
      </w:r>
    </w:p>
    <w:p w:rsidR="00000000" w:rsidDel="00000000" w:rsidP="00000000" w:rsidRDefault="00000000" w:rsidRPr="00000000" w14:paraId="000000C4">
      <w:pPr>
        <w:spacing w:after="240" w:before="240" w:lineRule="auto"/>
        <w:ind w:left="720" w:firstLine="0"/>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C5">
      <w:pPr>
        <w:pStyle w:val="Heading3"/>
        <w:spacing w:after="80" w:line="276" w:lineRule="auto"/>
        <w:rPr>
          <w:rFonts w:ascii="Arial" w:cs="Arial" w:eastAsia="Arial" w:hAnsi="Arial"/>
          <w:b w:val="1"/>
          <w:bCs w:val="1"/>
          <w:color w:val="000000"/>
          <w:sz w:val="26"/>
          <w:szCs w:val="26"/>
        </w:rPr>
      </w:pPr>
      <w:bookmarkStart w:colFirst="0" w:colLast="0" w:name="_nq7qetr6iikq" w:id="7"/>
      <w:bookmarkEnd w:id="7"/>
      <w:r w:rsidDel="00000000" w:rsidR="00000000" w:rsidRPr="00000000">
        <w:rPr>
          <w:rFonts w:ascii="Arial" w:cs="Arial" w:eastAsia="Arial" w:hAnsi="Arial"/>
          <w:b w:val="1"/>
          <w:bCs w:val="1"/>
          <w:color w:val="3c78d8"/>
          <w:sz w:val="26"/>
          <w:szCs w:val="26"/>
          <w:rtl w:val="0"/>
        </w:rPr>
        <w:t xml:space="preserve">2.3</w:t>
      </w:r>
      <w:r w:rsidDel="00000000" w:rsidR="00000000" w:rsidRPr="00000000">
        <w:rPr>
          <w:rFonts w:ascii="Arial" w:cs="Arial" w:eastAsia="Arial" w:hAnsi="Arial"/>
          <w:b w:val="1"/>
          <w:bCs w:val="1"/>
          <w:color w:val="000000"/>
          <w:sz w:val="26"/>
          <w:szCs w:val="26"/>
          <w:rtl w:val="0"/>
        </w:rPr>
        <w:t xml:space="preserve"> User Characteristics</w:t>
      </w:r>
    </w:p>
    <w:p w:rsidR="00000000" w:rsidDel="00000000" w:rsidP="00000000" w:rsidRDefault="00000000" w:rsidRPr="00000000" w14:paraId="000000C6">
      <w:pPr>
        <w:spacing w:after="24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This section describes the profile of the system's end-users. The system is designed to accommodate users with varying levels of technical expertise.</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5265"/>
        <w:gridCol w:w="1935"/>
        <w:tblGridChange w:id="0">
          <w:tblGrid>
            <w:gridCol w:w="1620"/>
            <w:gridCol w:w="5265"/>
            <w:gridCol w:w="193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User Role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Description &amp; Background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Technical Proficiency</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System 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Manages the platform, monitors system performance, and handles user role transitions (e.g., promoting/demoting accounts).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High (Technical)</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Seller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Manages product catalogs, stock levels, and monitors order fulfillment. They expect a reliable interface to update availability and track sales.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Medium</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Customer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Initiates orders, browses products, and manages returns. They expect a seamless, fast, and highly available shopping experience.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Low (Non-Technical)</w:t>
            </w:r>
          </w:p>
        </w:tc>
      </w:tr>
    </w:tbl>
    <w:p w:rsidR="00000000" w:rsidDel="00000000" w:rsidP="00000000" w:rsidRDefault="00000000" w:rsidRPr="00000000" w14:paraId="000000D3">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D4">
      <w:pPr>
        <w:pStyle w:val="Heading3"/>
        <w:spacing w:after="80" w:before="280" w:lineRule="auto"/>
        <w:rPr>
          <w:rFonts w:ascii="Arial" w:cs="Arial" w:eastAsia="Arial" w:hAnsi="Arial"/>
          <w:b w:val="1"/>
          <w:bCs w:val="1"/>
          <w:color w:val="000000"/>
          <w:sz w:val="26"/>
          <w:szCs w:val="26"/>
        </w:rPr>
      </w:pPr>
      <w:bookmarkStart w:colFirst="0" w:colLast="0" w:name="_wmyn8r84vmxq" w:id="8"/>
      <w:bookmarkEnd w:id="8"/>
      <w:r w:rsidDel="00000000" w:rsidR="00000000" w:rsidRPr="00000000">
        <w:rPr>
          <w:rFonts w:ascii="Arial" w:cs="Arial" w:eastAsia="Arial" w:hAnsi="Arial"/>
          <w:b w:val="1"/>
          <w:bCs w:val="1"/>
          <w:color w:val="3c78d8"/>
          <w:sz w:val="26"/>
          <w:szCs w:val="26"/>
          <w:rtl w:val="0"/>
        </w:rPr>
        <w:t xml:space="preserve">2.4</w:t>
      </w:r>
      <w:r w:rsidDel="00000000" w:rsidR="00000000" w:rsidRPr="00000000">
        <w:rPr>
          <w:rFonts w:ascii="Arial" w:cs="Arial" w:eastAsia="Arial" w:hAnsi="Arial"/>
          <w:b w:val="1"/>
          <w:bCs w:val="1"/>
          <w:color w:val="000000"/>
          <w:sz w:val="26"/>
          <w:szCs w:val="26"/>
          <w:rtl w:val="0"/>
        </w:rPr>
        <w:t xml:space="preserve"> Constraints</w:t>
      </w:r>
    </w:p>
    <w:p w:rsidR="00000000" w:rsidDel="00000000" w:rsidP="00000000" w:rsidRDefault="00000000" w:rsidRPr="00000000" w14:paraId="000000D5">
      <w:pPr>
        <w:spacing w:after="240" w:befor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This section specifies the constraints that limit the developer's design options and mandate specific standards to be followed:</w:t>
      </w:r>
    </w:p>
    <w:p w:rsidR="00000000" w:rsidDel="00000000" w:rsidP="00000000" w:rsidRDefault="00000000" w:rsidRPr="00000000" w14:paraId="000000D6">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D7">
      <w:pPr>
        <w:numPr>
          <w:ilvl w:val="0"/>
          <w:numId w:val="3"/>
        </w:numPr>
        <w:spacing w:after="24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cc4125"/>
          <w:sz w:val="24"/>
          <w:szCs w:val="24"/>
          <w:rtl w:val="0"/>
        </w:rPr>
        <w:t xml:space="preserve">Regulatory Policies:</w:t>
      </w:r>
      <w:r w:rsidDel="00000000" w:rsidR="00000000" w:rsidRPr="00000000">
        <w:rPr>
          <w:rFonts w:ascii="Arial" w:cs="Arial" w:eastAsia="Arial" w:hAnsi="Arial"/>
          <w:b w:val="1"/>
          <w:bCs w:val="1"/>
          <w:color w:val="000000"/>
          <w:sz w:val="24"/>
          <w:szCs w:val="24"/>
          <w:rtl w:val="0"/>
        </w:rPr>
        <w:t xml:space="preserve"> The system must comply with data privacy and security standards regarding the handling of customer PII (Personally Identifiable Information).</w:t>
      </w:r>
    </w:p>
    <w:p w:rsidR="00000000" w:rsidDel="00000000" w:rsidP="00000000" w:rsidRDefault="00000000" w:rsidRPr="00000000" w14:paraId="000000D8">
      <w:pPr>
        <w:spacing w:after="240" w:before="240" w:lineRule="auto"/>
        <w:ind w:left="720" w:firstLine="0"/>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D9">
      <w:pPr>
        <w:numPr>
          <w:ilvl w:val="0"/>
          <w:numId w:val="3"/>
        </w:numPr>
        <w:spacing w:after="24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cc4125"/>
          <w:sz w:val="24"/>
          <w:szCs w:val="24"/>
          <w:rtl w:val="0"/>
        </w:rPr>
        <w:t xml:space="preserve">Hardware Limitations</w:t>
      </w:r>
      <w:r w:rsidDel="00000000" w:rsidR="00000000" w:rsidRPr="00000000">
        <w:rPr>
          <w:rFonts w:ascii="Arial" w:cs="Arial" w:eastAsia="Arial" w:hAnsi="Arial"/>
          <w:b w:val="1"/>
          <w:bCs w:val="1"/>
          <w:color w:val="000000"/>
          <w:sz w:val="24"/>
          <w:szCs w:val="24"/>
          <w:rtl w:val="0"/>
        </w:rPr>
        <w:t xml:space="preserve">: The system must be capable of running on standard cloud-based virtual machine instances (e.g., 2 vCPU, 4GB RAM) without resource exhaustion.</w:t>
      </w:r>
    </w:p>
    <w:p w:rsidR="00000000" w:rsidDel="00000000" w:rsidP="00000000" w:rsidRDefault="00000000" w:rsidRPr="00000000" w14:paraId="000000DA">
      <w:pPr>
        <w:spacing w:after="240" w:before="240" w:lineRule="auto"/>
        <w:ind w:left="720" w:firstLine="0"/>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DB">
      <w:pPr>
        <w:numPr>
          <w:ilvl w:val="0"/>
          <w:numId w:val="3"/>
        </w:numPr>
        <w:spacing w:after="24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cc4125"/>
          <w:sz w:val="24"/>
          <w:szCs w:val="24"/>
          <w:rtl w:val="0"/>
        </w:rPr>
        <w:t xml:space="preserve">Interfaces to Other Applications</w:t>
      </w:r>
      <w:r w:rsidDel="00000000" w:rsidR="00000000" w:rsidRPr="00000000">
        <w:rPr>
          <w:rFonts w:ascii="Arial" w:cs="Arial" w:eastAsia="Arial" w:hAnsi="Arial"/>
          <w:b w:val="1"/>
          <w:bCs w:val="1"/>
          <w:color w:val="000000"/>
          <w:sz w:val="24"/>
          <w:szCs w:val="24"/>
          <w:rtl w:val="0"/>
        </w:rPr>
        <w:t xml:space="preserve">: The system must interface with external REST-based Payment Gateways and Carrier APIs, utilizing standard HTTPS/JSON communication protocols.</w:t>
      </w:r>
    </w:p>
    <w:p w:rsidR="00000000" w:rsidDel="00000000" w:rsidP="00000000" w:rsidRDefault="00000000" w:rsidRPr="00000000" w14:paraId="000000DC">
      <w:pPr>
        <w:spacing w:after="240" w:before="240" w:lineRule="auto"/>
        <w:ind w:left="720" w:firstLine="0"/>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DD">
      <w:pPr>
        <w:numPr>
          <w:ilvl w:val="0"/>
          <w:numId w:val="3"/>
        </w:numPr>
        <w:spacing w:after="24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cc4125"/>
          <w:sz w:val="24"/>
          <w:szCs w:val="24"/>
          <w:rtl w:val="0"/>
        </w:rPr>
        <w:t xml:space="preserve">Parallel Operation</w:t>
      </w:r>
      <w:r w:rsidDel="00000000" w:rsidR="00000000" w:rsidRPr="00000000">
        <w:rPr>
          <w:rFonts w:ascii="Arial" w:cs="Arial" w:eastAsia="Arial" w:hAnsi="Arial"/>
          <w:b w:val="1"/>
          <w:bCs w:val="1"/>
          <w:color w:val="000000"/>
          <w:sz w:val="24"/>
          <w:szCs w:val="24"/>
          <w:rtl w:val="0"/>
        </w:rPr>
        <w:t xml:space="preserve">: The system must be capable of handling concurrent requests from multiple frontend instances (Web and Mobile) without race conditions during inventory allocation.</w:t>
      </w:r>
    </w:p>
    <w:p w:rsidR="00000000" w:rsidDel="00000000" w:rsidP="00000000" w:rsidRDefault="00000000" w:rsidRPr="00000000" w14:paraId="000000DE">
      <w:pPr>
        <w:spacing w:after="240" w:before="240" w:lineRule="auto"/>
        <w:ind w:left="720" w:firstLine="0"/>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DF">
      <w:pPr>
        <w:numPr>
          <w:ilvl w:val="0"/>
          <w:numId w:val="3"/>
        </w:numPr>
        <w:spacing w:after="24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cc4125"/>
          <w:sz w:val="24"/>
          <w:szCs w:val="24"/>
          <w:rtl w:val="0"/>
        </w:rPr>
        <w:t xml:space="preserve">Audit and Control Functions</w:t>
      </w:r>
      <w:r w:rsidDel="00000000" w:rsidR="00000000" w:rsidRPr="00000000">
        <w:rPr>
          <w:rFonts w:ascii="Arial" w:cs="Arial" w:eastAsia="Arial" w:hAnsi="Arial"/>
          <w:b w:val="1"/>
          <w:bCs w:val="1"/>
          <w:color w:val="000000"/>
          <w:sz w:val="24"/>
          <w:szCs w:val="24"/>
          <w:rtl w:val="0"/>
        </w:rPr>
        <w:t xml:space="preserve">: An immutable audit trail of all order status transitions must be maintained, as required for financial and operational compliance.</w:t>
      </w:r>
    </w:p>
    <w:p w:rsidR="00000000" w:rsidDel="00000000" w:rsidP="00000000" w:rsidRDefault="00000000" w:rsidRPr="00000000" w14:paraId="000000E0">
      <w:pPr>
        <w:spacing w:after="240" w:before="240" w:lineRule="auto"/>
        <w:ind w:left="720" w:firstLine="0"/>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E1">
      <w:pPr>
        <w:numPr>
          <w:ilvl w:val="0"/>
          <w:numId w:val="3"/>
        </w:numPr>
        <w:spacing w:after="0" w:afterAutospacing="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a61c00"/>
          <w:sz w:val="24"/>
          <w:szCs w:val="24"/>
          <w:rtl w:val="0"/>
        </w:rPr>
        <w:t xml:space="preserve">Design and Implementation Standards(Technechal)</w:t>
      </w:r>
      <w:r w:rsidDel="00000000" w:rsidR="00000000" w:rsidRPr="00000000">
        <w:rPr>
          <w:rFonts w:ascii="Arial" w:cs="Arial" w:eastAsia="Arial" w:hAnsi="Arial"/>
          <w:b w:val="1"/>
          <w:bCs w:val="1"/>
          <w:color w:val="000000"/>
          <w:sz w:val="24"/>
          <w:szCs w:val="24"/>
          <w:rtl w:val="0"/>
        </w:rPr>
        <w:t xml:space="preserve">:</w:t>
      </w:r>
    </w:p>
    <w:p w:rsidR="00000000" w:rsidDel="00000000" w:rsidP="00000000" w:rsidRDefault="00000000" w:rsidRPr="00000000" w14:paraId="000000E2">
      <w:pPr>
        <w:numPr>
          <w:ilvl w:val="1"/>
          <w:numId w:val="3"/>
        </w:numPr>
        <w:spacing w:after="0" w:afterAutospacing="0" w:before="0" w:beforeAutospacing="0" w:lineRule="auto"/>
        <w:ind w:left="144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Language &amp; Runtime: Java 17 LTS or higher.</w:t>
      </w:r>
    </w:p>
    <w:p w:rsidR="00000000" w:rsidDel="00000000" w:rsidP="00000000" w:rsidRDefault="00000000" w:rsidRPr="00000000" w14:paraId="000000E3">
      <w:pPr>
        <w:numPr>
          <w:ilvl w:val="1"/>
          <w:numId w:val="3"/>
        </w:numPr>
        <w:spacing w:after="0" w:afterAutospacing="0" w:before="0" w:beforeAutospacing="0" w:lineRule="auto"/>
        <w:ind w:left="144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Persistence: Native JDBC with MySQL 8.x; ORM frameworks are strictly prohibited.</w:t>
      </w:r>
    </w:p>
    <w:p w:rsidR="00000000" w:rsidDel="00000000" w:rsidP="00000000" w:rsidRDefault="00000000" w:rsidRPr="00000000" w14:paraId="000000E4">
      <w:pPr>
        <w:numPr>
          <w:ilvl w:val="1"/>
          <w:numId w:val="3"/>
        </w:numPr>
        <w:spacing w:after="0" w:afterAutospacing="0" w:before="0" w:beforeAutospacing="0" w:lineRule="auto"/>
        <w:ind w:left="144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Coding Standards: Strict adherence to SOLID principles, with </w:t>
      </w:r>
      <w:r w:rsidDel="00000000" w:rsidR="00000000" w:rsidRPr="00000000">
        <w:rPr>
          <w:rFonts w:ascii="Roboto Mono" w:cs="Roboto Mono" w:eastAsia="Roboto Mono" w:hAnsi="Roboto Mono"/>
          <w:b w:val="1"/>
          <w:bCs w:val="1"/>
          <w:color w:val="188038"/>
          <w:sz w:val="24"/>
          <w:szCs w:val="24"/>
          <w:rtl w:val="0"/>
        </w:rPr>
        <w:t xml:space="preserve">MAJOR</w:t>
      </w:r>
      <w:r w:rsidDel="00000000" w:rsidR="00000000" w:rsidRPr="00000000">
        <w:rPr>
          <w:rFonts w:ascii="Arial" w:cs="Arial" w:eastAsia="Arial" w:hAnsi="Arial"/>
          <w:b w:val="1"/>
          <w:bCs w:val="1"/>
          <w:color w:val="000000"/>
          <w:sz w:val="24"/>
          <w:szCs w:val="24"/>
          <w:rtl w:val="0"/>
        </w:rPr>
        <w:t xml:space="preserve"> severity for violations during code review.</w:t>
      </w:r>
    </w:p>
    <w:p w:rsidR="00000000" w:rsidDel="00000000" w:rsidP="00000000" w:rsidRDefault="00000000" w:rsidRPr="00000000" w14:paraId="000000E5">
      <w:pPr>
        <w:numPr>
          <w:ilvl w:val="1"/>
          <w:numId w:val="3"/>
        </w:numPr>
        <w:spacing w:after="240" w:before="0" w:beforeAutospacing="0" w:lineRule="auto"/>
        <w:ind w:left="144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Build/Tooling: Standardized Maven or Gradle lifecycle management.</w:t>
      </w:r>
    </w:p>
    <w:p w:rsidR="00000000" w:rsidDel="00000000" w:rsidP="00000000" w:rsidRDefault="00000000" w:rsidRPr="00000000" w14:paraId="000000E6">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E7">
      <w:pPr>
        <w:spacing w:after="240" w:befor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3c78d8"/>
          <w:sz w:val="24"/>
          <w:szCs w:val="24"/>
          <w:rtl w:val="0"/>
        </w:rPr>
        <w:t xml:space="preserve">2.5</w:t>
      </w:r>
      <w:r w:rsidDel="00000000" w:rsidR="00000000" w:rsidRPr="00000000">
        <w:rPr>
          <w:rFonts w:ascii="Arial" w:cs="Arial" w:eastAsia="Arial" w:hAnsi="Arial"/>
          <w:b w:val="1"/>
          <w:bCs w:val="1"/>
          <w:color w:val="000000"/>
          <w:sz w:val="24"/>
          <w:szCs w:val="24"/>
          <w:rtl w:val="0"/>
        </w:rPr>
        <w:t xml:space="preserve"> Assumptions and Dependencies This section outlines the factors that, if changed, would affect the system requirements:</w:t>
      </w:r>
    </w:p>
    <w:p w:rsidR="00000000" w:rsidDel="00000000" w:rsidP="00000000" w:rsidRDefault="00000000" w:rsidRPr="00000000" w14:paraId="000000E8">
      <w:pPr>
        <w:numPr>
          <w:ilvl w:val="0"/>
          <w:numId w:val="26"/>
        </w:numPr>
        <w:spacing w:after="0" w:afterAutospacing="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a61c00"/>
          <w:sz w:val="24"/>
          <w:szCs w:val="24"/>
          <w:rtl w:val="0"/>
        </w:rPr>
        <w:t xml:space="preserve">Assumptions</w:t>
      </w:r>
      <w:r w:rsidDel="00000000" w:rsidR="00000000" w:rsidRPr="00000000">
        <w:rPr>
          <w:rFonts w:ascii="Arial" w:cs="Arial" w:eastAsia="Arial" w:hAnsi="Arial"/>
          <w:b w:val="1"/>
          <w:bCs w:val="1"/>
          <w:color w:val="000000"/>
          <w:sz w:val="24"/>
          <w:szCs w:val="24"/>
          <w:rtl w:val="0"/>
        </w:rPr>
        <w:t xml:space="preserve">:</w:t>
      </w:r>
    </w:p>
    <w:p w:rsidR="00000000" w:rsidDel="00000000" w:rsidP="00000000" w:rsidRDefault="00000000" w:rsidRPr="00000000" w14:paraId="000000E9">
      <w:pPr>
        <w:numPr>
          <w:ilvl w:val="1"/>
          <w:numId w:val="26"/>
        </w:numPr>
        <w:spacing w:after="0" w:afterAutospacing="0" w:before="0" w:beforeAutospacing="0" w:lineRule="auto"/>
        <w:ind w:left="144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Connectivity: It is assumed that the application server has stable, low-latency access to the MySQL database and the internet for external API calls.</w:t>
      </w:r>
    </w:p>
    <w:p w:rsidR="00000000" w:rsidDel="00000000" w:rsidP="00000000" w:rsidRDefault="00000000" w:rsidRPr="00000000" w14:paraId="000000EA">
      <w:pPr>
        <w:numPr>
          <w:ilvl w:val="1"/>
          <w:numId w:val="26"/>
        </w:numPr>
        <w:spacing w:after="0" w:afterAutospacing="0" w:before="0" w:beforeAutospacing="0" w:lineRule="auto"/>
        <w:ind w:left="144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Data Accuracy: It is assumed that the pricing and inventory data provided by sellers via the API/Interface are accurate at the time of entry.</w:t>
      </w:r>
    </w:p>
    <w:p w:rsidR="00000000" w:rsidDel="00000000" w:rsidP="00000000" w:rsidRDefault="00000000" w:rsidRPr="00000000" w14:paraId="000000EB">
      <w:pPr>
        <w:numPr>
          <w:ilvl w:val="1"/>
          <w:numId w:val="26"/>
        </w:numPr>
        <w:spacing w:after="0" w:afterAutospacing="0" w:before="0" w:beforeAutospacing="0" w:lineRule="auto"/>
        <w:ind w:left="144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Operational Environment: It is assumed that the runtime environment supports Java 17+ and standard shell execution for the CLI layers.</w:t>
      </w:r>
    </w:p>
    <w:p w:rsidR="00000000" w:rsidDel="00000000" w:rsidP="00000000" w:rsidRDefault="00000000" w:rsidRPr="00000000" w14:paraId="000000EC">
      <w:pPr>
        <w:numPr>
          <w:ilvl w:val="0"/>
          <w:numId w:val="26"/>
        </w:numPr>
        <w:spacing w:after="0" w:afterAutospacing="0" w:before="0" w:beforeAutospacing="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a61c00"/>
          <w:sz w:val="24"/>
          <w:szCs w:val="24"/>
          <w:rtl w:val="0"/>
        </w:rPr>
        <w:t xml:space="preserve">Dependencies</w:t>
      </w:r>
      <w:r w:rsidDel="00000000" w:rsidR="00000000" w:rsidRPr="00000000">
        <w:rPr>
          <w:rFonts w:ascii="Arial" w:cs="Arial" w:eastAsia="Arial" w:hAnsi="Arial"/>
          <w:b w:val="1"/>
          <w:bCs w:val="1"/>
          <w:color w:val="000000"/>
          <w:sz w:val="24"/>
          <w:szCs w:val="24"/>
          <w:rtl w:val="0"/>
        </w:rPr>
        <w:t xml:space="preserve">:</w:t>
      </w:r>
    </w:p>
    <w:p w:rsidR="00000000" w:rsidDel="00000000" w:rsidP="00000000" w:rsidRDefault="00000000" w:rsidRPr="00000000" w14:paraId="000000ED">
      <w:pPr>
        <w:numPr>
          <w:ilvl w:val="1"/>
          <w:numId w:val="26"/>
        </w:numPr>
        <w:spacing w:after="0" w:afterAutospacing="0" w:before="0" w:beforeAutospacing="0" w:lineRule="auto"/>
        <w:ind w:left="144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External APIs: The system is dependent on the availability and correct response structure of external Payment Gateways and Carrier APIs (e.g., FastRoute Shipping).</w:t>
      </w:r>
    </w:p>
    <w:p w:rsidR="00000000" w:rsidDel="00000000" w:rsidP="00000000" w:rsidRDefault="00000000" w:rsidRPr="00000000" w14:paraId="000000EE">
      <w:pPr>
        <w:numPr>
          <w:ilvl w:val="1"/>
          <w:numId w:val="26"/>
        </w:numPr>
        <w:spacing w:after="240" w:before="0" w:beforeAutospacing="0" w:lineRule="auto"/>
        <w:ind w:left="144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Infrastructure: The system depends on a standard RDBMS environment (MySQL 8.x) for all data persistence and transaction management.</w:t>
      </w:r>
    </w:p>
    <w:p w:rsidR="00000000" w:rsidDel="00000000" w:rsidP="00000000" w:rsidRDefault="00000000" w:rsidRPr="00000000" w14:paraId="000000EF">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F0">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F1">
      <w:pPr>
        <w:spacing w:after="240" w:befor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3c78d8"/>
          <w:sz w:val="24"/>
          <w:szCs w:val="24"/>
          <w:rtl w:val="0"/>
        </w:rPr>
        <w:t xml:space="preserve">2.6 </w:t>
      </w:r>
      <w:r w:rsidDel="00000000" w:rsidR="00000000" w:rsidRPr="00000000">
        <w:rPr>
          <w:rFonts w:ascii="Arial" w:cs="Arial" w:eastAsia="Arial" w:hAnsi="Arial"/>
          <w:b w:val="1"/>
          <w:bCs w:val="1"/>
          <w:color w:val="000000"/>
          <w:sz w:val="24"/>
          <w:szCs w:val="24"/>
          <w:rtl w:val="0"/>
        </w:rPr>
        <w:t xml:space="preserve">Apportioning of Requirements This subsection identifies requirements that are delayed for future releases:</w:t>
      </w:r>
    </w:p>
    <w:p w:rsidR="00000000" w:rsidDel="00000000" w:rsidP="00000000" w:rsidRDefault="00000000" w:rsidRPr="00000000" w14:paraId="000000F2">
      <w:pPr>
        <w:numPr>
          <w:ilvl w:val="0"/>
          <w:numId w:val="2"/>
        </w:numPr>
        <w:spacing w:after="24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cc4125"/>
          <w:sz w:val="24"/>
          <w:szCs w:val="24"/>
          <w:rtl w:val="0"/>
        </w:rPr>
        <w:t xml:space="preserve">Phase 1 (Current Release)</w:t>
      </w:r>
      <w:r w:rsidDel="00000000" w:rsidR="00000000" w:rsidRPr="00000000">
        <w:rPr>
          <w:rFonts w:ascii="Arial" w:cs="Arial" w:eastAsia="Arial" w:hAnsi="Arial"/>
          <w:b w:val="1"/>
          <w:bCs w:val="1"/>
          <w:color w:val="000000"/>
          <w:sz w:val="24"/>
          <w:szCs w:val="24"/>
          <w:rtl w:val="0"/>
        </w:rPr>
        <w:t xml:space="preserve">: Covers core orchestration, inventory allocation, state machine enforcement, and internal reporting.</w:t>
      </w:r>
    </w:p>
    <w:p w:rsidR="00000000" w:rsidDel="00000000" w:rsidP="00000000" w:rsidRDefault="00000000" w:rsidRPr="00000000" w14:paraId="000000F3">
      <w:pPr>
        <w:spacing w:after="240" w:before="240" w:lineRule="auto"/>
        <w:ind w:left="720" w:firstLine="0"/>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F4">
      <w:pPr>
        <w:numPr>
          <w:ilvl w:val="0"/>
          <w:numId w:val="2"/>
        </w:numPr>
        <w:spacing w:after="24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cc4125"/>
          <w:sz w:val="24"/>
          <w:szCs w:val="24"/>
          <w:rtl w:val="0"/>
        </w:rPr>
        <w:t xml:space="preserve">Phase 2 (Future Release)</w:t>
      </w:r>
      <w:r w:rsidDel="00000000" w:rsidR="00000000" w:rsidRPr="00000000">
        <w:rPr>
          <w:rFonts w:ascii="Arial" w:cs="Arial" w:eastAsia="Arial" w:hAnsi="Arial"/>
          <w:b w:val="1"/>
          <w:bCs w:val="1"/>
          <w:color w:val="000000"/>
          <w:sz w:val="24"/>
          <w:szCs w:val="24"/>
          <w:rtl w:val="0"/>
        </w:rPr>
        <w:t xml:space="preserve">: Will include the full integration of real-time third-party Payment Gateway APIs and automated Carrier shipping label generation.</w:t>
      </w:r>
    </w:p>
    <w:p w:rsidR="00000000" w:rsidDel="00000000" w:rsidP="00000000" w:rsidRDefault="00000000" w:rsidRPr="00000000" w14:paraId="000000F5">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F6">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F7">
      <w:pPr>
        <w:spacing w:after="240" w:before="240" w:lineRule="auto"/>
        <w:rPr>
          <w:rFonts w:ascii="Arial" w:cs="Arial" w:eastAsia="Arial" w:hAnsi="Arial"/>
          <w:b w:val="1"/>
          <w:bCs w:val="1"/>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F9">
      <w:pPr>
        <w:pStyle w:val="Heading3"/>
        <w:spacing w:after="80" w:before="280" w:lineRule="auto"/>
        <w:rPr>
          <w:rFonts w:ascii="Arial" w:cs="Arial" w:eastAsia="Arial" w:hAnsi="Arial"/>
          <w:b w:val="1"/>
          <w:bCs w:val="1"/>
          <w:color w:val="000000"/>
          <w:sz w:val="26"/>
          <w:szCs w:val="26"/>
        </w:rPr>
      </w:pPr>
      <w:bookmarkStart w:colFirst="0" w:colLast="0" w:name="_xmn87ts5ukfq" w:id="9"/>
      <w:bookmarkEnd w:id="9"/>
      <w:r w:rsidDel="00000000" w:rsidR="00000000" w:rsidRPr="00000000">
        <w:rPr>
          <w:rFonts w:ascii="Arial" w:cs="Arial" w:eastAsia="Arial" w:hAnsi="Arial"/>
          <w:b w:val="1"/>
          <w:bCs w:val="1"/>
          <w:color w:val="3c78d8"/>
          <w:sz w:val="26"/>
          <w:szCs w:val="26"/>
          <w:rtl w:val="0"/>
        </w:rPr>
        <w:t xml:space="preserve">3. </w:t>
      </w:r>
      <w:r w:rsidDel="00000000" w:rsidR="00000000" w:rsidRPr="00000000">
        <w:rPr>
          <w:rFonts w:ascii="Arial" w:cs="Arial" w:eastAsia="Arial" w:hAnsi="Arial"/>
          <w:b w:val="1"/>
          <w:bCs w:val="1"/>
          <w:color w:val="000000"/>
          <w:sz w:val="26"/>
          <w:szCs w:val="26"/>
          <w:rtl w:val="0"/>
        </w:rPr>
        <w:t xml:space="preserve">Specific Requirements</w:t>
      </w:r>
    </w:p>
    <w:p w:rsidR="00000000" w:rsidDel="00000000" w:rsidP="00000000" w:rsidRDefault="00000000" w:rsidRPr="00000000" w14:paraId="000000FA">
      <w:pPr>
        <w:spacing w:after="240" w:befor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This section details the functional and technical requirements of the Marketplace Order Orchestrator. It specifies the necessary interfaces and data structures required for the system to perform its core operations.</w:t>
      </w:r>
    </w:p>
    <w:p w:rsidR="00000000" w:rsidDel="00000000" w:rsidP="00000000" w:rsidRDefault="00000000" w:rsidRPr="00000000" w14:paraId="000000FB">
      <w:pPr>
        <w:pStyle w:val="Heading3"/>
        <w:spacing w:after="80" w:before="280" w:lineRule="auto"/>
        <w:rPr>
          <w:rFonts w:ascii="Arial" w:cs="Arial" w:eastAsia="Arial" w:hAnsi="Arial"/>
          <w:b w:val="1"/>
          <w:bCs w:val="1"/>
          <w:color w:val="000000"/>
          <w:sz w:val="26"/>
          <w:szCs w:val="26"/>
        </w:rPr>
      </w:pPr>
      <w:bookmarkStart w:colFirst="0" w:colLast="0" w:name="_ip724uhvxeuq" w:id="10"/>
      <w:bookmarkEnd w:id="10"/>
      <w:r w:rsidDel="00000000" w:rsidR="00000000" w:rsidRPr="00000000">
        <w:rPr>
          <w:rFonts w:ascii="Arial" w:cs="Arial" w:eastAsia="Arial" w:hAnsi="Arial"/>
          <w:b w:val="1"/>
          <w:bCs w:val="1"/>
          <w:color w:val="3c78d8"/>
          <w:sz w:val="26"/>
          <w:szCs w:val="26"/>
          <w:rtl w:val="0"/>
        </w:rPr>
        <w:t xml:space="preserve">3.1</w:t>
      </w:r>
      <w:r w:rsidDel="00000000" w:rsidR="00000000" w:rsidRPr="00000000">
        <w:rPr>
          <w:rFonts w:ascii="Arial" w:cs="Arial" w:eastAsia="Arial" w:hAnsi="Arial"/>
          <w:b w:val="1"/>
          <w:bCs w:val="1"/>
          <w:color w:val="000000"/>
          <w:sz w:val="26"/>
          <w:szCs w:val="26"/>
          <w:rtl w:val="0"/>
        </w:rPr>
        <w:t xml:space="preserve"> External Interface Requirements</w:t>
      </w:r>
    </w:p>
    <w:p w:rsidR="00000000" w:rsidDel="00000000" w:rsidP="00000000" w:rsidRDefault="00000000" w:rsidRPr="00000000" w14:paraId="000000FC">
      <w:pPr>
        <w:spacing w:after="240" w:befor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As a backend orchestration engine, the system does not provide a graphical user interface (GUI). Instead, it exposes a set of RESTful APIs that allow external applications (such as Web or Mobile frontends) to interact with the system.</w:t>
      </w:r>
    </w:p>
    <w:p w:rsidR="00000000" w:rsidDel="00000000" w:rsidP="00000000" w:rsidRDefault="00000000" w:rsidRPr="00000000" w14:paraId="000000FD">
      <w:pPr>
        <w:numPr>
          <w:ilvl w:val="0"/>
          <w:numId w:val="8"/>
        </w:numPr>
        <w:spacing w:after="24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cc0000"/>
          <w:sz w:val="24"/>
          <w:szCs w:val="24"/>
          <w:rtl w:val="0"/>
        </w:rPr>
        <w:t xml:space="preserve">Communication Protocol</w:t>
      </w:r>
      <w:r w:rsidDel="00000000" w:rsidR="00000000" w:rsidRPr="00000000">
        <w:rPr>
          <w:rFonts w:ascii="Arial" w:cs="Arial" w:eastAsia="Arial" w:hAnsi="Arial"/>
          <w:b w:val="1"/>
          <w:bCs w:val="1"/>
          <w:color w:val="000000"/>
          <w:sz w:val="24"/>
          <w:szCs w:val="24"/>
          <w:rtl w:val="0"/>
        </w:rPr>
        <w:t xml:space="preserve">:</w:t>
      </w:r>
      <w:r w:rsidDel="00000000" w:rsidR="00000000" w:rsidRPr="00000000">
        <w:rPr>
          <w:rFonts w:ascii="Arial" w:cs="Arial" w:eastAsia="Arial" w:hAnsi="Arial"/>
          <w:b w:val="1"/>
          <w:bCs w:val="1"/>
          <w:color w:val="000000"/>
          <w:sz w:val="24"/>
          <w:szCs w:val="24"/>
          <w:rtl w:val="0"/>
        </w:rPr>
        <w:t xml:space="preserve"> All system interactions must occur over secure HTTPS.</w:t>
      </w:r>
    </w:p>
    <w:p w:rsidR="00000000" w:rsidDel="00000000" w:rsidP="00000000" w:rsidRDefault="00000000" w:rsidRPr="00000000" w14:paraId="000000FE">
      <w:pPr>
        <w:spacing w:after="240" w:before="240" w:lineRule="auto"/>
        <w:ind w:left="720" w:firstLine="0"/>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FF">
      <w:pPr>
        <w:numPr>
          <w:ilvl w:val="0"/>
          <w:numId w:val="8"/>
        </w:numPr>
        <w:spacing w:after="24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cc4125"/>
          <w:sz w:val="24"/>
          <w:szCs w:val="24"/>
          <w:rtl w:val="0"/>
        </w:rPr>
        <w:t xml:space="preserve">Data Format:</w:t>
      </w:r>
      <w:r w:rsidDel="00000000" w:rsidR="00000000" w:rsidRPr="00000000">
        <w:rPr>
          <w:rFonts w:ascii="Arial" w:cs="Arial" w:eastAsia="Arial" w:hAnsi="Arial"/>
          <w:b w:val="1"/>
          <w:bCs w:val="1"/>
          <w:color w:val="000000"/>
          <w:sz w:val="24"/>
          <w:szCs w:val="24"/>
          <w:rtl w:val="0"/>
        </w:rPr>
        <w:t xml:space="preserve"> The system exclusively uses JSON (JavaScript Object Notation) for all data exchanges, ensuring a lightweight and standardized format for requests and responses.</w:t>
      </w:r>
    </w:p>
    <w:p w:rsidR="00000000" w:rsidDel="00000000" w:rsidP="00000000" w:rsidRDefault="00000000" w:rsidRPr="00000000" w14:paraId="00000100">
      <w:pPr>
        <w:spacing w:after="240" w:before="240" w:lineRule="auto"/>
        <w:ind w:left="720" w:firstLine="0"/>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01">
      <w:pPr>
        <w:numPr>
          <w:ilvl w:val="0"/>
          <w:numId w:val="8"/>
        </w:numPr>
        <w:spacing w:after="24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cc4125"/>
          <w:sz w:val="24"/>
          <w:szCs w:val="24"/>
          <w:rtl w:val="0"/>
        </w:rPr>
        <w:t xml:space="preserve">Interaction Model</w:t>
      </w:r>
      <w:r w:rsidDel="00000000" w:rsidR="00000000" w:rsidRPr="00000000">
        <w:rPr>
          <w:rFonts w:ascii="Arial" w:cs="Arial" w:eastAsia="Arial" w:hAnsi="Arial"/>
          <w:b w:val="1"/>
          <w:bCs w:val="1"/>
          <w:color w:val="000000"/>
          <w:sz w:val="24"/>
          <w:szCs w:val="24"/>
          <w:rtl w:val="0"/>
        </w:rPr>
        <w:t xml:space="preserve">: External applications act as clients that send requests (API calls) to the Orchestrator. The system processes these requests based on business rules and returns a structured response indicating success or failure.</w:t>
      </w:r>
    </w:p>
    <w:p w:rsidR="00000000" w:rsidDel="00000000" w:rsidP="00000000" w:rsidRDefault="00000000" w:rsidRPr="00000000" w14:paraId="00000102">
      <w:pPr>
        <w:spacing w:after="240" w:before="240" w:lineRule="auto"/>
        <w:ind w:left="720" w:firstLine="0"/>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03">
      <w:pPr>
        <w:numPr>
          <w:ilvl w:val="0"/>
          <w:numId w:val="8"/>
        </w:numPr>
        <w:spacing w:after="24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cc4125"/>
          <w:sz w:val="24"/>
          <w:szCs w:val="24"/>
          <w:rtl w:val="0"/>
        </w:rPr>
        <w:t xml:space="preserve">Integration Requirements</w:t>
      </w:r>
      <w:r w:rsidDel="00000000" w:rsidR="00000000" w:rsidRPr="00000000">
        <w:rPr>
          <w:rFonts w:ascii="Arial" w:cs="Arial" w:eastAsia="Arial" w:hAnsi="Arial"/>
          <w:b w:val="1"/>
          <w:bCs w:val="1"/>
          <w:color w:val="000000"/>
          <w:sz w:val="24"/>
          <w:szCs w:val="24"/>
          <w:rtl w:val="0"/>
        </w:rPr>
        <w:t xml:space="preserve">: To ensure system security and reliability, all API calls must be authenticated, and the system is designed to handle multiple concurrent requests without data corruption, strictly adhering to the database constraints defined in Section 3.</w:t>
      </w:r>
    </w:p>
    <w:p w:rsidR="00000000" w:rsidDel="00000000" w:rsidP="00000000" w:rsidRDefault="00000000" w:rsidRPr="00000000" w14:paraId="00000104">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05">
      <w:pPr>
        <w:pStyle w:val="Heading3"/>
        <w:spacing w:after="80" w:before="280" w:lineRule="auto"/>
        <w:rPr>
          <w:rFonts w:ascii="Arial" w:cs="Arial" w:eastAsia="Arial" w:hAnsi="Arial"/>
          <w:b w:val="1"/>
          <w:bCs w:val="1"/>
          <w:color w:val="000000"/>
          <w:sz w:val="26"/>
          <w:szCs w:val="26"/>
        </w:rPr>
      </w:pPr>
      <w:bookmarkStart w:colFirst="0" w:colLast="0" w:name="_91lg7evnwafl" w:id="11"/>
      <w:bookmarkEnd w:id="11"/>
      <w:r w:rsidDel="00000000" w:rsidR="00000000" w:rsidRPr="00000000">
        <w:rPr>
          <w:rFonts w:ascii="Arial" w:cs="Arial" w:eastAsia="Arial" w:hAnsi="Arial"/>
          <w:b w:val="1"/>
          <w:bCs w:val="1"/>
          <w:color w:val="3c78d8"/>
          <w:sz w:val="26"/>
          <w:szCs w:val="26"/>
          <w:rtl w:val="0"/>
        </w:rPr>
        <w:t xml:space="preserve">3.1.1</w:t>
      </w:r>
      <w:r w:rsidDel="00000000" w:rsidR="00000000" w:rsidRPr="00000000">
        <w:rPr>
          <w:rFonts w:ascii="Arial" w:cs="Arial" w:eastAsia="Arial" w:hAnsi="Arial"/>
          <w:b w:val="1"/>
          <w:bCs w:val="1"/>
          <w:color w:val="000000"/>
          <w:sz w:val="26"/>
          <w:szCs w:val="26"/>
          <w:rtl w:val="0"/>
        </w:rPr>
        <w:t xml:space="preserve"> External Interface Requirements</w:t>
      </w:r>
    </w:p>
    <w:p w:rsidR="00000000" w:rsidDel="00000000" w:rsidP="00000000" w:rsidRDefault="00000000" w:rsidRPr="00000000" w14:paraId="00000106">
      <w:pPr>
        <w:pStyle w:val="Heading4"/>
        <w:spacing w:after="40" w:before="240" w:lineRule="auto"/>
        <w:rPr>
          <w:rFonts w:ascii="Arial" w:cs="Arial" w:eastAsia="Arial" w:hAnsi="Arial"/>
          <w:b w:val="1"/>
          <w:bCs w:val="1"/>
          <w:i w:val="0"/>
          <w:iCs w:val="0"/>
          <w:color w:val="000000"/>
        </w:rPr>
      </w:pPr>
      <w:bookmarkStart w:colFirst="0" w:colLast="0" w:name="_9d7kcfyp0vns" w:id="12"/>
      <w:bookmarkEnd w:id="12"/>
      <w:r w:rsidDel="00000000" w:rsidR="00000000" w:rsidRPr="00000000">
        <w:rPr>
          <w:rFonts w:ascii="Arial" w:cs="Arial" w:eastAsia="Arial" w:hAnsi="Arial"/>
          <w:b w:val="1"/>
          <w:bCs w:val="1"/>
          <w:i w:val="0"/>
          <w:iCs w:val="0"/>
          <w:color w:val="000000"/>
          <w:rtl w:val="0"/>
        </w:rPr>
        <w:t xml:space="preserve">3</w:t>
      </w:r>
      <w:r w:rsidDel="00000000" w:rsidR="00000000" w:rsidRPr="00000000">
        <w:rPr>
          <w:rFonts w:ascii="Arial" w:cs="Arial" w:eastAsia="Arial" w:hAnsi="Arial"/>
          <w:b w:val="1"/>
          <w:bCs w:val="1"/>
          <w:i w:val="0"/>
          <w:iCs w:val="0"/>
          <w:color w:val="000000"/>
          <w:rtl w:val="0"/>
        </w:rPr>
        <w:t xml:space="preserve">.1.1.1 User Interfaces</w:t>
      </w:r>
    </w:p>
    <w:p w:rsidR="00000000" w:rsidDel="00000000" w:rsidP="00000000" w:rsidRDefault="00000000" w:rsidRPr="00000000" w14:paraId="00000107">
      <w:pPr>
        <w:numPr>
          <w:ilvl w:val="0"/>
          <w:numId w:val="9"/>
        </w:numPr>
        <w:spacing w:after="0" w:afterAutospacing="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rtl w:val="0"/>
        </w:rPr>
        <w:t xml:space="preserve">Logical Characteristics:</w:t>
      </w:r>
      <w:r w:rsidDel="00000000" w:rsidR="00000000" w:rsidRPr="00000000">
        <w:rPr>
          <w:rFonts w:ascii="Arial" w:cs="Arial" w:eastAsia="Arial" w:hAnsi="Arial"/>
          <w:b w:val="1"/>
          <w:bCs w:val="1"/>
          <w:color w:val="000000"/>
          <w:sz w:val="24"/>
          <w:szCs w:val="24"/>
          <w:rtl w:val="0"/>
        </w:rPr>
        <w:t xml:space="preserve"> Since the system is an API-first backend, there is no graphical user interface (GUI). The "interface" consists of structured JSON data objects. All reports (RPT-001 to RPT-006) are generated as formatted text streams (via </w:t>
      </w:r>
      <w:r w:rsidDel="00000000" w:rsidR="00000000" w:rsidRPr="00000000">
        <w:rPr>
          <w:rFonts w:ascii="Roboto Mono" w:cs="Roboto Mono" w:eastAsia="Roboto Mono" w:hAnsi="Roboto Mono"/>
          <w:b w:val="1"/>
          <w:bCs w:val="1"/>
          <w:color w:val="188038"/>
          <w:sz w:val="24"/>
          <w:szCs w:val="24"/>
          <w:rtl w:val="0"/>
        </w:rPr>
        <w:t xml:space="preserve">StringBuilder</w:t>
      </w:r>
      <w:r w:rsidDel="00000000" w:rsidR="00000000" w:rsidRPr="00000000">
        <w:rPr>
          <w:rFonts w:ascii="Arial" w:cs="Arial" w:eastAsia="Arial" w:hAnsi="Arial"/>
          <w:b w:val="1"/>
          <w:bCs w:val="1"/>
          <w:color w:val="000000"/>
          <w:sz w:val="24"/>
          <w:szCs w:val="24"/>
          <w:rtl w:val="0"/>
        </w:rPr>
        <w:t xml:space="preserve">) designed for human-readable output in a console or log viewer.</w:t>
      </w:r>
    </w:p>
    <w:p w:rsidR="00000000" w:rsidDel="00000000" w:rsidP="00000000" w:rsidRDefault="00000000" w:rsidRPr="00000000" w14:paraId="00000108">
      <w:pPr>
        <w:numPr>
          <w:ilvl w:val="0"/>
          <w:numId w:val="9"/>
        </w:numPr>
        <w:spacing w:after="240" w:before="0" w:beforeAutospacing="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Optimization: The system provides two levels of error messaging: a standard </w:t>
      </w:r>
      <w:r w:rsidDel="00000000" w:rsidR="00000000" w:rsidRPr="00000000">
        <w:rPr>
          <w:rFonts w:ascii="Roboto Mono" w:cs="Roboto Mono" w:eastAsia="Roboto Mono" w:hAnsi="Roboto Mono"/>
          <w:b w:val="1"/>
          <w:bCs w:val="1"/>
          <w:color w:val="188038"/>
          <w:sz w:val="24"/>
          <w:szCs w:val="24"/>
          <w:rtl w:val="0"/>
        </w:rPr>
        <w:t xml:space="preserve">SHORT</w:t>
      </w:r>
      <w:r w:rsidDel="00000000" w:rsidR="00000000" w:rsidRPr="00000000">
        <w:rPr>
          <w:rFonts w:ascii="Arial" w:cs="Arial" w:eastAsia="Arial" w:hAnsi="Arial"/>
          <w:b w:val="1"/>
          <w:bCs w:val="1"/>
          <w:color w:val="000000"/>
          <w:sz w:val="24"/>
          <w:szCs w:val="24"/>
          <w:rtl w:val="0"/>
        </w:rPr>
        <w:t xml:space="preserve"> message for automated systems and a </w:t>
      </w:r>
      <w:r w:rsidDel="00000000" w:rsidR="00000000" w:rsidRPr="00000000">
        <w:rPr>
          <w:rFonts w:ascii="Roboto Mono" w:cs="Roboto Mono" w:eastAsia="Roboto Mono" w:hAnsi="Roboto Mono"/>
          <w:b w:val="1"/>
          <w:bCs w:val="1"/>
          <w:color w:val="188038"/>
          <w:sz w:val="24"/>
          <w:szCs w:val="24"/>
          <w:rtl w:val="0"/>
        </w:rPr>
        <w:t xml:space="preserve">VERBOSE</w:t>
      </w:r>
      <w:r w:rsidDel="00000000" w:rsidR="00000000" w:rsidRPr="00000000">
        <w:rPr>
          <w:rFonts w:ascii="Arial" w:cs="Arial" w:eastAsia="Arial" w:hAnsi="Arial"/>
          <w:b w:val="1"/>
          <w:bCs w:val="1"/>
          <w:color w:val="000000"/>
          <w:sz w:val="24"/>
          <w:szCs w:val="24"/>
          <w:rtl w:val="0"/>
        </w:rPr>
        <w:t xml:space="preserve"> message for administrative debugging. All API response structures must be consistent; a first-time developer should be able to integrate an endpoint (e.g., POST </w:t>
      </w:r>
      <w:r w:rsidDel="00000000" w:rsidR="00000000" w:rsidRPr="00000000">
        <w:rPr>
          <w:rFonts w:ascii="Roboto Mono" w:cs="Roboto Mono" w:eastAsia="Roboto Mono" w:hAnsi="Roboto Mono"/>
          <w:b w:val="1"/>
          <w:bCs w:val="1"/>
          <w:color w:val="188038"/>
          <w:sz w:val="24"/>
          <w:szCs w:val="24"/>
          <w:rtl w:val="0"/>
        </w:rPr>
        <w:t xml:space="preserve">/orders</w:t>
      </w:r>
      <w:r w:rsidDel="00000000" w:rsidR="00000000" w:rsidRPr="00000000">
        <w:rPr>
          <w:rFonts w:ascii="Arial" w:cs="Arial" w:eastAsia="Arial" w:hAnsi="Arial"/>
          <w:b w:val="1"/>
          <w:bCs w:val="1"/>
          <w:color w:val="000000"/>
          <w:sz w:val="24"/>
          <w:szCs w:val="24"/>
          <w:rtl w:val="0"/>
        </w:rPr>
        <w:t xml:space="preserve">) within 30 minutes of consulting this documentation.</w:t>
      </w:r>
    </w:p>
    <w:p w:rsidR="00000000" w:rsidDel="00000000" w:rsidP="00000000" w:rsidRDefault="00000000" w:rsidRPr="00000000" w14:paraId="00000109">
      <w:pPr>
        <w:pStyle w:val="Heading4"/>
        <w:spacing w:after="40" w:before="240" w:lineRule="auto"/>
        <w:rPr>
          <w:rFonts w:ascii="Arial" w:cs="Arial" w:eastAsia="Arial" w:hAnsi="Arial"/>
          <w:b w:val="1"/>
          <w:bCs w:val="1"/>
          <w:i w:val="0"/>
          <w:iCs w:val="0"/>
          <w:color w:val="000000"/>
        </w:rPr>
      </w:pPr>
      <w:bookmarkStart w:colFirst="0" w:colLast="0" w:name="_8vxcfhq44iyk" w:id="13"/>
      <w:bookmarkEnd w:id="13"/>
      <w:r w:rsidDel="00000000" w:rsidR="00000000" w:rsidRPr="00000000">
        <w:rPr>
          <w:rFonts w:ascii="Arial" w:cs="Arial" w:eastAsia="Arial" w:hAnsi="Arial"/>
          <w:b w:val="1"/>
          <w:bCs w:val="1"/>
          <w:i w:val="0"/>
          <w:iCs w:val="0"/>
          <w:color w:val="000000"/>
          <w:rtl w:val="0"/>
        </w:rPr>
        <w:t xml:space="preserve">3.1.1.2 Hardware Interfaces</w:t>
      </w:r>
    </w:p>
    <w:p w:rsidR="00000000" w:rsidDel="00000000" w:rsidP="00000000" w:rsidRDefault="00000000" w:rsidRPr="00000000" w14:paraId="0000010A">
      <w:pPr>
        <w:numPr>
          <w:ilvl w:val="0"/>
          <w:numId w:val="11"/>
        </w:numPr>
        <w:spacing w:after="0" w:afterAutospacing="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The system is hardware-agnostic and runs on standard x86_64 server architectures.</w:t>
      </w:r>
    </w:p>
    <w:p w:rsidR="00000000" w:rsidDel="00000000" w:rsidP="00000000" w:rsidRDefault="00000000" w:rsidRPr="00000000" w14:paraId="0000010B">
      <w:pPr>
        <w:numPr>
          <w:ilvl w:val="0"/>
          <w:numId w:val="11"/>
        </w:numPr>
        <w:spacing w:after="0" w:afterAutospacing="0" w:before="0" w:beforeAutospacing="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It requires network interface support (NIC) for TCP/IP communication (HTTPS/JSON).</w:t>
      </w:r>
    </w:p>
    <w:p w:rsidR="00000000" w:rsidDel="00000000" w:rsidP="00000000" w:rsidRDefault="00000000" w:rsidRPr="00000000" w14:paraId="0000010C">
      <w:pPr>
        <w:numPr>
          <w:ilvl w:val="0"/>
          <w:numId w:val="11"/>
        </w:numPr>
        <w:spacing w:after="240" w:before="0" w:beforeAutospacing="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No specific peripheral or physical hardware control (e.g., scanners, printers) is required by this software product.</w:t>
      </w:r>
    </w:p>
    <w:p w:rsidR="00000000" w:rsidDel="00000000" w:rsidP="00000000" w:rsidRDefault="00000000" w:rsidRPr="00000000" w14:paraId="0000010D">
      <w:pPr>
        <w:pStyle w:val="Heading4"/>
        <w:spacing w:after="40" w:before="240" w:lineRule="auto"/>
        <w:rPr>
          <w:rFonts w:ascii="Arial" w:cs="Arial" w:eastAsia="Arial" w:hAnsi="Arial"/>
          <w:b w:val="1"/>
          <w:bCs w:val="1"/>
          <w:i w:val="0"/>
          <w:iCs w:val="0"/>
          <w:color w:val="000000"/>
        </w:rPr>
      </w:pPr>
      <w:bookmarkStart w:colFirst="0" w:colLast="0" w:name="_1gq8fsgzez89" w:id="14"/>
      <w:bookmarkEnd w:id="14"/>
      <w:r w:rsidDel="00000000" w:rsidR="00000000" w:rsidRPr="00000000">
        <w:rPr>
          <w:rFonts w:ascii="Arial" w:cs="Arial" w:eastAsia="Arial" w:hAnsi="Arial"/>
          <w:b w:val="1"/>
          <w:bCs w:val="1"/>
          <w:i w:val="0"/>
          <w:iCs w:val="0"/>
          <w:color w:val="000000"/>
          <w:rtl w:val="0"/>
        </w:rPr>
        <w:t xml:space="preserve">3.1.1.3 Software Interfaces</w:t>
      </w:r>
    </w:p>
    <w:p w:rsidR="00000000" w:rsidDel="00000000" w:rsidP="00000000" w:rsidRDefault="00000000" w:rsidRPr="00000000" w14:paraId="0000010E">
      <w:pPr>
        <w:numPr>
          <w:ilvl w:val="0"/>
          <w:numId w:val="21"/>
        </w:numPr>
        <w:spacing w:after="0" w:afterAutospacing="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rtl w:val="0"/>
        </w:rPr>
        <w:t xml:space="preserve">Operating System:</w:t>
      </w:r>
      <w:r w:rsidDel="00000000" w:rsidR="00000000" w:rsidRPr="00000000">
        <w:rPr>
          <w:rFonts w:ascii="Arial" w:cs="Arial" w:eastAsia="Arial" w:hAnsi="Arial"/>
          <w:b w:val="1"/>
          <w:bCs w:val="1"/>
          <w:color w:val="000000"/>
          <w:sz w:val="24"/>
          <w:szCs w:val="24"/>
          <w:rtl w:val="0"/>
        </w:rPr>
        <w:t xml:space="preserve"> Linux (Ubuntu 22.04 LTS or higher) or Windows Server 2022.</w:t>
      </w:r>
    </w:p>
    <w:p w:rsidR="00000000" w:rsidDel="00000000" w:rsidP="00000000" w:rsidRDefault="00000000" w:rsidRPr="00000000" w14:paraId="0000010F">
      <w:pPr>
        <w:numPr>
          <w:ilvl w:val="0"/>
          <w:numId w:val="21"/>
        </w:numPr>
        <w:spacing w:after="0" w:afterAutospacing="0" w:before="0" w:beforeAutospacing="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Database Management System: MySQL 8.0.x (Source: Oracle Corp).</w:t>
      </w:r>
    </w:p>
    <w:p w:rsidR="00000000" w:rsidDel="00000000" w:rsidP="00000000" w:rsidRDefault="00000000" w:rsidRPr="00000000" w14:paraId="00000110">
      <w:pPr>
        <w:numPr>
          <w:ilvl w:val="0"/>
          <w:numId w:val="21"/>
        </w:numPr>
        <w:spacing w:after="0" w:afterAutospacing="0" w:before="0" w:beforeAutospacing="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Runtime Environment: Java SE Development Kit (JDK) 17 LTS (Source: Eclipse Adoptium/OpenJDK).</w:t>
      </w:r>
    </w:p>
    <w:p w:rsidR="00000000" w:rsidDel="00000000" w:rsidP="00000000" w:rsidRDefault="00000000" w:rsidRPr="00000000" w14:paraId="00000111">
      <w:pPr>
        <w:numPr>
          <w:ilvl w:val="0"/>
          <w:numId w:val="21"/>
        </w:numPr>
        <w:spacing w:after="240" w:before="0" w:beforeAutospacing="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Integration: The system interfaces with external Payment Gateways and Carrier APIs (FastRoute Shipping, v2.1). Connectivity is established via standard HTTPS calls, requiring the external services to support JSON-based request/response payloads.</w:t>
      </w:r>
    </w:p>
    <w:p w:rsidR="00000000" w:rsidDel="00000000" w:rsidP="00000000" w:rsidRDefault="00000000" w:rsidRPr="00000000" w14:paraId="00000112">
      <w:pPr>
        <w:pStyle w:val="Heading4"/>
        <w:spacing w:after="40" w:before="240" w:lineRule="auto"/>
        <w:rPr>
          <w:rFonts w:ascii="Arial" w:cs="Arial" w:eastAsia="Arial" w:hAnsi="Arial"/>
          <w:b w:val="1"/>
          <w:bCs w:val="1"/>
          <w:i w:val="0"/>
          <w:iCs w:val="0"/>
          <w:color w:val="000000"/>
        </w:rPr>
      </w:pPr>
      <w:bookmarkStart w:colFirst="0" w:colLast="0" w:name="_u63nsdynjjvc" w:id="15"/>
      <w:bookmarkEnd w:id="15"/>
      <w:r w:rsidDel="00000000" w:rsidR="00000000" w:rsidRPr="00000000">
        <w:rPr>
          <w:rFonts w:ascii="Arial" w:cs="Arial" w:eastAsia="Arial" w:hAnsi="Arial"/>
          <w:b w:val="1"/>
          <w:bCs w:val="1"/>
          <w:i w:val="0"/>
          <w:iCs w:val="0"/>
          <w:color w:val="000000"/>
          <w:rtl w:val="0"/>
        </w:rPr>
        <w:t xml:space="preserve">3.1.1.4 Communications Interfaces</w:t>
      </w:r>
    </w:p>
    <w:p w:rsidR="00000000" w:rsidDel="00000000" w:rsidP="00000000" w:rsidRDefault="00000000" w:rsidRPr="00000000" w14:paraId="00000113">
      <w:pPr>
        <w:numPr>
          <w:ilvl w:val="0"/>
          <w:numId w:val="15"/>
        </w:numPr>
        <w:spacing w:after="0" w:afterAutospacing="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The system communicates over local area networks (LAN) and wide area networks (WAN) using the TCP/IP protocol suite.</w:t>
      </w:r>
    </w:p>
    <w:p w:rsidR="00000000" w:rsidDel="00000000" w:rsidP="00000000" w:rsidRDefault="00000000" w:rsidRPr="00000000" w14:paraId="00000114">
      <w:pPr>
        <w:numPr>
          <w:ilvl w:val="0"/>
          <w:numId w:val="15"/>
        </w:numPr>
        <w:spacing w:after="0" w:afterAutospacing="0" w:before="0" w:beforeAutospacing="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All data transfer is secured via TLS 1.2+ encryption.</w:t>
      </w:r>
    </w:p>
    <w:p w:rsidR="00000000" w:rsidDel="00000000" w:rsidP="00000000" w:rsidRDefault="00000000" w:rsidRPr="00000000" w14:paraId="00000115">
      <w:pPr>
        <w:numPr>
          <w:ilvl w:val="0"/>
          <w:numId w:val="15"/>
        </w:numPr>
        <w:spacing w:after="240" w:before="0" w:beforeAutospacing="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No proprietary communication protocols are used.</w:t>
      </w:r>
    </w:p>
    <w:p w:rsidR="00000000" w:rsidDel="00000000" w:rsidP="00000000" w:rsidRDefault="00000000" w:rsidRPr="00000000" w14:paraId="00000116">
      <w:pPr>
        <w:pStyle w:val="Heading4"/>
        <w:spacing w:after="40" w:before="240" w:lineRule="auto"/>
        <w:rPr>
          <w:rFonts w:ascii="Arial" w:cs="Arial" w:eastAsia="Arial" w:hAnsi="Arial"/>
          <w:b w:val="1"/>
          <w:bCs w:val="1"/>
          <w:i w:val="0"/>
          <w:iCs w:val="0"/>
          <w:color w:val="000000"/>
        </w:rPr>
      </w:pPr>
      <w:bookmarkStart w:colFirst="0" w:colLast="0" w:name="_7fq85u107ny3" w:id="16"/>
      <w:bookmarkEnd w:id="16"/>
      <w:r w:rsidDel="00000000" w:rsidR="00000000" w:rsidRPr="00000000">
        <w:rPr>
          <w:rFonts w:ascii="Arial" w:cs="Arial" w:eastAsia="Arial" w:hAnsi="Arial"/>
          <w:b w:val="1"/>
          <w:bCs w:val="1"/>
          <w:i w:val="0"/>
          <w:iCs w:val="0"/>
          <w:color w:val="000000"/>
          <w:rtl w:val="0"/>
        </w:rPr>
        <w:t xml:space="preserve">3.1.1.5 Memory Constraints</w:t>
      </w:r>
    </w:p>
    <w:p w:rsidR="00000000" w:rsidDel="00000000" w:rsidP="00000000" w:rsidRDefault="00000000" w:rsidRPr="00000000" w14:paraId="00000117">
      <w:pPr>
        <w:numPr>
          <w:ilvl w:val="0"/>
          <w:numId w:val="12"/>
        </w:numPr>
        <w:spacing w:after="0" w:afterAutospacing="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rtl w:val="0"/>
        </w:rPr>
        <w:t xml:space="preserve">Primary Memory (RAM):</w:t>
      </w:r>
      <w:r w:rsidDel="00000000" w:rsidR="00000000" w:rsidRPr="00000000">
        <w:rPr>
          <w:rFonts w:ascii="Arial" w:cs="Arial" w:eastAsia="Arial" w:hAnsi="Arial"/>
          <w:b w:val="1"/>
          <w:bCs w:val="1"/>
          <w:color w:val="000000"/>
          <w:sz w:val="24"/>
          <w:szCs w:val="24"/>
          <w:rtl w:val="0"/>
        </w:rPr>
        <w:t xml:space="preserve"> The application heap size is capped at 4GB. The system must operate efficiently within this limit. Use of </w:t>
      </w:r>
      <w:r w:rsidDel="00000000" w:rsidR="00000000" w:rsidRPr="00000000">
        <w:rPr>
          <w:rFonts w:ascii="Roboto Mono" w:cs="Roboto Mono" w:eastAsia="Roboto Mono" w:hAnsi="Roboto Mono"/>
          <w:b w:val="1"/>
          <w:bCs w:val="1"/>
          <w:color w:val="188038"/>
          <w:sz w:val="24"/>
          <w:szCs w:val="24"/>
          <w:rtl w:val="0"/>
        </w:rPr>
        <w:t xml:space="preserve">ArrayList</w:t>
      </w:r>
      <w:r w:rsidDel="00000000" w:rsidR="00000000" w:rsidRPr="00000000">
        <w:rPr>
          <w:rFonts w:ascii="Arial" w:cs="Arial" w:eastAsia="Arial" w:hAnsi="Arial"/>
          <w:b w:val="1"/>
          <w:bCs w:val="1"/>
          <w:color w:val="000000"/>
          <w:sz w:val="24"/>
          <w:szCs w:val="24"/>
          <w:rtl w:val="0"/>
        </w:rPr>
        <w:t xml:space="preserve"> is permitted, but memory-intensive operations (like large report generation) must be buffered to avoid </w:t>
      </w:r>
      <w:r w:rsidDel="00000000" w:rsidR="00000000" w:rsidRPr="00000000">
        <w:rPr>
          <w:rFonts w:ascii="Roboto Mono" w:cs="Roboto Mono" w:eastAsia="Roboto Mono" w:hAnsi="Roboto Mono"/>
          <w:b w:val="1"/>
          <w:bCs w:val="1"/>
          <w:color w:val="188038"/>
          <w:sz w:val="24"/>
          <w:szCs w:val="24"/>
          <w:rtl w:val="0"/>
        </w:rPr>
        <w:t xml:space="preserve">OutOfMemoryError</w:t>
      </w:r>
      <w:r w:rsidDel="00000000" w:rsidR="00000000" w:rsidRPr="00000000">
        <w:rPr>
          <w:rFonts w:ascii="Arial" w:cs="Arial" w:eastAsia="Arial" w:hAnsi="Arial"/>
          <w:b w:val="1"/>
          <w:bCs w:val="1"/>
          <w:color w:val="000000"/>
          <w:sz w:val="24"/>
          <w:szCs w:val="24"/>
          <w:rtl w:val="0"/>
        </w:rPr>
        <w:t xml:space="preserve">.</w:t>
      </w:r>
    </w:p>
    <w:p w:rsidR="00000000" w:rsidDel="00000000" w:rsidP="00000000" w:rsidRDefault="00000000" w:rsidRPr="00000000" w14:paraId="00000118">
      <w:pPr>
        <w:numPr>
          <w:ilvl w:val="0"/>
          <w:numId w:val="12"/>
        </w:numPr>
        <w:spacing w:after="240" w:before="0" w:beforeAutospacing="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Secondary Memory (Disk): Minimum 10GB of available disk space for initial database records and application logs. Storage requirements will scale linearly with transaction volume.</w:t>
      </w:r>
    </w:p>
    <w:p w:rsidR="00000000" w:rsidDel="00000000" w:rsidP="00000000" w:rsidRDefault="00000000" w:rsidRPr="00000000" w14:paraId="00000119">
      <w:pPr>
        <w:pStyle w:val="Heading4"/>
        <w:spacing w:after="40" w:before="240" w:lineRule="auto"/>
        <w:rPr>
          <w:rFonts w:ascii="Arial" w:cs="Arial" w:eastAsia="Arial" w:hAnsi="Arial"/>
          <w:b w:val="1"/>
          <w:bCs w:val="1"/>
          <w:i w:val="0"/>
          <w:iCs w:val="0"/>
          <w:color w:val="000000"/>
        </w:rPr>
      </w:pPr>
      <w:bookmarkStart w:colFirst="0" w:colLast="0" w:name="_im2f8oew4iwp" w:id="17"/>
      <w:bookmarkEnd w:id="17"/>
      <w:r w:rsidDel="00000000" w:rsidR="00000000" w:rsidRPr="00000000">
        <w:rPr>
          <w:rFonts w:ascii="Arial" w:cs="Arial" w:eastAsia="Arial" w:hAnsi="Arial"/>
          <w:b w:val="1"/>
          <w:bCs w:val="1"/>
          <w:i w:val="0"/>
          <w:iCs w:val="0"/>
          <w:color w:val="000000"/>
          <w:rtl w:val="0"/>
        </w:rPr>
        <w:t xml:space="preserve">3.1.1.6 Operations</w:t>
      </w:r>
    </w:p>
    <w:p w:rsidR="00000000" w:rsidDel="00000000" w:rsidP="00000000" w:rsidRDefault="00000000" w:rsidRPr="00000000" w14:paraId="0000011A">
      <w:pPr>
        <w:numPr>
          <w:ilvl w:val="0"/>
          <w:numId w:val="19"/>
        </w:numPr>
        <w:spacing w:after="0" w:afterAutospacing="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rtl w:val="0"/>
        </w:rPr>
        <w:t xml:space="preserve">Modes of Operation:</w:t>
      </w:r>
    </w:p>
    <w:p w:rsidR="00000000" w:rsidDel="00000000" w:rsidP="00000000" w:rsidRDefault="00000000" w:rsidRPr="00000000" w14:paraId="0000011B">
      <w:pPr>
        <w:numPr>
          <w:ilvl w:val="1"/>
          <w:numId w:val="19"/>
        </w:numPr>
        <w:spacing w:after="0" w:afterAutospacing="0" w:before="0" w:beforeAutospacing="0" w:lineRule="auto"/>
        <w:ind w:left="144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rtl w:val="0"/>
        </w:rPr>
        <w:t xml:space="preserve">User-Initiated:</w:t>
      </w:r>
      <w:r w:rsidDel="00000000" w:rsidR="00000000" w:rsidRPr="00000000">
        <w:rPr>
          <w:rFonts w:ascii="Arial" w:cs="Arial" w:eastAsia="Arial" w:hAnsi="Arial"/>
          <w:b w:val="1"/>
          <w:bCs w:val="1"/>
          <w:color w:val="000000"/>
          <w:sz w:val="24"/>
          <w:szCs w:val="24"/>
          <w:rtl w:val="0"/>
        </w:rPr>
        <w:t xml:space="preserve"> All product management, order placement, and reporting are triggered by authenticated API requests.</w:t>
      </w:r>
    </w:p>
    <w:p w:rsidR="00000000" w:rsidDel="00000000" w:rsidP="00000000" w:rsidRDefault="00000000" w:rsidRPr="00000000" w14:paraId="0000011C">
      <w:pPr>
        <w:numPr>
          <w:ilvl w:val="1"/>
          <w:numId w:val="19"/>
        </w:numPr>
        <w:spacing w:after="0" w:afterAutospacing="0" w:before="0" w:beforeAutospacing="0" w:lineRule="auto"/>
        <w:ind w:left="144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Unattended: The system performs automated background tasks, such as periodic log cleanup and scheduled audit consistency checks.</w:t>
      </w:r>
    </w:p>
    <w:p w:rsidR="00000000" w:rsidDel="00000000" w:rsidP="00000000" w:rsidRDefault="00000000" w:rsidRPr="00000000" w14:paraId="0000011D">
      <w:pPr>
        <w:numPr>
          <w:ilvl w:val="0"/>
          <w:numId w:val="19"/>
        </w:numPr>
        <w:spacing w:after="0" w:afterAutospacing="0" w:before="0" w:beforeAutospacing="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Data Processing: Support functions include automated inventory reconciliation and carrier assignment during the allocation lifecycle.</w:t>
      </w:r>
    </w:p>
    <w:p w:rsidR="00000000" w:rsidDel="00000000" w:rsidP="00000000" w:rsidRDefault="00000000" w:rsidRPr="00000000" w14:paraId="0000011E">
      <w:pPr>
        <w:numPr>
          <w:ilvl w:val="0"/>
          <w:numId w:val="19"/>
        </w:numPr>
        <w:spacing w:after="240" w:before="0" w:beforeAutospacing="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Backup &amp; Recovery: Database integrity is maintained via binary logging. Full database backups are performed daily at 00:00 UTC.</w:t>
      </w:r>
    </w:p>
    <w:p w:rsidR="00000000" w:rsidDel="00000000" w:rsidP="00000000" w:rsidRDefault="00000000" w:rsidRPr="00000000" w14:paraId="0000011F">
      <w:pPr>
        <w:pStyle w:val="Heading4"/>
        <w:spacing w:after="40" w:before="240" w:lineRule="auto"/>
        <w:rPr>
          <w:rFonts w:ascii="Arial" w:cs="Arial" w:eastAsia="Arial" w:hAnsi="Arial"/>
          <w:b w:val="1"/>
          <w:bCs w:val="1"/>
          <w:i w:val="0"/>
          <w:iCs w:val="0"/>
          <w:color w:val="000000"/>
        </w:rPr>
      </w:pPr>
      <w:bookmarkStart w:colFirst="0" w:colLast="0" w:name="_s8kis72i1iuv" w:id="18"/>
      <w:bookmarkEnd w:id="18"/>
      <w:r w:rsidDel="00000000" w:rsidR="00000000" w:rsidRPr="00000000">
        <w:rPr>
          <w:rFonts w:ascii="Arial" w:cs="Arial" w:eastAsia="Arial" w:hAnsi="Arial"/>
          <w:b w:val="1"/>
          <w:bCs w:val="1"/>
          <w:i w:val="0"/>
          <w:iCs w:val="0"/>
          <w:color w:val="000000"/>
          <w:rtl w:val="0"/>
        </w:rPr>
        <w:t xml:space="preserve">3.1.1.7 Site Adaptation Requirements</w:t>
      </w:r>
    </w:p>
    <w:p w:rsidR="00000000" w:rsidDel="00000000" w:rsidP="00000000" w:rsidRDefault="00000000" w:rsidRPr="00000000" w14:paraId="00000120">
      <w:pPr>
        <w:numPr>
          <w:ilvl w:val="0"/>
          <w:numId w:val="5"/>
        </w:numPr>
        <w:spacing w:after="0" w:afterAutospacing="0" w:befor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rtl w:val="0"/>
        </w:rPr>
        <w:t xml:space="preserve">Initialization:</w:t>
      </w:r>
      <w:r w:rsidDel="00000000" w:rsidR="00000000" w:rsidRPr="00000000">
        <w:rPr>
          <w:rFonts w:ascii="Arial" w:cs="Arial" w:eastAsia="Arial" w:hAnsi="Arial"/>
          <w:b w:val="1"/>
          <w:bCs w:val="1"/>
          <w:color w:val="000000"/>
          <w:sz w:val="24"/>
          <w:szCs w:val="24"/>
          <w:rtl w:val="0"/>
        </w:rPr>
        <w:t xml:space="preserve"> All environment-specific variables (DB Credentials, API Keys, Base URLs, Reorder Thresholds) must be provided via an external </w:t>
      </w:r>
      <w:r w:rsidDel="00000000" w:rsidR="00000000" w:rsidRPr="00000000">
        <w:rPr>
          <w:rFonts w:ascii="Roboto Mono" w:cs="Roboto Mono" w:eastAsia="Roboto Mono" w:hAnsi="Roboto Mono"/>
          <w:b w:val="1"/>
          <w:bCs w:val="1"/>
          <w:color w:val="188038"/>
          <w:sz w:val="24"/>
          <w:szCs w:val="24"/>
          <w:rtl w:val="0"/>
        </w:rPr>
        <w:t xml:space="preserve">application.properties</w:t>
      </w:r>
      <w:r w:rsidDel="00000000" w:rsidR="00000000" w:rsidRPr="00000000">
        <w:rPr>
          <w:rFonts w:ascii="Arial" w:cs="Arial" w:eastAsia="Arial" w:hAnsi="Arial"/>
          <w:b w:val="1"/>
          <w:bCs w:val="1"/>
          <w:color w:val="000000"/>
          <w:sz w:val="24"/>
          <w:szCs w:val="24"/>
          <w:rtl w:val="0"/>
        </w:rPr>
        <w:t xml:space="preserve"> or </w:t>
      </w:r>
      <w:r w:rsidDel="00000000" w:rsidR="00000000" w:rsidRPr="00000000">
        <w:rPr>
          <w:rFonts w:ascii="Roboto Mono" w:cs="Roboto Mono" w:eastAsia="Roboto Mono" w:hAnsi="Roboto Mono"/>
          <w:b w:val="1"/>
          <w:bCs w:val="1"/>
          <w:color w:val="188038"/>
          <w:sz w:val="24"/>
          <w:szCs w:val="24"/>
          <w:rtl w:val="0"/>
        </w:rPr>
        <w:t xml:space="preserve">config.json</w:t>
      </w:r>
      <w:r w:rsidDel="00000000" w:rsidR="00000000" w:rsidRPr="00000000">
        <w:rPr>
          <w:rFonts w:ascii="Arial" w:cs="Arial" w:eastAsia="Arial" w:hAnsi="Arial"/>
          <w:b w:val="1"/>
          <w:bCs w:val="1"/>
          <w:color w:val="000000"/>
          <w:sz w:val="24"/>
          <w:szCs w:val="24"/>
          <w:rtl w:val="0"/>
        </w:rPr>
        <w:t xml:space="preserve"> file at runtime.</w:t>
      </w:r>
    </w:p>
    <w:p w:rsidR="00000000" w:rsidDel="00000000" w:rsidP="00000000" w:rsidRDefault="00000000" w:rsidRPr="00000000" w14:paraId="00000121">
      <w:pPr>
        <w:numPr>
          <w:ilvl w:val="0"/>
          <w:numId w:val="5"/>
        </w:numPr>
        <w:spacing w:after="240" w:before="0" w:beforeAutospacing="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Installation Adaptation: The system is designed to be environment-agnostic. No hardcoded site-specific paths or local configurations are permitted; all adaptations to the local environment must be facilitated through the configuration file during the deployment phase.</w:t>
      </w:r>
    </w:p>
    <w:p w:rsidR="00000000" w:rsidDel="00000000" w:rsidP="00000000" w:rsidRDefault="00000000" w:rsidRPr="00000000" w14:paraId="00000122">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3">
      <w:pPr>
        <w:spacing w:after="240" w:before="240" w:lineRule="auto"/>
        <w:rPr>
          <w:rFonts w:ascii="Arial" w:cs="Arial" w:eastAsia="Arial" w:hAnsi="Arial"/>
          <w:b w:val="1"/>
          <w:bCs w:val="1"/>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spacing w:after="240" w:befor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5">
      <w:pPr>
        <w:pStyle w:val="Heading3"/>
        <w:spacing w:after="80" w:before="280" w:lineRule="auto"/>
        <w:rPr>
          <w:b w:val="1"/>
          <w:bCs w:val="1"/>
          <w:color w:val="000000"/>
          <w:sz w:val="26"/>
          <w:szCs w:val="26"/>
        </w:rPr>
      </w:pPr>
      <w:bookmarkStart w:colFirst="0" w:colLast="0" w:name="_tfczd7kjmzuf" w:id="19"/>
      <w:bookmarkEnd w:id="19"/>
      <w:r w:rsidDel="00000000" w:rsidR="00000000" w:rsidRPr="00000000">
        <w:rPr>
          <w:b w:val="1"/>
          <w:bCs w:val="1"/>
          <w:color w:val="000000"/>
          <w:sz w:val="26"/>
          <w:szCs w:val="26"/>
          <w:rtl w:val="0"/>
        </w:rPr>
        <w:t xml:space="preserve">3.2 Functions</w:t>
      </w:r>
    </w:p>
    <w:p w:rsidR="00000000" w:rsidDel="00000000" w:rsidP="00000000" w:rsidRDefault="00000000" w:rsidRPr="00000000" w14:paraId="00000126">
      <w:pPr>
        <w:pStyle w:val="Heading2"/>
        <w:spacing w:after="240" w:before="240" w:lineRule="auto"/>
        <w:rPr>
          <w:color w:val="000000"/>
        </w:rPr>
      </w:pPr>
      <w:bookmarkStart w:colFirst="0" w:colLast="0" w:name="_azyc04nsp7ap" w:id="20"/>
      <w:bookmarkEnd w:id="20"/>
      <w:r w:rsidDel="00000000" w:rsidR="00000000" w:rsidRPr="00000000">
        <w:rPr>
          <w:color w:val="000000"/>
          <w:rtl w:val="0"/>
        </w:rPr>
        <w:t xml:space="preserve">The system performs the following core operations to orchestrate the order lifecycle. All operations strictly adhere to atomic persistence and transactional integrity.</w:t>
      </w:r>
    </w:p>
    <w:p w:rsidR="00000000" w:rsidDel="00000000" w:rsidP="00000000" w:rsidRDefault="00000000" w:rsidRPr="00000000" w14:paraId="00000127">
      <w:pPr>
        <w:pStyle w:val="Heading3"/>
        <w:spacing w:after="80" w:before="280" w:lineRule="auto"/>
        <w:rPr>
          <w:b w:val="1"/>
          <w:bCs w:val="1"/>
          <w:color w:val="000000"/>
          <w:sz w:val="30"/>
          <w:szCs w:val="30"/>
        </w:rPr>
      </w:pPr>
      <w:bookmarkStart w:colFirst="0" w:colLast="0" w:name="_5cw8qhbu4dui" w:id="21"/>
      <w:bookmarkEnd w:id="21"/>
      <w:r w:rsidDel="00000000" w:rsidR="00000000" w:rsidRPr="00000000">
        <w:rPr>
          <w:b w:val="1"/>
          <w:bCs w:val="1"/>
          <w:color w:val="000000"/>
          <w:sz w:val="30"/>
          <w:szCs w:val="30"/>
          <w:rtl w:val="0"/>
        </w:rPr>
        <w:t xml:space="preserve">3.2.1. Functional Requirements</w:t>
      </w:r>
    </w:p>
    <w:p w:rsidR="00000000" w:rsidDel="00000000" w:rsidP="00000000" w:rsidRDefault="00000000" w:rsidRPr="00000000" w14:paraId="00000128">
      <w:pPr>
        <w:pStyle w:val="Heading2"/>
        <w:spacing w:after="240" w:before="240" w:lineRule="auto"/>
        <w:rPr>
          <w:color w:val="000000"/>
        </w:rPr>
      </w:pPr>
      <w:bookmarkStart w:colFirst="0" w:colLast="0" w:name="_azyc04nsp7ap" w:id="20"/>
      <w:bookmarkEnd w:id="20"/>
      <w:r w:rsidDel="00000000" w:rsidR="00000000" w:rsidRPr="00000000">
        <w:rPr>
          <w:color w:val="000000"/>
          <w:rtl w:val="0"/>
        </w:rPr>
        <w:t xml:space="preserve">All functional requirements are stated as mandatory system behaviors.</w:t>
      </w:r>
    </w:p>
    <w:p w:rsidR="00000000" w:rsidDel="00000000" w:rsidP="00000000" w:rsidRDefault="00000000" w:rsidRPr="00000000" w14:paraId="00000129">
      <w:pPr>
        <w:pStyle w:val="Heading4"/>
        <w:spacing w:after="40" w:before="240" w:lineRule="auto"/>
        <w:rPr>
          <w:b w:val="1"/>
          <w:bCs w:val="1"/>
          <w:i w:val="0"/>
          <w:iCs w:val="0"/>
          <w:color w:val="000000"/>
          <w:sz w:val="26"/>
          <w:szCs w:val="26"/>
        </w:rPr>
      </w:pPr>
      <w:bookmarkStart w:colFirst="0" w:colLast="0" w:name="_gov1t8k884rt" w:id="22"/>
      <w:bookmarkEnd w:id="22"/>
      <w:r w:rsidDel="00000000" w:rsidR="00000000" w:rsidRPr="00000000">
        <w:rPr>
          <w:b w:val="1"/>
          <w:bCs w:val="1"/>
          <w:i w:val="0"/>
          <w:iCs w:val="0"/>
          <w:color w:val="000000"/>
          <w:sz w:val="26"/>
          <w:szCs w:val="26"/>
          <w:rtl w:val="0"/>
        </w:rPr>
        <w:t xml:space="preserve">001 Catalog &amp; Inventory Management</w:t>
      </w:r>
    </w:p>
    <w:p w:rsidR="00000000" w:rsidDel="00000000" w:rsidP="00000000" w:rsidRDefault="00000000" w:rsidRPr="00000000" w14:paraId="0000012A">
      <w:pPr>
        <w:pStyle w:val="Heading2"/>
        <w:numPr>
          <w:ilvl w:val="0"/>
          <w:numId w:val="7"/>
        </w:numPr>
        <w:spacing w:after="0" w:afterAutospacing="0" w:before="240" w:lineRule="auto"/>
        <w:ind w:left="720" w:hanging="360"/>
        <w:rPr>
          <w:color w:val="000000"/>
        </w:rPr>
      </w:pPr>
      <w:bookmarkStart w:colFirst="0" w:colLast="0" w:name="_azyc04nsp7ap" w:id="20"/>
      <w:bookmarkEnd w:id="20"/>
      <w:r w:rsidDel="00000000" w:rsidR="00000000" w:rsidRPr="00000000">
        <w:rPr>
          <w:color w:val="cc4125"/>
          <w:sz w:val="22"/>
          <w:szCs w:val="22"/>
          <w:rtl w:val="0"/>
        </w:rPr>
        <w:t xml:space="preserve">FR-CAT-001 (Product Ingestion)</w:t>
      </w:r>
      <w:r w:rsidDel="00000000" w:rsidR="00000000" w:rsidRPr="00000000">
        <w:rPr>
          <w:color w:val="000000"/>
          <w:sz w:val="22"/>
          <w:szCs w:val="22"/>
          <w:rtl w:val="0"/>
        </w:rPr>
        <w:t xml:space="preserve">:</w:t>
      </w:r>
      <w:r w:rsidDel="00000000" w:rsidR="00000000" w:rsidRPr="00000000">
        <w:rPr>
          <w:color w:val="000000"/>
          <w:rtl w:val="0"/>
        </w:rPr>
        <w:t xml:space="preserve"> The system shall accept new product records in batches (max 100/request). The system shall validate SKU (numeric), Title (1-100 chars), SellerID (existing), AvailableQty (&gt;=0), and Price (&gt;0). If any validation fails, the system shall perform a full rollback of the batch and return an error. On success, the system shall persist data and generate a </w:t>
      </w:r>
      <w:r w:rsidDel="00000000" w:rsidR="00000000" w:rsidRPr="00000000">
        <w:rPr>
          <w:rFonts w:ascii="Roboto Mono" w:cs="Roboto Mono" w:eastAsia="Roboto Mono" w:hAnsi="Roboto Mono"/>
          <w:color w:val="000000"/>
          <w:rtl w:val="0"/>
        </w:rPr>
        <w:t xml:space="preserve">PRODUCT_CREATED</w:t>
      </w:r>
      <w:r w:rsidDel="00000000" w:rsidR="00000000" w:rsidRPr="00000000">
        <w:rPr>
          <w:color w:val="000000"/>
          <w:rtl w:val="0"/>
        </w:rPr>
        <w:t xml:space="preserve"> audit record.</w:t>
      </w:r>
    </w:p>
    <w:p w:rsidR="00000000" w:rsidDel="00000000" w:rsidP="00000000" w:rsidRDefault="00000000" w:rsidRPr="00000000" w14:paraId="0000012B">
      <w:pPr>
        <w:pStyle w:val="Heading2"/>
        <w:numPr>
          <w:ilvl w:val="0"/>
          <w:numId w:val="7"/>
        </w:numPr>
        <w:spacing w:after="0" w:afterAutospacing="0" w:before="0" w:beforeAutospacing="0" w:lineRule="auto"/>
        <w:ind w:left="720" w:hanging="360"/>
        <w:rPr>
          <w:color w:val="000000"/>
        </w:rPr>
      </w:pPr>
      <w:bookmarkStart w:colFirst="0" w:colLast="0" w:name="_azyc04nsp7ap" w:id="20"/>
      <w:bookmarkEnd w:id="20"/>
      <w:r w:rsidDel="00000000" w:rsidR="00000000" w:rsidRPr="00000000">
        <w:rPr>
          <w:color w:val="cc4125"/>
          <w:rtl w:val="0"/>
        </w:rPr>
        <w:t xml:space="preserve">FR-CAT-002 (Product Visibility Toggle)</w:t>
      </w:r>
      <w:r w:rsidDel="00000000" w:rsidR="00000000" w:rsidRPr="00000000">
        <w:rPr>
          <w:color w:val="000000"/>
          <w:rtl w:val="0"/>
        </w:rPr>
        <w:t xml:space="preserve">: The system shall allow administrators to toggle the </w:t>
      </w:r>
      <w:r w:rsidDel="00000000" w:rsidR="00000000" w:rsidRPr="00000000">
        <w:rPr>
          <w:rFonts w:ascii="Roboto Mono" w:cs="Roboto Mono" w:eastAsia="Roboto Mono" w:hAnsi="Roboto Mono"/>
          <w:color w:val="000000"/>
          <w:rtl w:val="0"/>
        </w:rPr>
        <w:t xml:space="preserve">active</w:t>
      </w:r>
      <w:r w:rsidDel="00000000" w:rsidR="00000000" w:rsidRPr="00000000">
        <w:rPr>
          <w:color w:val="000000"/>
          <w:rtl w:val="0"/>
        </w:rPr>
        <w:t xml:space="preserve"> status of any product. When </w:t>
      </w:r>
      <w:r w:rsidDel="00000000" w:rsidR="00000000" w:rsidRPr="00000000">
        <w:rPr>
          <w:rFonts w:ascii="Roboto Mono" w:cs="Roboto Mono" w:eastAsia="Roboto Mono" w:hAnsi="Roboto Mono"/>
          <w:color w:val="000000"/>
          <w:rtl w:val="0"/>
        </w:rPr>
        <w:t xml:space="preserve">active</w:t>
      </w:r>
      <w:r w:rsidDel="00000000" w:rsidR="00000000" w:rsidRPr="00000000">
        <w:rPr>
          <w:color w:val="000000"/>
          <w:rtl w:val="0"/>
        </w:rPr>
        <w:t xml:space="preserve"> is set to </w:t>
      </w:r>
      <w:r w:rsidDel="00000000" w:rsidR="00000000" w:rsidRPr="00000000">
        <w:rPr>
          <w:rFonts w:ascii="Roboto Mono" w:cs="Roboto Mono" w:eastAsia="Roboto Mono" w:hAnsi="Roboto Mono"/>
          <w:color w:val="000000"/>
          <w:rtl w:val="0"/>
        </w:rPr>
        <w:t xml:space="preserve">FALSE</w:t>
      </w:r>
      <w:r w:rsidDel="00000000" w:rsidR="00000000" w:rsidRPr="00000000">
        <w:rPr>
          <w:color w:val="000000"/>
          <w:rtl w:val="0"/>
        </w:rPr>
        <w:t xml:space="preserve">, the system shall reject all new order lines containing that SKU. All toggles shall be recorded in the audit log.</w:t>
      </w:r>
    </w:p>
    <w:p w:rsidR="00000000" w:rsidDel="00000000" w:rsidP="00000000" w:rsidRDefault="00000000" w:rsidRPr="00000000" w14:paraId="0000012C">
      <w:pPr>
        <w:pStyle w:val="Heading2"/>
        <w:numPr>
          <w:ilvl w:val="0"/>
          <w:numId w:val="7"/>
        </w:numPr>
        <w:spacing w:after="240" w:before="0" w:beforeAutospacing="0" w:lineRule="auto"/>
        <w:ind w:left="720" w:hanging="360"/>
        <w:rPr>
          <w:color w:val="000000"/>
        </w:rPr>
      </w:pPr>
      <w:bookmarkStart w:colFirst="0" w:colLast="0" w:name="_azyc04nsp7ap" w:id="20"/>
      <w:bookmarkEnd w:id="20"/>
      <w:r w:rsidDel="00000000" w:rsidR="00000000" w:rsidRPr="00000000">
        <w:rPr>
          <w:color w:val="cc4125"/>
          <w:rtl w:val="0"/>
        </w:rPr>
        <w:t xml:space="preserve">FR-CAT-003 (Audited Stock Adjustment):</w:t>
      </w:r>
      <w:r w:rsidDel="00000000" w:rsidR="00000000" w:rsidRPr="00000000">
        <w:rPr>
          <w:color w:val="000000"/>
          <w:rtl w:val="0"/>
        </w:rPr>
        <w:t xml:space="preserve"> The system shall allow administrators to manually modify </w:t>
      </w:r>
      <w:r w:rsidDel="00000000" w:rsidR="00000000" w:rsidRPr="00000000">
        <w:rPr>
          <w:rFonts w:ascii="Roboto Mono" w:cs="Roboto Mono" w:eastAsia="Roboto Mono" w:hAnsi="Roboto Mono"/>
          <w:color w:val="000000"/>
          <w:rtl w:val="0"/>
        </w:rPr>
        <w:t xml:space="preserve">availableQty</w:t>
      </w:r>
      <w:r w:rsidDel="00000000" w:rsidR="00000000" w:rsidRPr="00000000">
        <w:rPr>
          <w:color w:val="000000"/>
          <w:rtl w:val="0"/>
        </w:rPr>
        <w:t xml:space="preserve"> for any product. The system shall require a non-empty justification string for every adjustment. The system shall reject any adjustment that results in a negative </w:t>
      </w:r>
      <w:r w:rsidDel="00000000" w:rsidR="00000000" w:rsidRPr="00000000">
        <w:rPr>
          <w:rFonts w:ascii="Roboto Mono" w:cs="Roboto Mono" w:eastAsia="Roboto Mono" w:hAnsi="Roboto Mono"/>
          <w:color w:val="000000"/>
          <w:rtl w:val="0"/>
        </w:rPr>
        <w:t xml:space="preserve">availableQty</w:t>
      </w:r>
      <w:r w:rsidDel="00000000" w:rsidR="00000000" w:rsidRPr="00000000">
        <w:rPr>
          <w:color w:val="000000"/>
          <w:rtl w:val="0"/>
        </w:rPr>
        <w:t xml:space="preserve">. The system shall persist the justification in the </w:t>
      </w:r>
      <w:r w:rsidDel="00000000" w:rsidR="00000000" w:rsidRPr="00000000">
        <w:rPr>
          <w:rFonts w:ascii="Roboto Mono" w:cs="Roboto Mono" w:eastAsia="Roboto Mono" w:hAnsi="Roboto Mono"/>
          <w:color w:val="000000"/>
          <w:rtl w:val="0"/>
        </w:rPr>
        <w:t xml:space="preserve">AuditEvent</w:t>
      </w:r>
      <w:r w:rsidDel="00000000" w:rsidR="00000000" w:rsidRPr="00000000">
        <w:rPr>
          <w:color w:val="000000"/>
          <w:rtl w:val="0"/>
        </w:rPr>
        <w:t xml:space="preserve"> ledger.</w:t>
      </w:r>
    </w:p>
    <w:p w:rsidR="00000000" w:rsidDel="00000000" w:rsidP="00000000" w:rsidRDefault="00000000" w:rsidRPr="00000000" w14:paraId="0000012D">
      <w:pPr>
        <w:pStyle w:val="Heading4"/>
        <w:spacing w:after="40" w:before="240" w:lineRule="auto"/>
        <w:rPr>
          <w:b w:val="1"/>
          <w:bCs w:val="1"/>
          <w:i w:val="0"/>
          <w:iCs w:val="0"/>
          <w:color w:val="000000"/>
          <w:sz w:val="28"/>
          <w:szCs w:val="28"/>
        </w:rPr>
      </w:pPr>
      <w:bookmarkStart w:colFirst="0" w:colLast="0" w:name="_kgr9xnq5vxwv" w:id="23"/>
      <w:bookmarkEnd w:id="23"/>
      <w:r w:rsidDel="00000000" w:rsidR="00000000" w:rsidRPr="00000000">
        <w:rPr>
          <w:b w:val="1"/>
          <w:bCs w:val="1"/>
          <w:i w:val="0"/>
          <w:iCs w:val="0"/>
          <w:color w:val="000000"/>
          <w:sz w:val="28"/>
          <w:szCs w:val="28"/>
          <w:rtl w:val="0"/>
        </w:rPr>
        <w:t xml:space="preserve">002 Order Lifecycle &amp; State Machine</w:t>
      </w:r>
    </w:p>
    <w:p w:rsidR="00000000" w:rsidDel="00000000" w:rsidP="00000000" w:rsidRDefault="00000000" w:rsidRPr="00000000" w14:paraId="0000012E">
      <w:pPr>
        <w:pStyle w:val="Heading2"/>
        <w:numPr>
          <w:ilvl w:val="0"/>
          <w:numId w:val="18"/>
        </w:numPr>
        <w:spacing w:after="0" w:afterAutospacing="0" w:before="240" w:lineRule="auto"/>
        <w:ind w:left="720" w:hanging="360"/>
        <w:rPr>
          <w:color w:val="000000"/>
        </w:rPr>
      </w:pPr>
      <w:bookmarkStart w:colFirst="0" w:colLast="0" w:name="_azyc04nsp7ap" w:id="20"/>
      <w:bookmarkEnd w:id="20"/>
      <w:r w:rsidDel="00000000" w:rsidR="00000000" w:rsidRPr="00000000">
        <w:rPr>
          <w:color w:val="cc4125"/>
          <w:sz w:val="22"/>
          <w:szCs w:val="22"/>
          <w:rtl w:val="0"/>
        </w:rPr>
        <w:t xml:space="preserve">FR-ORD-000 (State Machine Enforcement)</w:t>
      </w:r>
      <w:r w:rsidDel="00000000" w:rsidR="00000000" w:rsidRPr="00000000">
        <w:rPr>
          <w:color w:val="000000"/>
          <w:sz w:val="22"/>
          <w:szCs w:val="22"/>
          <w:rtl w:val="0"/>
        </w:rPr>
        <w:t xml:space="preserve">:</w:t>
      </w:r>
      <w:r w:rsidDel="00000000" w:rsidR="00000000" w:rsidRPr="00000000">
        <w:rPr>
          <w:color w:val="000000"/>
          <w:rtl w:val="0"/>
        </w:rPr>
        <w:t xml:space="preserve"> The system shall strictly enforce the linear order state machine (CREATED → ALLOCATED → PACKED → SHIPPED). The system shall reject any transition that violates the predefined state sequence.</w:t>
      </w:r>
    </w:p>
    <w:p w:rsidR="00000000" w:rsidDel="00000000" w:rsidP="00000000" w:rsidRDefault="00000000" w:rsidRPr="00000000" w14:paraId="0000012F">
      <w:pPr>
        <w:pStyle w:val="Heading2"/>
        <w:numPr>
          <w:ilvl w:val="0"/>
          <w:numId w:val="18"/>
        </w:numPr>
        <w:spacing w:after="0" w:afterAutospacing="0" w:before="0" w:beforeAutospacing="0" w:lineRule="auto"/>
        <w:ind w:left="720" w:hanging="360"/>
        <w:rPr>
          <w:color w:val="000000"/>
        </w:rPr>
      </w:pPr>
      <w:bookmarkStart w:colFirst="0" w:colLast="0" w:name="_azyc04nsp7ap" w:id="20"/>
      <w:bookmarkEnd w:id="20"/>
      <w:r w:rsidDel="00000000" w:rsidR="00000000" w:rsidRPr="00000000">
        <w:rPr>
          <w:color w:val="000000"/>
          <w:rtl w:val="0"/>
        </w:rPr>
        <w:t xml:space="preserve">F</w:t>
      </w:r>
      <w:r w:rsidDel="00000000" w:rsidR="00000000" w:rsidRPr="00000000">
        <w:rPr>
          <w:color w:val="cc4125"/>
          <w:rtl w:val="0"/>
        </w:rPr>
        <w:t xml:space="preserve">R-ORD-001 (Stock Allocation Engine)</w:t>
      </w:r>
      <w:r w:rsidDel="00000000" w:rsidR="00000000" w:rsidRPr="00000000">
        <w:rPr>
          <w:color w:val="000000"/>
          <w:rtl w:val="0"/>
        </w:rPr>
        <w:t xml:space="preserve">: The system shall support three allocation modes:</w:t>
      </w:r>
    </w:p>
    <w:p w:rsidR="00000000" w:rsidDel="00000000" w:rsidP="00000000" w:rsidRDefault="00000000" w:rsidRPr="00000000" w14:paraId="00000130">
      <w:pPr>
        <w:pStyle w:val="Heading2"/>
        <w:numPr>
          <w:ilvl w:val="1"/>
          <w:numId w:val="18"/>
        </w:numPr>
        <w:spacing w:after="0" w:afterAutospacing="0" w:before="0" w:beforeAutospacing="0" w:lineRule="auto"/>
        <w:ind w:left="1440" w:hanging="360"/>
        <w:rPr>
          <w:color w:val="000000"/>
        </w:rPr>
      </w:pPr>
      <w:bookmarkStart w:colFirst="0" w:colLast="0" w:name="_azyc04nsp7ap" w:id="20"/>
      <w:bookmarkEnd w:id="20"/>
      <w:r w:rsidDel="00000000" w:rsidR="00000000" w:rsidRPr="00000000">
        <w:rPr>
          <w:color w:val="000000"/>
          <w:rtl w:val="0"/>
        </w:rPr>
        <w:t xml:space="preserve">Full: If </w:t>
      </w:r>
      <w:r w:rsidDel="00000000" w:rsidR="00000000" w:rsidRPr="00000000">
        <w:rPr>
          <w:rFonts w:ascii="Roboto Mono" w:cs="Roboto Mono" w:eastAsia="Roboto Mono" w:hAnsi="Roboto Mono"/>
          <w:color w:val="000000"/>
          <w:rtl w:val="0"/>
        </w:rPr>
        <w:t xml:space="preserve">AvailableQty &gt;= Requested</w:t>
      </w:r>
      <w:r w:rsidDel="00000000" w:rsidR="00000000" w:rsidRPr="00000000">
        <w:rPr>
          <w:color w:val="000000"/>
          <w:rtl w:val="0"/>
        </w:rPr>
        <w:t xml:space="preserve">, the system shall deduct the full quantity.</w:t>
      </w:r>
    </w:p>
    <w:p w:rsidR="00000000" w:rsidDel="00000000" w:rsidP="00000000" w:rsidRDefault="00000000" w:rsidRPr="00000000" w14:paraId="00000131">
      <w:pPr>
        <w:pStyle w:val="Heading2"/>
        <w:numPr>
          <w:ilvl w:val="1"/>
          <w:numId w:val="18"/>
        </w:numPr>
        <w:spacing w:after="0" w:afterAutospacing="0" w:before="0" w:beforeAutospacing="0" w:lineRule="auto"/>
        <w:ind w:left="1440" w:hanging="360"/>
        <w:rPr>
          <w:color w:val="000000"/>
        </w:rPr>
      </w:pPr>
      <w:bookmarkStart w:colFirst="0" w:colLast="0" w:name="_azyc04nsp7ap" w:id="20"/>
      <w:bookmarkEnd w:id="20"/>
      <w:r w:rsidDel="00000000" w:rsidR="00000000" w:rsidRPr="00000000">
        <w:rPr>
          <w:color w:val="000000"/>
          <w:rtl w:val="0"/>
        </w:rPr>
        <w:t xml:space="preserve">Partial: If </w:t>
      </w:r>
      <w:r w:rsidDel="00000000" w:rsidR="00000000" w:rsidRPr="00000000">
        <w:rPr>
          <w:rFonts w:ascii="Roboto Mono" w:cs="Roboto Mono" w:eastAsia="Roboto Mono" w:hAnsi="Roboto Mono"/>
          <w:color w:val="000000"/>
          <w:rtl w:val="0"/>
        </w:rPr>
        <w:t xml:space="preserve">0 &lt; AvailableQty &lt; Requested</w:t>
      </w:r>
      <w:r w:rsidDel="00000000" w:rsidR="00000000" w:rsidRPr="00000000">
        <w:rPr>
          <w:color w:val="000000"/>
          <w:rtl w:val="0"/>
        </w:rPr>
        <w:t xml:space="preserve">, the system shall deduct all remaining stock and flag the unmet quantity.</w:t>
      </w:r>
    </w:p>
    <w:p w:rsidR="00000000" w:rsidDel="00000000" w:rsidP="00000000" w:rsidRDefault="00000000" w:rsidRPr="00000000" w14:paraId="00000132">
      <w:pPr>
        <w:pStyle w:val="Heading2"/>
        <w:numPr>
          <w:ilvl w:val="1"/>
          <w:numId w:val="18"/>
        </w:numPr>
        <w:spacing w:after="0" w:afterAutospacing="0" w:before="0" w:beforeAutospacing="0" w:lineRule="auto"/>
        <w:ind w:left="1440" w:hanging="360"/>
        <w:rPr>
          <w:color w:val="000000"/>
        </w:rPr>
      </w:pPr>
      <w:bookmarkStart w:colFirst="0" w:colLast="0" w:name="_azyc04nsp7ap" w:id="20"/>
      <w:bookmarkEnd w:id="20"/>
      <w:r w:rsidDel="00000000" w:rsidR="00000000" w:rsidRPr="00000000">
        <w:rPr>
          <w:color w:val="000000"/>
          <w:rtl w:val="0"/>
        </w:rPr>
        <w:t xml:space="preserve">Zero: If </w:t>
      </w:r>
      <w:r w:rsidDel="00000000" w:rsidR="00000000" w:rsidRPr="00000000">
        <w:rPr>
          <w:rFonts w:ascii="Roboto Mono" w:cs="Roboto Mono" w:eastAsia="Roboto Mono" w:hAnsi="Roboto Mono"/>
          <w:color w:val="000000"/>
          <w:rtl w:val="0"/>
        </w:rPr>
        <w:t xml:space="preserve">AvailableQty == 0</w:t>
      </w:r>
      <w:r w:rsidDel="00000000" w:rsidR="00000000" w:rsidRPr="00000000">
        <w:rPr>
          <w:color w:val="000000"/>
          <w:rtl w:val="0"/>
        </w:rPr>
        <w:t xml:space="preserve">, the system shall reject allocation and inform the customer.</w:t>
      </w:r>
    </w:p>
    <w:p w:rsidR="00000000" w:rsidDel="00000000" w:rsidP="00000000" w:rsidRDefault="00000000" w:rsidRPr="00000000" w14:paraId="00000133">
      <w:pPr>
        <w:pStyle w:val="Heading2"/>
        <w:numPr>
          <w:ilvl w:val="0"/>
          <w:numId w:val="18"/>
        </w:numPr>
        <w:spacing w:after="0" w:afterAutospacing="0" w:before="0" w:beforeAutospacing="0" w:lineRule="auto"/>
        <w:ind w:left="720" w:hanging="360"/>
        <w:rPr>
          <w:color w:val="000000"/>
        </w:rPr>
      </w:pPr>
      <w:bookmarkStart w:colFirst="0" w:colLast="0" w:name="_azyc04nsp7ap" w:id="20"/>
      <w:bookmarkEnd w:id="20"/>
      <w:r w:rsidDel="00000000" w:rsidR="00000000" w:rsidRPr="00000000">
        <w:rPr>
          <w:color w:val="cc4125"/>
          <w:rtl w:val="0"/>
        </w:rPr>
        <w:t xml:space="preserve">FR-ORD-002 (Order Cancellation)</w:t>
      </w:r>
      <w:r w:rsidDel="00000000" w:rsidR="00000000" w:rsidRPr="00000000">
        <w:rPr>
          <w:color w:val="000000"/>
          <w:rtl w:val="0"/>
        </w:rPr>
        <w:t xml:space="preserve">: The system shall allow cancellation only in CREATED, ALLOCATED, or PACKED states. The system shall atomically restore all previously deducted inventory to the respective products and emit an </w:t>
      </w:r>
      <w:r w:rsidDel="00000000" w:rsidR="00000000" w:rsidRPr="00000000">
        <w:rPr>
          <w:rFonts w:ascii="Roboto Mono" w:cs="Roboto Mono" w:eastAsia="Roboto Mono" w:hAnsi="Roboto Mono"/>
          <w:color w:val="000000"/>
          <w:rtl w:val="0"/>
        </w:rPr>
        <w:t xml:space="preserve">ORDER_CANCELLED</w:t>
      </w:r>
      <w:r w:rsidDel="00000000" w:rsidR="00000000" w:rsidRPr="00000000">
        <w:rPr>
          <w:color w:val="000000"/>
          <w:rtl w:val="0"/>
        </w:rPr>
        <w:t xml:space="preserve"> audit event.</w:t>
      </w:r>
    </w:p>
    <w:p w:rsidR="00000000" w:rsidDel="00000000" w:rsidP="00000000" w:rsidRDefault="00000000" w:rsidRPr="00000000" w14:paraId="00000134">
      <w:pPr>
        <w:pStyle w:val="Heading2"/>
        <w:numPr>
          <w:ilvl w:val="0"/>
          <w:numId w:val="18"/>
        </w:numPr>
        <w:spacing w:after="240" w:before="0" w:beforeAutospacing="0" w:lineRule="auto"/>
        <w:ind w:left="720" w:hanging="360"/>
        <w:rPr>
          <w:color w:val="000000"/>
        </w:rPr>
      </w:pPr>
      <w:bookmarkStart w:colFirst="0" w:colLast="0" w:name="_azyc04nsp7ap" w:id="20"/>
      <w:bookmarkEnd w:id="20"/>
      <w:r w:rsidDel="00000000" w:rsidR="00000000" w:rsidRPr="00000000">
        <w:rPr>
          <w:color w:val="cc4125"/>
          <w:rtl w:val="0"/>
        </w:rPr>
        <w:t xml:space="preserve">FR-ORD-003 (Refund Processing)</w:t>
      </w:r>
      <w:r w:rsidDel="00000000" w:rsidR="00000000" w:rsidRPr="00000000">
        <w:rPr>
          <w:color w:val="000000"/>
          <w:rtl w:val="0"/>
        </w:rPr>
        <w:t xml:space="preserve">: The system shall allow refund processing only for SHIPPED orders. The system shall transition the status to </w:t>
      </w:r>
      <w:r w:rsidDel="00000000" w:rsidR="00000000" w:rsidRPr="00000000">
        <w:rPr>
          <w:rFonts w:ascii="Roboto Mono" w:cs="Roboto Mono" w:eastAsia="Roboto Mono" w:hAnsi="Roboto Mono"/>
          <w:color w:val="000000"/>
          <w:rtl w:val="0"/>
        </w:rPr>
        <w:t xml:space="preserve">REFUNDED</w:t>
      </w:r>
      <w:r w:rsidDel="00000000" w:rsidR="00000000" w:rsidRPr="00000000">
        <w:rPr>
          <w:color w:val="000000"/>
          <w:rtl w:val="0"/>
        </w:rPr>
        <w:t xml:space="preserve"> without restoring inventory and emit an </w:t>
      </w:r>
      <w:r w:rsidDel="00000000" w:rsidR="00000000" w:rsidRPr="00000000">
        <w:rPr>
          <w:rFonts w:ascii="Roboto Mono" w:cs="Roboto Mono" w:eastAsia="Roboto Mono" w:hAnsi="Roboto Mono"/>
          <w:color w:val="000000"/>
          <w:rtl w:val="0"/>
        </w:rPr>
        <w:t xml:space="preserve">ORDER_REFUNDED</w:t>
      </w:r>
      <w:r w:rsidDel="00000000" w:rsidR="00000000" w:rsidRPr="00000000">
        <w:rPr>
          <w:color w:val="000000"/>
          <w:rtl w:val="0"/>
        </w:rPr>
        <w:t xml:space="preserve"> audit event.</w:t>
      </w:r>
    </w:p>
    <w:p w:rsidR="00000000" w:rsidDel="00000000" w:rsidP="00000000" w:rsidRDefault="00000000" w:rsidRPr="00000000" w14:paraId="00000135">
      <w:pPr>
        <w:pStyle w:val="Heading4"/>
        <w:spacing w:after="40" w:before="240" w:lineRule="auto"/>
        <w:rPr>
          <w:b w:val="1"/>
          <w:bCs w:val="1"/>
          <w:i w:val="0"/>
          <w:iCs w:val="0"/>
          <w:color w:val="000000"/>
          <w:sz w:val="28"/>
          <w:szCs w:val="28"/>
        </w:rPr>
      </w:pPr>
      <w:bookmarkStart w:colFirst="0" w:colLast="0" w:name="_akzweela90be" w:id="24"/>
      <w:bookmarkEnd w:id="24"/>
      <w:r w:rsidDel="00000000" w:rsidR="00000000" w:rsidRPr="00000000">
        <w:rPr>
          <w:b w:val="1"/>
          <w:bCs w:val="1"/>
          <w:i w:val="0"/>
          <w:iCs w:val="0"/>
          <w:color w:val="000000"/>
          <w:sz w:val="28"/>
          <w:szCs w:val="28"/>
          <w:rtl w:val="0"/>
        </w:rPr>
        <w:t xml:space="preserve">003 Promotions &amp; Shipping Engine</w:t>
      </w:r>
    </w:p>
    <w:p w:rsidR="00000000" w:rsidDel="00000000" w:rsidP="00000000" w:rsidRDefault="00000000" w:rsidRPr="00000000" w14:paraId="00000136">
      <w:pPr>
        <w:pStyle w:val="Heading2"/>
        <w:numPr>
          <w:ilvl w:val="0"/>
          <w:numId w:val="1"/>
        </w:numPr>
        <w:spacing w:after="0" w:afterAutospacing="0" w:before="240" w:lineRule="auto"/>
        <w:ind w:left="720" w:hanging="360"/>
        <w:rPr>
          <w:color w:val="000000"/>
        </w:rPr>
      </w:pPr>
      <w:bookmarkStart w:colFirst="0" w:colLast="0" w:name="_azyc04nsp7ap" w:id="20"/>
      <w:bookmarkEnd w:id="20"/>
      <w:r w:rsidDel="00000000" w:rsidR="00000000" w:rsidRPr="00000000">
        <w:rPr>
          <w:color w:val="cc4125"/>
          <w:sz w:val="22"/>
          <w:szCs w:val="22"/>
          <w:rtl w:val="0"/>
        </w:rPr>
        <w:t xml:space="preserve">FR-PROMO-001 (Promotion Application)</w:t>
      </w:r>
      <w:r w:rsidDel="00000000" w:rsidR="00000000" w:rsidRPr="00000000">
        <w:rPr>
          <w:color w:val="000000"/>
          <w:sz w:val="22"/>
          <w:szCs w:val="22"/>
          <w:rtl w:val="0"/>
        </w:rPr>
        <w:t xml:space="preserve">:</w:t>
      </w:r>
      <w:r w:rsidDel="00000000" w:rsidR="00000000" w:rsidRPr="00000000">
        <w:rPr>
          <w:color w:val="000000"/>
          <w:rtl w:val="0"/>
        </w:rPr>
        <w:t xml:space="preserve"> The system shall calculate discounts sequentially according to the configured promotion order. The system shall ensure the grand total is never negative by clamping the effective discount to the subtotal. The system shall include all applied promotion details in the order receipt.</w:t>
      </w:r>
    </w:p>
    <w:p w:rsidR="00000000" w:rsidDel="00000000" w:rsidP="00000000" w:rsidRDefault="00000000" w:rsidRPr="00000000" w14:paraId="00000137">
      <w:pPr>
        <w:pStyle w:val="Heading2"/>
        <w:numPr>
          <w:ilvl w:val="0"/>
          <w:numId w:val="1"/>
        </w:numPr>
        <w:spacing w:after="0" w:afterAutospacing="0" w:before="0" w:beforeAutospacing="0" w:lineRule="auto"/>
        <w:ind w:left="720" w:hanging="360"/>
        <w:rPr>
          <w:color w:val="000000"/>
        </w:rPr>
      </w:pPr>
      <w:bookmarkStart w:colFirst="0" w:colLast="0" w:name="_azyc04nsp7ap" w:id="20"/>
      <w:bookmarkEnd w:id="20"/>
      <w:r w:rsidDel="00000000" w:rsidR="00000000" w:rsidRPr="00000000">
        <w:rPr>
          <w:color w:val="cc4125"/>
          <w:rtl w:val="0"/>
        </w:rPr>
        <w:t xml:space="preserve">FR-SHIP-001 (Carrier Configuration)</w:t>
      </w:r>
      <w:r w:rsidDel="00000000" w:rsidR="00000000" w:rsidRPr="00000000">
        <w:rPr>
          <w:color w:val="000000"/>
          <w:rtl w:val="0"/>
        </w:rPr>
        <w:t xml:space="preserve">: The system shall load shipping carriers, standard fees, and free-shipping thresholds from an external JSON configuration file at startup.</w:t>
      </w:r>
    </w:p>
    <w:p w:rsidR="00000000" w:rsidDel="00000000" w:rsidP="00000000" w:rsidRDefault="00000000" w:rsidRPr="00000000" w14:paraId="00000138">
      <w:pPr>
        <w:pStyle w:val="Heading2"/>
        <w:numPr>
          <w:ilvl w:val="0"/>
          <w:numId w:val="1"/>
        </w:numPr>
        <w:spacing w:after="0" w:afterAutospacing="0" w:before="0" w:beforeAutospacing="0" w:lineRule="auto"/>
        <w:ind w:left="720" w:hanging="360"/>
        <w:rPr>
          <w:color w:val="000000"/>
        </w:rPr>
      </w:pPr>
      <w:bookmarkStart w:colFirst="0" w:colLast="0" w:name="_azyc04nsp7ap" w:id="20"/>
      <w:bookmarkEnd w:id="20"/>
      <w:r w:rsidDel="00000000" w:rsidR="00000000" w:rsidRPr="00000000">
        <w:rPr>
          <w:color w:val="cc4125"/>
          <w:rtl w:val="0"/>
        </w:rPr>
        <w:t xml:space="preserve">FR-SHIP-002 (Round-Robin Assignment):</w:t>
      </w:r>
      <w:r w:rsidDel="00000000" w:rsidR="00000000" w:rsidRPr="00000000">
        <w:rPr>
          <w:color w:val="000000"/>
          <w:rtl w:val="0"/>
        </w:rPr>
        <w:t xml:space="preserve"> The system shall assign shipping carriers using a stateful Round-Robin algorithm to ensure sequential and equitable distribution.</w:t>
      </w:r>
    </w:p>
    <w:p w:rsidR="00000000" w:rsidDel="00000000" w:rsidP="00000000" w:rsidRDefault="00000000" w:rsidRPr="00000000" w14:paraId="00000139">
      <w:pPr>
        <w:pStyle w:val="Heading2"/>
        <w:numPr>
          <w:ilvl w:val="0"/>
          <w:numId w:val="1"/>
        </w:numPr>
        <w:spacing w:after="240" w:before="0" w:beforeAutospacing="0" w:lineRule="auto"/>
        <w:ind w:left="720" w:hanging="360"/>
        <w:rPr>
          <w:color w:val="000000"/>
        </w:rPr>
      </w:pPr>
      <w:bookmarkStart w:colFirst="0" w:colLast="0" w:name="_azyc04nsp7ap" w:id="20"/>
      <w:bookmarkEnd w:id="20"/>
      <w:r w:rsidDel="00000000" w:rsidR="00000000" w:rsidRPr="00000000">
        <w:rPr>
          <w:color w:val="cc4125"/>
          <w:rtl w:val="0"/>
        </w:rPr>
        <w:t xml:space="preserve">FR-SHIP-003 (Tracking Generation):</w:t>
      </w:r>
      <w:r w:rsidDel="00000000" w:rsidR="00000000" w:rsidRPr="00000000">
        <w:rPr>
          <w:color w:val="000000"/>
          <w:rtl w:val="0"/>
        </w:rPr>
        <w:t xml:space="preserve"> The system shall generate a unique, monotonically increasing tracking number for every shipment using an atomic counter.</w:t>
      </w:r>
    </w:p>
    <w:p w:rsidR="00000000" w:rsidDel="00000000" w:rsidP="00000000" w:rsidRDefault="00000000" w:rsidRPr="00000000" w14:paraId="0000013A">
      <w:pPr>
        <w:pStyle w:val="Heading4"/>
        <w:spacing w:after="40" w:before="240" w:lineRule="auto"/>
        <w:rPr>
          <w:b w:val="1"/>
          <w:bCs w:val="1"/>
          <w:i w:val="0"/>
          <w:iCs w:val="0"/>
          <w:color w:val="000000"/>
          <w:sz w:val="26"/>
          <w:szCs w:val="26"/>
        </w:rPr>
      </w:pPr>
      <w:bookmarkStart w:colFirst="0" w:colLast="0" w:name="_mzqrxch8wpac" w:id="25"/>
      <w:bookmarkEnd w:id="25"/>
      <w:r w:rsidDel="00000000" w:rsidR="00000000" w:rsidRPr="00000000">
        <w:rPr>
          <w:b w:val="1"/>
          <w:bCs w:val="1"/>
          <w:i w:val="0"/>
          <w:iCs w:val="0"/>
          <w:color w:val="000000"/>
          <w:sz w:val="26"/>
          <w:szCs w:val="26"/>
          <w:rtl w:val="0"/>
        </w:rPr>
        <w:t xml:space="preserve">004 Reporting Matrix</w:t>
      </w:r>
    </w:p>
    <w:p w:rsidR="00000000" w:rsidDel="00000000" w:rsidP="00000000" w:rsidRDefault="00000000" w:rsidRPr="00000000" w14:paraId="0000013B">
      <w:pPr>
        <w:pStyle w:val="Heading2"/>
        <w:numPr>
          <w:ilvl w:val="0"/>
          <w:numId w:val="20"/>
        </w:numPr>
        <w:spacing w:after="0" w:afterAutospacing="0" w:before="240" w:lineRule="auto"/>
        <w:ind w:left="720" w:hanging="360"/>
        <w:rPr>
          <w:color w:val="000000"/>
        </w:rPr>
      </w:pPr>
      <w:bookmarkStart w:colFirst="0" w:colLast="0" w:name="_azyc04nsp7ap" w:id="20"/>
      <w:bookmarkEnd w:id="20"/>
      <w:r w:rsidDel="00000000" w:rsidR="00000000" w:rsidRPr="00000000">
        <w:rPr>
          <w:color w:val="cc4125"/>
          <w:sz w:val="22"/>
          <w:szCs w:val="22"/>
          <w:rtl w:val="0"/>
        </w:rPr>
        <w:t xml:space="preserve">FR-RPT-001 (Order Summary):</w:t>
      </w:r>
      <w:r w:rsidDel="00000000" w:rsidR="00000000" w:rsidRPr="00000000">
        <w:rPr>
          <w:color w:val="000000"/>
          <w:rtl w:val="0"/>
        </w:rPr>
        <w:t xml:space="preserve"> The system shall generate a financial snapshot of all orders, filterable by status, customer, or date.</w:t>
      </w:r>
    </w:p>
    <w:p w:rsidR="00000000" w:rsidDel="00000000" w:rsidP="00000000" w:rsidRDefault="00000000" w:rsidRPr="00000000" w14:paraId="0000013C">
      <w:pPr>
        <w:pStyle w:val="Heading2"/>
        <w:numPr>
          <w:ilvl w:val="0"/>
          <w:numId w:val="20"/>
        </w:numPr>
        <w:spacing w:after="0" w:afterAutospacing="0" w:before="0" w:beforeAutospacing="0" w:lineRule="auto"/>
        <w:ind w:left="720" w:hanging="360"/>
        <w:rPr>
          <w:color w:val="000000"/>
        </w:rPr>
      </w:pPr>
      <w:bookmarkStart w:colFirst="0" w:colLast="0" w:name="_azyc04nsp7ap" w:id="20"/>
      <w:bookmarkEnd w:id="20"/>
      <w:r w:rsidDel="00000000" w:rsidR="00000000" w:rsidRPr="00000000">
        <w:rPr>
          <w:color w:val="cc4125"/>
          <w:rtl w:val="0"/>
        </w:rPr>
        <w:t xml:space="preserve">FR-RPT-002 (Inventory Status)</w:t>
      </w:r>
      <w:r w:rsidDel="00000000" w:rsidR="00000000" w:rsidRPr="00000000">
        <w:rPr>
          <w:color w:val="000000"/>
          <w:rtl w:val="0"/>
        </w:rPr>
        <w:t xml:space="preserve">: The system shall generate a real-time stock snapshot, grouped by seller, highlighting current inventory value.</w:t>
      </w:r>
    </w:p>
    <w:p w:rsidR="00000000" w:rsidDel="00000000" w:rsidP="00000000" w:rsidRDefault="00000000" w:rsidRPr="00000000" w14:paraId="0000013D">
      <w:pPr>
        <w:pStyle w:val="Heading2"/>
        <w:numPr>
          <w:ilvl w:val="0"/>
          <w:numId w:val="20"/>
        </w:numPr>
        <w:spacing w:after="0" w:afterAutospacing="0" w:before="0" w:beforeAutospacing="0" w:lineRule="auto"/>
        <w:ind w:left="720" w:hanging="360"/>
        <w:rPr>
          <w:color w:val="000000"/>
        </w:rPr>
      </w:pPr>
      <w:bookmarkStart w:colFirst="0" w:colLast="0" w:name="_azyc04nsp7ap" w:id="20"/>
      <w:bookmarkEnd w:id="20"/>
      <w:r w:rsidDel="00000000" w:rsidR="00000000" w:rsidRPr="00000000">
        <w:rPr>
          <w:color w:val="cc4125"/>
          <w:rtl w:val="0"/>
        </w:rPr>
        <w:t xml:space="preserve">FR-RPT-003 (Revenue by Seller)</w:t>
      </w:r>
      <w:r w:rsidDel="00000000" w:rsidR="00000000" w:rsidRPr="00000000">
        <w:rPr>
          <w:color w:val="000000"/>
          <w:rtl w:val="0"/>
        </w:rPr>
        <w:t xml:space="preserve">: The system shall calculate gross and net revenue per seller, excluding CANCELLED and REFUNDED orders.</w:t>
      </w:r>
    </w:p>
    <w:p w:rsidR="00000000" w:rsidDel="00000000" w:rsidP="00000000" w:rsidRDefault="00000000" w:rsidRPr="00000000" w14:paraId="0000013E">
      <w:pPr>
        <w:pStyle w:val="Heading2"/>
        <w:numPr>
          <w:ilvl w:val="0"/>
          <w:numId w:val="20"/>
        </w:numPr>
        <w:spacing w:after="0" w:afterAutospacing="0" w:before="0" w:beforeAutospacing="0" w:lineRule="auto"/>
        <w:ind w:left="720" w:hanging="360"/>
        <w:rPr>
          <w:color w:val="000000"/>
        </w:rPr>
      </w:pPr>
      <w:bookmarkStart w:colFirst="0" w:colLast="0" w:name="_azyc04nsp7ap" w:id="20"/>
      <w:bookmarkEnd w:id="20"/>
      <w:r w:rsidDel="00000000" w:rsidR="00000000" w:rsidRPr="00000000">
        <w:rPr>
          <w:color w:val="cc4125"/>
          <w:rtl w:val="0"/>
        </w:rPr>
        <w:t xml:space="preserve">FR-RPT-004 (Shipment Tracking)</w:t>
      </w:r>
      <w:r w:rsidDel="00000000" w:rsidR="00000000" w:rsidRPr="00000000">
        <w:rPr>
          <w:color w:val="000000"/>
          <w:rtl w:val="0"/>
        </w:rPr>
        <w:t xml:space="preserve">: The system shall generate an operational view of shipments, grouped by carrier, to monitor delivery status.</w:t>
      </w:r>
    </w:p>
    <w:p w:rsidR="00000000" w:rsidDel="00000000" w:rsidP="00000000" w:rsidRDefault="00000000" w:rsidRPr="00000000" w14:paraId="0000013F">
      <w:pPr>
        <w:pStyle w:val="Heading2"/>
        <w:numPr>
          <w:ilvl w:val="0"/>
          <w:numId w:val="20"/>
        </w:numPr>
        <w:spacing w:after="0" w:afterAutospacing="0" w:before="0" w:beforeAutospacing="0" w:lineRule="auto"/>
        <w:ind w:left="720" w:hanging="360"/>
        <w:rPr>
          <w:color w:val="000000"/>
        </w:rPr>
      </w:pPr>
      <w:bookmarkStart w:colFirst="0" w:colLast="0" w:name="_azyc04nsp7ap" w:id="20"/>
      <w:bookmarkEnd w:id="20"/>
      <w:r w:rsidDel="00000000" w:rsidR="00000000" w:rsidRPr="00000000">
        <w:rPr>
          <w:color w:val="cc4125"/>
          <w:rtl w:val="0"/>
        </w:rPr>
        <w:t xml:space="preserve">FR-RPT-005 (Audit Trail)</w:t>
      </w:r>
      <w:r w:rsidDel="00000000" w:rsidR="00000000" w:rsidRPr="00000000">
        <w:rPr>
          <w:color w:val="000000"/>
          <w:rtl w:val="0"/>
        </w:rPr>
        <w:t xml:space="preserve">: The system shall provide a chronological ledger of all system actions, filterable by actor or event type.</w:t>
      </w:r>
    </w:p>
    <w:p w:rsidR="00000000" w:rsidDel="00000000" w:rsidP="00000000" w:rsidRDefault="00000000" w:rsidRPr="00000000" w14:paraId="00000140">
      <w:pPr>
        <w:pStyle w:val="Heading2"/>
        <w:numPr>
          <w:ilvl w:val="0"/>
          <w:numId w:val="20"/>
        </w:numPr>
        <w:spacing w:after="0" w:afterAutospacing="0" w:before="0" w:beforeAutospacing="0" w:lineRule="auto"/>
        <w:ind w:left="720" w:hanging="360"/>
        <w:rPr>
          <w:color w:val="000000"/>
        </w:rPr>
      </w:pPr>
      <w:bookmarkStart w:colFirst="0" w:colLast="0" w:name="_azyc04nsp7ap" w:id="20"/>
      <w:bookmarkEnd w:id="20"/>
      <w:r w:rsidDel="00000000" w:rsidR="00000000" w:rsidRPr="00000000">
        <w:rPr>
          <w:color w:val="cc4125"/>
          <w:rtl w:val="0"/>
        </w:rPr>
        <w:t xml:space="preserve">FR-RPT-006 (Low-Stock Alert)</w:t>
      </w:r>
      <w:r w:rsidDel="00000000" w:rsidR="00000000" w:rsidRPr="00000000">
        <w:rPr>
          <w:color w:val="000000"/>
          <w:rtl w:val="0"/>
        </w:rPr>
        <w:t xml:space="preserve">: The system shall identify and report products where </w:t>
      </w:r>
      <w:r w:rsidDel="00000000" w:rsidR="00000000" w:rsidRPr="00000000">
        <w:rPr>
          <w:rFonts w:ascii="Roboto Mono" w:cs="Roboto Mono" w:eastAsia="Roboto Mono" w:hAnsi="Roboto Mono"/>
          <w:color w:val="000000"/>
          <w:rtl w:val="0"/>
        </w:rPr>
        <w:t xml:space="preserve">availableQty</w:t>
      </w:r>
      <w:r w:rsidDel="00000000" w:rsidR="00000000" w:rsidRPr="00000000">
        <w:rPr>
          <w:color w:val="000000"/>
          <w:rtl w:val="0"/>
        </w:rPr>
        <w:t xml:space="preserve"> falls below a user-defined threshold.</w:t>
      </w:r>
    </w:p>
    <w:p w:rsidR="00000000" w:rsidDel="00000000" w:rsidP="00000000" w:rsidRDefault="00000000" w:rsidRPr="00000000" w14:paraId="00000141">
      <w:pPr>
        <w:pStyle w:val="Heading2"/>
        <w:numPr>
          <w:ilvl w:val="0"/>
          <w:numId w:val="20"/>
        </w:numPr>
        <w:spacing w:after="240" w:before="0" w:beforeAutospacing="0" w:lineRule="auto"/>
        <w:ind w:left="720" w:hanging="360"/>
        <w:rPr>
          <w:color w:val="000000"/>
        </w:rPr>
      </w:pPr>
      <w:bookmarkStart w:colFirst="0" w:colLast="0" w:name="_f7ngv5uep6yr" w:id="26"/>
      <w:bookmarkEnd w:id="26"/>
      <w:r w:rsidDel="00000000" w:rsidR="00000000" w:rsidRPr="00000000">
        <w:rPr>
          <w:color w:val="cc4125"/>
          <w:rtl w:val="0"/>
        </w:rPr>
        <w:t xml:space="preserve">FR-RPT-000 (Global Trigger)</w:t>
      </w:r>
      <w:r w:rsidDel="00000000" w:rsidR="00000000" w:rsidRPr="00000000">
        <w:rPr>
          <w:color w:val="000000"/>
          <w:rtl w:val="0"/>
        </w:rPr>
        <w:t xml:space="preserve">: System Admins shall be authorized to trigger any of the above reports through the administrative interface.</w:t>
      </w:r>
    </w:p>
    <w:p w:rsidR="00000000" w:rsidDel="00000000" w:rsidP="00000000" w:rsidRDefault="00000000" w:rsidRPr="00000000" w14:paraId="00000142">
      <w:pPr>
        <w:pStyle w:val="Heading2"/>
        <w:spacing w:after="60" w:lineRule="auto"/>
        <w:ind w:left="0" w:firstLine="0"/>
        <w:rPr/>
      </w:pPr>
      <w:bookmarkStart w:colFirst="0" w:colLast="0" w:name="_azyc04nsp7ap" w:id="20"/>
      <w:bookmarkEnd w:id="20"/>
      <w:r w:rsidDel="00000000" w:rsidR="00000000" w:rsidRPr="00000000">
        <w:rPr>
          <w:rtl w:val="0"/>
        </w:rPr>
        <w:t xml:space="preserve"> </w:t>
      </w:r>
    </w:p>
    <w:p w:rsidR="00000000" w:rsidDel="00000000" w:rsidP="00000000" w:rsidRDefault="00000000" w:rsidRPr="00000000" w14:paraId="00000143">
      <w:pPr>
        <w:pBdr>
          <w:bottom w:color="2e5fa3" w:space="4" w:sz="8" w:val="single"/>
        </w:pBdr>
        <w:spacing w:after="80" w:before="320" w:lineRule="auto"/>
        <w:rPr/>
      </w:pPr>
      <w:r w:rsidDel="00000000" w:rsidR="00000000" w:rsidRPr="00000000">
        <w:rPr>
          <w:rtl w:val="0"/>
        </w:rPr>
      </w:r>
    </w:p>
    <w:p w:rsidR="00000000" w:rsidDel="00000000" w:rsidP="00000000" w:rsidRDefault="00000000" w:rsidRPr="00000000" w14:paraId="00000144">
      <w:pPr>
        <w:pBdr>
          <w:bottom w:color="2e5fa3" w:space="4" w:sz="8" w:val="single"/>
        </w:pBdr>
        <w:spacing w:after="80" w:before="3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pBdr>
          <w:bottom w:color="2e5fa3" w:space="4" w:sz="8" w:val="single"/>
        </w:pBdr>
        <w:spacing w:after="80" w:before="280" w:lineRule="auto"/>
        <w:rPr>
          <w:b w:val="1"/>
          <w:bCs w:val="1"/>
          <w:color w:val="1a1a2e"/>
          <w:sz w:val="26"/>
          <w:szCs w:val="26"/>
        </w:rPr>
      </w:pPr>
      <w:bookmarkStart w:colFirst="0" w:colLast="0" w:name="_jau86wvpl9z5" w:id="27"/>
      <w:bookmarkEnd w:id="27"/>
      <w:r w:rsidDel="00000000" w:rsidR="00000000" w:rsidRPr="00000000">
        <w:rPr>
          <w:b w:val="1"/>
          <w:bCs w:val="1"/>
          <w:color w:val="1a1a2e"/>
          <w:sz w:val="26"/>
          <w:szCs w:val="26"/>
          <w:rtl w:val="0"/>
        </w:rPr>
        <w:t xml:space="preserve">3.3 Performance Requirements</w:t>
      </w:r>
    </w:p>
    <w:p w:rsidR="00000000" w:rsidDel="00000000" w:rsidP="00000000" w:rsidRDefault="00000000" w:rsidRPr="00000000" w14:paraId="00000146">
      <w:pPr>
        <w:pBdr>
          <w:bottom w:color="2e5fa3" w:space="4" w:sz="8" w:val="single"/>
        </w:pBdr>
        <w:spacing w:after="240" w:before="240" w:lineRule="auto"/>
        <w:rPr/>
      </w:pPr>
      <w:r w:rsidDel="00000000" w:rsidR="00000000" w:rsidRPr="00000000">
        <w:rPr>
          <w:rtl w:val="0"/>
        </w:rPr>
        <w:t xml:space="preserve">This subsection defines the quantitative performance metrics that the system must satisfy under both normal and peak operational conditions.</w:t>
      </w:r>
    </w:p>
    <w:p w:rsidR="00000000" w:rsidDel="00000000" w:rsidP="00000000" w:rsidRDefault="00000000" w:rsidRPr="00000000" w14:paraId="00000147">
      <w:pPr>
        <w:pBdr>
          <w:bottom w:color="2e5fa3" w:space="4" w:sz="8" w:val="single"/>
        </w:pBdr>
        <w:spacing w:after="240" w:before="240" w:lineRule="auto"/>
        <w:rPr>
          <w:b w:val="1"/>
          <w:bCs w:val="1"/>
        </w:rPr>
      </w:pPr>
      <w:r w:rsidDel="00000000" w:rsidR="00000000" w:rsidRPr="00000000">
        <w:rPr>
          <w:b w:val="1"/>
          <w:bCs w:val="1"/>
          <w:rtl w:val="0"/>
        </w:rPr>
        <w:t xml:space="preserve">1. Static Numerical Requirements (Capacity)</w:t>
      </w:r>
    </w:p>
    <w:p w:rsidR="00000000" w:rsidDel="00000000" w:rsidP="00000000" w:rsidRDefault="00000000" w:rsidRPr="00000000" w14:paraId="00000148">
      <w:pPr>
        <w:numPr>
          <w:ilvl w:val="0"/>
          <w:numId w:val="23"/>
        </w:numPr>
        <w:pBdr>
          <w:bottom w:color="2e5fa3" w:space="4" w:sz="8" w:val="single"/>
        </w:pBdr>
        <w:spacing w:after="0" w:afterAutospacing="0" w:before="240" w:lineRule="auto"/>
        <w:ind w:left="720" w:hanging="360"/>
      </w:pPr>
      <w:r w:rsidDel="00000000" w:rsidR="00000000" w:rsidRPr="00000000">
        <w:rPr>
          <w:b w:val="1"/>
          <w:bCs w:val="1"/>
          <w:rtl w:val="0"/>
        </w:rPr>
        <w:t xml:space="preserve">Simultaneous Users:</w:t>
      </w:r>
      <w:r w:rsidDel="00000000" w:rsidR="00000000" w:rsidRPr="00000000">
        <w:rPr>
          <w:rtl w:val="0"/>
        </w:rPr>
        <w:t xml:space="preserve"> The system shall support up to 50 concurrent administrative and seller sessions without degradation in response time.</w:t>
      </w:r>
    </w:p>
    <w:p w:rsidR="00000000" w:rsidDel="00000000" w:rsidP="00000000" w:rsidRDefault="00000000" w:rsidRPr="00000000" w14:paraId="00000149">
      <w:pPr>
        <w:numPr>
          <w:ilvl w:val="0"/>
          <w:numId w:val="23"/>
        </w:numPr>
        <w:pBdr>
          <w:bottom w:color="2e5fa3" w:space="4" w:sz="8" w:val="single"/>
        </w:pBdr>
        <w:spacing w:after="0" w:afterAutospacing="0" w:before="0" w:beforeAutospacing="0" w:lineRule="auto"/>
        <w:ind w:left="720" w:hanging="360"/>
      </w:pPr>
      <w:r w:rsidDel="00000000" w:rsidR="00000000" w:rsidRPr="00000000">
        <w:rPr>
          <w:b w:val="1"/>
          <w:bCs w:val="1"/>
          <w:rtl w:val="0"/>
        </w:rPr>
        <w:t xml:space="preserve">Product Catalog Capacity:</w:t>
      </w:r>
      <w:r w:rsidDel="00000000" w:rsidR="00000000" w:rsidRPr="00000000">
        <w:rPr>
          <w:rtl w:val="0"/>
        </w:rPr>
        <w:t xml:space="preserve"> The system shall support a catalog size of up to 100,000 active SKU records stored in the RDBMS.</w:t>
      </w:r>
    </w:p>
    <w:p w:rsidR="00000000" w:rsidDel="00000000" w:rsidP="00000000" w:rsidRDefault="00000000" w:rsidRPr="00000000" w14:paraId="0000014A">
      <w:pPr>
        <w:numPr>
          <w:ilvl w:val="0"/>
          <w:numId w:val="23"/>
        </w:numPr>
        <w:pBdr>
          <w:bottom w:color="2e5fa3" w:space="4" w:sz="8" w:val="single"/>
        </w:pBdr>
        <w:spacing w:after="240" w:before="0" w:beforeAutospacing="0" w:lineRule="auto"/>
        <w:ind w:left="720" w:hanging="360"/>
      </w:pPr>
      <w:r w:rsidDel="00000000" w:rsidR="00000000" w:rsidRPr="00000000">
        <w:rPr>
          <w:b w:val="1"/>
          <w:bCs w:val="1"/>
          <w:rtl w:val="0"/>
        </w:rPr>
        <w:t xml:space="preserve">Information Throughput:</w:t>
      </w:r>
      <w:r w:rsidDel="00000000" w:rsidR="00000000" w:rsidRPr="00000000">
        <w:rPr>
          <w:rtl w:val="0"/>
        </w:rPr>
        <w:t xml:space="preserve"> The system shall be capable of handling an aggregate data volume of 500MB per day, including audit logs and transaction history.</w:t>
      </w:r>
    </w:p>
    <w:p w:rsidR="00000000" w:rsidDel="00000000" w:rsidP="00000000" w:rsidRDefault="00000000" w:rsidRPr="00000000" w14:paraId="0000014B">
      <w:pPr>
        <w:pBdr>
          <w:bottom w:color="2e5fa3" w:space="4" w:sz="8" w:val="single"/>
        </w:pBdr>
        <w:spacing w:after="240" w:before="240" w:lineRule="auto"/>
        <w:rPr>
          <w:b w:val="1"/>
          <w:bCs w:val="1"/>
        </w:rPr>
      </w:pPr>
      <w:r w:rsidDel="00000000" w:rsidR="00000000" w:rsidRPr="00000000">
        <w:rPr>
          <w:b w:val="1"/>
          <w:bCs w:val="1"/>
          <w:rtl w:val="0"/>
        </w:rPr>
        <w:t xml:space="preserve">2. Dynamic Numerical Requirements (Throughput &amp; Latency)</w:t>
      </w:r>
    </w:p>
    <w:p w:rsidR="00000000" w:rsidDel="00000000" w:rsidP="00000000" w:rsidRDefault="00000000" w:rsidRPr="00000000" w14:paraId="0000014C">
      <w:pPr>
        <w:numPr>
          <w:ilvl w:val="0"/>
          <w:numId w:val="24"/>
        </w:numPr>
        <w:pBdr>
          <w:bottom w:color="2e5fa3" w:space="4" w:sz="8" w:val="single"/>
        </w:pBdr>
        <w:spacing w:after="0" w:afterAutospacing="0" w:before="240" w:lineRule="auto"/>
        <w:ind w:left="720" w:hanging="360"/>
      </w:pPr>
      <w:r w:rsidDel="00000000" w:rsidR="00000000" w:rsidRPr="00000000">
        <w:rPr>
          <w:b w:val="1"/>
          <w:bCs w:val="1"/>
          <w:rtl w:val="0"/>
        </w:rPr>
        <w:t xml:space="preserve">Transaction Latency (Normal Load):</w:t>
      </w:r>
      <w:r w:rsidDel="00000000" w:rsidR="00000000" w:rsidRPr="00000000">
        <w:rPr>
          <w:rtl w:val="0"/>
        </w:rPr>
        <w:t xml:space="preserve"> 95% of all API transactions (e.g., placing an order, stock adjustment) shall be processed in less than 200ms.</w:t>
      </w:r>
    </w:p>
    <w:p w:rsidR="00000000" w:rsidDel="00000000" w:rsidP="00000000" w:rsidRDefault="00000000" w:rsidRPr="00000000" w14:paraId="0000014D">
      <w:pPr>
        <w:numPr>
          <w:ilvl w:val="0"/>
          <w:numId w:val="24"/>
        </w:numPr>
        <w:pBdr>
          <w:bottom w:color="2e5fa3" w:space="4" w:sz="8" w:val="single"/>
        </w:pBdr>
        <w:spacing w:after="0" w:afterAutospacing="0" w:before="0" w:beforeAutospacing="0" w:lineRule="auto"/>
        <w:ind w:left="720" w:hanging="360"/>
      </w:pPr>
      <w:r w:rsidDel="00000000" w:rsidR="00000000" w:rsidRPr="00000000">
        <w:rPr>
          <w:b w:val="1"/>
          <w:bCs w:val="1"/>
          <w:rtl w:val="0"/>
        </w:rPr>
        <w:t xml:space="preserve">Transaction Latency (Peak Load):</w:t>
      </w:r>
      <w:r w:rsidDel="00000000" w:rsidR="00000000" w:rsidRPr="00000000">
        <w:rPr>
          <w:rtl w:val="0"/>
        </w:rPr>
        <w:t xml:space="preserve"> Under a peak load of 50 transactions per second (TPS), 95% of all transactions shall be processed in less than 500ms.</w:t>
      </w:r>
    </w:p>
    <w:p w:rsidR="00000000" w:rsidDel="00000000" w:rsidP="00000000" w:rsidRDefault="00000000" w:rsidRPr="00000000" w14:paraId="0000014E">
      <w:pPr>
        <w:numPr>
          <w:ilvl w:val="0"/>
          <w:numId w:val="24"/>
        </w:numPr>
        <w:pBdr>
          <w:bottom w:color="2e5fa3" w:space="4" w:sz="8" w:val="single"/>
        </w:pBdr>
        <w:spacing w:after="0" w:afterAutospacing="0" w:before="0" w:beforeAutospacing="0" w:lineRule="auto"/>
        <w:ind w:left="720" w:hanging="360"/>
      </w:pPr>
      <w:r w:rsidDel="00000000" w:rsidR="00000000" w:rsidRPr="00000000">
        <w:rPr>
          <w:b w:val="1"/>
          <w:bCs w:val="1"/>
          <w:rtl w:val="0"/>
        </w:rPr>
        <w:t xml:space="preserve">Report Generation:</w:t>
      </w:r>
      <w:r w:rsidDel="00000000" w:rsidR="00000000" w:rsidRPr="00000000">
        <w:rPr>
          <w:rtl w:val="0"/>
        </w:rPr>
        <w:t xml:space="preserve"> The system shall generate any of the six defined analytical reports (Section 4.4) for a dataset of 10,000 records in less than 3 seconds.</w:t>
      </w:r>
    </w:p>
    <w:p w:rsidR="00000000" w:rsidDel="00000000" w:rsidP="00000000" w:rsidRDefault="00000000" w:rsidRPr="00000000" w14:paraId="0000014F">
      <w:pPr>
        <w:numPr>
          <w:ilvl w:val="0"/>
          <w:numId w:val="24"/>
        </w:numPr>
        <w:pBdr>
          <w:bottom w:color="2e5fa3" w:space="4" w:sz="8" w:val="single"/>
        </w:pBdr>
        <w:spacing w:after="0" w:afterAutospacing="0" w:before="0" w:beforeAutospacing="0" w:lineRule="auto"/>
        <w:ind w:left="720" w:hanging="360"/>
      </w:pPr>
      <w:r w:rsidDel="00000000" w:rsidR="00000000" w:rsidRPr="00000000">
        <w:rPr>
          <w:b w:val="1"/>
          <w:bCs w:val="1"/>
          <w:rtl w:val="0"/>
        </w:rPr>
        <w:t xml:space="preserve">Audit Logging:</w:t>
      </w:r>
      <w:r w:rsidDel="00000000" w:rsidR="00000000" w:rsidRPr="00000000">
        <w:rPr>
          <w:rtl w:val="0"/>
        </w:rPr>
        <w:t xml:space="preserve"> The system shall persist </w:t>
      </w:r>
      <w:r w:rsidDel="00000000" w:rsidR="00000000" w:rsidRPr="00000000">
        <w:rPr>
          <w:rFonts w:ascii="Roboto Mono" w:cs="Roboto Mono" w:eastAsia="Roboto Mono" w:hAnsi="Roboto Mono"/>
          <w:color w:val="188038"/>
          <w:rtl w:val="0"/>
        </w:rPr>
        <w:t xml:space="preserve">AuditEvent</w:t>
      </w:r>
      <w:r w:rsidDel="00000000" w:rsidR="00000000" w:rsidRPr="00000000">
        <w:rPr>
          <w:rtl w:val="0"/>
        </w:rPr>
        <w:t xml:space="preserve"> records to the database within 50ms of the triggered action.</w:t>
      </w:r>
    </w:p>
    <w:p w:rsidR="00000000" w:rsidDel="00000000" w:rsidP="00000000" w:rsidRDefault="00000000" w:rsidRPr="00000000" w14:paraId="00000150">
      <w:pPr>
        <w:numPr>
          <w:ilvl w:val="0"/>
          <w:numId w:val="24"/>
        </w:numPr>
        <w:pBdr>
          <w:bottom w:color="2e5fa3" w:space="4" w:sz="8" w:val="single"/>
        </w:pBdr>
        <w:spacing w:after="240" w:before="0" w:beforeAutospacing="0" w:lineRule="auto"/>
        <w:ind w:left="720" w:hanging="360"/>
        <w:rPr>
          <w:u w:val="none"/>
        </w:rPr>
      </w:pPr>
      <w:r w:rsidDel="00000000" w:rsidR="00000000" w:rsidRPr="00000000">
        <w:rPr>
          <w:b w:val="1"/>
          <w:bCs w:val="1"/>
          <w:rtl w:val="0"/>
        </w:rPr>
        <w:t xml:space="preserve">Report Generation:</w:t>
      </w:r>
      <w:r w:rsidDel="00000000" w:rsidR="00000000" w:rsidRPr="00000000">
        <w:rPr>
          <w:rtl w:val="0"/>
        </w:rPr>
        <w:t xml:space="preserve"> The system shall generate the requested analytical reports for the daily transaction volume (100 orders) in less than 1 second, ensuring minimal impact on ongoing order processing. </w:t>
      </w:r>
    </w:p>
    <w:p w:rsidR="00000000" w:rsidDel="00000000" w:rsidP="00000000" w:rsidRDefault="00000000" w:rsidRPr="00000000" w14:paraId="00000151">
      <w:pPr>
        <w:pBdr>
          <w:bottom w:color="2e5fa3" w:space="4" w:sz="8" w:val="single"/>
        </w:pBdr>
        <w:spacing w:after="80" w:before="320" w:lineRule="auto"/>
        <w:rPr/>
      </w:pPr>
      <w:r w:rsidDel="00000000" w:rsidR="00000000" w:rsidRPr="00000000">
        <w:rPr>
          <w:rtl w:val="0"/>
        </w:rPr>
      </w:r>
    </w:p>
    <w:p w:rsidR="00000000" w:rsidDel="00000000" w:rsidP="00000000" w:rsidRDefault="00000000" w:rsidRPr="00000000" w14:paraId="00000152">
      <w:pPr>
        <w:pStyle w:val="Heading3"/>
        <w:pBdr>
          <w:bottom w:color="2e5fa3" w:space="4" w:sz="8" w:val="single"/>
        </w:pBdr>
        <w:spacing w:after="80" w:before="280" w:lineRule="auto"/>
        <w:rPr/>
      </w:pPr>
      <w:bookmarkStart w:colFirst="0" w:colLast="0" w:name="_mt3dr8vghza2" w:id="28"/>
      <w:bookmarkEnd w:id="28"/>
      <w:r w:rsidDel="00000000" w:rsidR="00000000" w:rsidRPr="00000000">
        <w:rPr>
          <w:b w:val="1"/>
          <w:bCs w:val="1"/>
          <w:color w:val="1a1a2e"/>
          <w:sz w:val="26"/>
          <w:szCs w:val="26"/>
          <w:rtl w:val="0"/>
        </w:rPr>
        <w:t xml:space="preserve">3.4 Logical Database Requirements</w:t>
      </w:r>
      <w:r w:rsidDel="00000000" w:rsidR="00000000" w:rsidRPr="00000000">
        <w:rPr>
          <w:rtl w:val="0"/>
        </w:rPr>
      </w:r>
    </w:p>
    <w:p w:rsidR="00000000" w:rsidDel="00000000" w:rsidP="00000000" w:rsidRDefault="00000000" w:rsidRPr="00000000" w14:paraId="00000153">
      <w:pPr>
        <w:spacing w:after="240" w:before="240" w:lineRule="auto"/>
        <w:rPr>
          <w:sz w:val="26"/>
          <w:szCs w:val="26"/>
        </w:rPr>
      </w:pPr>
      <w:r w:rsidDel="00000000" w:rsidR="00000000" w:rsidRPr="00000000">
        <w:rPr>
          <w:rFonts w:ascii="Calibri" w:cs="Calibri" w:eastAsia="Calibri" w:hAnsi="Calibri"/>
          <w:color w:val="1a1a2e"/>
          <w:sz w:val="26"/>
          <w:szCs w:val="26"/>
          <w:rtl w:val="0"/>
        </w:rPr>
        <w:t xml:space="preserve">The backend engine utilizes a structured relational persistence layer to guarantee strict transactional integrity and facilitate high-performance complex querying across the domain model.</w:t>
      </w:r>
      <w:r w:rsidDel="00000000" w:rsidR="00000000" w:rsidRPr="00000000">
        <w:rPr>
          <w:rtl w:val="0"/>
        </w:rPr>
      </w:r>
    </w:p>
    <w:p w:rsidR="00000000" w:rsidDel="00000000" w:rsidP="00000000" w:rsidRDefault="00000000" w:rsidRPr="00000000" w14:paraId="00000154">
      <w:pPr>
        <w:numPr>
          <w:ilvl w:val="0"/>
          <w:numId w:val="25"/>
        </w:numPr>
        <w:spacing w:after="0" w:afterAutospacing="0" w:before="240" w:lineRule="auto"/>
        <w:ind w:left="720" w:hanging="360"/>
        <w:rPr>
          <w:sz w:val="26"/>
          <w:szCs w:val="26"/>
        </w:rPr>
      </w:pPr>
      <w:r w:rsidDel="00000000" w:rsidR="00000000" w:rsidRPr="00000000">
        <w:rPr>
          <w:rFonts w:ascii="Calibri" w:cs="Calibri" w:eastAsia="Calibri" w:hAnsi="Calibri"/>
          <w:b w:val="1"/>
          <w:bCs w:val="1"/>
          <w:color w:val="1b2a4a"/>
          <w:sz w:val="26"/>
          <w:szCs w:val="26"/>
          <w:rtl w:val="0"/>
        </w:rPr>
        <w:t xml:space="preserve">Information Domain Architecture:</w:t>
      </w:r>
      <w:r w:rsidDel="00000000" w:rsidR="00000000" w:rsidRPr="00000000">
        <w:rPr>
          <w:rFonts w:ascii="Calibri" w:cs="Calibri" w:eastAsia="Calibri" w:hAnsi="Calibri"/>
          <w:color w:val="1a1a2e"/>
          <w:sz w:val="26"/>
          <w:szCs w:val="26"/>
          <w:rtl w:val="0"/>
        </w:rPr>
        <w:t xml:space="preserve"> The RDBMS manages the following core entities:</w:t>
      </w:r>
      <w:r w:rsidDel="00000000" w:rsidR="00000000" w:rsidRPr="00000000">
        <w:rPr>
          <w:rtl w:val="0"/>
        </w:rPr>
      </w:r>
    </w:p>
    <w:p w:rsidR="00000000" w:rsidDel="00000000" w:rsidP="00000000" w:rsidRDefault="00000000" w:rsidRPr="00000000" w14:paraId="00000155">
      <w:pPr>
        <w:numPr>
          <w:ilvl w:val="1"/>
          <w:numId w:val="25"/>
        </w:numPr>
        <w:spacing w:after="0" w:afterAutospacing="0" w:before="0" w:beforeAutospacing="0" w:lineRule="auto"/>
        <w:ind w:left="1440" w:hanging="360"/>
        <w:rPr>
          <w:sz w:val="26"/>
          <w:szCs w:val="26"/>
        </w:rPr>
      </w:pPr>
      <w:r w:rsidDel="00000000" w:rsidR="00000000" w:rsidRPr="00000000">
        <w:rPr>
          <w:rFonts w:ascii="Calibri" w:cs="Calibri" w:eastAsia="Calibri" w:hAnsi="Calibri"/>
          <w:b w:val="1"/>
          <w:bCs w:val="1"/>
          <w:color w:val="2e5fa3"/>
          <w:sz w:val="26"/>
          <w:szCs w:val="26"/>
          <w:rtl w:val="0"/>
        </w:rPr>
        <w:t xml:space="preserve">Identity &amp; Party Schema:</w:t>
      </w:r>
      <w:r w:rsidDel="00000000" w:rsidR="00000000" w:rsidRPr="00000000">
        <w:rPr>
          <w:rFonts w:ascii="Calibri" w:cs="Calibri" w:eastAsia="Calibri" w:hAnsi="Calibri"/>
          <w:color w:val="1a1a2e"/>
          <w:sz w:val="26"/>
          <w:szCs w:val="26"/>
          <w:rtl w:val="0"/>
        </w:rPr>
        <w:t xml:space="preserve"> Centralized profiles for Seller and Customer accounts.</w:t>
      </w:r>
      <w:r w:rsidDel="00000000" w:rsidR="00000000" w:rsidRPr="00000000">
        <w:rPr>
          <w:rtl w:val="0"/>
        </w:rPr>
      </w:r>
    </w:p>
    <w:p w:rsidR="00000000" w:rsidDel="00000000" w:rsidP="00000000" w:rsidRDefault="00000000" w:rsidRPr="00000000" w14:paraId="00000156">
      <w:pPr>
        <w:numPr>
          <w:ilvl w:val="1"/>
          <w:numId w:val="25"/>
        </w:numPr>
        <w:spacing w:after="0" w:afterAutospacing="0" w:before="0" w:beforeAutospacing="0" w:lineRule="auto"/>
        <w:ind w:left="1440" w:hanging="360"/>
        <w:rPr>
          <w:sz w:val="26"/>
          <w:szCs w:val="26"/>
        </w:rPr>
      </w:pPr>
      <w:r w:rsidDel="00000000" w:rsidR="00000000" w:rsidRPr="00000000">
        <w:rPr>
          <w:rFonts w:ascii="Calibri" w:cs="Calibri" w:eastAsia="Calibri" w:hAnsi="Calibri"/>
          <w:b w:val="1"/>
          <w:bCs w:val="1"/>
          <w:color w:val="2e5fa3"/>
          <w:sz w:val="26"/>
          <w:szCs w:val="26"/>
          <w:rtl w:val="0"/>
        </w:rPr>
        <w:t xml:space="preserve">Product Catalog Ledger:</w:t>
      </w:r>
      <w:r w:rsidDel="00000000" w:rsidR="00000000" w:rsidRPr="00000000">
        <w:rPr>
          <w:rFonts w:ascii="Calibri" w:cs="Calibri" w:eastAsia="Calibri" w:hAnsi="Calibri"/>
          <w:color w:val="1a1a2e"/>
          <w:sz w:val="26"/>
          <w:szCs w:val="26"/>
          <w:rtl w:val="0"/>
        </w:rPr>
        <w:t xml:space="preserve"> Granular SKU metadata, financial pricing models, and real-time stock levels.</w:t>
      </w:r>
      <w:r w:rsidDel="00000000" w:rsidR="00000000" w:rsidRPr="00000000">
        <w:rPr>
          <w:rtl w:val="0"/>
        </w:rPr>
      </w:r>
    </w:p>
    <w:p w:rsidR="00000000" w:rsidDel="00000000" w:rsidP="00000000" w:rsidRDefault="00000000" w:rsidRPr="00000000" w14:paraId="00000157">
      <w:pPr>
        <w:numPr>
          <w:ilvl w:val="1"/>
          <w:numId w:val="25"/>
        </w:numPr>
        <w:spacing w:after="0" w:afterAutospacing="0" w:before="0" w:beforeAutospacing="0" w:lineRule="auto"/>
        <w:ind w:left="1440" w:hanging="360"/>
        <w:rPr>
          <w:sz w:val="26"/>
          <w:szCs w:val="26"/>
        </w:rPr>
      </w:pPr>
      <w:r w:rsidDel="00000000" w:rsidR="00000000" w:rsidRPr="00000000">
        <w:rPr>
          <w:rFonts w:ascii="Calibri" w:cs="Calibri" w:eastAsia="Calibri" w:hAnsi="Calibri"/>
          <w:b w:val="1"/>
          <w:bCs w:val="1"/>
          <w:color w:val="2e5fa3"/>
          <w:sz w:val="26"/>
          <w:szCs w:val="26"/>
          <w:rtl w:val="0"/>
        </w:rPr>
        <w:t xml:space="preserve">Order Lifecycle State:</w:t>
      </w:r>
      <w:r w:rsidDel="00000000" w:rsidR="00000000" w:rsidRPr="00000000">
        <w:rPr>
          <w:rFonts w:ascii="Calibri" w:cs="Calibri" w:eastAsia="Calibri" w:hAnsi="Calibri"/>
          <w:color w:val="1a1a2e"/>
          <w:sz w:val="26"/>
          <w:szCs w:val="26"/>
          <w:rtl w:val="0"/>
        </w:rPr>
        <w:t xml:space="preserve"> Transactional headers, polymorphic line items, and historical state machine transitions.</w:t>
      </w:r>
      <w:r w:rsidDel="00000000" w:rsidR="00000000" w:rsidRPr="00000000">
        <w:rPr>
          <w:rtl w:val="0"/>
        </w:rPr>
      </w:r>
    </w:p>
    <w:p w:rsidR="00000000" w:rsidDel="00000000" w:rsidP="00000000" w:rsidRDefault="00000000" w:rsidRPr="00000000" w14:paraId="00000158">
      <w:pPr>
        <w:numPr>
          <w:ilvl w:val="1"/>
          <w:numId w:val="25"/>
        </w:numPr>
        <w:spacing w:after="0" w:afterAutospacing="0" w:before="0" w:beforeAutospacing="0" w:lineRule="auto"/>
        <w:ind w:left="1440" w:hanging="360"/>
        <w:rPr>
          <w:sz w:val="26"/>
          <w:szCs w:val="26"/>
        </w:rPr>
      </w:pPr>
      <w:r w:rsidDel="00000000" w:rsidR="00000000" w:rsidRPr="00000000">
        <w:rPr>
          <w:rFonts w:ascii="Calibri" w:cs="Calibri" w:eastAsia="Calibri" w:hAnsi="Calibri"/>
          <w:b w:val="1"/>
          <w:bCs w:val="1"/>
          <w:color w:val="2e5fa3"/>
          <w:sz w:val="26"/>
          <w:szCs w:val="26"/>
          <w:rtl w:val="0"/>
        </w:rPr>
        <w:t xml:space="preserve">Logistics &amp; Routing:</w:t>
      </w:r>
      <w:r w:rsidDel="00000000" w:rsidR="00000000" w:rsidRPr="00000000">
        <w:rPr>
          <w:rFonts w:ascii="Calibri" w:cs="Calibri" w:eastAsia="Calibri" w:hAnsi="Calibri"/>
          <w:color w:val="1a1a2e"/>
          <w:sz w:val="26"/>
          <w:szCs w:val="26"/>
          <w:rtl w:val="0"/>
        </w:rPr>
        <w:t xml:space="preserve"> Carrier routing assignments and monotonically increasing tracking identifiers.</w:t>
      </w:r>
      <w:r w:rsidDel="00000000" w:rsidR="00000000" w:rsidRPr="00000000">
        <w:rPr>
          <w:rtl w:val="0"/>
        </w:rPr>
      </w:r>
    </w:p>
    <w:p w:rsidR="00000000" w:rsidDel="00000000" w:rsidP="00000000" w:rsidRDefault="00000000" w:rsidRPr="00000000" w14:paraId="00000159">
      <w:pPr>
        <w:numPr>
          <w:ilvl w:val="1"/>
          <w:numId w:val="25"/>
        </w:numPr>
        <w:spacing w:after="0" w:afterAutospacing="0" w:before="0" w:beforeAutospacing="0" w:lineRule="auto"/>
        <w:ind w:left="1440" w:hanging="360"/>
        <w:rPr>
          <w:sz w:val="26"/>
          <w:szCs w:val="26"/>
        </w:rPr>
      </w:pPr>
      <w:r w:rsidDel="00000000" w:rsidR="00000000" w:rsidRPr="00000000">
        <w:rPr>
          <w:rFonts w:ascii="Calibri" w:cs="Calibri" w:eastAsia="Calibri" w:hAnsi="Calibri"/>
          <w:b w:val="1"/>
          <w:bCs w:val="1"/>
          <w:color w:val="2e5fa3"/>
          <w:sz w:val="26"/>
          <w:szCs w:val="26"/>
          <w:rtl w:val="0"/>
        </w:rPr>
        <w:t xml:space="preserve">Auditable Event Store:</w:t>
      </w:r>
      <w:r w:rsidDel="00000000" w:rsidR="00000000" w:rsidRPr="00000000">
        <w:rPr>
          <w:rFonts w:ascii="Calibri" w:cs="Calibri" w:eastAsia="Calibri" w:hAnsi="Calibri"/>
          <w:color w:val="1a1a2e"/>
          <w:sz w:val="26"/>
          <w:szCs w:val="26"/>
          <w:rtl w:val="0"/>
        </w:rPr>
        <w:t xml:space="preserve"> Immutable logs capturing every administrative toggle and state reconciliation.</w:t>
      </w:r>
      <w:r w:rsidDel="00000000" w:rsidR="00000000" w:rsidRPr="00000000">
        <w:rPr>
          <w:rtl w:val="0"/>
        </w:rPr>
      </w:r>
    </w:p>
    <w:p w:rsidR="00000000" w:rsidDel="00000000" w:rsidP="00000000" w:rsidRDefault="00000000" w:rsidRPr="00000000" w14:paraId="0000015A">
      <w:pPr>
        <w:numPr>
          <w:ilvl w:val="0"/>
          <w:numId w:val="25"/>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bCs w:val="1"/>
          <w:color w:val="1b2a4a"/>
          <w:sz w:val="26"/>
          <w:szCs w:val="26"/>
          <w:rtl w:val="0"/>
        </w:rPr>
        <w:t xml:space="preserve">Access &amp; Utilization Patterns:</w:t>
      </w:r>
      <w:r w:rsidDel="00000000" w:rsidR="00000000" w:rsidRPr="00000000">
        <w:rPr>
          <w:rFonts w:ascii="Calibri" w:cs="Calibri" w:eastAsia="Calibri" w:hAnsi="Calibri"/>
          <w:color w:val="1a1a2e"/>
          <w:sz w:val="26"/>
          <w:szCs w:val="26"/>
          <w:rtl w:val="0"/>
        </w:rPr>
        <w:t xml:space="preserve"> Operational records (Orders, Inventory) sustain continuous real-time modifications, while analytical reports are derived via on-demand aggregate queries by authorized personnel.</w:t>
      </w:r>
      <w:r w:rsidDel="00000000" w:rsidR="00000000" w:rsidRPr="00000000">
        <w:rPr>
          <w:rtl w:val="0"/>
        </w:rPr>
      </w:r>
    </w:p>
    <w:p w:rsidR="00000000" w:rsidDel="00000000" w:rsidP="00000000" w:rsidRDefault="00000000" w:rsidRPr="00000000" w14:paraId="0000015B">
      <w:pPr>
        <w:numPr>
          <w:ilvl w:val="0"/>
          <w:numId w:val="25"/>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bCs w:val="1"/>
          <w:color w:val="1b2a4a"/>
          <w:sz w:val="26"/>
          <w:szCs w:val="26"/>
          <w:rtl w:val="0"/>
        </w:rPr>
        <w:t xml:space="preserve">Persistence Layer Mechanisms:</w:t>
      </w:r>
      <w:r w:rsidDel="00000000" w:rsidR="00000000" w:rsidRPr="00000000">
        <w:rPr>
          <w:rFonts w:ascii="Calibri" w:cs="Calibri" w:eastAsia="Calibri" w:hAnsi="Calibri"/>
          <w:color w:val="1a1a2e"/>
          <w:sz w:val="26"/>
          <w:szCs w:val="26"/>
          <w:rtl w:val="0"/>
        </w:rPr>
        <w:t xml:space="preserve"> All data interactions must leverage native </w:t>
      </w:r>
      <w:r w:rsidDel="00000000" w:rsidR="00000000" w:rsidRPr="00000000">
        <w:rPr>
          <w:rFonts w:ascii="Roboto Mono" w:cs="Roboto Mono" w:eastAsia="Roboto Mono" w:hAnsi="Roboto Mono"/>
          <w:b w:val="1"/>
          <w:bCs w:val="1"/>
          <w:color w:val="188038"/>
          <w:sz w:val="26"/>
          <w:szCs w:val="26"/>
          <w:rtl w:val="0"/>
        </w:rPr>
        <w:t xml:space="preserve">JDBC</w:t>
      </w:r>
      <w:r w:rsidDel="00000000" w:rsidR="00000000" w:rsidRPr="00000000">
        <w:rPr>
          <w:rFonts w:ascii="Calibri" w:cs="Calibri" w:eastAsia="Calibri" w:hAnsi="Calibri"/>
          <w:color w:val="1a1a2e"/>
          <w:sz w:val="26"/>
          <w:szCs w:val="26"/>
          <w:rtl w:val="0"/>
        </w:rPr>
        <w:t xml:space="preserve"> execution to ensure full ACID compliance without the overhead of prohibited abstraction layers.</w:t>
      </w:r>
      <w:r w:rsidDel="00000000" w:rsidR="00000000" w:rsidRPr="00000000">
        <w:rPr>
          <w:rtl w:val="0"/>
        </w:rPr>
      </w:r>
    </w:p>
    <w:p w:rsidR="00000000" w:rsidDel="00000000" w:rsidP="00000000" w:rsidRDefault="00000000" w:rsidRPr="00000000" w14:paraId="0000015C">
      <w:pPr>
        <w:numPr>
          <w:ilvl w:val="0"/>
          <w:numId w:val="25"/>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bCs w:val="1"/>
          <w:color w:val="1b2a4a"/>
          <w:sz w:val="26"/>
          <w:szCs w:val="26"/>
          <w:rtl w:val="0"/>
        </w:rPr>
        <w:t xml:space="preserve">Relational Integrity Constraints:</w:t>
      </w:r>
      <w:r w:rsidDel="00000000" w:rsidR="00000000" w:rsidRPr="00000000">
        <w:rPr>
          <w:rFonts w:ascii="Calibri" w:cs="Calibri" w:eastAsia="Calibri" w:hAnsi="Calibri"/>
          <w:color w:val="1a1a2e"/>
          <w:sz w:val="26"/>
          <w:szCs w:val="26"/>
          <w:rtl w:val="0"/>
        </w:rPr>
        <w:t xml:space="preserve"> The schema enforces highly normalized relationships through mandatory Foreign Key constraints to safeguard referential consistency across the platform.</w:t>
      </w:r>
      <w:r w:rsidDel="00000000" w:rsidR="00000000" w:rsidRPr="00000000">
        <w:rPr>
          <w:rtl w:val="0"/>
        </w:rPr>
      </w:r>
    </w:p>
    <w:p w:rsidR="00000000" w:rsidDel="00000000" w:rsidP="00000000" w:rsidRDefault="00000000" w:rsidRPr="00000000" w14:paraId="0000015D">
      <w:pPr>
        <w:numPr>
          <w:ilvl w:val="0"/>
          <w:numId w:val="25"/>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bCs w:val="1"/>
          <w:color w:val="1b2a4a"/>
          <w:sz w:val="26"/>
          <w:szCs w:val="26"/>
          <w:rtl w:val="0"/>
        </w:rPr>
        <w:t xml:space="preserve">Database Integrity Enforcement:</w:t>
      </w:r>
      <w:r w:rsidDel="00000000" w:rsidR="00000000" w:rsidRPr="00000000">
        <w:rPr>
          <w:rFonts w:ascii="Calibri" w:cs="Calibri" w:eastAsia="Calibri" w:hAnsi="Calibri"/>
          <w:color w:val="1a1a2e"/>
          <w:sz w:val="26"/>
          <w:szCs w:val="26"/>
          <w:rtl w:val="0"/>
        </w:rPr>
        <w:t xml:space="preserve"> Critical business rules are mirrored at the DB level; for example, orphaned order records are prevented by requiring valid CustomerID associations.</w:t>
      </w:r>
      <w:r w:rsidDel="00000000" w:rsidR="00000000" w:rsidRPr="00000000">
        <w:rPr>
          <w:rtl w:val="0"/>
        </w:rPr>
      </w:r>
    </w:p>
    <w:p w:rsidR="00000000" w:rsidDel="00000000" w:rsidP="00000000" w:rsidRDefault="00000000" w:rsidRPr="00000000" w14:paraId="0000015E">
      <w:pPr>
        <w:numPr>
          <w:ilvl w:val="0"/>
          <w:numId w:val="25"/>
        </w:numPr>
        <w:spacing w:after="240" w:before="0" w:beforeAutospacing="0" w:lineRule="auto"/>
        <w:ind w:left="720" w:hanging="360"/>
        <w:rPr>
          <w:sz w:val="26"/>
          <w:szCs w:val="26"/>
        </w:rPr>
      </w:pPr>
      <w:r w:rsidDel="00000000" w:rsidR="00000000" w:rsidRPr="00000000">
        <w:rPr>
          <w:rFonts w:ascii="Calibri" w:cs="Calibri" w:eastAsia="Calibri" w:hAnsi="Calibri"/>
          <w:b w:val="1"/>
          <w:bCs w:val="1"/>
          <w:color w:val="1b2a4a"/>
          <w:sz w:val="26"/>
          <w:szCs w:val="26"/>
          <w:rtl w:val="0"/>
        </w:rPr>
        <w:t xml:space="preserve">Compliance &amp; Retention Policy:</w:t>
      </w:r>
      <w:r w:rsidDel="00000000" w:rsidR="00000000" w:rsidRPr="00000000">
        <w:rPr>
          <w:rFonts w:ascii="Calibri" w:cs="Calibri" w:eastAsia="Calibri" w:hAnsi="Calibri"/>
          <w:color w:val="1a1a2e"/>
          <w:sz w:val="26"/>
          <w:szCs w:val="26"/>
          <w:rtl w:val="0"/>
        </w:rPr>
        <w:t xml:space="preserve"> Immutable audit trails shall be preserved for a minimum duration of 24 months to facilitate regulatory compliance and operational dispute resolution.</w:t>
      </w:r>
      <w:r w:rsidDel="00000000" w:rsidR="00000000" w:rsidRPr="00000000">
        <w:rPr>
          <w:rtl w:val="0"/>
        </w:rPr>
      </w:r>
    </w:p>
    <w:p w:rsidR="00000000" w:rsidDel="00000000" w:rsidP="00000000" w:rsidRDefault="00000000" w:rsidRPr="00000000" w14:paraId="0000015F">
      <w:pPr>
        <w:pBdr>
          <w:bottom w:color="2e5fa3" w:space="4" w:sz="8" w:val="single"/>
        </w:pBdr>
        <w:spacing w:after="80" w:before="320" w:lineRule="auto"/>
        <w:rPr/>
      </w:pPr>
      <w:r w:rsidDel="00000000" w:rsidR="00000000" w:rsidRPr="00000000">
        <w:rPr>
          <w:rtl w:val="0"/>
        </w:rPr>
      </w:r>
    </w:p>
    <w:p w:rsidR="00000000" w:rsidDel="00000000" w:rsidP="00000000" w:rsidRDefault="00000000" w:rsidRPr="00000000" w14:paraId="00000160">
      <w:pPr>
        <w:pBdr>
          <w:bottom w:color="2e5fa3" w:space="4" w:sz="8" w:val="single"/>
        </w:pBdr>
        <w:spacing w:after="80" w:before="320" w:lineRule="auto"/>
        <w:rPr/>
      </w:pPr>
      <w:r w:rsidDel="00000000" w:rsidR="00000000" w:rsidRPr="00000000">
        <w:rPr>
          <w:b w:val="1"/>
          <w:bCs w:val="1"/>
          <w:color w:val="1b2a4a"/>
          <w:sz w:val="30"/>
          <w:szCs w:val="30"/>
          <w:rtl w:val="0"/>
        </w:rPr>
        <w:t xml:space="preserve">3.5.  </w:t>
      </w:r>
      <w:r w:rsidDel="00000000" w:rsidR="00000000" w:rsidRPr="00000000">
        <w:rPr>
          <w:b w:val="1"/>
          <w:bCs w:val="1"/>
          <w:color w:val="2e5fa3"/>
          <w:sz w:val="30"/>
          <w:szCs w:val="30"/>
          <w:rtl w:val="0"/>
        </w:rPr>
        <w:t xml:space="preserve">SOLID &amp; OOP Architectural Constraints</w:t>
      </w:r>
      <w:r w:rsidDel="00000000" w:rsidR="00000000" w:rsidRPr="00000000">
        <w:rPr>
          <w:rtl w:val="0"/>
        </w:rPr>
      </w:r>
    </w:p>
    <w:p w:rsidR="00000000" w:rsidDel="00000000" w:rsidP="00000000" w:rsidRDefault="00000000" w:rsidRPr="00000000" w14:paraId="00000161">
      <w:pPr>
        <w:spacing w:after="100" w:lineRule="auto"/>
        <w:rPr/>
      </w:pPr>
      <w:r w:rsidDel="00000000" w:rsidR="00000000" w:rsidRPr="00000000">
        <w:rPr>
          <w:rtl w:val="0"/>
        </w:rPr>
        <w:t xml:space="preserve">All source code must strictly enforce the following five SOLID principles. Violations detected during code review constitute a defect of severity MAJOR.</w:t>
      </w:r>
    </w:p>
    <w:p w:rsidR="00000000" w:rsidDel="00000000" w:rsidP="00000000" w:rsidRDefault="00000000" w:rsidRPr="00000000" w14:paraId="00000162">
      <w:pPr>
        <w:spacing w:after="80" w:before="200" w:lineRule="auto"/>
        <w:rPr/>
      </w:pPr>
      <w:r w:rsidDel="00000000" w:rsidR="00000000" w:rsidRPr="00000000">
        <w:rPr>
          <w:b w:val="1"/>
          <w:bCs w:val="1"/>
          <w:color w:val="1b2a4a"/>
          <w:sz w:val="30"/>
          <w:szCs w:val="30"/>
          <w:rtl w:val="0"/>
        </w:rPr>
        <w:t xml:space="preserve">3.5</w:t>
      </w:r>
      <w:r w:rsidDel="00000000" w:rsidR="00000000" w:rsidRPr="00000000">
        <w:rPr>
          <w:b w:val="1"/>
          <w:bCs w:val="1"/>
          <w:color w:val="2e5fa3"/>
          <w:sz w:val="24"/>
          <w:szCs w:val="24"/>
          <w:rtl w:val="0"/>
        </w:rPr>
        <w:t xml:space="preserve">.1  </w:t>
      </w:r>
      <w:r w:rsidDel="00000000" w:rsidR="00000000" w:rsidRPr="00000000">
        <w:rPr>
          <w:b w:val="1"/>
          <w:bCs w:val="1"/>
          <w:color w:val="1b2a4a"/>
          <w:sz w:val="24"/>
          <w:szCs w:val="24"/>
          <w:rtl w:val="0"/>
        </w:rPr>
        <w:t xml:space="preserve">Single Responsibility Principle (SRP)</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1"/>
        </w:trPr>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163">
            <w:pPr>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164">
            <w:pPr>
              <w:rPr/>
            </w:pPr>
            <w:r w:rsidDel="00000000" w:rsidR="00000000" w:rsidRPr="00000000">
              <w:rPr>
                <w:b w:val="1"/>
                <w:bCs w:val="1"/>
                <w:color w:val="ffffff"/>
                <w:sz w:val="20"/>
                <w:szCs w:val="20"/>
                <w:rtl w:val="0"/>
              </w:rPr>
              <w:t xml:space="preserve">Allowed Responsibilities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165">
            <w:pPr>
              <w:rPr/>
            </w:pPr>
            <w:r w:rsidDel="00000000" w:rsidR="00000000" w:rsidRPr="00000000">
              <w:rPr>
                <w:b w:val="1"/>
                <w:bCs w:val="1"/>
                <w:color w:val="ffffff"/>
                <w:sz w:val="20"/>
                <w:szCs w:val="20"/>
                <w:rtl w:val="0"/>
              </w:rPr>
              <w:t xml:space="preserve">Prohibited Responsibilities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6">
            <w:pPr>
              <w:rPr/>
            </w:pPr>
            <w:r w:rsidDel="00000000" w:rsidR="00000000" w:rsidRPr="00000000">
              <w:rPr>
                <w:sz w:val="20"/>
                <w:szCs w:val="20"/>
                <w:rtl w:val="0"/>
              </w:rPr>
              <w:t xml:space="preserve">Model Layer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7">
            <w:pPr>
              <w:rPr/>
            </w:pPr>
            <w:r w:rsidDel="00000000" w:rsidR="00000000" w:rsidRPr="00000000">
              <w:rPr>
                <w:sz w:val="20"/>
                <w:szCs w:val="20"/>
                <w:rtl w:val="0"/>
              </w:rPr>
              <w:t xml:space="preserve">Data fields, business invariants (non-negative qty/price), encapsulation accessors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8">
            <w:pPr>
              <w:rPr/>
            </w:pPr>
            <w:r w:rsidDel="00000000" w:rsidR="00000000" w:rsidRPr="00000000">
              <w:rPr>
                <w:sz w:val="20"/>
                <w:szCs w:val="20"/>
                <w:rtl w:val="0"/>
              </w:rPr>
              <w:t xml:space="preserve">Console output, SQL execution, service orchestration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69">
            <w:pPr>
              <w:rPr/>
            </w:pPr>
            <w:r w:rsidDel="00000000" w:rsidR="00000000" w:rsidRPr="00000000">
              <w:rPr>
                <w:sz w:val="20"/>
                <w:szCs w:val="20"/>
                <w:rtl w:val="0"/>
              </w:rPr>
              <w:t xml:space="preserve">Repository Layer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6A">
            <w:pPr>
              <w:rPr/>
            </w:pPr>
            <w:r w:rsidDel="00000000" w:rsidR="00000000" w:rsidRPr="00000000">
              <w:rPr>
                <w:sz w:val="20"/>
                <w:szCs w:val="20"/>
                <w:rtl w:val="0"/>
              </w:rPr>
              <w:t xml:space="preserve">SQL execution, ResultSet mapping, JDBC connection management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6B">
            <w:pPr>
              <w:rPr/>
            </w:pPr>
            <w:r w:rsidDel="00000000" w:rsidR="00000000" w:rsidRPr="00000000">
              <w:rPr>
                <w:sz w:val="20"/>
                <w:szCs w:val="20"/>
                <w:rtl w:val="0"/>
              </w:rPr>
              <w:t xml:space="preserve">Business rule computation, UI formatting</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C">
            <w:pPr>
              <w:rPr/>
            </w:pPr>
            <w:r w:rsidDel="00000000" w:rsidR="00000000" w:rsidRPr="00000000">
              <w:rPr>
                <w:sz w:val="20"/>
                <w:szCs w:val="20"/>
                <w:rtl w:val="0"/>
              </w:rPr>
              <w:t xml:space="preserve">Service Layer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D">
            <w:pPr>
              <w:rPr/>
            </w:pPr>
            <w:r w:rsidDel="00000000" w:rsidR="00000000" w:rsidRPr="00000000">
              <w:rPr>
                <w:sz w:val="20"/>
                <w:szCs w:val="20"/>
                <w:rtl w:val="0"/>
              </w:rPr>
              <w:t xml:space="preserve">Core algorithmic business logic, state transitions, financial computations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E">
            <w:pPr>
              <w:rPr/>
            </w:pPr>
            <w:r w:rsidDel="00000000" w:rsidR="00000000" w:rsidRPr="00000000">
              <w:rPr>
                <w:sz w:val="20"/>
                <w:szCs w:val="20"/>
                <w:rtl w:val="0"/>
              </w:rPr>
              <w:t xml:space="preserve">CLI I/O, direct SQL, presentation formatting</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6F">
            <w:pPr>
              <w:rPr/>
            </w:pPr>
            <w:r w:rsidDel="00000000" w:rsidR="00000000" w:rsidRPr="00000000">
              <w:rPr>
                <w:sz w:val="20"/>
                <w:szCs w:val="20"/>
                <w:rtl w:val="0"/>
              </w:rPr>
              <w:t xml:space="preserve">CLI Layer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70">
            <w:pPr>
              <w:rPr/>
            </w:pPr>
            <w:r w:rsidDel="00000000" w:rsidR="00000000" w:rsidRPr="00000000">
              <w:rPr>
                <w:sz w:val="20"/>
                <w:szCs w:val="20"/>
                <w:rtl w:val="0"/>
              </w:rPr>
              <w:t xml:space="preserve">Text prompt loops, user input parsing, result printing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71">
            <w:pPr>
              <w:rPr/>
            </w:pPr>
            <w:r w:rsidDel="00000000" w:rsidR="00000000" w:rsidRPr="00000000">
              <w:rPr>
                <w:sz w:val="20"/>
                <w:szCs w:val="20"/>
                <w:rtl w:val="0"/>
              </w:rPr>
              <w:t xml:space="preserve">Business logic computation, DB calls, total calculation</w:t>
            </w:r>
            <w:r w:rsidDel="00000000" w:rsidR="00000000" w:rsidRPr="00000000">
              <w:rPr>
                <w:rtl w:val="0"/>
              </w:rPr>
            </w:r>
          </w:p>
        </w:tc>
      </w:tr>
    </w:tbl>
    <w:p w:rsidR="00000000" w:rsidDel="00000000" w:rsidP="00000000" w:rsidRDefault="00000000" w:rsidRPr="00000000" w14:paraId="00000172">
      <w:pPr>
        <w:spacing w:after="80" w:before="200" w:lineRule="auto"/>
        <w:rPr/>
      </w:pPr>
      <w:r w:rsidDel="00000000" w:rsidR="00000000" w:rsidRPr="00000000">
        <w:rPr>
          <w:b w:val="1"/>
          <w:bCs w:val="1"/>
          <w:color w:val="1b2a4a"/>
          <w:sz w:val="30"/>
          <w:szCs w:val="30"/>
          <w:rtl w:val="0"/>
        </w:rPr>
        <w:t xml:space="preserve">3.5</w:t>
      </w:r>
      <w:r w:rsidDel="00000000" w:rsidR="00000000" w:rsidRPr="00000000">
        <w:rPr>
          <w:b w:val="1"/>
          <w:bCs w:val="1"/>
          <w:color w:val="2e5fa3"/>
          <w:sz w:val="24"/>
          <w:szCs w:val="24"/>
          <w:rtl w:val="0"/>
        </w:rPr>
        <w:t xml:space="preserve">.2  </w:t>
      </w:r>
      <w:r w:rsidDel="00000000" w:rsidR="00000000" w:rsidRPr="00000000">
        <w:rPr>
          <w:b w:val="1"/>
          <w:bCs w:val="1"/>
          <w:color w:val="1b2a4a"/>
          <w:sz w:val="24"/>
          <w:szCs w:val="24"/>
          <w:rtl w:val="0"/>
        </w:rPr>
        <w:t xml:space="preserve">Open/Closed Principle (OCP)</w:t>
      </w:r>
      <w:r w:rsidDel="00000000" w:rsidR="00000000" w:rsidRPr="00000000">
        <w:rPr>
          <w:rtl w:val="0"/>
        </w:rPr>
      </w:r>
    </w:p>
    <w:p w:rsidR="00000000" w:rsidDel="00000000" w:rsidP="00000000" w:rsidRDefault="00000000" w:rsidRPr="00000000" w14:paraId="00000173">
      <w:pPr>
        <w:spacing w:after="100" w:lineRule="auto"/>
        <w:rPr/>
      </w:pPr>
      <w:r w:rsidDel="00000000" w:rsidR="00000000" w:rsidRPr="00000000">
        <w:rPr>
          <w:rtl w:val="0"/>
        </w:rPr>
        <w:t xml:space="preserve">The Promotion processing engine and the Analytics reporting matrix must be dynamically extensible without modification of existing execution logic.</w:t>
      </w:r>
    </w:p>
    <w:p w:rsidR="00000000" w:rsidDel="00000000" w:rsidP="00000000" w:rsidRDefault="00000000" w:rsidRPr="00000000" w14:paraId="00000174">
      <w:pPr>
        <w:numPr>
          <w:ilvl w:val="0"/>
          <w:numId w:val="16"/>
        </w:numPr>
        <w:spacing w:after="60" w:lineRule="auto"/>
        <w:ind w:left="720" w:hanging="360"/>
      </w:pPr>
      <w:r w:rsidDel="00000000" w:rsidR="00000000" w:rsidRPr="00000000">
        <w:rPr>
          <w:rtl w:val="0"/>
        </w:rPr>
        <w:t xml:space="preserve">Adding a new promotional discount type requires only: creating a new class implementing the Promotion interface.</w:t>
      </w:r>
    </w:p>
    <w:p w:rsidR="00000000" w:rsidDel="00000000" w:rsidP="00000000" w:rsidRDefault="00000000" w:rsidRPr="00000000" w14:paraId="00000175">
      <w:pPr>
        <w:numPr>
          <w:ilvl w:val="0"/>
          <w:numId w:val="16"/>
        </w:numPr>
        <w:spacing w:after="60" w:lineRule="auto"/>
        <w:ind w:left="720" w:hanging="360"/>
      </w:pPr>
      <w:r w:rsidDel="00000000" w:rsidR="00000000" w:rsidRPr="00000000">
        <w:rPr>
          <w:rtl w:val="0"/>
        </w:rPr>
        <w:t xml:space="preserve">Adding a new analytics report requires only: creating a new class implementing the AnalyticsReport interface.</w:t>
      </w:r>
    </w:p>
    <w:p w:rsidR="00000000" w:rsidDel="00000000" w:rsidP="00000000" w:rsidRDefault="00000000" w:rsidRPr="00000000" w14:paraId="00000176">
      <w:pPr>
        <w:numPr>
          <w:ilvl w:val="0"/>
          <w:numId w:val="16"/>
        </w:numPr>
        <w:spacing w:after="60" w:lineRule="auto"/>
        <w:ind w:left="720" w:hanging="360"/>
      </w:pPr>
      <w:r w:rsidDel="00000000" w:rsidR="00000000" w:rsidRPr="00000000">
        <w:rPr>
          <w:rtl w:val="0"/>
        </w:rPr>
        <w:t xml:space="preserve">The PromotionEngine and ReportRunner execute against the interface contract; they must not contain switch/if-else trees that enumerate concrete types.</w:t>
      </w:r>
    </w:p>
    <w:p w:rsidR="00000000" w:rsidDel="00000000" w:rsidP="00000000" w:rsidRDefault="00000000" w:rsidRPr="00000000" w14:paraId="00000177">
      <w:pPr>
        <w:spacing w:after="80" w:before="200" w:lineRule="auto"/>
        <w:rPr/>
      </w:pPr>
      <w:r w:rsidDel="00000000" w:rsidR="00000000" w:rsidRPr="00000000">
        <w:rPr>
          <w:b w:val="1"/>
          <w:bCs w:val="1"/>
          <w:color w:val="1b2a4a"/>
          <w:sz w:val="30"/>
          <w:szCs w:val="30"/>
          <w:rtl w:val="0"/>
        </w:rPr>
        <w:t xml:space="preserve">3.5</w:t>
      </w:r>
      <w:r w:rsidDel="00000000" w:rsidR="00000000" w:rsidRPr="00000000">
        <w:rPr>
          <w:b w:val="1"/>
          <w:bCs w:val="1"/>
          <w:color w:val="2e5fa3"/>
          <w:sz w:val="24"/>
          <w:szCs w:val="24"/>
          <w:rtl w:val="0"/>
        </w:rPr>
        <w:t xml:space="preserve">.3  </w:t>
      </w:r>
      <w:r w:rsidDel="00000000" w:rsidR="00000000" w:rsidRPr="00000000">
        <w:rPr>
          <w:b w:val="1"/>
          <w:bCs w:val="1"/>
          <w:color w:val="1b2a4a"/>
          <w:sz w:val="24"/>
          <w:szCs w:val="24"/>
          <w:rtl w:val="0"/>
        </w:rPr>
        <w:t xml:space="preserve">Liskov Substitution Principle (LSP)</w:t>
      </w:r>
      <w:r w:rsidDel="00000000" w:rsidR="00000000" w:rsidRPr="00000000">
        <w:rPr>
          <w:rtl w:val="0"/>
        </w:rPr>
      </w:r>
    </w:p>
    <w:p w:rsidR="00000000" w:rsidDel="00000000" w:rsidP="00000000" w:rsidRDefault="00000000" w:rsidRPr="00000000" w14:paraId="00000178">
      <w:pPr>
        <w:spacing w:after="100" w:lineRule="auto"/>
        <w:rPr/>
      </w:pPr>
      <w:r w:rsidDel="00000000" w:rsidR="00000000" w:rsidRPr="00000000">
        <w:rPr>
          <w:rtl w:val="0"/>
        </w:rPr>
        <w:t xml:space="preserve">The abstract class Party has two concrete subclasses: Seller and Customer. Any service that processes a Party reference must operate correctly regardless of which subclass is passed.</w:t>
      </w:r>
    </w:p>
    <w:p w:rsidR="00000000" w:rsidDel="00000000" w:rsidP="00000000" w:rsidRDefault="00000000" w:rsidRPr="00000000" w14:paraId="00000179">
      <w:pPr>
        <w:numPr>
          <w:ilvl w:val="0"/>
          <w:numId w:val="16"/>
        </w:numPr>
        <w:spacing w:after="60" w:lineRule="auto"/>
        <w:ind w:left="720" w:hanging="360"/>
      </w:pPr>
      <w:r w:rsidDel="00000000" w:rsidR="00000000" w:rsidRPr="00000000">
        <w:rPr>
          <w:rtl w:val="0"/>
        </w:rPr>
        <w:t xml:space="preserve">No service method may use instanceof checks or explicit type casts to differentiate Seller vs Customer processing flow.</w:t>
      </w:r>
    </w:p>
    <w:p w:rsidR="00000000" w:rsidDel="00000000" w:rsidP="00000000" w:rsidRDefault="00000000" w:rsidRPr="00000000" w14:paraId="0000017A">
      <w:pPr>
        <w:numPr>
          <w:ilvl w:val="0"/>
          <w:numId w:val="16"/>
        </w:numPr>
        <w:spacing w:after="60" w:lineRule="auto"/>
        <w:ind w:left="720" w:hanging="360"/>
      </w:pPr>
      <w:r w:rsidDel="00000000" w:rsidR="00000000" w:rsidRPr="00000000">
        <w:rPr>
          <w:rtl w:val="0"/>
        </w:rPr>
        <w:t xml:space="preserve">Behavioral contracts defined by Party (e.g., getDisplayName(), isActive()) must be honored by all subclasses.</w:t>
      </w:r>
    </w:p>
    <w:p w:rsidR="00000000" w:rsidDel="00000000" w:rsidP="00000000" w:rsidRDefault="00000000" w:rsidRPr="00000000" w14:paraId="0000017B">
      <w:pPr>
        <w:spacing w:after="80" w:before="200" w:lineRule="auto"/>
        <w:rPr/>
      </w:pPr>
      <w:r w:rsidDel="00000000" w:rsidR="00000000" w:rsidRPr="00000000">
        <w:rPr>
          <w:b w:val="1"/>
          <w:bCs w:val="1"/>
          <w:color w:val="1b2a4a"/>
          <w:sz w:val="30"/>
          <w:szCs w:val="30"/>
          <w:rtl w:val="0"/>
        </w:rPr>
        <w:t xml:space="preserve">3.5</w:t>
      </w:r>
      <w:r w:rsidDel="00000000" w:rsidR="00000000" w:rsidRPr="00000000">
        <w:rPr>
          <w:b w:val="1"/>
          <w:bCs w:val="1"/>
          <w:color w:val="2e5fa3"/>
          <w:sz w:val="24"/>
          <w:szCs w:val="24"/>
          <w:rtl w:val="0"/>
        </w:rPr>
        <w:t xml:space="preserve">.4  </w:t>
      </w:r>
      <w:r w:rsidDel="00000000" w:rsidR="00000000" w:rsidRPr="00000000">
        <w:rPr>
          <w:b w:val="1"/>
          <w:bCs w:val="1"/>
          <w:color w:val="1b2a4a"/>
          <w:sz w:val="24"/>
          <w:szCs w:val="24"/>
          <w:rtl w:val="0"/>
        </w:rPr>
        <w:t xml:space="preserve">Interface Segregation Principle (ISP)</w:t>
      </w:r>
      <w:r w:rsidDel="00000000" w:rsidR="00000000" w:rsidRPr="00000000">
        <w:rPr>
          <w:rtl w:val="0"/>
        </w:rPr>
      </w:r>
    </w:p>
    <w:p w:rsidR="00000000" w:rsidDel="00000000" w:rsidP="00000000" w:rsidRDefault="00000000" w:rsidRPr="00000000" w14:paraId="0000017C">
      <w:pPr>
        <w:spacing w:after="100" w:lineRule="auto"/>
        <w:rPr/>
      </w:pPr>
      <w:r w:rsidDel="00000000" w:rsidR="00000000" w:rsidRPr="00000000">
        <w:rPr>
          <w:rtl w:val="0"/>
        </w:rPr>
        <w:t xml:space="preserve">Monolithic repository interfaces are prohibited. Each repository interface must expose only the operations relevant to its aggregate root.</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17D">
            <w:pPr>
              <w:rPr/>
            </w:pPr>
            <w:r w:rsidDel="00000000" w:rsidR="00000000" w:rsidRPr="00000000">
              <w:rPr>
                <w:b w:val="1"/>
                <w:bCs w:val="1"/>
                <w:color w:val="ffffff"/>
                <w:sz w:val="20"/>
                <w:szCs w:val="20"/>
                <w:rtl w:val="0"/>
              </w:rPr>
              <w:t xml:space="preserve">Interface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17E">
            <w:pPr>
              <w:rPr/>
            </w:pPr>
            <w:r w:rsidDel="00000000" w:rsidR="00000000" w:rsidRPr="00000000">
              <w:rPr>
                <w:b w:val="1"/>
                <w:bCs w:val="1"/>
                <w:color w:val="ffffff"/>
                <w:sz w:val="20"/>
                <w:szCs w:val="20"/>
                <w:rtl w:val="0"/>
              </w:rPr>
              <w:t xml:space="preserve">Required Methods (minimum)</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F">
            <w:pPr>
              <w:rPr/>
            </w:pPr>
            <w:r w:rsidDel="00000000" w:rsidR="00000000" w:rsidRPr="00000000">
              <w:rPr>
                <w:sz w:val="20"/>
                <w:szCs w:val="20"/>
                <w:rtl w:val="0"/>
              </w:rPr>
              <w:t xml:space="preserve">ProductRepository</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0">
            <w:pPr>
              <w:rPr/>
            </w:pPr>
            <w:r w:rsidDel="00000000" w:rsidR="00000000" w:rsidRPr="00000000">
              <w:rPr>
                <w:sz w:val="20"/>
                <w:szCs w:val="20"/>
                <w:rtl w:val="0"/>
              </w:rPr>
              <w:t xml:space="preserve">save, findBySku, findBySellerId, updateStock, deactivate, findAllActive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81">
            <w:pPr>
              <w:rPr/>
            </w:pPr>
            <w:r w:rsidDel="00000000" w:rsidR="00000000" w:rsidRPr="00000000">
              <w:rPr>
                <w:sz w:val="20"/>
                <w:szCs w:val="20"/>
                <w:rtl w:val="0"/>
              </w:rPr>
              <w:t xml:space="preserve">OrderRepository</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82">
            <w:pPr>
              <w:rPr/>
            </w:pPr>
            <w:r w:rsidDel="00000000" w:rsidR="00000000" w:rsidRPr="00000000">
              <w:rPr>
                <w:sz w:val="20"/>
                <w:szCs w:val="20"/>
                <w:rtl w:val="0"/>
              </w:rPr>
              <w:t xml:space="preserve">save, findById, updateStatus, findByCustomerId, findByStatus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3">
            <w:pPr>
              <w:rPr/>
            </w:pPr>
            <w:r w:rsidDel="00000000" w:rsidR="00000000" w:rsidRPr="00000000">
              <w:rPr>
                <w:sz w:val="20"/>
                <w:szCs w:val="20"/>
                <w:rtl w:val="0"/>
              </w:rPr>
              <w:t xml:space="preserve">ShipmentRepository</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4">
            <w:pPr>
              <w:rPr/>
            </w:pPr>
            <w:r w:rsidDel="00000000" w:rsidR="00000000" w:rsidRPr="00000000">
              <w:rPr>
                <w:sz w:val="20"/>
                <w:szCs w:val="20"/>
                <w:rtl w:val="0"/>
              </w:rPr>
              <w:t xml:space="preserve">save, findByOrderId, updateStatus, findByTrackingNumber</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85">
            <w:pPr>
              <w:rPr/>
            </w:pPr>
            <w:r w:rsidDel="00000000" w:rsidR="00000000" w:rsidRPr="00000000">
              <w:rPr>
                <w:sz w:val="20"/>
                <w:szCs w:val="20"/>
                <w:rtl w:val="0"/>
              </w:rPr>
              <w:t xml:space="preserve">PartyRepository</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86">
            <w:pPr>
              <w:rPr/>
            </w:pPr>
            <w:r w:rsidDel="00000000" w:rsidR="00000000" w:rsidRPr="00000000">
              <w:rPr>
                <w:sz w:val="20"/>
                <w:szCs w:val="20"/>
                <w:rtl w:val="0"/>
              </w:rPr>
              <w:t xml:space="preserve">save, findById, findByEmail, findAllSellers, findAllCustomers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7">
            <w:pPr>
              <w:rPr/>
            </w:pPr>
            <w:r w:rsidDel="00000000" w:rsidR="00000000" w:rsidRPr="00000000">
              <w:rPr>
                <w:sz w:val="20"/>
                <w:szCs w:val="20"/>
                <w:rtl w:val="0"/>
              </w:rPr>
              <w:t xml:space="preserve">AuditRepository</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8">
            <w:pPr>
              <w:rPr/>
            </w:pPr>
            <w:r w:rsidDel="00000000" w:rsidR="00000000" w:rsidRPr="00000000">
              <w:rPr>
                <w:sz w:val="20"/>
                <w:szCs w:val="20"/>
                <w:rtl w:val="0"/>
              </w:rPr>
              <w:t xml:space="preserve">save, findByOrderId, findByActor, findInTimeRange</w:t>
            </w:r>
            <w:r w:rsidDel="00000000" w:rsidR="00000000" w:rsidRPr="00000000">
              <w:rPr>
                <w:rtl w:val="0"/>
              </w:rPr>
            </w:r>
          </w:p>
        </w:tc>
      </w:tr>
    </w:tbl>
    <w:p w:rsidR="00000000" w:rsidDel="00000000" w:rsidP="00000000" w:rsidRDefault="00000000" w:rsidRPr="00000000" w14:paraId="00000189">
      <w:pPr>
        <w:spacing w:after="80" w:before="200" w:lineRule="auto"/>
        <w:rPr/>
      </w:pPr>
      <w:r w:rsidDel="00000000" w:rsidR="00000000" w:rsidRPr="00000000">
        <w:rPr>
          <w:b w:val="1"/>
          <w:bCs w:val="1"/>
          <w:color w:val="1b2a4a"/>
          <w:sz w:val="30"/>
          <w:szCs w:val="30"/>
          <w:rtl w:val="0"/>
        </w:rPr>
        <w:t xml:space="preserve">3.5</w:t>
      </w:r>
      <w:r w:rsidDel="00000000" w:rsidR="00000000" w:rsidRPr="00000000">
        <w:rPr>
          <w:b w:val="1"/>
          <w:bCs w:val="1"/>
          <w:color w:val="2e5fa3"/>
          <w:sz w:val="24"/>
          <w:szCs w:val="24"/>
          <w:rtl w:val="0"/>
        </w:rPr>
        <w:t xml:space="preserve">.5  </w:t>
      </w:r>
      <w:r w:rsidDel="00000000" w:rsidR="00000000" w:rsidRPr="00000000">
        <w:rPr>
          <w:b w:val="1"/>
          <w:bCs w:val="1"/>
          <w:color w:val="1b2a4a"/>
          <w:sz w:val="24"/>
          <w:szCs w:val="24"/>
          <w:rtl w:val="0"/>
        </w:rPr>
        <w:t xml:space="preserve">Dependency Inversion Principle (DIP)</w:t>
      </w:r>
      <w:r w:rsidDel="00000000" w:rsidR="00000000" w:rsidRPr="00000000">
        <w:rPr>
          <w:rtl w:val="0"/>
        </w:rPr>
      </w:r>
    </w:p>
    <w:p w:rsidR="00000000" w:rsidDel="00000000" w:rsidP="00000000" w:rsidRDefault="00000000" w:rsidRPr="00000000" w14:paraId="0000018A">
      <w:pPr>
        <w:spacing w:after="100" w:lineRule="auto"/>
        <w:rPr/>
      </w:pPr>
      <w:r w:rsidDel="00000000" w:rsidR="00000000" w:rsidRPr="00000000">
        <w:rPr>
          <w:rtl w:val="0"/>
        </w:rPr>
        <w:t xml:space="preserve">High-level modules (Services, CLI) must never depend on concrete repository or service implementations.</w:t>
      </w:r>
    </w:p>
    <w:p w:rsidR="00000000" w:rsidDel="00000000" w:rsidP="00000000" w:rsidRDefault="00000000" w:rsidRPr="00000000" w14:paraId="0000018B">
      <w:pPr>
        <w:numPr>
          <w:ilvl w:val="0"/>
          <w:numId w:val="16"/>
        </w:numPr>
        <w:spacing w:after="60" w:lineRule="auto"/>
        <w:ind w:left="720" w:hanging="360"/>
      </w:pPr>
      <w:r w:rsidDel="00000000" w:rsidR="00000000" w:rsidRPr="00000000">
        <w:rPr>
          <w:rtl w:val="0"/>
        </w:rPr>
        <w:t xml:space="preserve">All dependencies must be declared against interfaces, not concrete classes.</w:t>
      </w:r>
    </w:p>
    <w:p w:rsidR="00000000" w:rsidDel="00000000" w:rsidP="00000000" w:rsidRDefault="00000000" w:rsidRPr="00000000" w14:paraId="0000018C">
      <w:pPr>
        <w:numPr>
          <w:ilvl w:val="0"/>
          <w:numId w:val="16"/>
        </w:numPr>
        <w:spacing w:after="60" w:lineRule="auto"/>
        <w:ind w:left="720" w:hanging="360"/>
      </w:pPr>
      <w:r w:rsidDel="00000000" w:rsidR="00000000" w:rsidRPr="00000000">
        <w:rPr>
          <w:rtl w:val="0"/>
        </w:rPr>
        <w:t xml:space="preserve">Concrete instances are injected exclusively through constructors (manual dependency injection).</w:t>
      </w:r>
    </w:p>
    <w:p w:rsidR="00000000" w:rsidDel="00000000" w:rsidP="00000000" w:rsidRDefault="00000000" w:rsidRPr="00000000" w14:paraId="0000018D">
      <w:pPr>
        <w:numPr>
          <w:ilvl w:val="0"/>
          <w:numId w:val="16"/>
        </w:numPr>
        <w:spacing w:after="60" w:lineRule="auto"/>
        <w:ind w:left="720" w:hanging="360"/>
      </w:pPr>
      <w:r w:rsidDel="00000000" w:rsidR="00000000" w:rsidRPr="00000000">
        <w:rPr>
          <w:rtl w:val="0"/>
        </w:rPr>
        <w:t xml:space="preserve">STRICT: The new keyword is prohibited for instantiating any Repository or Service class inside business logic. Object graph construction occurs only in the application's composition root (main method / factory).</w:t>
      </w:r>
    </w:p>
    <w:p w:rsidR="00000000" w:rsidDel="00000000" w:rsidP="00000000" w:rsidRDefault="00000000" w:rsidRPr="00000000" w14:paraId="0000018E">
      <w:pPr>
        <w:spacing w:after="60" w:lineRule="auto"/>
        <w:rPr/>
      </w:pPr>
      <w:r w:rsidDel="00000000" w:rsidR="00000000" w:rsidRPr="00000000">
        <w:rPr>
          <w:rtl w:val="0"/>
        </w:rPr>
      </w:r>
    </w:p>
    <w:p w:rsidR="00000000" w:rsidDel="00000000" w:rsidP="00000000" w:rsidRDefault="00000000" w:rsidRPr="00000000" w14:paraId="0000018F">
      <w:pPr>
        <w:pStyle w:val="Heading3"/>
        <w:spacing w:after="80" w:line="276" w:lineRule="auto"/>
        <w:rPr>
          <w:rFonts w:ascii="Arial" w:cs="Arial" w:eastAsia="Arial" w:hAnsi="Arial"/>
          <w:b w:val="1"/>
          <w:bCs w:val="1"/>
          <w:color w:val="1a1a2e"/>
          <w:sz w:val="26"/>
          <w:szCs w:val="26"/>
        </w:rPr>
      </w:pPr>
      <w:bookmarkStart w:colFirst="0" w:colLast="0" w:name="_wdiwij4mf2oi" w:id="29"/>
      <w:bookmarkEnd w:id="29"/>
      <w:r w:rsidDel="00000000" w:rsidR="00000000" w:rsidRPr="00000000">
        <w:rPr>
          <w:rFonts w:ascii="Arial" w:cs="Arial" w:eastAsia="Arial" w:hAnsi="Arial"/>
          <w:b w:val="1"/>
          <w:bCs w:val="1"/>
          <w:color w:val="1a1a2e"/>
          <w:sz w:val="26"/>
          <w:szCs w:val="26"/>
          <w:rtl w:val="0"/>
        </w:rPr>
        <w:t xml:space="preserve">3.6 Software System Attributes</w:t>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040"/>
        <w:gridCol w:w="2955"/>
        <w:gridCol w:w="2835"/>
        <w:tblGridChange w:id="0">
          <w:tblGrid>
            <w:gridCol w:w="960"/>
            <w:gridCol w:w="2040"/>
            <w:gridCol w:w="2955"/>
            <w:gridCol w:w="283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Category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Requirement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Verification Method</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NFR-01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276" w:lineRule="auto"/>
              <w:rPr>
                <w:rFonts w:ascii="Arial" w:cs="Arial" w:eastAsia="Arial" w:hAnsi="Arial"/>
              </w:rPr>
            </w:pPr>
            <w:r w:rsidDel="00000000" w:rsidR="00000000" w:rsidRPr="00000000">
              <w:rPr>
                <w:rFonts w:ascii="Arial" w:cs="Arial" w:eastAsia="Arial" w:hAnsi="Arial"/>
                <w:rtl w:val="0"/>
              </w:rPr>
              <w:t xml:space="preserve">[Availability]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276" w:lineRule="auto"/>
              <w:rPr>
                <w:rFonts w:ascii="Arial" w:cs="Arial" w:eastAsia="Arial" w:hAnsi="Arial"/>
              </w:rPr>
            </w:pPr>
            <w:r w:rsidDel="00000000" w:rsidR="00000000" w:rsidRPr="00000000">
              <w:rPr>
                <w:rFonts w:ascii="Arial" w:cs="Arial" w:eastAsia="Arial" w:hAnsi="Arial"/>
                <w:rtl w:val="0"/>
              </w:rPr>
              <w:t xml:space="preserve">All state transitions and inventory mutations must be executed within native JDBC transactions (commit/rollback). No partial writes shall be permitted.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276" w:lineRule="auto"/>
              <w:rPr>
                <w:rFonts w:ascii="Arial" w:cs="Arial" w:eastAsia="Arial" w:hAnsi="Arial"/>
              </w:rPr>
            </w:pPr>
            <w:r w:rsidDel="00000000" w:rsidR="00000000" w:rsidRPr="00000000">
              <w:rPr>
                <w:rFonts w:ascii="Arial" w:cs="Arial" w:eastAsia="Arial" w:hAnsi="Arial"/>
                <w:rtl w:val="0"/>
              </w:rPr>
              <w:t xml:space="preserve">Kill process mid-transaction; verify DB consistency upon restart.</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NFR-02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276" w:lineRule="auto"/>
              <w:rPr>
                <w:rFonts w:ascii="Arial" w:cs="Arial" w:eastAsia="Arial" w:hAnsi="Arial"/>
              </w:rPr>
            </w:pPr>
            <w:r w:rsidDel="00000000" w:rsidR="00000000" w:rsidRPr="00000000">
              <w:rPr>
                <w:rFonts w:ascii="Arial" w:cs="Arial" w:eastAsia="Arial" w:hAnsi="Arial"/>
                <w:rtl w:val="0"/>
              </w:rPr>
              <w:t xml:space="preserve">[Correctness]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76" w:lineRule="auto"/>
              <w:rPr>
                <w:rFonts w:ascii="Arial" w:cs="Arial" w:eastAsia="Arial" w:hAnsi="Arial"/>
              </w:rPr>
            </w:pPr>
            <w:r w:rsidDel="00000000" w:rsidR="00000000" w:rsidRPr="00000000">
              <w:rPr>
                <w:rFonts w:ascii="Arial" w:cs="Arial" w:eastAsia="Arial" w:hAnsi="Arial"/>
                <w:rtl w:val="0"/>
              </w:rPr>
              <w:t xml:space="preserve">Financial calculations (subtotal, discount clamping, grand total) must produce results with a precision of 2 decimal places for all test cases.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276" w:lineRule="auto"/>
              <w:rPr>
                <w:rFonts w:ascii="Arial" w:cs="Arial" w:eastAsia="Arial" w:hAnsi="Arial"/>
              </w:rPr>
            </w:pPr>
            <w:r w:rsidDel="00000000" w:rsidR="00000000" w:rsidRPr="00000000">
              <w:rPr>
                <w:rFonts w:ascii="Arial" w:cs="Arial" w:eastAsia="Arial" w:hAnsi="Arial"/>
                <w:rtl w:val="0"/>
              </w:rPr>
              <w:t xml:space="preserve">JUnit unit tests covering edge cases (zero discount, max clamp).</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NFR-03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276" w:lineRule="auto"/>
              <w:rPr>
                <w:rFonts w:ascii="Arial" w:cs="Arial" w:eastAsia="Arial" w:hAnsi="Arial"/>
              </w:rPr>
            </w:pPr>
            <w:r w:rsidDel="00000000" w:rsidR="00000000" w:rsidRPr="00000000">
              <w:rPr>
                <w:rFonts w:ascii="Arial" w:cs="Arial" w:eastAsia="Arial" w:hAnsi="Arial"/>
                <w:rtl w:val="0"/>
              </w:rPr>
              <w:t xml:space="preserve">[Maintainability]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276" w:lineRule="auto"/>
              <w:rPr>
                <w:rFonts w:ascii="Arial" w:cs="Arial" w:eastAsia="Arial" w:hAnsi="Arial"/>
              </w:rPr>
            </w:pPr>
            <w:r w:rsidDel="00000000" w:rsidR="00000000" w:rsidRPr="00000000">
              <w:rPr>
                <w:rFonts w:ascii="Arial" w:cs="Arial" w:eastAsia="Arial" w:hAnsi="Arial"/>
                <w:rtl w:val="0"/>
              </w:rPr>
              <w:t xml:space="preserve">Adding a new Promotion or Report type must require zero modifications to existing core service classes (OCP compliance).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276" w:lineRule="auto"/>
              <w:rPr>
                <w:rFonts w:ascii="Arial" w:cs="Arial" w:eastAsia="Arial" w:hAnsi="Arial"/>
              </w:rPr>
            </w:pPr>
            <w:r w:rsidDel="00000000" w:rsidR="00000000" w:rsidRPr="00000000">
              <w:rPr>
                <w:rFonts w:ascii="Arial" w:cs="Arial" w:eastAsia="Arial" w:hAnsi="Arial"/>
                <w:rtl w:val="0"/>
              </w:rPr>
              <w:t xml:space="preserve">Code review; zero diffs in core engine classes when adding a new type.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NFR-04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276" w:lineRule="auto"/>
              <w:rPr>
                <w:rFonts w:ascii="Arial" w:cs="Arial" w:eastAsia="Arial" w:hAnsi="Arial"/>
              </w:rPr>
            </w:pPr>
            <w:r w:rsidDel="00000000" w:rsidR="00000000" w:rsidRPr="00000000">
              <w:rPr>
                <w:rFonts w:ascii="Arial" w:cs="Arial" w:eastAsia="Arial" w:hAnsi="Arial"/>
                <w:rtl w:val="0"/>
              </w:rPr>
              <w:t xml:space="preserve">[Reliability]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276" w:lineRule="auto"/>
              <w:rPr>
                <w:rFonts w:ascii="Arial" w:cs="Arial" w:eastAsia="Arial" w:hAnsi="Arial"/>
              </w:rPr>
            </w:pPr>
            <w:r w:rsidDel="00000000" w:rsidR="00000000" w:rsidRPr="00000000">
              <w:rPr>
                <w:rFonts w:ascii="Arial" w:cs="Arial" w:eastAsia="Arial" w:hAnsi="Arial"/>
                <w:rtl w:val="0"/>
              </w:rPr>
              <w:t xml:space="preserve">Stock rollback during order cancellation must restore the exact quantities originally deducted.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276" w:lineRule="auto"/>
              <w:rPr>
                <w:rFonts w:ascii="Arial" w:cs="Arial" w:eastAsia="Arial" w:hAnsi="Arial"/>
              </w:rPr>
            </w:pPr>
            <w:r w:rsidDel="00000000" w:rsidR="00000000" w:rsidRPr="00000000">
              <w:rPr>
                <w:rFonts w:ascii="Arial" w:cs="Arial" w:eastAsia="Arial" w:hAnsi="Arial"/>
                <w:rtl w:val="0"/>
              </w:rPr>
              <w:t xml:space="preserve">Create order, allocate, cancel, then verify </w:t>
            </w:r>
            <w:r w:rsidDel="00000000" w:rsidR="00000000" w:rsidRPr="00000000">
              <w:rPr>
                <w:rFonts w:ascii="Arial" w:cs="Arial" w:eastAsia="Arial" w:hAnsi="Arial"/>
                <w:color w:val="188038"/>
                <w:rtl w:val="0"/>
              </w:rPr>
              <w:t xml:space="preserve">product.availableQty</w:t>
            </w:r>
            <w:r w:rsidDel="00000000" w:rsidR="00000000" w:rsidRPr="00000000">
              <w:rPr>
                <w:rFonts w:ascii="Arial" w:cs="Arial" w:eastAsia="Arial" w:hAnsi="Arial"/>
                <w:rtl w:val="0"/>
              </w:rPr>
              <w:t xml:space="preserve"> matches the original state.</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NFR-05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76" w:lineRule="auto"/>
              <w:rPr>
                <w:rFonts w:ascii="Arial" w:cs="Arial" w:eastAsia="Arial" w:hAnsi="Arial"/>
              </w:rPr>
            </w:pPr>
            <w:r w:rsidDel="00000000" w:rsidR="00000000" w:rsidRPr="00000000">
              <w:rPr>
                <w:rFonts w:ascii="Arial" w:cs="Arial" w:eastAsia="Arial" w:hAnsi="Arial"/>
                <w:rtl w:val="0"/>
              </w:rPr>
              <w:t xml:space="preserve">[Portability]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76" w:lineRule="auto"/>
              <w:rPr>
                <w:rFonts w:ascii="Arial" w:cs="Arial" w:eastAsia="Arial" w:hAnsi="Arial"/>
              </w:rPr>
            </w:pPr>
            <w:r w:rsidDel="00000000" w:rsidR="00000000" w:rsidRPr="00000000">
              <w:rPr>
                <w:rFonts w:ascii="Arial" w:cs="Arial" w:eastAsia="Arial" w:hAnsi="Arial"/>
                <w:rtl w:val="0"/>
              </w:rPr>
              <w:t xml:space="preserve">Shipping carrier list, fees, and free-shipping thresholds must be configurable via external JSON without requiring code recompilation.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76" w:lineRule="auto"/>
              <w:rPr>
                <w:rFonts w:ascii="Arial" w:cs="Arial" w:eastAsia="Arial" w:hAnsi="Arial"/>
              </w:rPr>
            </w:pPr>
            <w:r w:rsidDel="00000000" w:rsidR="00000000" w:rsidRPr="00000000">
              <w:rPr>
                <w:rFonts w:ascii="Arial" w:cs="Arial" w:eastAsia="Arial" w:hAnsi="Arial"/>
                <w:rtl w:val="0"/>
              </w:rPr>
              <w:t xml:space="preserve">Modify JSON, restart, and verify that updated parameters take immediate effect.</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NFR-06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276" w:lineRule="auto"/>
              <w:rPr>
                <w:rFonts w:ascii="Arial" w:cs="Arial" w:eastAsia="Arial" w:hAnsi="Arial"/>
              </w:rPr>
            </w:pPr>
            <w:r w:rsidDel="00000000" w:rsidR="00000000" w:rsidRPr="00000000">
              <w:rPr>
                <w:rFonts w:ascii="Arial" w:cs="Arial" w:eastAsia="Arial" w:hAnsi="Arial"/>
                <w:rtl w:val="0"/>
              </w:rPr>
              <w:t xml:space="preserve">[Security]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276" w:lineRule="auto"/>
              <w:rPr>
                <w:rFonts w:ascii="Arial" w:cs="Arial" w:eastAsia="Arial" w:hAnsi="Arial"/>
              </w:rPr>
            </w:pPr>
            <w:r w:rsidDel="00000000" w:rsidR="00000000" w:rsidRPr="00000000">
              <w:rPr>
                <w:rFonts w:ascii="Arial" w:cs="Arial" w:eastAsia="Arial" w:hAnsi="Arial"/>
                <w:rtl w:val="0"/>
              </w:rPr>
              <w:t xml:space="preserve">Every state-changing operation must produce a persisted </w:t>
            </w:r>
            <w:r w:rsidDel="00000000" w:rsidR="00000000" w:rsidRPr="00000000">
              <w:rPr>
                <w:rFonts w:ascii="Arial" w:cs="Arial" w:eastAsia="Arial" w:hAnsi="Arial"/>
                <w:color w:val="188038"/>
                <w:rtl w:val="0"/>
              </w:rPr>
              <w:t xml:space="preserve">AuditEvent</w:t>
            </w:r>
            <w:r w:rsidDel="00000000" w:rsidR="00000000" w:rsidRPr="00000000">
              <w:rPr>
                <w:rFonts w:ascii="Arial" w:cs="Arial" w:eastAsia="Arial" w:hAnsi="Arial"/>
                <w:rtl w:val="0"/>
              </w:rPr>
              <w:t xml:space="preserve"> containing the actor, action, timestamp, and context details.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276" w:lineRule="auto"/>
              <w:rPr>
                <w:rFonts w:ascii="Arial" w:cs="Arial" w:eastAsia="Arial" w:hAnsi="Arial"/>
              </w:rPr>
            </w:pPr>
            <w:r w:rsidDel="00000000" w:rsidR="00000000" w:rsidRPr="00000000">
              <w:rPr>
                <w:rFonts w:ascii="Arial" w:cs="Arial" w:eastAsia="Arial" w:hAnsi="Arial"/>
                <w:rtl w:val="0"/>
              </w:rPr>
              <w:t xml:space="preserve">Query the </w:t>
            </w:r>
            <w:r w:rsidDel="00000000" w:rsidR="00000000" w:rsidRPr="00000000">
              <w:rPr>
                <w:rFonts w:ascii="Arial" w:cs="Arial" w:eastAsia="Arial" w:hAnsi="Arial"/>
                <w:color w:val="188038"/>
                <w:rtl w:val="0"/>
              </w:rPr>
              <w:t xml:space="preserve">audit_events</w:t>
            </w:r>
            <w:r w:rsidDel="00000000" w:rsidR="00000000" w:rsidRPr="00000000">
              <w:rPr>
                <w:rFonts w:ascii="Arial" w:cs="Arial" w:eastAsia="Arial" w:hAnsi="Arial"/>
                <w:rtl w:val="0"/>
              </w:rPr>
              <w:t xml:space="preserve"> table after each operation in integration tests to ensure log entry existence.</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NFR-07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276" w:lineRule="auto"/>
              <w:rPr>
                <w:rFonts w:ascii="Arial" w:cs="Arial" w:eastAsia="Arial" w:hAnsi="Arial"/>
              </w:rPr>
            </w:pPr>
            <w:r w:rsidDel="00000000" w:rsidR="00000000" w:rsidRPr="00000000">
              <w:rPr>
                <w:rFonts w:ascii="Arial" w:cs="Arial" w:eastAsia="Arial" w:hAnsi="Arial"/>
                <w:rtl w:val="0"/>
              </w:rPr>
              <w:t xml:space="preserve">[Maintainability]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276" w:lineRule="auto"/>
              <w:rPr>
                <w:rFonts w:ascii="Arial" w:cs="Arial" w:eastAsia="Arial" w:hAnsi="Arial"/>
              </w:rPr>
            </w:pPr>
            <w:r w:rsidDel="00000000" w:rsidR="00000000" w:rsidRPr="00000000">
              <w:rPr>
                <w:rFonts w:ascii="Arial" w:cs="Arial" w:eastAsia="Arial" w:hAnsi="Arial"/>
                <w:rtl w:val="0"/>
              </w:rPr>
              <w:t xml:space="preserve">All JDBC Connection, PreparedStatement, and ResultSet objects must be managed using </w:t>
            </w:r>
            <w:r w:rsidDel="00000000" w:rsidR="00000000" w:rsidRPr="00000000">
              <w:rPr>
                <w:rFonts w:ascii="Arial" w:cs="Arial" w:eastAsia="Arial" w:hAnsi="Arial"/>
                <w:color w:val="188038"/>
                <w:rtl w:val="0"/>
              </w:rPr>
              <w:t xml:space="preserve">try-with-resources</w:t>
            </w:r>
            <w:r w:rsidDel="00000000" w:rsidR="00000000" w:rsidRPr="00000000">
              <w:rPr>
                <w:rFonts w:ascii="Arial" w:cs="Arial" w:eastAsia="Arial" w:hAnsi="Arial"/>
                <w:rtl w:val="0"/>
              </w:rPr>
              <w:t xml:space="preserve"> to ensure zero connection leaks.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276" w:lineRule="auto"/>
              <w:rPr>
                <w:rFonts w:ascii="Arial" w:cs="Arial" w:eastAsia="Arial" w:hAnsi="Arial"/>
              </w:rPr>
            </w:pPr>
            <w:r w:rsidDel="00000000" w:rsidR="00000000" w:rsidRPr="00000000">
              <w:rPr>
                <w:rFonts w:ascii="Arial" w:cs="Arial" w:eastAsia="Arial" w:hAnsi="Arial"/>
                <w:rtl w:val="0"/>
              </w:rPr>
              <w:t xml:space="preserve">Code review checklist; static analysis using SonarLint.</w:t>
            </w:r>
          </w:p>
        </w:tc>
      </w:tr>
    </w:tbl>
    <w:p w:rsidR="00000000" w:rsidDel="00000000" w:rsidP="00000000" w:rsidRDefault="00000000" w:rsidRPr="00000000" w14:paraId="000001B0">
      <w:pPr>
        <w:spacing w:after="60" w:lineRule="auto"/>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br w:type="page"/>
      </w: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sz w:val="26"/>
          <w:szCs w:val="26"/>
        </w:rPr>
      </w:pPr>
      <w:r w:rsidDel="00000000" w:rsidR="00000000" w:rsidRPr="00000000">
        <w:rPr>
          <w:sz w:val="26"/>
          <w:szCs w:val="26"/>
          <w:rtl w:val="0"/>
        </w:rPr>
        <w:t xml:space="preserve">4. Supporting Information</w:t>
      </w:r>
    </w:p>
    <w:p w:rsidR="00000000" w:rsidDel="00000000" w:rsidP="00000000" w:rsidRDefault="00000000" w:rsidRPr="00000000" w14:paraId="000001B7">
      <w:pPr>
        <w:rPr>
          <w:sz w:val="26"/>
          <w:szCs w:val="26"/>
        </w:rPr>
      </w:pPr>
      <w:r w:rsidDel="00000000" w:rsidR="00000000" w:rsidRPr="00000000">
        <w:rPr>
          <w:rtl w:val="0"/>
        </w:rPr>
      </w:r>
    </w:p>
    <w:p w:rsidR="00000000" w:rsidDel="00000000" w:rsidP="00000000" w:rsidRDefault="00000000" w:rsidRPr="00000000" w14:paraId="000001B8">
      <w:pPr>
        <w:rPr>
          <w:sz w:val="26"/>
          <w:szCs w:val="26"/>
        </w:rPr>
      </w:pPr>
      <w:r w:rsidDel="00000000" w:rsidR="00000000" w:rsidRPr="00000000">
        <w:rPr>
          <w:sz w:val="26"/>
          <w:szCs w:val="26"/>
          <w:rtl w:val="0"/>
        </w:rPr>
        <w:t xml:space="preserve">4.1 Table of Contents</w:t>
      </w:r>
    </w:p>
    <w:p w:rsidR="00000000" w:rsidDel="00000000" w:rsidP="00000000" w:rsidRDefault="00000000" w:rsidRPr="00000000" w14:paraId="000001B9">
      <w:pPr>
        <w:rPr>
          <w:sz w:val="26"/>
          <w:szCs w:val="26"/>
        </w:rPr>
      </w:pPr>
      <w:r w:rsidDel="00000000" w:rsidR="00000000" w:rsidRPr="00000000">
        <w:rPr>
          <w:sz w:val="26"/>
          <w:szCs w:val="26"/>
          <w:rtl w:val="0"/>
        </w:rPr>
        <w:t xml:space="preserve">[Insert your automatically generated Table of Contents here]</w:t>
      </w:r>
    </w:p>
    <w:p w:rsidR="00000000" w:rsidDel="00000000" w:rsidP="00000000" w:rsidRDefault="00000000" w:rsidRPr="00000000" w14:paraId="000001BA">
      <w:pPr>
        <w:rPr>
          <w:sz w:val="26"/>
          <w:szCs w:val="26"/>
        </w:rPr>
      </w:pPr>
      <w:r w:rsidDel="00000000" w:rsidR="00000000" w:rsidRPr="00000000">
        <w:rPr>
          <w:rtl w:val="0"/>
        </w:rPr>
      </w:r>
    </w:p>
    <w:p w:rsidR="00000000" w:rsidDel="00000000" w:rsidP="00000000" w:rsidRDefault="00000000" w:rsidRPr="00000000" w14:paraId="000001BB">
      <w:pPr>
        <w:rPr>
          <w:sz w:val="26"/>
          <w:szCs w:val="26"/>
        </w:rPr>
      </w:pPr>
      <w:r w:rsidDel="00000000" w:rsidR="00000000" w:rsidRPr="00000000">
        <w:rPr>
          <w:sz w:val="26"/>
          <w:szCs w:val="26"/>
          <w:rtl w:val="0"/>
        </w:rPr>
        <w:t xml:space="preserve">4.2 Index</w:t>
      </w:r>
    </w:p>
    <w:p w:rsidR="00000000" w:rsidDel="00000000" w:rsidP="00000000" w:rsidRDefault="00000000" w:rsidRPr="00000000" w14:paraId="000001BC">
      <w:pPr>
        <w:rPr>
          <w:sz w:val="26"/>
          <w:szCs w:val="26"/>
        </w:rPr>
      </w:pPr>
      <w:r w:rsidDel="00000000" w:rsidR="00000000" w:rsidRPr="00000000">
        <w:rPr>
          <w:sz w:val="26"/>
          <w:szCs w:val="26"/>
          <w:rtl w:val="0"/>
        </w:rPr>
        <w:t xml:space="preserve">API .................................... 6</w:t>
      </w:r>
    </w:p>
    <w:p w:rsidR="00000000" w:rsidDel="00000000" w:rsidP="00000000" w:rsidRDefault="00000000" w:rsidRPr="00000000" w14:paraId="000001BD">
      <w:pPr>
        <w:rPr>
          <w:sz w:val="26"/>
          <w:szCs w:val="26"/>
        </w:rPr>
      </w:pPr>
      <w:r w:rsidDel="00000000" w:rsidR="00000000" w:rsidRPr="00000000">
        <w:rPr>
          <w:sz w:val="26"/>
          <w:szCs w:val="26"/>
          <w:rtl w:val="0"/>
        </w:rPr>
        <w:t xml:space="preserve">Audit Trail ............................ 9</w:t>
      </w:r>
    </w:p>
    <w:p w:rsidR="00000000" w:rsidDel="00000000" w:rsidP="00000000" w:rsidRDefault="00000000" w:rsidRPr="00000000" w14:paraId="000001BE">
      <w:pPr>
        <w:rPr>
          <w:sz w:val="26"/>
          <w:szCs w:val="26"/>
        </w:rPr>
      </w:pPr>
      <w:r w:rsidDel="00000000" w:rsidR="00000000" w:rsidRPr="00000000">
        <w:rPr>
          <w:sz w:val="26"/>
          <w:szCs w:val="26"/>
          <w:rtl w:val="0"/>
        </w:rPr>
        <w:t xml:space="preserve">JDBC ................................... 2, 9</w:t>
      </w:r>
    </w:p>
    <w:p w:rsidR="00000000" w:rsidDel="00000000" w:rsidP="00000000" w:rsidRDefault="00000000" w:rsidRPr="00000000" w14:paraId="000001BF">
      <w:pPr>
        <w:rPr>
          <w:sz w:val="26"/>
          <w:szCs w:val="26"/>
        </w:rPr>
      </w:pPr>
      <w:r w:rsidDel="00000000" w:rsidR="00000000" w:rsidRPr="00000000">
        <w:rPr>
          <w:sz w:val="26"/>
          <w:szCs w:val="26"/>
          <w:rtl w:val="0"/>
        </w:rPr>
        <w:t xml:space="preserve">SOLID .................................. 9</w:t>
      </w:r>
    </w:p>
    <w:p w:rsidR="00000000" w:rsidDel="00000000" w:rsidP="00000000" w:rsidRDefault="00000000" w:rsidRPr="00000000" w14:paraId="000001C0">
      <w:pPr>
        <w:rPr>
          <w:sz w:val="26"/>
          <w:szCs w:val="26"/>
        </w:rPr>
      </w:pPr>
      <w:r w:rsidDel="00000000" w:rsidR="00000000" w:rsidRPr="00000000">
        <w:rPr>
          <w:sz w:val="26"/>
          <w:szCs w:val="26"/>
          <w:rtl w:val="0"/>
        </w:rPr>
        <w:t xml:space="preserve">State Machine .......................... 2, 7</w:t>
      </w:r>
    </w:p>
    <w:p w:rsidR="00000000" w:rsidDel="00000000" w:rsidP="00000000" w:rsidRDefault="00000000" w:rsidRPr="00000000" w14:paraId="000001C1">
      <w:pPr>
        <w:rPr>
          <w:sz w:val="26"/>
          <w:szCs w:val="26"/>
        </w:rPr>
      </w:pPr>
      <w:r w:rsidDel="00000000" w:rsidR="00000000" w:rsidRPr="00000000">
        <w:rPr>
          <w:rtl w:val="0"/>
        </w:rPr>
      </w:r>
    </w:p>
    <w:p w:rsidR="00000000" w:rsidDel="00000000" w:rsidP="00000000" w:rsidRDefault="00000000" w:rsidRPr="00000000" w14:paraId="000001C2">
      <w:pPr>
        <w:rPr>
          <w:sz w:val="26"/>
          <w:szCs w:val="26"/>
        </w:rPr>
      </w:pPr>
      <w:r w:rsidDel="00000000" w:rsidR="00000000" w:rsidRPr="00000000">
        <w:rPr>
          <w:sz w:val="26"/>
          <w:szCs w:val="26"/>
          <w:rtl w:val="0"/>
        </w:rPr>
        <w:t xml:space="preserve">4.3 Appendixes</w:t>
      </w:r>
    </w:p>
    <w:p w:rsidR="00000000" w:rsidDel="00000000" w:rsidP="00000000" w:rsidRDefault="00000000" w:rsidRPr="00000000" w14:paraId="000001C3">
      <w:pPr>
        <w:rPr>
          <w:sz w:val="26"/>
          <w:szCs w:val="26"/>
        </w:rPr>
      </w:pPr>
      <w:r w:rsidDel="00000000" w:rsidR="00000000" w:rsidRPr="00000000">
        <w:rPr>
          <w:sz w:val="26"/>
          <w:szCs w:val="26"/>
          <w:rtl w:val="0"/>
        </w:rPr>
        <w:t xml:space="preserve">Note: The contents of this section are provided for background information and reference purposes only. Unless explicitly cited within Section 3, these materials are not considered part of the mandatory binding requirements.</w:t>
      </w:r>
    </w:p>
    <w:p w:rsidR="00000000" w:rsidDel="00000000" w:rsidP="00000000" w:rsidRDefault="00000000" w:rsidRPr="00000000" w14:paraId="000001C4">
      <w:pPr>
        <w:rPr>
          <w:sz w:val="26"/>
          <w:szCs w:val="26"/>
        </w:rPr>
      </w:pPr>
      <w:r w:rsidDel="00000000" w:rsidR="00000000" w:rsidRPr="00000000">
        <w:rPr>
          <w:rtl w:val="0"/>
        </w:rPr>
      </w:r>
    </w:p>
    <w:p w:rsidR="00000000" w:rsidDel="00000000" w:rsidP="00000000" w:rsidRDefault="00000000" w:rsidRPr="00000000" w14:paraId="000001C5">
      <w:pPr>
        <w:rPr>
          <w:sz w:val="26"/>
          <w:szCs w:val="26"/>
        </w:rPr>
      </w:pPr>
      <w:r w:rsidDel="00000000" w:rsidR="00000000" w:rsidRPr="00000000">
        <w:rPr>
          <w:sz w:val="26"/>
          <w:szCs w:val="26"/>
          <w:rtl w:val="0"/>
        </w:rPr>
        <w:t xml:space="preserve">Appendix A: Database Schema (DDL)</w:t>
      </w:r>
    </w:p>
    <w:p w:rsidR="00000000" w:rsidDel="00000000" w:rsidP="00000000" w:rsidRDefault="00000000" w:rsidRPr="00000000" w14:paraId="000001C6">
      <w:pPr>
        <w:rPr/>
      </w:pPr>
      <w:r w:rsidDel="00000000" w:rsidR="00000000" w:rsidRPr="00000000">
        <w:rPr>
          <w:b w:val="1"/>
          <w:bCs w:val="1"/>
          <w:color w:val="1155cc"/>
          <w:sz w:val="28"/>
          <w:szCs w:val="28"/>
          <w:rtl w:val="0"/>
        </w:rPr>
        <w:t xml:space="preserve">[</w:t>
      </w:r>
      <w:r w:rsidDel="00000000" w:rsidR="00000000" w:rsidRPr="00000000">
        <w:rPr>
          <w:b w:val="1"/>
          <w:bCs w:val="1"/>
          <w:color w:val="1b2a4a"/>
          <w:sz w:val="30"/>
          <w:szCs w:val="30"/>
          <w:rtl w:val="0"/>
        </w:rPr>
        <w:t xml:space="preserve"> </w:t>
      </w:r>
      <w:r w:rsidDel="00000000" w:rsidR="00000000" w:rsidRPr="00000000">
        <w:rPr>
          <w:b w:val="1"/>
          <w:bCs w:val="1"/>
          <w:color w:val="2e5fa3"/>
          <w:sz w:val="30"/>
          <w:szCs w:val="30"/>
          <w:rtl w:val="0"/>
        </w:rPr>
        <w:t xml:space="preserve"> Database Schema ]</w:t>
      </w:r>
      <w:r w:rsidDel="00000000" w:rsidR="00000000" w:rsidRPr="00000000">
        <w:rPr>
          <w:rtl w:val="0"/>
        </w:rPr>
      </w:r>
    </w:p>
    <w:p w:rsidR="00000000" w:rsidDel="00000000" w:rsidP="00000000" w:rsidRDefault="00000000" w:rsidRPr="00000000" w14:paraId="000001C7">
      <w:pPr>
        <w:spacing w:after="100" w:lineRule="auto"/>
        <w:rPr/>
      </w:pPr>
      <w:r w:rsidDel="00000000" w:rsidR="00000000" w:rsidRPr="00000000">
        <w:rPr>
          <w:rtl w:val="0"/>
        </w:rPr>
        <w:t xml:space="preserve">All tables must be created in a dedicated schema (e.g., marketplace_db). The following DDL definitions represent the required baseline schema. InnoDB engine is mandatory to enable foreign key enforcement.</w:t>
      </w:r>
    </w:p>
    <w:p w:rsidR="00000000" w:rsidDel="00000000" w:rsidP="00000000" w:rsidRDefault="00000000" w:rsidRPr="00000000" w14:paraId="000001C8">
      <w:pPr>
        <w:spacing w:after="80" w:before="200" w:lineRule="auto"/>
        <w:rPr/>
      </w:pPr>
      <w:r w:rsidDel="00000000" w:rsidR="00000000" w:rsidRPr="00000000">
        <w:rPr>
          <w:b w:val="1"/>
          <w:bCs w:val="1"/>
          <w:color w:val="2e5fa3"/>
          <w:sz w:val="24"/>
          <w:szCs w:val="24"/>
          <w:rtl w:val="0"/>
        </w:rPr>
        <w:t xml:space="preserve">5.1  </w:t>
      </w:r>
      <w:r w:rsidDel="00000000" w:rsidR="00000000" w:rsidRPr="00000000">
        <w:rPr>
          <w:b w:val="1"/>
          <w:bCs w:val="1"/>
          <w:color w:val="1b2a4a"/>
          <w:sz w:val="24"/>
          <w:szCs w:val="24"/>
          <w:rtl w:val="0"/>
        </w:rPr>
        <w:t xml:space="preserve">Table Definitions</w:t>
      </w:r>
      <w:r w:rsidDel="00000000" w:rsidR="00000000" w:rsidRPr="00000000">
        <w:rPr>
          <w:rtl w:val="0"/>
        </w:rPr>
      </w:r>
    </w:p>
    <w:p w:rsidR="00000000" w:rsidDel="00000000" w:rsidP="00000000" w:rsidRDefault="00000000" w:rsidRPr="00000000" w14:paraId="000001C9">
      <w:pPr>
        <w:spacing w:after="60" w:before="140" w:lineRule="auto"/>
        <w:rPr/>
      </w:pPr>
      <w:r w:rsidDel="00000000" w:rsidR="00000000" w:rsidRPr="00000000">
        <w:rPr>
          <w:b w:val="1"/>
          <w:bCs w:val="1"/>
          <w:color w:val="1b2a4a"/>
          <w:rtl w:val="0"/>
        </w:rPr>
        <w:t xml:space="preserve">parties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400"/>
        <w:gridCol w:w="3760"/>
        <w:tblGridChange w:id="0">
          <w:tblGrid>
            <w:gridCol w:w="2200"/>
            <w:gridCol w:w="2000"/>
            <w:gridCol w:w="1400"/>
            <w:gridCol w:w="3760"/>
          </w:tblGrid>
        </w:tblGridChange>
      </w:tblGrid>
      <w:tr>
        <w:trPr>
          <w:cantSplit w:val="0"/>
          <w:tblHeader w:val="1"/>
        </w:trPr>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1CA">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1CB">
            <w:pPr>
              <w:rPr/>
            </w:pPr>
            <w:r w:rsidDel="00000000" w:rsidR="00000000" w:rsidRPr="00000000">
              <w:rPr>
                <w:b w:val="1"/>
                <w:bCs w:val="1"/>
                <w:color w:val="ffffff"/>
                <w:sz w:val="20"/>
                <w:szCs w:val="20"/>
                <w:rtl w:val="0"/>
              </w:rPr>
              <w:t xml:space="preserve">MySQL Type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1CC">
            <w:pPr>
              <w:rPr/>
            </w:pPr>
            <w:r w:rsidDel="00000000" w:rsidR="00000000" w:rsidRPr="00000000">
              <w:rPr>
                <w:b w:val="1"/>
                <w:bCs w:val="1"/>
                <w:color w:val="ffffff"/>
                <w:sz w:val="20"/>
                <w:szCs w:val="20"/>
                <w:rtl w:val="0"/>
              </w:rPr>
              <w:t xml:space="preserve">Nullable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1CD">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CE">
            <w:pPr>
              <w:rPr/>
            </w:pPr>
            <w:r w:rsidDel="00000000" w:rsidR="00000000" w:rsidRPr="00000000">
              <w:rPr>
                <w:sz w:val="20"/>
                <w:szCs w:val="20"/>
                <w:rtl w:val="0"/>
              </w:rPr>
              <w:t xml:space="preserve">id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CF">
            <w:pPr>
              <w:rPr/>
            </w:pPr>
            <w:r w:rsidDel="00000000" w:rsidR="00000000" w:rsidRPr="00000000">
              <w:rPr>
                <w:sz w:val="20"/>
                <w:szCs w:val="20"/>
                <w:rtl w:val="0"/>
              </w:rPr>
              <w:t xml:space="preserve">VARCHAR(36)</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0">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1">
            <w:pPr>
              <w:rPr/>
            </w:pPr>
            <w:r w:rsidDel="00000000" w:rsidR="00000000" w:rsidRPr="00000000">
              <w:rPr>
                <w:sz w:val="20"/>
                <w:szCs w:val="20"/>
                <w:rtl w:val="0"/>
              </w:rPr>
              <w:t xml:space="preserve">PRIMARY KEY; UUID string</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D2">
            <w:pPr>
              <w:rPr/>
            </w:pPr>
            <w:r w:rsidDel="00000000" w:rsidR="00000000" w:rsidRPr="00000000">
              <w:rPr>
                <w:sz w:val="20"/>
                <w:szCs w:val="20"/>
                <w:rtl w:val="0"/>
              </w:rPr>
              <w:t xml:space="preserve">party_type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D3">
            <w:pPr>
              <w:rPr/>
            </w:pPr>
            <w:r w:rsidDel="00000000" w:rsidR="00000000" w:rsidRPr="00000000">
              <w:rPr>
                <w:sz w:val="20"/>
                <w:szCs w:val="20"/>
                <w:rtl w:val="0"/>
              </w:rPr>
              <w:t xml:space="preserve">ENUM('SELLER','CUSTOMER')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D4">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D5">
            <w:pPr>
              <w:rPr/>
            </w:pPr>
            <w:r w:rsidDel="00000000" w:rsidR="00000000" w:rsidRPr="00000000">
              <w:rPr>
                <w:sz w:val="20"/>
                <w:szCs w:val="20"/>
                <w:rtl w:val="0"/>
              </w:rPr>
              <w:t xml:space="preserve">Discriminator column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6">
            <w:pPr>
              <w:rPr/>
            </w:pPr>
            <w:r w:rsidDel="00000000" w:rsidR="00000000" w:rsidRPr="00000000">
              <w:rPr>
                <w:sz w:val="20"/>
                <w:szCs w:val="20"/>
                <w:rtl w:val="0"/>
              </w:rPr>
              <w:t xml:space="preserve">name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7">
            <w:pPr>
              <w:rPr/>
            </w:pPr>
            <w:r w:rsidDel="00000000" w:rsidR="00000000" w:rsidRPr="00000000">
              <w:rPr>
                <w:sz w:val="20"/>
                <w:szCs w:val="20"/>
                <w:rtl w:val="0"/>
              </w:rPr>
              <w:t xml:space="preserve">VARCHAR(200)</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8">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9">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DA">
            <w:pPr>
              <w:rPr/>
            </w:pPr>
            <w:r w:rsidDel="00000000" w:rsidR="00000000" w:rsidRPr="00000000">
              <w:rPr>
                <w:sz w:val="20"/>
                <w:szCs w:val="20"/>
                <w:rtl w:val="0"/>
              </w:rPr>
              <w:t xml:space="preserve">email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DB">
            <w:pPr>
              <w:rPr/>
            </w:pPr>
            <w:r w:rsidDel="00000000" w:rsidR="00000000" w:rsidRPr="00000000">
              <w:rPr>
                <w:sz w:val="20"/>
                <w:szCs w:val="20"/>
                <w:rtl w:val="0"/>
              </w:rPr>
              <w:t xml:space="preserve">VARCHAR(320)</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DC">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DD">
            <w:pPr>
              <w:rPr/>
            </w:pPr>
            <w:r w:rsidDel="00000000" w:rsidR="00000000" w:rsidRPr="00000000">
              <w:rPr>
                <w:sz w:val="20"/>
                <w:szCs w:val="20"/>
                <w:rtl w:val="0"/>
              </w:rPr>
              <w:t xml:space="preserve">UNIQUE constraint</w:t>
            </w:r>
            <w:r w:rsidDel="00000000" w:rsidR="00000000" w:rsidRPr="00000000">
              <w:rPr>
                <w:rtl w:val="0"/>
              </w:rPr>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spacing w:after="60" w:before="140" w:lineRule="auto"/>
        <w:rPr/>
      </w:pPr>
      <w:r w:rsidDel="00000000" w:rsidR="00000000" w:rsidRPr="00000000">
        <w:rPr>
          <w:b w:val="1"/>
          <w:bCs w:val="1"/>
          <w:color w:val="1b2a4a"/>
          <w:rtl w:val="0"/>
        </w:rPr>
        <w:t xml:space="preserve">products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400"/>
        <w:gridCol w:w="3760"/>
        <w:tblGridChange w:id="0">
          <w:tblGrid>
            <w:gridCol w:w="2200"/>
            <w:gridCol w:w="2000"/>
            <w:gridCol w:w="1400"/>
            <w:gridCol w:w="3760"/>
          </w:tblGrid>
        </w:tblGridChange>
      </w:tblGrid>
      <w:tr>
        <w:trPr>
          <w:cantSplit w:val="0"/>
          <w:tblHeader w:val="1"/>
        </w:trPr>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1E0">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1E1">
            <w:pPr>
              <w:rPr/>
            </w:pPr>
            <w:r w:rsidDel="00000000" w:rsidR="00000000" w:rsidRPr="00000000">
              <w:rPr>
                <w:b w:val="1"/>
                <w:bCs w:val="1"/>
                <w:color w:val="ffffff"/>
                <w:sz w:val="20"/>
                <w:szCs w:val="20"/>
                <w:rtl w:val="0"/>
              </w:rPr>
              <w:t xml:space="preserve">MySQL Type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1E2">
            <w:pPr>
              <w:rPr/>
            </w:pPr>
            <w:r w:rsidDel="00000000" w:rsidR="00000000" w:rsidRPr="00000000">
              <w:rPr>
                <w:b w:val="1"/>
                <w:bCs w:val="1"/>
                <w:color w:val="ffffff"/>
                <w:sz w:val="20"/>
                <w:szCs w:val="20"/>
                <w:rtl w:val="0"/>
              </w:rPr>
              <w:t xml:space="preserve">Nullable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1E3">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4">
            <w:pPr>
              <w:rPr/>
            </w:pPr>
            <w:r w:rsidDel="00000000" w:rsidR="00000000" w:rsidRPr="00000000">
              <w:rPr>
                <w:sz w:val="20"/>
                <w:szCs w:val="20"/>
                <w:rtl w:val="0"/>
              </w:rPr>
              <w:t xml:space="preserve">sku</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5">
            <w:pPr>
              <w:rPr/>
            </w:pPr>
            <w:r w:rsidDel="00000000" w:rsidR="00000000" w:rsidRPr="00000000">
              <w:rPr>
                <w:sz w:val="20"/>
                <w:szCs w:val="20"/>
                <w:rtl w:val="0"/>
              </w:rPr>
              <w:t xml:space="preserve">VARCHAR(50)</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6">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7">
            <w:pPr>
              <w:rPr/>
            </w:pPr>
            <w:r w:rsidDel="00000000" w:rsidR="00000000" w:rsidRPr="00000000">
              <w:rPr>
                <w:sz w:val="20"/>
                <w:szCs w:val="20"/>
                <w:rtl w:val="0"/>
              </w:rPr>
              <w:t xml:space="preserve">Composite PK (sku, seller_id)</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E8">
            <w:pPr>
              <w:rPr/>
            </w:pPr>
            <w:r w:rsidDel="00000000" w:rsidR="00000000" w:rsidRPr="00000000">
              <w:rPr>
                <w:sz w:val="20"/>
                <w:szCs w:val="20"/>
                <w:rtl w:val="0"/>
              </w:rPr>
              <w:t xml:space="preserve">seller_id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E9">
            <w:pPr>
              <w:rPr/>
            </w:pPr>
            <w:r w:rsidDel="00000000" w:rsidR="00000000" w:rsidRPr="00000000">
              <w:rPr>
                <w:sz w:val="20"/>
                <w:szCs w:val="20"/>
                <w:rtl w:val="0"/>
              </w:rPr>
              <w:t xml:space="preserve">VARCHAR(36)</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EA">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EB">
            <w:pPr>
              <w:rPr/>
            </w:pPr>
            <w:r w:rsidDel="00000000" w:rsidR="00000000" w:rsidRPr="00000000">
              <w:rPr>
                <w:sz w:val="20"/>
                <w:szCs w:val="20"/>
                <w:rtl w:val="0"/>
              </w:rPr>
              <w:t xml:space="preserve">Composite PK; FK → parties(id)</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C">
            <w:pPr>
              <w:rPr/>
            </w:pPr>
            <w:r w:rsidDel="00000000" w:rsidR="00000000" w:rsidRPr="00000000">
              <w:rPr>
                <w:sz w:val="20"/>
                <w:szCs w:val="20"/>
                <w:rtl w:val="0"/>
              </w:rPr>
              <w:t xml:space="preserve">title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D">
            <w:pPr>
              <w:rPr/>
            </w:pPr>
            <w:r w:rsidDel="00000000" w:rsidR="00000000" w:rsidRPr="00000000">
              <w:rPr>
                <w:sz w:val="20"/>
                <w:szCs w:val="20"/>
                <w:rtl w:val="0"/>
              </w:rPr>
              <w:t xml:space="preserve">VARCHAR(300)</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E">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F">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F0">
            <w:pPr>
              <w:rPr/>
            </w:pPr>
            <w:r w:rsidDel="00000000" w:rsidR="00000000" w:rsidRPr="00000000">
              <w:rPr>
                <w:sz w:val="20"/>
                <w:szCs w:val="20"/>
                <w:rtl w:val="0"/>
              </w:rPr>
              <w:t xml:space="preserve">available_qty</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F1">
            <w:pPr>
              <w:rPr/>
            </w:pPr>
            <w:r w:rsidDel="00000000" w:rsidR="00000000" w:rsidRPr="00000000">
              <w:rPr>
                <w:sz w:val="20"/>
                <w:szCs w:val="20"/>
                <w:rtl w:val="0"/>
              </w:rPr>
              <w:t xml:space="preserve">INT UNSIGNED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F2">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F3">
            <w:pPr>
              <w:rPr/>
            </w:pPr>
            <w:r w:rsidDel="00000000" w:rsidR="00000000" w:rsidRPr="00000000">
              <w:rPr>
                <w:sz w:val="20"/>
                <w:szCs w:val="20"/>
                <w:rtl w:val="0"/>
              </w:rPr>
              <w:t xml:space="preserve">CHECK (available_qty &gt;= 0)</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4">
            <w:pPr>
              <w:rPr/>
            </w:pPr>
            <w:r w:rsidDel="00000000" w:rsidR="00000000" w:rsidRPr="00000000">
              <w:rPr>
                <w:sz w:val="20"/>
                <w:szCs w:val="20"/>
                <w:rtl w:val="0"/>
              </w:rPr>
              <w:t xml:space="preserve">price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5">
            <w:pPr>
              <w:rPr/>
            </w:pPr>
            <w:r w:rsidDel="00000000" w:rsidR="00000000" w:rsidRPr="00000000">
              <w:rPr>
                <w:sz w:val="20"/>
                <w:szCs w:val="20"/>
                <w:rtl w:val="0"/>
              </w:rPr>
              <w:t xml:space="preserve">DECIMAL(12,2)</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6">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7">
            <w:pPr>
              <w:rPr/>
            </w:pPr>
            <w:r w:rsidDel="00000000" w:rsidR="00000000" w:rsidRPr="00000000">
              <w:rPr>
                <w:sz w:val="20"/>
                <w:szCs w:val="20"/>
                <w:rtl w:val="0"/>
              </w:rPr>
              <w:t xml:space="preserve">CHECK (price &gt;= 0)</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F8">
            <w:pPr>
              <w:rPr/>
            </w:pPr>
            <w:r w:rsidDel="00000000" w:rsidR="00000000" w:rsidRPr="00000000">
              <w:rPr>
                <w:sz w:val="20"/>
                <w:szCs w:val="20"/>
                <w:rtl w:val="0"/>
              </w:rPr>
              <w:t xml:space="preserve">active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F9">
            <w:pPr>
              <w:rPr/>
            </w:pPr>
            <w:r w:rsidDel="00000000" w:rsidR="00000000" w:rsidRPr="00000000">
              <w:rPr>
                <w:sz w:val="20"/>
                <w:szCs w:val="20"/>
                <w:rtl w:val="0"/>
              </w:rPr>
              <w:t xml:space="preserve">TINYINT(1)</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FA">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FB">
            <w:pPr>
              <w:rPr/>
            </w:pPr>
            <w:r w:rsidDel="00000000" w:rsidR="00000000" w:rsidRPr="00000000">
              <w:rPr>
                <w:sz w:val="20"/>
                <w:szCs w:val="20"/>
                <w:rtl w:val="0"/>
              </w:rPr>
              <w:t xml:space="preserve">DEFAULT 1</w:t>
            </w:r>
            <w:r w:rsidDel="00000000" w:rsidR="00000000" w:rsidRPr="00000000">
              <w:rPr>
                <w:rtl w:val="0"/>
              </w:rPr>
            </w:r>
          </w:p>
        </w:tc>
      </w:tr>
    </w:tbl>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spacing w:after="60" w:before="140" w:lineRule="auto"/>
        <w:rPr/>
      </w:pPr>
      <w:r w:rsidDel="00000000" w:rsidR="00000000" w:rsidRPr="00000000">
        <w:rPr>
          <w:b w:val="1"/>
          <w:bCs w:val="1"/>
          <w:color w:val="1b2a4a"/>
          <w:rtl w:val="0"/>
        </w:rPr>
        <w:t xml:space="preserve">orders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400"/>
        <w:gridCol w:w="3760"/>
        <w:tblGridChange w:id="0">
          <w:tblGrid>
            <w:gridCol w:w="2200"/>
            <w:gridCol w:w="2000"/>
            <w:gridCol w:w="1400"/>
            <w:gridCol w:w="3760"/>
          </w:tblGrid>
        </w:tblGridChange>
      </w:tblGrid>
      <w:tr>
        <w:trPr>
          <w:cantSplit w:val="0"/>
          <w:tblHeader w:val="1"/>
        </w:trPr>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1FE">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1FF">
            <w:pPr>
              <w:rPr/>
            </w:pPr>
            <w:r w:rsidDel="00000000" w:rsidR="00000000" w:rsidRPr="00000000">
              <w:rPr>
                <w:b w:val="1"/>
                <w:bCs w:val="1"/>
                <w:color w:val="ffffff"/>
                <w:sz w:val="20"/>
                <w:szCs w:val="20"/>
                <w:rtl w:val="0"/>
              </w:rPr>
              <w:t xml:space="preserve">MySQL Type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200">
            <w:pPr>
              <w:rPr/>
            </w:pPr>
            <w:r w:rsidDel="00000000" w:rsidR="00000000" w:rsidRPr="00000000">
              <w:rPr>
                <w:b w:val="1"/>
                <w:bCs w:val="1"/>
                <w:color w:val="ffffff"/>
                <w:sz w:val="20"/>
                <w:szCs w:val="20"/>
                <w:rtl w:val="0"/>
              </w:rPr>
              <w:t xml:space="preserve">Nullable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201">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2">
            <w:pPr>
              <w:rPr/>
            </w:pPr>
            <w:r w:rsidDel="00000000" w:rsidR="00000000" w:rsidRPr="00000000">
              <w:rPr>
                <w:sz w:val="20"/>
                <w:szCs w:val="20"/>
                <w:rtl w:val="0"/>
              </w:rPr>
              <w:t xml:space="preserve">id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3">
            <w:pPr>
              <w:rPr/>
            </w:pPr>
            <w:r w:rsidDel="00000000" w:rsidR="00000000" w:rsidRPr="00000000">
              <w:rPr>
                <w:sz w:val="20"/>
                <w:szCs w:val="20"/>
                <w:rtl w:val="0"/>
              </w:rPr>
              <w:t xml:space="preserve">BIGINT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4">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5">
            <w:pPr>
              <w:rPr/>
            </w:pPr>
            <w:r w:rsidDel="00000000" w:rsidR="00000000" w:rsidRPr="00000000">
              <w:rPr>
                <w:sz w:val="20"/>
                <w:szCs w:val="20"/>
                <w:rtl w:val="0"/>
              </w:rPr>
              <w:t xml:space="preserve">PRIMARY KEY AUTO_INCREMENT</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06">
            <w:pPr>
              <w:rPr/>
            </w:pPr>
            <w:r w:rsidDel="00000000" w:rsidR="00000000" w:rsidRPr="00000000">
              <w:rPr>
                <w:sz w:val="20"/>
                <w:szCs w:val="20"/>
                <w:rtl w:val="0"/>
              </w:rPr>
              <w:t xml:space="preserve">customer_id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07">
            <w:pPr>
              <w:rPr/>
            </w:pPr>
            <w:r w:rsidDel="00000000" w:rsidR="00000000" w:rsidRPr="00000000">
              <w:rPr>
                <w:sz w:val="20"/>
                <w:szCs w:val="20"/>
                <w:rtl w:val="0"/>
              </w:rPr>
              <w:t xml:space="preserve">VARCHAR(36)</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08">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09">
            <w:pPr>
              <w:rPr/>
            </w:pPr>
            <w:r w:rsidDel="00000000" w:rsidR="00000000" w:rsidRPr="00000000">
              <w:rPr>
                <w:sz w:val="20"/>
                <w:szCs w:val="20"/>
                <w:rtl w:val="0"/>
              </w:rPr>
              <w:t xml:space="preserve">FK → parties(id)</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A">
            <w:pPr>
              <w:rPr/>
            </w:pPr>
            <w:r w:rsidDel="00000000" w:rsidR="00000000" w:rsidRPr="00000000">
              <w:rPr>
                <w:sz w:val="20"/>
                <w:szCs w:val="20"/>
                <w:rtl w:val="0"/>
              </w:rPr>
              <w:t xml:space="preserve">status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B">
            <w:pPr>
              <w:rPr/>
            </w:pPr>
            <w:r w:rsidDel="00000000" w:rsidR="00000000" w:rsidRPr="00000000">
              <w:rPr>
                <w:sz w:val="20"/>
                <w:szCs w:val="20"/>
                <w:rtl w:val="0"/>
              </w:rPr>
              <w:t xml:space="preserve">ENUM('CREATED','ALLOCATED','PACKED','SHIPPED','CANCELLED','REFUNDED')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C">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D">
            <w:pPr>
              <w:rPr/>
            </w:pPr>
            <w:r w:rsidDel="00000000" w:rsidR="00000000" w:rsidRPr="00000000">
              <w:rPr>
                <w:sz w:val="20"/>
                <w:szCs w:val="20"/>
                <w:rtl w:val="0"/>
              </w:rPr>
              <w:t xml:space="preserve">Default CREATED</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0E">
            <w:pPr>
              <w:rPr/>
            </w:pPr>
            <w:r w:rsidDel="00000000" w:rsidR="00000000" w:rsidRPr="00000000">
              <w:rPr>
                <w:sz w:val="20"/>
                <w:szCs w:val="20"/>
                <w:rtl w:val="0"/>
              </w:rPr>
              <w:t xml:space="preserve">subtotal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0F">
            <w:pPr>
              <w:rPr/>
            </w:pPr>
            <w:r w:rsidDel="00000000" w:rsidR="00000000" w:rsidRPr="00000000">
              <w:rPr>
                <w:sz w:val="20"/>
                <w:szCs w:val="20"/>
                <w:rtl w:val="0"/>
              </w:rPr>
              <w:t xml:space="preserve">DECIMAL(14,2)</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10">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11">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2">
            <w:pPr>
              <w:rPr/>
            </w:pPr>
            <w:r w:rsidDel="00000000" w:rsidR="00000000" w:rsidRPr="00000000">
              <w:rPr>
                <w:sz w:val="20"/>
                <w:szCs w:val="20"/>
                <w:rtl w:val="0"/>
              </w:rPr>
              <w:t xml:space="preserve">discount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3">
            <w:pPr>
              <w:rPr/>
            </w:pPr>
            <w:r w:rsidDel="00000000" w:rsidR="00000000" w:rsidRPr="00000000">
              <w:rPr>
                <w:sz w:val="20"/>
                <w:szCs w:val="20"/>
                <w:rtl w:val="0"/>
              </w:rPr>
              <w:t xml:space="preserve">DECIMAL(14,2)</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4">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5">
            <w:pPr>
              <w:rPr/>
            </w:pPr>
            <w:r w:rsidDel="00000000" w:rsidR="00000000" w:rsidRPr="00000000">
              <w:rPr>
                <w:sz w:val="20"/>
                <w:szCs w:val="20"/>
                <w:rtl w:val="0"/>
              </w:rPr>
              <w:t xml:space="preserve">DEFAULT 0.00</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16">
            <w:pPr>
              <w:rPr/>
            </w:pPr>
            <w:r w:rsidDel="00000000" w:rsidR="00000000" w:rsidRPr="00000000">
              <w:rPr>
                <w:sz w:val="20"/>
                <w:szCs w:val="20"/>
                <w:rtl w:val="0"/>
              </w:rPr>
              <w:t xml:space="preserve">shipping_fee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17">
            <w:pPr>
              <w:rPr/>
            </w:pPr>
            <w:r w:rsidDel="00000000" w:rsidR="00000000" w:rsidRPr="00000000">
              <w:rPr>
                <w:sz w:val="20"/>
                <w:szCs w:val="20"/>
                <w:rtl w:val="0"/>
              </w:rPr>
              <w:t xml:space="preserve">DECIMAL(10,2)</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18">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19">
            <w:pPr>
              <w:rPr/>
            </w:pPr>
            <w:r w:rsidDel="00000000" w:rsidR="00000000" w:rsidRPr="00000000">
              <w:rPr>
                <w:sz w:val="20"/>
                <w:szCs w:val="20"/>
                <w:rtl w:val="0"/>
              </w:rPr>
              <w:t xml:space="preserve">DEFAULT 0.00</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A">
            <w:pPr>
              <w:rPr/>
            </w:pPr>
            <w:r w:rsidDel="00000000" w:rsidR="00000000" w:rsidRPr="00000000">
              <w:rPr>
                <w:sz w:val="20"/>
                <w:szCs w:val="20"/>
                <w:rtl w:val="0"/>
              </w:rPr>
              <w:t xml:space="preserve">grand_total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B">
            <w:pPr>
              <w:rPr/>
            </w:pPr>
            <w:r w:rsidDel="00000000" w:rsidR="00000000" w:rsidRPr="00000000">
              <w:rPr>
                <w:sz w:val="20"/>
                <w:szCs w:val="20"/>
                <w:rtl w:val="0"/>
              </w:rPr>
              <w:t xml:space="preserve">DECIMAL(14,2)</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C">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D">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1E">
            <w:pPr>
              <w:rPr/>
            </w:pPr>
            <w:r w:rsidDel="00000000" w:rsidR="00000000" w:rsidRPr="00000000">
              <w:rPr>
                <w:sz w:val="20"/>
                <w:szCs w:val="20"/>
                <w:rtl w:val="0"/>
              </w:rPr>
              <w:t xml:space="preserve">created_at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1F">
            <w:pPr>
              <w:rPr/>
            </w:pPr>
            <w:r w:rsidDel="00000000" w:rsidR="00000000" w:rsidRPr="00000000">
              <w:rPr>
                <w:sz w:val="20"/>
                <w:szCs w:val="20"/>
                <w:rtl w:val="0"/>
              </w:rPr>
              <w:t xml:space="preserve">BIGINT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20">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21">
            <w:pPr>
              <w:rPr/>
            </w:pPr>
            <w:r w:rsidDel="00000000" w:rsidR="00000000" w:rsidRPr="00000000">
              <w:rPr>
                <w:sz w:val="20"/>
                <w:szCs w:val="20"/>
                <w:rtl w:val="0"/>
              </w:rPr>
              <w:t xml:space="preserve">Unix ms timestamp</w:t>
            </w:r>
            <w:r w:rsidDel="00000000" w:rsidR="00000000" w:rsidRPr="00000000">
              <w:rPr>
                <w:rtl w:val="0"/>
              </w:rPr>
            </w:r>
          </w:p>
        </w:tc>
      </w:tr>
    </w:tbl>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after="60" w:before="140" w:lineRule="auto"/>
        <w:rPr/>
      </w:pPr>
      <w:r w:rsidDel="00000000" w:rsidR="00000000" w:rsidRPr="00000000">
        <w:rPr>
          <w:b w:val="1"/>
          <w:bCs w:val="1"/>
          <w:color w:val="1b2a4a"/>
          <w:rtl w:val="0"/>
        </w:rPr>
        <w:t xml:space="preserve">order_lines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400"/>
        <w:gridCol w:w="3760"/>
        <w:tblGridChange w:id="0">
          <w:tblGrid>
            <w:gridCol w:w="2200"/>
            <w:gridCol w:w="2000"/>
            <w:gridCol w:w="1400"/>
            <w:gridCol w:w="3760"/>
          </w:tblGrid>
        </w:tblGridChange>
      </w:tblGrid>
      <w:tr>
        <w:trPr>
          <w:cantSplit w:val="0"/>
          <w:tblHeader w:val="1"/>
        </w:trPr>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224">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225">
            <w:pPr>
              <w:rPr/>
            </w:pPr>
            <w:r w:rsidDel="00000000" w:rsidR="00000000" w:rsidRPr="00000000">
              <w:rPr>
                <w:b w:val="1"/>
                <w:bCs w:val="1"/>
                <w:color w:val="ffffff"/>
                <w:sz w:val="20"/>
                <w:szCs w:val="20"/>
                <w:rtl w:val="0"/>
              </w:rPr>
              <w:t xml:space="preserve">MySQL Type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226">
            <w:pPr>
              <w:rPr/>
            </w:pPr>
            <w:r w:rsidDel="00000000" w:rsidR="00000000" w:rsidRPr="00000000">
              <w:rPr>
                <w:b w:val="1"/>
                <w:bCs w:val="1"/>
                <w:color w:val="ffffff"/>
                <w:sz w:val="20"/>
                <w:szCs w:val="20"/>
                <w:rtl w:val="0"/>
              </w:rPr>
              <w:t xml:space="preserve">Nullable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227">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8">
            <w:pPr>
              <w:rPr/>
            </w:pPr>
            <w:r w:rsidDel="00000000" w:rsidR="00000000" w:rsidRPr="00000000">
              <w:rPr>
                <w:sz w:val="20"/>
                <w:szCs w:val="20"/>
                <w:rtl w:val="0"/>
              </w:rPr>
              <w:t xml:space="preserve">id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9">
            <w:pPr>
              <w:rPr/>
            </w:pPr>
            <w:r w:rsidDel="00000000" w:rsidR="00000000" w:rsidRPr="00000000">
              <w:rPr>
                <w:sz w:val="20"/>
                <w:szCs w:val="20"/>
                <w:rtl w:val="0"/>
              </w:rPr>
              <w:t xml:space="preserve">BIGINT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A">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B">
            <w:pPr>
              <w:rPr/>
            </w:pPr>
            <w:r w:rsidDel="00000000" w:rsidR="00000000" w:rsidRPr="00000000">
              <w:rPr>
                <w:sz w:val="20"/>
                <w:szCs w:val="20"/>
                <w:rtl w:val="0"/>
              </w:rPr>
              <w:t xml:space="preserve">PRIMARY KEY AUTO_INCREMENT</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2C">
            <w:pPr>
              <w:rPr/>
            </w:pPr>
            <w:r w:rsidDel="00000000" w:rsidR="00000000" w:rsidRPr="00000000">
              <w:rPr>
                <w:sz w:val="20"/>
                <w:szCs w:val="20"/>
                <w:rtl w:val="0"/>
              </w:rPr>
              <w:t xml:space="preserve">order_id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2D">
            <w:pPr>
              <w:rPr/>
            </w:pPr>
            <w:r w:rsidDel="00000000" w:rsidR="00000000" w:rsidRPr="00000000">
              <w:rPr>
                <w:sz w:val="20"/>
                <w:szCs w:val="20"/>
                <w:rtl w:val="0"/>
              </w:rPr>
              <w:t xml:space="preserve">BIGINT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2E">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2F">
            <w:pPr>
              <w:rPr/>
            </w:pPr>
            <w:r w:rsidDel="00000000" w:rsidR="00000000" w:rsidRPr="00000000">
              <w:rPr>
                <w:sz w:val="20"/>
                <w:szCs w:val="20"/>
                <w:rtl w:val="0"/>
              </w:rPr>
              <w:t xml:space="preserve">FK → orders(id) ON DELETE CASCADE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0">
            <w:pPr>
              <w:rPr/>
            </w:pPr>
            <w:r w:rsidDel="00000000" w:rsidR="00000000" w:rsidRPr="00000000">
              <w:rPr>
                <w:sz w:val="20"/>
                <w:szCs w:val="20"/>
                <w:rtl w:val="0"/>
              </w:rPr>
              <w:t xml:space="preserve">sku</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1">
            <w:pPr>
              <w:rPr/>
            </w:pPr>
            <w:r w:rsidDel="00000000" w:rsidR="00000000" w:rsidRPr="00000000">
              <w:rPr>
                <w:sz w:val="20"/>
                <w:szCs w:val="20"/>
                <w:rtl w:val="0"/>
              </w:rPr>
              <w:t xml:space="preserve">VARCHAR(50)</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2">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3">
            <w:pPr>
              <w:rPr/>
            </w:pPr>
            <w:r w:rsidDel="00000000" w:rsidR="00000000" w:rsidRPr="00000000">
              <w:rPr>
                <w:sz w:val="20"/>
                <w:szCs w:val="20"/>
                <w:rtl w:val="0"/>
              </w:rPr>
              <w:t xml:space="preserve">Snapshot at order time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34">
            <w:pPr>
              <w:rPr/>
            </w:pPr>
            <w:r w:rsidDel="00000000" w:rsidR="00000000" w:rsidRPr="00000000">
              <w:rPr>
                <w:sz w:val="20"/>
                <w:szCs w:val="20"/>
                <w:rtl w:val="0"/>
              </w:rPr>
              <w:t xml:space="preserve">seller_id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35">
            <w:pPr>
              <w:rPr/>
            </w:pPr>
            <w:r w:rsidDel="00000000" w:rsidR="00000000" w:rsidRPr="00000000">
              <w:rPr>
                <w:sz w:val="20"/>
                <w:szCs w:val="20"/>
                <w:rtl w:val="0"/>
              </w:rPr>
              <w:t xml:space="preserve">VARCHAR(36)</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36">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37">
            <w:pPr>
              <w:rPr/>
            </w:pPr>
            <w:r w:rsidDel="00000000" w:rsidR="00000000" w:rsidRPr="00000000">
              <w:rPr>
                <w:sz w:val="20"/>
                <w:szCs w:val="20"/>
                <w:rtl w:val="0"/>
              </w:rPr>
              <w:t xml:space="preserve">Snapshot at order time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8">
            <w:pPr>
              <w:rPr/>
            </w:pPr>
            <w:r w:rsidDel="00000000" w:rsidR="00000000" w:rsidRPr="00000000">
              <w:rPr>
                <w:sz w:val="20"/>
                <w:szCs w:val="20"/>
                <w:rtl w:val="0"/>
              </w:rPr>
              <w:t xml:space="preserve">qty</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9">
            <w:pPr>
              <w:rPr/>
            </w:pPr>
            <w:r w:rsidDel="00000000" w:rsidR="00000000" w:rsidRPr="00000000">
              <w:rPr>
                <w:sz w:val="20"/>
                <w:szCs w:val="20"/>
                <w:rtl w:val="0"/>
              </w:rPr>
              <w:t xml:space="preserve">INT UNSIGNED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A">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B">
            <w:pPr>
              <w:rPr/>
            </w:pPr>
            <w:r w:rsidDel="00000000" w:rsidR="00000000" w:rsidRPr="00000000">
              <w:rPr>
                <w:sz w:val="20"/>
                <w:szCs w:val="20"/>
                <w:rtl w:val="0"/>
              </w:rPr>
              <w:t xml:space="preserve">Requested quantity; CHECK (qty &gt;= 1)</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3C">
            <w:pPr>
              <w:rPr/>
            </w:pPr>
            <w:r w:rsidDel="00000000" w:rsidR="00000000" w:rsidRPr="00000000">
              <w:rPr>
                <w:sz w:val="20"/>
                <w:szCs w:val="20"/>
                <w:rtl w:val="0"/>
              </w:rPr>
              <w:t xml:space="preserve">unit_price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3D">
            <w:pPr>
              <w:rPr/>
            </w:pPr>
            <w:r w:rsidDel="00000000" w:rsidR="00000000" w:rsidRPr="00000000">
              <w:rPr>
                <w:sz w:val="20"/>
                <w:szCs w:val="20"/>
                <w:rtl w:val="0"/>
              </w:rPr>
              <w:t xml:space="preserve">DECIMAL(12,2)</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3E">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3F">
            <w:pPr>
              <w:rPr/>
            </w:pPr>
            <w:r w:rsidDel="00000000" w:rsidR="00000000" w:rsidRPr="00000000">
              <w:rPr>
                <w:sz w:val="20"/>
                <w:szCs w:val="20"/>
                <w:rtl w:val="0"/>
              </w:rPr>
              <w:t xml:space="preserve">Price snapshot at order creation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0">
            <w:pPr>
              <w:rPr/>
            </w:pPr>
            <w:r w:rsidDel="00000000" w:rsidR="00000000" w:rsidRPr="00000000">
              <w:rPr>
                <w:sz w:val="20"/>
                <w:szCs w:val="20"/>
                <w:rtl w:val="0"/>
              </w:rPr>
              <w:t xml:space="preserve">line_total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1">
            <w:pPr>
              <w:rPr/>
            </w:pPr>
            <w:r w:rsidDel="00000000" w:rsidR="00000000" w:rsidRPr="00000000">
              <w:rPr>
                <w:sz w:val="20"/>
                <w:szCs w:val="20"/>
                <w:rtl w:val="0"/>
              </w:rPr>
              <w:t xml:space="preserve">DECIMAL(14,2)</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2">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3">
            <w:pPr>
              <w:rPr/>
            </w:pPr>
            <w:r w:rsidDel="00000000" w:rsidR="00000000" w:rsidRPr="00000000">
              <w:rPr>
                <w:sz w:val="20"/>
                <w:szCs w:val="20"/>
                <w:rtl w:val="0"/>
              </w:rPr>
              <w:t xml:space="preserve">qty × unit_price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44">
            <w:pPr>
              <w:rPr/>
            </w:pPr>
            <w:r w:rsidDel="00000000" w:rsidR="00000000" w:rsidRPr="00000000">
              <w:rPr>
                <w:sz w:val="20"/>
                <w:szCs w:val="20"/>
                <w:rtl w:val="0"/>
              </w:rPr>
              <w:t xml:space="preserve">allocation_status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45">
            <w:pPr>
              <w:rPr/>
            </w:pPr>
            <w:r w:rsidDel="00000000" w:rsidR="00000000" w:rsidRPr="00000000">
              <w:rPr>
                <w:sz w:val="20"/>
                <w:szCs w:val="20"/>
                <w:rtl w:val="0"/>
              </w:rPr>
              <w:t xml:space="preserve">ENUM('FULLY_ALLOCATED','PARTIALLY_ALLOCATED','UNALLOCATED')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46">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47">
            <w:pPr>
              <w:rPr/>
            </w:pPr>
            <w:r w:rsidDel="00000000" w:rsidR="00000000" w:rsidRPr="00000000">
              <w:rPr>
                <w:sz w:val="20"/>
                <w:szCs w:val="20"/>
                <w:rtl w:val="0"/>
              </w:rPr>
              <w:t xml:space="preserve">Default UNALLOCATED</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8">
            <w:pPr>
              <w:rPr/>
            </w:pPr>
            <w:r w:rsidDel="00000000" w:rsidR="00000000" w:rsidRPr="00000000">
              <w:rPr>
                <w:sz w:val="20"/>
                <w:szCs w:val="20"/>
                <w:rtl w:val="0"/>
              </w:rPr>
              <w:t xml:space="preserve">allocated_qty</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9">
            <w:pPr>
              <w:rPr/>
            </w:pPr>
            <w:r w:rsidDel="00000000" w:rsidR="00000000" w:rsidRPr="00000000">
              <w:rPr>
                <w:sz w:val="20"/>
                <w:szCs w:val="20"/>
                <w:rtl w:val="0"/>
              </w:rPr>
              <w:t xml:space="preserve">INT UNSIGNED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A">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B">
            <w:pPr>
              <w:rPr/>
            </w:pPr>
            <w:r w:rsidDel="00000000" w:rsidR="00000000" w:rsidRPr="00000000">
              <w:rPr>
                <w:sz w:val="20"/>
                <w:szCs w:val="20"/>
                <w:rtl w:val="0"/>
              </w:rPr>
              <w:t xml:space="preserve">Actual qty reserved; DEFAULT 0</w:t>
            </w:r>
            <w:r w:rsidDel="00000000" w:rsidR="00000000" w:rsidRPr="00000000">
              <w:rPr>
                <w:rtl w:val="0"/>
              </w:rPr>
            </w:r>
          </w:p>
        </w:tc>
      </w:tr>
    </w:tbl>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spacing w:after="60" w:before="140" w:lineRule="auto"/>
        <w:rPr/>
      </w:pPr>
      <w:r w:rsidDel="00000000" w:rsidR="00000000" w:rsidRPr="00000000">
        <w:rPr>
          <w:b w:val="1"/>
          <w:bCs w:val="1"/>
          <w:color w:val="1b2a4a"/>
          <w:rtl w:val="0"/>
        </w:rPr>
        <w:t xml:space="preserve">shipments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400"/>
        <w:gridCol w:w="3760"/>
        <w:tblGridChange w:id="0">
          <w:tblGrid>
            <w:gridCol w:w="2200"/>
            <w:gridCol w:w="2000"/>
            <w:gridCol w:w="1400"/>
            <w:gridCol w:w="3760"/>
          </w:tblGrid>
        </w:tblGridChange>
      </w:tblGrid>
      <w:tr>
        <w:trPr>
          <w:cantSplit w:val="0"/>
          <w:tblHeader w:val="1"/>
        </w:trPr>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24E">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24F">
            <w:pPr>
              <w:rPr/>
            </w:pPr>
            <w:r w:rsidDel="00000000" w:rsidR="00000000" w:rsidRPr="00000000">
              <w:rPr>
                <w:b w:val="1"/>
                <w:bCs w:val="1"/>
                <w:color w:val="ffffff"/>
                <w:sz w:val="20"/>
                <w:szCs w:val="20"/>
                <w:rtl w:val="0"/>
              </w:rPr>
              <w:t xml:space="preserve">MySQL Type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250">
            <w:pPr>
              <w:rPr/>
            </w:pPr>
            <w:r w:rsidDel="00000000" w:rsidR="00000000" w:rsidRPr="00000000">
              <w:rPr>
                <w:b w:val="1"/>
                <w:bCs w:val="1"/>
                <w:color w:val="ffffff"/>
                <w:sz w:val="20"/>
                <w:szCs w:val="20"/>
                <w:rtl w:val="0"/>
              </w:rPr>
              <w:t xml:space="preserve">Nullable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251">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2">
            <w:pPr>
              <w:rPr/>
            </w:pPr>
            <w:r w:rsidDel="00000000" w:rsidR="00000000" w:rsidRPr="00000000">
              <w:rPr>
                <w:sz w:val="20"/>
                <w:szCs w:val="20"/>
                <w:rtl w:val="0"/>
              </w:rPr>
              <w:t xml:space="preserve">tracking_number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3">
            <w:pPr>
              <w:rPr/>
            </w:pPr>
            <w:r w:rsidDel="00000000" w:rsidR="00000000" w:rsidRPr="00000000">
              <w:rPr>
                <w:sz w:val="20"/>
                <w:szCs w:val="20"/>
                <w:rtl w:val="0"/>
              </w:rPr>
              <w:t xml:space="preserve">BIGINT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4">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5">
            <w:pPr>
              <w:rPr/>
            </w:pPr>
            <w:r w:rsidDel="00000000" w:rsidR="00000000" w:rsidRPr="00000000">
              <w:rPr>
                <w:sz w:val="20"/>
                <w:szCs w:val="20"/>
                <w:rtl w:val="0"/>
              </w:rPr>
              <w:t xml:space="preserve">PRIMARY KEY; monotonic sequence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56">
            <w:pPr>
              <w:rPr/>
            </w:pPr>
            <w:r w:rsidDel="00000000" w:rsidR="00000000" w:rsidRPr="00000000">
              <w:rPr>
                <w:sz w:val="20"/>
                <w:szCs w:val="20"/>
                <w:rtl w:val="0"/>
              </w:rPr>
              <w:t xml:space="preserve">carrier_code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57">
            <w:pPr>
              <w:rPr/>
            </w:pPr>
            <w:r w:rsidDel="00000000" w:rsidR="00000000" w:rsidRPr="00000000">
              <w:rPr>
                <w:sz w:val="20"/>
                <w:szCs w:val="20"/>
                <w:rtl w:val="0"/>
              </w:rPr>
              <w:t xml:space="preserve">VARCHAR(20)</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58">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59">
            <w:pPr>
              <w:rPr/>
            </w:pPr>
            <w:r w:rsidDel="00000000" w:rsidR="00000000" w:rsidRPr="00000000">
              <w:rPr>
                <w:sz w:val="20"/>
                <w:szCs w:val="20"/>
                <w:rtl w:val="0"/>
              </w:rPr>
              <w:t xml:space="preserve">From JSON config; e.g., DHL</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A">
            <w:pPr>
              <w:rPr/>
            </w:pPr>
            <w:r w:rsidDel="00000000" w:rsidR="00000000" w:rsidRPr="00000000">
              <w:rPr>
                <w:sz w:val="20"/>
                <w:szCs w:val="20"/>
                <w:rtl w:val="0"/>
              </w:rPr>
              <w:t xml:space="preserve">order_id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B">
            <w:pPr>
              <w:rPr/>
            </w:pPr>
            <w:r w:rsidDel="00000000" w:rsidR="00000000" w:rsidRPr="00000000">
              <w:rPr>
                <w:sz w:val="20"/>
                <w:szCs w:val="20"/>
                <w:rtl w:val="0"/>
              </w:rPr>
              <w:t xml:space="preserve">BIGINT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C">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D">
            <w:pPr>
              <w:rPr/>
            </w:pPr>
            <w:r w:rsidDel="00000000" w:rsidR="00000000" w:rsidRPr="00000000">
              <w:rPr>
                <w:sz w:val="20"/>
                <w:szCs w:val="20"/>
                <w:rtl w:val="0"/>
              </w:rPr>
              <w:t xml:space="preserve">FK → orders(id); UNIQUE (one shipment per order)</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5E">
            <w:pPr>
              <w:rPr/>
            </w:pPr>
            <w:r w:rsidDel="00000000" w:rsidR="00000000" w:rsidRPr="00000000">
              <w:rPr>
                <w:sz w:val="20"/>
                <w:szCs w:val="20"/>
                <w:rtl w:val="0"/>
              </w:rPr>
              <w:t xml:space="preserve">status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5F">
            <w:pPr>
              <w:rPr/>
            </w:pPr>
            <w:r w:rsidDel="00000000" w:rsidR="00000000" w:rsidRPr="00000000">
              <w:rPr>
                <w:sz w:val="20"/>
                <w:szCs w:val="20"/>
                <w:rtl w:val="0"/>
              </w:rPr>
              <w:t xml:space="preserve">ENUM('CREATED','LABEL_PRINTED','IN_TRANSIT','DELIVERED','LOST')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60">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61">
            <w:pPr>
              <w:rPr/>
            </w:pPr>
            <w:r w:rsidDel="00000000" w:rsidR="00000000" w:rsidRPr="00000000">
              <w:rPr>
                <w:sz w:val="20"/>
                <w:szCs w:val="20"/>
                <w:rtl w:val="0"/>
              </w:rPr>
              <w:t xml:space="preserve">Default CREATED</w:t>
            </w:r>
            <w:r w:rsidDel="00000000" w:rsidR="00000000" w:rsidRPr="00000000">
              <w:rPr>
                <w:rtl w:val="0"/>
              </w:rPr>
            </w:r>
          </w:p>
        </w:tc>
      </w:tr>
    </w:tbl>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60" w:before="140" w:lineRule="auto"/>
        <w:rPr/>
      </w:pPr>
      <w:r w:rsidDel="00000000" w:rsidR="00000000" w:rsidRPr="00000000">
        <w:rPr>
          <w:b w:val="1"/>
          <w:bCs w:val="1"/>
          <w:color w:val="1b2a4a"/>
          <w:rtl w:val="0"/>
        </w:rPr>
        <w:t xml:space="preserve">audit_events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400"/>
        <w:gridCol w:w="3760"/>
        <w:tblGridChange w:id="0">
          <w:tblGrid>
            <w:gridCol w:w="2200"/>
            <w:gridCol w:w="2000"/>
            <w:gridCol w:w="1400"/>
            <w:gridCol w:w="3760"/>
          </w:tblGrid>
        </w:tblGridChange>
      </w:tblGrid>
      <w:tr>
        <w:trPr>
          <w:cantSplit w:val="0"/>
          <w:tblHeader w:val="1"/>
        </w:trPr>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264">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265">
            <w:pPr>
              <w:rPr/>
            </w:pPr>
            <w:r w:rsidDel="00000000" w:rsidR="00000000" w:rsidRPr="00000000">
              <w:rPr>
                <w:b w:val="1"/>
                <w:bCs w:val="1"/>
                <w:color w:val="ffffff"/>
                <w:sz w:val="20"/>
                <w:szCs w:val="20"/>
                <w:rtl w:val="0"/>
              </w:rPr>
              <w:t xml:space="preserve">MySQL Type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266">
            <w:pPr>
              <w:rPr/>
            </w:pPr>
            <w:r w:rsidDel="00000000" w:rsidR="00000000" w:rsidRPr="00000000">
              <w:rPr>
                <w:b w:val="1"/>
                <w:bCs w:val="1"/>
                <w:color w:val="ffffff"/>
                <w:sz w:val="20"/>
                <w:szCs w:val="20"/>
                <w:rtl w:val="0"/>
              </w:rPr>
              <w:t xml:space="preserve">Nullable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2a4a" w:val="clear"/>
            <w:tcMar>
              <w:top w:w="80.0" w:type="dxa"/>
              <w:left w:w="140.0" w:type="dxa"/>
              <w:bottom w:w="80.0" w:type="dxa"/>
              <w:right w:w="140.0" w:type="dxa"/>
            </w:tcMar>
            <w:vAlign w:val="top"/>
          </w:tcPr>
          <w:p w:rsidR="00000000" w:rsidDel="00000000" w:rsidP="00000000" w:rsidRDefault="00000000" w:rsidRPr="00000000" w14:paraId="00000267">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68">
            <w:pPr>
              <w:rPr/>
            </w:pPr>
            <w:r w:rsidDel="00000000" w:rsidR="00000000" w:rsidRPr="00000000">
              <w:rPr>
                <w:sz w:val="20"/>
                <w:szCs w:val="20"/>
                <w:rtl w:val="0"/>
              </w:rPr>
              <w:t xml:space="preserve">id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69">
            <w:pPr>
              <w:rPr/>
            </w:pPr>
            <w:r w:rsidDel="00000000" w:rsidR="00000000" w:rsidRPr="00000000">
              <w:rPr>
                <w:sz w:val="20"/>
                <w:szCs w:val="20"/>
                <w:rtl w:val="0"/>
              </w:rPr>
              <w:t xml:space="preserve">BIGINT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6A">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6B">
            <w:pPr>
              <w:rPr/>
            </w:pPr>
            <w:r w:rsidDel="00000000" w:rsidR="00000000" w:rsidRPr="00000000">
              <w:rPr>
                <w:sz w:val="20"/>
                <w:szCs w:val="20"/>
                <w:rtl w:val="0"/>
              </w:rPr>
              <w:t xml:space="preserve">PRIMARY KEY AUTO_INCREMENT</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6C">
            <w:pPr>
              <w:rPr/>
            </w:pPr>
            <w:r w:rsidDel="00000000" w:rsidR="00000000" w:rsidRPr="00000000">
              <w:rPr>
                <w:sz w:val="20"/>
                <w:szCs w:val="20"/>
                <w:rtl w:val="0"/>
              </w:rPr>
              <w:t xml:space="preserve">order_id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6D">
            <w:pPr>
              <w:rPr/>
            </w:pPr>
            <w:r w:rsidDel="00000000" w:rsidR="00000000" w:rsidRPr="00000000">
              <w:rPr>
                <w:sz w:val="20"/>
                <w:szCs w:val="20"/>
                <w:rtl w:val="0"/>
              </w:rPr>
              <w:t xml:space="preserve">BIGINT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6E">
            <w:pPr>
              <w:rPr/>
            </w:pPr>
            <w:r w:rsidDel="00000000" w:rsidR="00000000" w:rsidRPr="00000000">
              <w:rPr>
                <w:sz w:val="20"/>
                <w:szCs w:val="20"/>
                <w:rtl w:val="0"/>
              </w:rPr>
              <w:t xml:space="preserve">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6F">
            <w:pPr>
              <w:rPr/>
            </w:pPr>
            <w:r w:rsidDel="00000000" w:rsidR="00000000" w:rsidRPr="00000000">
              <w:rPr>
                <w:sz w:val="20"/>
                <w:szCs w:val="20"/>
                <w:rtl w:val="0"/>
              </w:rPr>
              <w:t xml:space="preserve">FK → orders(id); NULL for non-order events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70">
            <w:pPr>
              <w:rPr/>
            </w:pPr>
            <w:r w:rsidDel="00000000" w:rsidR="00000000" w:rsidRPr="00000000">
              <w:rPr>
                <w:sz w:val="20"/>
                <w:szCs w:val="20"/>
                <w:rtl w:val="0"/>
              </w:rPr>
              <w:t xml:space="preserve">actor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71">
            <w:pPr>
              <w:rPr/>
            </w:pPr>
            <w:r w:rsidDel="00000000" w:rsidR="00000000" w:rsidRPr="00000000">
              <w:rPr>
                <w:sz w:val="20"/>
                <w:szCs w:val="20"/>
                <w:rtl w:val="0"/>
              </w:rPr>
              <w:t xml:space="preserve">VARCHAR(100)</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72">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73">
            <w:pPr>
              <w:rPr/>
            </w:pPr>
            <w:r w:rsidDel="00000000" w:rsidR="00000000" w:rsidRPr="00000000">
              <w:rPr>
                <w:sz w:val="20"/>
                <w:szCs w:val="20"/>
                <w:rtl w:val="0"/>
              </w:rPr>
              <w:t xml:space="preserve">Actor identifier</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74">
            <w:pPr>
              <w:rPr/>
            </w:pPr>
            <w:r w:rsidDel="00000000" w:rsidR="00000000" w:rsidRPr="00000000">
              <w:rPr>
                <w:sz w:val="20"/>
                <w:szCs w:val="20"/>
                <w:rtl w:val="0"/>
              </w:rPr>
              <w:t xml:space="preserve">action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75">
            <w:pPr>
              <w:rPr/>
            </w:pPr>
            <w:r w:rsidDel="00000000" w:rsidR="00000000" w:rsidRPr="00000000">
              <w:rPr>
                <w:sz w:val="20"/>
                <w:szCs w:val="20"/>
                <w:rtl w:val="0"/>
              </w:rPr>
              <w:t xml:space="preserve">VARCHAR(60)</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76">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77">
            <w:pPr>
              <w:rPr/>
            </w:pPr>
            <w:r w:rsidDel="00000000" w:rsidR="00000000" w:rsidRPr="00000000">
              <w:rPr>
                <w:sz w:val="20"/>
                <w:szCs w:val="20"/>
                <w:rtl w:val="0"/>
              </w:rPr>
              <w:t xml:space="preserve">Event action code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78">
            <w:pPr>
              <w:rPr/>
            </w:pPr>
            <w:r w:rsidDel="00000000" w:rsidR="00000000" w:rsidRPr="00000000">
              <w:rPr>
                <w:sz w:val="20"/>
                <w:szCs w:val="20"/>
                <w:rtl w:val="0"/>
              </w:rPr>
              <w:t xml:space="preserve">timestamp_millis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79">
            <w:pPr>
              <w:rPr/>
            </w:pPr>
            <w:r w:rsidDel="00000000" w:rsidR="00000000" w:rsidRPr="00000000">
              <w:rPr>
                <w:sz w:val="20"/>
                <w:szCs w:val="20"/>
                <w:rtl w:val="0"/>
              </w:rPr>
              <w:t xml:space="preserve">BIGINT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7A">
            <w:pPr>
              <w:rPr/>
            </w:pPr>
            <w:r w:rsidDel="00000000" w:rsidR="00000000" w:rsidRPr="00000000">
              <w:rPr>
                <w:sz w:val="20"/>
                <w:szCs w:val="20"/>
                <w:rtl w:val="0"/>
              </w:rPr>
              <w:t xml:space="preserve">NOT 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7B">
            <w:pPr>
              <w:rPr/>
            </w:pPr>
            <w:r w:rsidDel="00000000" w:rsidR="00000000" w:rsidRPr="00000000">
              <w:rPr>
                <w:sz w:val="20"/>
                <w:szCs w:val="20"/>
                <w:rtl w:val="0"/>
              </w:rPr>
              <w:t xml:space="preserve">System.currentTimeMillis()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7C">
            <w:pPr>
              <w:rPr/>
            </w:pPr>
            <w:r w:rsidDel="00000000" w:rsidR="00000000" w:rsidRPr="00000000">
              <w:rPr>
                <w:sz w:val="20"/>
                <w:szCs w:val="20"/>
                <w:rtl w:val="0"/>
              </w:rPr>
              <w:t xml:space="preserve">details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7D">
            <w:pPr>
              <w:rPr/>
            </w:pPr>
            <w:r w:rsidDel="00000000" w:rsidR="00000000" w:rsidRPr="00000000">
              <w:rPr>
                <w:sz w:val="20"/>
                <w:szCs w:val="20"/>
                <w:rtl w:val="0"/>
              </w:rPr>
              <w:t xml:space="preserve">TEXT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7E">
            <w:pPr>
              <w:rPr/>
            </w:pPr>
            <w:r w:rsidDel="00000000" w:rsidR="00000000" w:rsidRPr="00000000">
              <w:rPr>
                <w:sz w:val="20"/>
                <w:szCs w:val="20"/>
                <w:rtl w:val="0"/>
              </w:rPr>
              <w:t xml:space="preserve">NULL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27F">
            <w:pPr>
              <w:rPr/>
            </w:pPr>
            <w:r w:rsidDel="00000000" w:rsidR="00000000" w:rsidRPr="00000000">
              <w:rPr>
                <w:sz w:val="20"/>
                <w:szCs w:val="20"/>
                <w:rtl w:val="0"/>
              </w:rPr>
              <w:t xml:space="preserve">Free-form context; required for STOCK_ADJUSTED</w:t>
            </w:r>
            <w:r w:rsidDel="00000000" w:rsidR="00000000" w:rsidRPr="00000000">
              <w:rPr>
                <w:rtl w:val="0"/>
              </w:rPr>
            </w:r>
          </w:p>
        </w:tc>
      </w:tr>
    </w:tbl>
    <w:p w:rsidR="00000000" w:rsidDel="00000000" w:rsidP="00000000" w:rsidRDefault="00000000" w:rsidRPr="00000000" w14:paraId="00000280">
      <w:pPr>
        <w:rPr/>
      </w:pPr>
      <w:r w:rsidDel="00000000" w:rsidR="00000000" w:rsidRPr="00000000">
        <w:br w:type="page"/>
      </w:r>
      <w:r w:rsidDel="00000000" w:rsidR="00000000" w:rsidRPr="00000000">
        <w:rPr>
          <w:rtl w:val="0"/>
        </w:rPr>
      </w:r>
    </w:p>
    <w:p w:rsidR="00000000" w:rsidDel="00000000" w:rsidP="00000000" w:rsidRDefault="00000000" w:rsidRPr="00000000" w14:paraId="00000281">
      <w:pPr>
        <w:rPr>
          <w:sz w:val="26"/>
          <w:szCs w:val="26"/>
        </w:rPr>
      </w:pPr>
      <w:r w:rsidDel="00000000" w:rsidR="00000000" w:rsidRPr="00000000">
        <w:rPr>
          <w:sz w:val="26"/>
          <w:szCs w:val="26"/>
          <w:rtl w:val="0"/>
        </w:rPr>
        <w:t xml:space="preserve">]</w:t>
      </w:r>
    </w:p>
    <w:p w:rsidR="00000000" w:rsidDel="00000000" w:rsidP="00000000" w:rsidRDefault="00000000" w:rsidRPr="00000000" w14:paraId="00000282">
      <w:pPr>
        <w:rPr>
          <w:sz w:val="26"/>
          <w:szCs w:val="26"/>
        </w:rPr>
      </w:pPr>
      <w:r w:rsidDel="00000000" w:rsidR="00000000" w:rsidRPr="00000000">
        <w:rPr>
          <w:rtl w:val="0"/>
        </w:rPr>
      </w:r>
    </w:p>
    <w:p w:rsidR="00000000" w:rsidDel="00000000" w:rsidP="00000000" w:rsidRDefault="00000000" w:rsidRPr="00000000" w14:paraId="00000283">
      <w:pPr>
        <w:rPr>
          <w:sz w:val="26"/>
          <w:szCs w:val="26"/>
        </w:rPr>
      </w:pPr>
      <w:r w:rsidDel="00000000" w:rsidR="00000000" w:rsidRPr="00000000">
        <w:rPr>
          <w:sz w:val="26"/>
          <w:szCs w:val="26"/>
          <w:rtl w:val="0"/>
        </w:rPr>
        <w:t xml:space="preserve">Appendix B: Integration Payload Examples</w:t>
      </w:r>
    </w:p>
    <w:p w:rsidR="00000000" w:rsidDel="00000000" w:rsidP="00000000" w:rsidRDefault="00000000" w:rsidRPr="00000000" w14:paraId="00000284">
      <w:pPr>
        <w:rPr>
          <w:sz w:val="26"/>
          <w:szCs w:val="26"/>
        </w:rPr>
      </w:pPr>
      <w:r w:rsidDel="00000000" w:rsidR="00000000" w:rsidRPr="00000000">
        <w:rPr>
          <w:sz w:val="26"/>
          <w:szCs w:val="26"/>
          <w:rtl w:val="0"/>
        </w:rPr>
        <w:t xml:space="preserve">Example: Order Placement Request (POST /orders)</w:t>
      </w:r>
    </w:p>
    <w:p w:rsidR="00000000" w:rsidDel="00000000" w:rsidP="00000000" w:rsidRDefault="00000000" w:rsidRPr="00000000" w14:paraId="00000285">
      <w:pPr>
        <w:rPr>
          <w:sz w:val="26"/>
          <w:szCs w:val="26"/>
        </w:rPr>
      </w:pPr>
      <w:r w:rsidDel="00000000" w:rsidR="00000000" w:rsidRPr="00000000">
        <w:rPr>
          <w:sz w:val="26"/>
          <w:szCs w:val="26"/>
          <w:rtl w:val="0"/>
        </w:rPr>
        <w:t xml:space="preserve">{</w:t>
      </w:r>
    </w:p>
    <w:p w:rsidR="00000000" w:rsidDel="00000000" w:rsidP="00000000" w:rsidRDefault="00000000" w:rsidRPr="00000000" w14:paraId="00000286">
      <w:pPr>
        <w:rPr>
          <w:sz w:val="26"/>
          <w:szCs w:val="26"/>
        </w:rPr>
      </w:pPr>
      <w:r w:rsidDel="00000000" w:rsidR="00000000" w:rsidRPr="00000000">
        <w:rPr>
          <w:sz w:val="26"/>
          <w:szCs w:val="26"/>
          <w:rtl w:val="0"/>
        </w:rPr>
        <w:t xml:space="preserve">  "customerId": "CUST-123",</w:t>
      </w:r>
    </w:p>
    <w:p w:rsidR="00000000" w:rsidDel="00000000" w:rsidP="00000000" w:rsidRDefault="00000000" w:rsidRPr="00000000" w14:paraId="00000287">
      <w:pPr>
        <w:rPr>
          <w:sz w:val="26"/>
          <w:szCs w:val="26"/>
        </w:rPr>
      </w:pPr>
      <w:r w:rsidDel="00000000" w:rsidR="00000000" w:rsidRPr="00000000">
        <w:rPr>
          <w:sz w:val="26"/>
          <w:szCs w:val="26"/>
          <w:rtl w:val="0"/>
        </w:rPr>
        <w:t xml:space="preserve">  "orderLines": [</w:t>
      </w:r>
    </w:p>
    <w:p w:rsidR="00000000" w:rsidDel="00000000" w:rsidP="00000000" w:rsidRDefault="00000000" w:rsidRPr="00000000" w14:paraId="00000288">
      <w:pPr>
        <w:rPr>
          <w:sz w:val="26"/>
          <w:szCs w:val="26"/>
        </w:rPr>
      </w:pPr>
      <w:r w:rsidDel="00000000" w:rsidR="00000000" w:rsidRPr="00000000">
        <w:rPr>
          <w:sz w:val="26"/>
          <w:szCs w:val="26"/>
          <w:rtl w:val="0"/>
        </w:rPr>
        <w:t xml:space="preserve">    { "sku": "PROD-001", "qty": 2 }</w:t>
      </w:r>
    </w:p>
    <w:p w:rsidR="00000000" w:rsidDel="00000000" w:rsidP="00000000" w:rsidRDefault="00000000" w:rsidRPr="00000000" w14:paraId="00000289">
      <w:pPr>
        <w:rPr>
          <w:sz w:val="26"/>
          <w:szCs w:val="26"/>
        </w:rPr>
      </w:pPr>
      <w:r w:rsidDel="00000000" w:rsidR="00000000" w:rsidRPr="00000000">
        <w:rPr>
          <w:sz w:val="26"/>
          <w:szCs w:val="26"/>
          <w:rtl w:val="0"/>
        </w:rPr>
        <w:t xml:space="preserve">  ]</w:t>
      </w:r>
    </w:p>
    <w:p w:rsidR="00000000" w:rsidDel="00000000" w:rsidP="00000000" w:rsidRDefault="00000000" w:rsidRPr="00000000" w14:paraId="0000028A">
      <w:pPr>
        <w:rPr>
          <w:sz w:val="26"/>
          <w:szCs w:val="26"/>
        </w:rPr>
      </w:pPr>
      <w:r w:rsidDel="00000000" w:rsidR="00000000" w:rsidRPr="00000000">
        <w:rPr>
          <w:sz w:val="26"/>
          <w:szCs w:val="26"/>
          <w:rtl w:val="0"/>
        </w:rPr>
        <w:t xml:space="preserve">}</w:t>
      </w:r>
    </w:p>
    <w:p w:rsidR="00000000" w:rsidDel="00000000" w:rsidP="00000000" w:rsidRDefault="00000000" w:rsidRPr="00000000" w14:paraId="0000028B">
      <w:pPr>
        <w:rPr>
          <w:sz w:val="26"/>
          <w:szCs w:val="26"/>
        </w:rPr>
      </w:pPr>
      <w:r w:rsidDel="00000000" w:rsidR="00000000" w:rsidRPr="00000000">
        <w:rPr>
          <w:rtl w:val="0"/>
        </w:rPr>
      </w:r>
    </w:p>
    <w:p w:rsidR="00000000" w:rsidDel="00000000" w:rsidP="00000000" w:rsidRDefault="00000000" w:rsidRPr="00000000" w14:paraId="0000028C">
      <w:pPr>
        <w:rPr>
          <w:b w:val="1"/>
          <w:bCs w:val="1"/>
          <w:sz w:val="26"/>
          <w:szCs w:val="26"/>
        </w:rPr>
      </w:pPr>
      <w:r w:rsidDel="00000000" w:rsidR="00000000" w:rsidRPr="00000000">
        <w:rPr>
          <w:b w:val="1"/>
          <w:bCs w:val="1"/>
          <w:sz w:val="26"/>
          <w:szCs w:val="26"/>
          <w:rtl w:val="0"/>
        </w:rPr>
        <w:t xml:space="preserve">Appendix C: Project Background</w:t>
      </w:r>
    </w:p>
    <w:p w:rsidR="00000000" w:rsidDel="00000000" w:rsidP="00000000" w:rsidRDefault="00000000" w:rsidRPr="00000000" w14:paraId="0000028D">
      <w:pPr>
        <w:rPr>
          <w:b w:val="1"/>
          <w:bCs w:val="1"/>
          <w:sz w:val="26"/>
          <w:szCs w:val="26"/>
        </w:rPr>
      </w:pPr>
      <w:r w:rsidDel="00000000" w:rsidR="00000000" w:rsidRPr="00000000">
        <w:rPr>
          <w:b w:val="1"/>
          <w:bCs w:val="1"/>
          <w:sz w:val="26"/>
          <w:szCs w:val="26"/>
          <w:rtl w:val="0"/>
        </w:rPr>
        <w:t xml:space="preserve">This system was developed to solve the complexity of manual order tracking in multi-vendor marketplaces, providing an automated, auditable, and high-performance backend solution.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Title"/>
        <w:widowControl w:val="0"/>
        <w:bidi w:val="1"/>
        <w:spacing w:after="240" w:before="240" w:line="276" w:lineRule="auto"/>
        <w:rPr>
          <w:i w:val="1"/>
          <w:iCs w:val="1"/>
        </w:rPr>
      </w:pPr>
      <w:bookmarkStart w:colFirst="0" w:colLast="0" w:name="_q7b01sfro1r5" w:id="30"/>
      <w:bookmarkEnd w:id="30"/>
      <w:r w:rsidDel="00000000" w:rsidR="00000000" w:rsidRPr="00000000">
        <w:rPr>
          <w:b w:val="1"/>
          <w:bCs w:val="1"/>
          <w:sz w:val="30"/>
          <w:szCs w:val="30"/>
          <w:rtl w:val="0"/>
        </w:rPr>
        <w:t xml:space="preserve">Document Status:</w:t>
      </w:r>
      <w:r w:rsidDel="00000000" w:rsidR="00000000" w:rsidRPr="00000000">
        <w:rPr>
          <w:sz w:val="30"/>
          <w:szCs w:val="30"/>
          <w:rtl w:val="0"/>
        </w:rPr>
        <w:t xml:space="preserve"> </w:t>
      </w:r>
      <w:r w:rsidDel="00000000" w:rsidR="00000000" w:rsidRPr="00000000">
        <w:rPr>
          <w:i w:val="1"/>
          <w:iCs w:val="1"/>
          <w:sz w:val="30"/>
          <w:szCs w:val="30"/>
          <w:rtl w:val="0"/>
        </w:rPr>
        <w:t xml:space="preserve">This SRS is a living document. We value and encourage technical review and constructive feedback from project reviewers to continuously enhance the system's architecture and requirement clarity</w:t>
      </w:r>
      <w:r w:rsidDel="00000000" w:rsidR="00000000" w:rsidRPr="00000000">
        <w:rPr>
          <w:rtl w:val="0"/>
        </w:rPr>
      </w:r>
    </w:p>
    <w:p w:rsidR="00000000" w:rsidDel="00000000" w:rsidP="00000000" w:rsidRDefault="00000000" w:rsidRPr="00000000" w14:paraId="00000293">
      <w:pPr>
        <w:pStyle w:val="Title"/>
        <w:widowControl w:val="0"/>
        <w:bidi w:val="1"/>
        <w:spacing w:line="276" w:lineRule="auto"/>
        <w:rPr/>
      </w:pPr>
      <w:bookmarkStart w:colFirst="0" w:colLast="0" w:name="_ulw5e2hbsivq" w:id="31"/>
      <w:bookmarkEnd w:id="31"/>
      <w:r w:rsidDel="00000000" w:rsidR="00000000" w:rsidRPr="00000000">
        <w:rPr>
          <w:rtl w:val="0"/>
        </w:rPr>
      </w:r>
    </w:p>
    <w:sectPr>
      <w:headerReference r:id="rId8" w:type="default"/>
      <w:footerReference r:id="rId9"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pBdr>
        <w:top w:color="b0c4de" w:space="4" w:sz="4" w:val="single"/>
      </w:pBdr>
      <w:tabs>
        <w:tab w:val="right" w:leader="none" w:pos="9360"/>
      </w:tabs>
      <w:rPr/>
    </w:pPr>
    <w:r w:rsidDel="00000000" w:rsidR="00000000" w:rsidRPr="00000000">
      <w:rPr>
        <w:rFonts w:ascii="Calibri" w:cs="Calibri" w:eastAsia="Calibri" w:hAnsi="Calibri"/>
        <w:color w:val="5a6a82"/>
        <w:sz w:val="18"/>
        <w:szCs w:val="18"/>
        <w:rtl w:val="0"/>
      </w:rPr>
      <w:t xml:space="preserve">MOO-SRS-2025-001  |  2026-06-09Page </w:t>
    </w:r>
    <w:r w:rsidDel="00000000" w:rsidR="00000000" w:rsidRPr="00000000">
      <w:rPr>
        <w:rFonts w:ascii="Calibri" w:cs="Calibri" w:eastAsia="Calibri" w:hAnsi="Calibri"/>
        <w:color w:val="1b2a4a"/>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pBdr>
        <w:bottom w:color="2e5fa3" w:space="4" w:sz="6" w:val="single"/>
      </w:pBdr>
      <w:tabs>
        <w:tab w:val="right" w:leader="none" w:pos="9360"/>
      </w:tabs>
      <w:rPr>
        <w:color w:val="5a6a82"/>
        <w:sz w:val="18"/>
        <w:szCs w:val="18"/>
      </w:rPr>
    </w:pPr>
    <w:r w:rsidDel="00000000" w:rsidR="00000000" w:rsidRPr="00000000">
      <w:rPr>
        <w:rFonts w:ascii="Calibri" w:cs="Calibri" w:eastAsia="Calibri" w:hAnsi="Calibri"/>
        <w:color w:val="5a6a82"/>
        <w:sz w:val="18"/>
        <w:szCs w:val="18"/>
        <w:rtl w:val="0"/>
      </w:rPr>
      <w:t xml:space="preserve">Marketplace Order Orchestrator  —  SRS v1</w:t>
    </w:r>
    <w:r w:rsidDel="00000000" w:rsidR="00000000" w:rsidRPr="00000000">
      <w:rPr>
        <w:color w:val="5a6a82"/>
        <w:sz w:val="18"/>
        <w:szCs w:val="18"/>
        <w:rtl w:val="0"/>
      </w:rPr>
      <w:t xml:space="preserve">.1</w:t>
    </w:r>
  </w:p>
  <w:p w:rsidR="00000000" w:rsidDel="00000000" w:rsidP="00000000" w:rsidRDefault="00000000" w:rsidRPr="00000000" w14:paraId="00000295">
    <w:pPr>
      <w:pBdr>
        <w:bottom w:color="2e5fa3" w:space="4" w:sz="6" w:val="single"/>
      </w:pBdr>
      <w:tabs>
        <w:tab w:val="right" w:leader="none" w:pos="9360"/>
      </w:tabs>
      <w:rPr/>
    </w:pPr>
    <w:r w:rsidDel="00000000" w:rsidR="00000000" w:rsidRPr="00000000">
      <w:rPr>
        <w:rFonts w:ascii="Calibri" w:cs="Calibri" w:eastAsia="Calibri" w:hAnsi="Calibri"/>
        <w:color w:val="5a6a82"/>
        <w:sz w:val="18"/>
        <w:szCs w:val="18"/>
        <w:rtl w:val="0"/>
      </w:rPr>
      <w:t xml:space="preserve">.0</w:t>
    </w:r>
    <w:r w:rsidDel="00000000" w:rsidR="00000000" w:rsidRPr="00000000">
      <w:rPr>
        <w:rFonts w:ascii="Calibri" w:cs="Calibri" w:eastAsia="Calibri" w:hAnsi="Calibri"/>
        <w:b w:val="1"/>
        <w:bCs w:val="1"/>
        <w:color w:val="2e5fa3"/>
        <w:sz w:val="18"/>
        <w:szCs w:val="18"/>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Calibri" w:cs="Calibri" w:eastAsia="Calibri" w:hAnsi="Calibri"/>
        <w:sz w:val="22"/>
        <w:szCs w:val="22"/>
      </w:rPr>
    </w:lvl>
    <w:lvl w:ilvl="1">
      <w:start w:val="1"/>
      <w:numFmt w:val="bullet"/>
      <w:lvlText w:val="◦"/>
      <w:lvlJc w:val="left"/>
      <w:pPr>
        <w:ind w:left="1080" w:hanging="360"/>
      </w:pPr>
      <w:rPr>
        <w:rFonts w:ascii="Calibri" w:cs="Calibri" w:eastAsia="Calibri" w:hAnsi="Calibri"/>
        <w:sz w:val="20"/>
        <w:szCs w:val="20"/>
      </w:rPr>
    </w:lvl>
    <w:lvl w:ilvl="2">
      <w:start w:val="1"/>
      <w:numFmt w:val="bullet"/>
      <w:lvlText w:val="▪"/>
      <w:lvlJc w:val="left"/>
      <w:pPr>
        <w:ind w:left="1440" w:hanging="360"/>
      </w:pPr>
      <w:rPr>
        <w:rFonts w:ascii="Calibri" w:cs="Calibri" w:eastAsia="Calibri" w:hAnsi="Calibri"/>
        <w:sz w:val="18"/>
        <w:szCs w:val="1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b2a4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e5fa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bing.com/ck/a?!&amp;&amp;p=19b3b5d9a95315a3cb63e9f27a4e46a9ca999e53736dd88ce52d4dcc3eb15f69JmltdHM9MTc4MjAwMDAwMA&amp;ptn=3&amp;ver=2&amp;hsh=4&amp;fclid=3c503710-14cc-6c13-2746-224115b06d54&amp;psq=IEEE+830+Software+Requirements+Specification+example+filetype%3apdf&amp;u=a1aHR0cDovL3d3dy5tYXRoLnVhYS5hbGFza2EuZWR1L35hZmtqbS9jczQwMS9JRUVFODMwLnBkZg" TargetMode="Externa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