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Mẫu số 03</w:t>
      </w:r>
    </w:p>
    <w:p>
      <w:r>
        <w:rPr>
          <w:b/>
        </w:rPr>
        <w:t>CỘNG HÒA XÃ HỌI CHỦ NGHĨA VIỆT NAM</w:t>
      </w:r>
    </w:p>
    <w:p>
      <w:r>
        <w:rPr>
          <w:b/>
        </w:rPr>
        <w:t>ỦY BAN NHÂN DÂN</w:t>
      </w:r>
    </w:p>
    <w:p>
      <w:r>
        <w:t>Độc lập – Tự do – Hạnh phúc</w:t>
      </w:r>
    </w:p>
    <w:p>
      <w:r>
        <w:rPr>
          <w:b/>
        </w:rPr>
        <w:t>THÀNH PHỐ HỒ CHÍ MINH</w:t>
      </w:r>
    </w:p>
    <w:p>
      <w:r>
        <w:rPr>
          <w:b/>
        </w:rPr>
        <w:t>SỞ KHOA HỌC VÀ CÔNG NGHỆ</w:t>
      </w:r>
    </w:p>
    <w:p>
      <w:r>
        <w:t>…., ngày ... tháng ... năm …</w:t>
      </w:r>
    </w:p>
    <w:p>
      <w:r>
        <w:t>Số: ….</w:t>
      </w:r>
    </w:p>
    <w:p>
      <w:r>
        <w:rPr>
          <w:b/>
        </w:rPr>
        <w:t>QUYẾT ĐỊNH</w:t>
      </w:r>
    </w:p>
    <w:p>
      <w:r>
        <w:t>Về việc phê duyệt kinh phí hỗ trợ chuyển giao công nghệ</w:t>
      </w:r>
    </w:p>
    <w:p>
      <w:r>
        <w:t>cho [Tên doanh nghiệp]</w:t>
      </w:r>
    </w:p>
    <w:p>
      <w:r>
        <w:rPr>
          <w:b/>
        </w:rPr>
        <w:t>GIÁM ĐỐC SỞ KHOA HỌC VÀ CÔNG NGHỆ</w:t>
      </w:r>
    </w:p>
    <w:p>
      <w:r>
        <w:rPr>
          <w:b/>
        </w:rPr>
        <w:t>THÀNH PHỐ HỒ CHÍ MINH</w:t>
      </w:r>
    </w:p>
    <w:p>
      <w:r>
        <w:t>Căn cứ Luật Tổ chức chính quyền địa phương ngày 16 tháng 6 năm 2025;</w:t>
      </w:r>
    </w:p>
    <w:p>
      <w:r>
        <w:t>Căn cứ Nghị quyết số 62/2026/NQ-HĐND ngày 22 tháng 9 năm 2026 của</w:t>
      </w:r>
    </w:p>
    <w:p>
      <w:r>
        <w:t>Hội đồng nhân dân Thành phố Hồ Chí Minh quy định một số cơ chế, chính sách</w:t>
      </w:r>
    </w:p>
    <w:p>
      <w:r>
        <w:t>hỗ trợ nghiên cứu khoa học, phát triển công nghệ, đổi mới sáng tạo; chuyển giao</w:t>
      </w:r>
    </w:p>
    <w:p>
      <w:r>
        <w:t>công nghệ; xác lập, khai thác và bảo vệ quyền sở hữu trí tuệ trên địa bàn Thành</w:t>
      </w:r>
    </w:p>
    <w:p>
      <w:r>
        <w:t>phố Hồ Chí Minh;</w:t>
      </w:r>
    </w:p>
    <w:p>
      <w:r>
        <w:t>Căn cứ Quyết định số [...]/QĐ-UBND ngày [...] của Ủy ban nhân dân Thành</w:t>
      </w:r>
    </w:p>
    <w:p>
      <w:r>
        <w:t>phố về việc quy định chức năng, nhiệm vụ, quyền hạn của Sở Khoa học và Công</w:t>
      </w:r>
    </w:p>
    <w:p>
      <w:r>
        <w:t>nghệ;</w:t>
      </w:r>
    </w:p>
    <w:p>
      <w:r>
        <w:t>Xét hồ sơ đề nghị hỗ trợ kinh phí chuyển giao công nghệ của [Tên doanh</w:t>
      </w:r>
    </w:p>
    <w:p>
      <w:r>
        <w:t>nghiệp] nộp ngày [...]; Biên bản thẩm định của Hội đồng tư vấn (hoặc Báo cáo</w:t>
      </w:r>
    </w:p>
    <w:p>
      <w:r>
        <w:t>kết quả thẩm định) ngày [...];</w:t>
      </w:r>
    </w:p>
    <w:p>
      <w:r>
        <w:t>Theo đề nghị của Trưởng phòng…..</w:t>
      </w:r>
    </w:p>
    <w:p>
      <w:r>
        <w:rPr>
          <w:b/>
        </w:rPr>
        <w:t>QUYẾT ĐỊNH:</w:t>
      </w:r>
    </w:p>
    <w:p>
      <w:r>
        <w:t>Điều 1. Phê duyệt đối tượng và nội dung hỗ trợ</w:t>
      </w:r>
    </w:p>
    <w:p>
      <w:r>
        <w:t>Phê duyệt cấp kinh phí hỗ trợ hoạt động chuyển giao công nghệ cho doanh</w:t>
      </w:r>
    </w:p>
    <w:p>
      <w:r>
        <w:t>nghiệp với các thông tin cụ thể như sau:</w:t>
      </w:r>
    </w:p>
    <w:p>
      <w:r>
        <w:t>−Tên doanh nghiệp: [Ghi đầy đủ tên doanh nghiệp]</w:t>
      </w:r>
    </w:p>
    <w:p>
      <w:r>
        <w:t>−Mã số doanh nghiệp: [Ghi mã số thuế]</w:t>
      </w:r>
    </w:p>
    <w:p>
      <w:r>
        <w:t>−Địa chỉ trụ sở chính: [Ghi địa chỉ đăng ký kinh doanh tại TP.HCM]</w:t>
      </w:r>
    </w:p>
    <w:p>
      <w:r>
        <w:t>−Nội dung được hỗ trợ: [Ghi rõ hoạt động: Dịch vụ môi giới/ tư vấn pháp lý/</w:t>
      </w:r>
    </w:p>
    <w:p>
      <w:r>
        <w:t>đánh giá công nghệ/ đào tạo nhân lực...] theo Hợp đồng số [...] ký ngày [...].</w:t>
      </w:r>
    </w:p>
    <w:p>
      <w:r>
        <w:t>Điều 2. Kinh phí hỗ trợ</w:t>
      </w:r>
    </w:p>
    <w:p>
      <w:r>
        <w:t>−Tổng kinh phí phê duyệt: [Ghi số tiền] VNĐ (Bằng chữ: [Ghi số tiền bằng</w:t>
      </w:r>
    </w:p>
    <w:p>
      <w:r>
        <w:t>chữ]).</w:t>
      </w:r>
    </w:p>
    <w:p>
      <w:r>
        <w:br w:type="page"/>
      </w:r>
    </w:p>
    <w:p>
      <w:r>
        <w:t>−Nguồn kinh phí: Ngân sách sự nghiệp khoa học và công nghệ Thành phố</w:t>
      </w:r>
    </w:p>
    <w:p>
      <w:r>
        <w:t>Hồ Chí Minh năm [...].</w:t>
      </w:r>
    </w:p>
    <w:p>
      <w:r>
        <w:t>Điều 3. Trách nhiệm tổ chức thực hiện</w:t>
      </w:r>
    </w:p>
    <w:p>
      <w:r>
        <w:t>−Trong thời hạn 10 ngày làm việc kể từ ngày Quyết định này có hiệu lực,</w:t>
      </w:r>
    </w:p>
    <w:p>
      <w:r>
        <w:t>Phòng Kế hoạch - Tài chính thuộc Sở Khoa học và Công nghệ có trách nhiệm</w:t>
      </w:r>
    </w:p>
    <w:p>
      <w:r>
        <w:t>thực hiện thủ tục cấp phát, giải ngân trực tiếp toàn bộ số tiền trên cho [Tên doanh</w:t>
      </w:r>
    </w:p>
    <w:p>
      <w:r>
        <w:t>nghiệp].</w:t>
      </w:r>
    </w:p>
    <w:p>
      <w:r>
        <w:t>−[Tên doanh nghiệp] chịu trách nhiệm trước pháp luật về tính chính xác,</w:t>
      </w:r>
    </w:p>
    <w:p>
      <w:r>
        <w:t>trung thực của hồ sơ; cam kết không vi phạm các điều kiện về quan hệ công ty</w:t>
      </w:r>
    </w:p>
    <w:p>
      <w:r>
        <w:t>liên kết và tiếp tục duy trì hiệu quả ứng dụng công nghệ vào sản xuất, kinh doanh.</w:t>
      </w:r>
    </w:p>
    <w:p>
      <w:r>
        <w:t>−</w:t>
      </w:r>
    </w:p>
    <w:p>
      <w:r>
        <w:t>Điều 4. Hiệu lực thi hành</w:t>
      </w:r>
    </w:p>
    <w:p>
      <w:r>
        <w:t>−Quyết định này có hiệu lực thi hành kể từ ngày ký.</w:t>
      </w:r>
    </w:p>
    <w:p>
      <w:r>
        <w:t>−Chánh Văn phòng Sở, Trưởng phòng Kế hoạch - Tài chính, Trưởng</w:t>
      </w:r>
    </w:p>
    <w:p>
      <w:r>
        <w:t>phòng…., Giám đốc [Tên doanh nghiệp] và các tổ chức, cá nhân có liên quan chịu</w:t>
      </w:r>
    </w:p>
    <w:p>
      <w:r>
        <w:t>trách nhiệm thi hành Quyết định này./.</w:t>
      </w:r>
    </w:p>
    <w:p>
      <w:r>
        <w:t>−</w:t>
      </w:r>
    </w:p>
    <w:p>
      <w:r>
        <w:t>Nơi nhận:</w:t>
      </w:r>
    </w:p>
    <w:p>
      <w:r>
        <w:rPr>
          <w:b/>
        </w:rPr>
        <w:t>GIÁM ĐỐC</w:t>
      </w:r>
    </w:p>
    <w:p>
      <w:r>
        <w:t>-</w:t>
      </w:r>
    </w:p>
    <w:p>
      <w:r>
        <w:t>….</w:t>
      </w:r>
    </w:p>
    <w:p>
      <w:r>
        <w:t>-</w:t>
      </w:r>
    </w:p>
    <w:p>
      <w:r>
        <w:t>…</w:t>
      </w:r>
    </w:p>
    <w:p>
      <w:r>
        <w:t>(Ký, ghi rõ họ tên và đóng dấu)</w:t>
      </w:r>
    </w:p>
    <w:p>
      <w:r>
        <w:t>-</w:t>
      </w:r>
    </w:p>
    <w:p>
      <w:r>
        <w:t>Lưu: VT…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Bản Word chuyển soạn từ mẫu chính thức kèm nghị quyết; đối chiếu PDF gốc khi sử dụng.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