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9D" w:rsidRDefault="00885C5C" w:rsidP="00885C5C">
      <w:pPr>
        <w:jc w:val="center"/>
      </w:pPr>
      <w:r>
        <w:t>ĐIỀU TRỊ SẸO LỒI</w:t>
      </w:r>
    </w:p>
    <w:p w:rsidR="00885C5C" w:rsidRDefault="00885C5C" w:rsidP="00885C5C">
      <w:pPr>
        <w:pStyle w:val="ListParagraph"/>
        <w:numPr>
          <w:ilvl w:val="0"/>
          <w:numId w:val="1"/>
        </w:numPr>
      </w:pP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</w:p>
    <w:p w:rsidR="00885C5C" w:rsidRDefault="00885C5C" w:rsidP="00885C5C">
      <w:pPr>
        <w:pStyle w:val="ListParagraph"/>
      </w:pPr>
    </w:p>
    <w:p w:rsidR="00885C5C" w:rsidRDefault="00885C5C" w:rsidP="00885C5C">
      <w:pPr>
        <w:pStyle w:val="ListParagraph"/>
      </w:pPr>
      <w:r>
        <w:rPr>
          <w:noProof/>
        </w:rPr>
        <w:drawing>
          <wp:inline distT="0" distB="0" distL="0" distR="0">
            <wp:extent cx="53721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-seo-loi-happy-skin-medical-sp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5C" w:rsidRDefault="00885C5C" w:rsidP="00885C5C">
      <w:pPr>
        <w:pStyle w:val="ListParagraph"/>
      </w:pPr>
    </w:p>
    <w:p w:rsidR="00885C5C" w:rsidRDefault="00885C5C" w:rsidP="00885C5C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hay </w:t>
      </w:r>
      <w:proofErr w:type="spellStart"/>
      <w:r>
        <w:t>cố</w:t>
      </w:r>
      <w:proofErr w:type="spellEnd"/>
      <w:r>
        <w:t xml:space="preserve"> ý,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vùng</w:t>
      </w:r>
      <w:proofErr w:type="spellEnd"/>
      <w:r>
        <w:t xml:space="preserve"> da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da.</w:t>
      </w:r>
    </w:p>
    <w:p w:rsidR="00885C5C" w:rsidRDefault="00885C5C" w:rsidP="00885C5C">
      <w:pPr>
        <w:pStyle w:val="ListParagraph"/>
      </w:pPr>
    </w:p>
    <w:p w:rsidR="00885C5C" w:rsidRPr="00885C5C" w:rsidRDefault="00885C5C" w:rsidP="00885C5C">
      <w:pPr>
        <w:pStyle w:val="ListParagraph"/>
        <w:rPr>
          <w:b/>
        </w:rPr>
      </w:pPr>
      <w:proofErr w:type="spellStart"/>
      <w:r w:rsidRPr="00885C5C">
        <w:rPr>
          <w:b/>
        </w:rPr>
        <w:t>Sẹo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lồi</w:t>
      </w:r>
      <w:proofErr w:type="spellEnd"/>
      <w:r w:rsidRPr="00885C5C">
        <w:rPr>
          <w:b/>
        </w:rPr>
        <w:t xml:space="preserve"> – </w:t>
      </w:r>
      <w:proofErr w:type="spellStart"/>
      <w:r w:rsidRPr="00885C5C">
        <w:rPr>
          <w:b/>
        </w:rPr>
        <w:t>khắc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tinh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của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ngành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thẩm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mỹ</w:t>
      </w:r>
      <w:proofErr w:type="spellEnd"/>
    </w:p>
    <w:p w:rsidR="00885C5C" w:rsidRDefault="00885C5C" w:rsidP="00885C5C">
      <w:pPr>
        <w:pStyle w:val="ListParagraph"/>
      </w:pPr>
    </w:p>
    <w:p w:rsidR="00885C5C" w:rsidRDefault="00885C5C" w:rsidP="00885C5C">
      <w:pPr>
        <w:pStyle w:val="ListParagraph"/>
      </w:pP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collagen da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do BS. Albert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1816,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chéloide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>.</w:t>
      </w:r>
    </w:p>
    <w:p w:rsidR="00885C5C" w:rsidRDefault="00885C5C" w:rsidP="00885C5C">
      <w:pPr>
        <w:pStyle w:val="ListParagraph"/>
      </w:pPr>
    </w:p>
    <w:p w:rsidR="00885C5C" w:rsidRDefault="00885C5C" w:rsidP="00885C5C">
      <w:pPr>
        <w:pStyle w:val="ListParagraph"/>
      </w:pP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ngáy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885C5C" w:rsidRDefault="00885C5C" w:rsidP="00885C5C">
      <w:pPr>
        <w:pStyle w:val="ListParagraph"/>
      </w:pPr>
    </w:p>
    <w:p w:rsidR="00885C5C" w:rsidRPr="00885C5C" w:rsidRDefault="00885C5C" w:rsidP="00885C5C">
      <w:pPr>
        <w:pStyle w:val="ListParagraph"/>
        <w:rPr>
          <w:b/>
        </w:rPr>
      </w:pPr>
      <w:proofErr w:type="spellStart"/>
      <w:r w:rsidRPr="00885C5C">
        <w:rPr>
          <w:b/>
        </w:rPr>
        <w:t>Sẹo</w:t>
      </w:r>
      <w:proofErr w:type="spellEnd"/>
      <w:r w:rsidRPr="00885C5C">
        <w:rPr>
          <w:b/>
        </w:rPr>
        <w:t xml:space="preserve"> </w:t>
      </w:r>
      <w:proofErr w:type="spellStart"/>
      <w:proofErr w:type="gramStart"/>
      <w:r w:rsidRPr="00885C5C">
        <w:rPr>
          <w:b/>
        </w:rPr>
        <w:t>lồi</w:t>
      </w:r>
      <w:proofErr w:type="spellEnd"/>
      <w:r w:rsidRPr="00885C5C">
        <w:rPr>
          <w:b/>
        </w:rPr>
        <w:t xml:space="preserve">  </w:t>
      </w:r>
      <w:proofErr w:type="spellStart"/>
      <w:r w:rsidRPr="00885C5C">
        <w:rPr>
          <w:b/>
        </w:rPr>
        <w:t>thường</w:t>
      </w:r>
      <w:proofErr w:type="spellEnd"/>
      <w:proofErr w:type="gram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xuất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hiện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trên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vùng</w:t>
      </w:r>
      <w:proofErr w:type="spellEnd"/>
      <w:r w:rsidRPr="00885C5C">
        <w:rPr>
          <w:b/>
        </w:rPr>
        <w:t xml:space="preserve"> da </w:t>
      </w:r>
      <w:proofErr w:type="spellStart"/>
      <w:r w:rsidRPr="00885C5C">
        <w:rPr>
          <w:b/>
        </w:rPr>
        <w:t>bị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tổn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thương</w:t>
      </w:r>
      <w:proofErr w:type="spellEnd"/>
      <w:r w:rsidRPr="00885C5C">
        <w:rPr>
          <w:b/>
        </w:rPr>
        <w:t xml:space="preserve">. </w:t>
      </w:r>
      <w:proofErr w:type="spellStart"/>
      <w:r w:rsidRPr="00885C5C">
        <w:rPr>
          <w:b/>
        </w:rPr>
        <w:t>Nguyên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nhân</w:t>
      </w:r>
      <w:proofErr w:type="spellEnd"/>
      <w:r w:rsidRPr="00885C5C">
        <w:rPr>
          <w:b/>
        </w:rPr>
        <w:t xml:space="preserve"> </w:t>
      </w:r>
      <w:proofErr w:type="spellStart"/>
      <w:r w:rsidRPr="00885C5C">
        <w:rPr>
          <w:b/>
        </w:rPr>
        <w:t>thường</w:t>
      </w:r>
      <w:proofErr w:type="spellEnd"/>
      <w:r w:rsidRPr="00885C5C">
        <w:rPr>
          <w:b/>
        </w:rPr>
        <w:t xml:space="preserve"> </w:t>
      </w:r>
      <w:proofErr w:type="gramStart"/>
      <w:r w:rsidRPr="00885C5C">
        <w:rPr>
          <w:b/>
        </w:rPr>
        <w:t>do :</w:t>
      </w:r>
      <w:proofErr w:type="gramEnd"/>
    </w:p>
    <w:p w:rsidR="00885C5C" w:rsidRDefault="00885C5C" w:rsidP="00885C5C">
      <w:pPr>
        <w:pStyle w:val="ListParagraph"/>
      </w:pPr>
    </w:p>
    <w:p w:rsidR="00885C5C" w:rsidRDefault="00885C5C" w:rsidP="00885C5C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do tai </w:t>
      </w:r>
      <w:proofErr w:type="spellStart"/>
      <w:r>
        <w:t>nạn</w:t>
      </w:r>
      <w:proofErr w:type="spellEnd"/>
      <w:r>
        <w:t>.</w:t>
      </w:r>
    </w:p>
    <w:p w:rsidR="00885C5C" w:rsidRDefault="00885C5C" w:rsidP="00885C5C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do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thẩm</w:t>
      </w:r>
      <w:proofErr w:type="spellEnd"/>
      <w:r>
        <w:t xml:space="preserve"> mỹ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da </w:t>
      </w:r>
      <w:proofErr w:type="spellStart"/>
      <w:r>
        <w:t>mặt</w:t>
      </w:r>
      <w:proofErr w:type="spellEnd"/>
      <w:r>
        <w:t xml:space="preserve">,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túi</w:t>
      </w:r>
      <w:proofErr w:type="spellEnd"/>
      <w:r>
        <w:t xml:space="preserve"> </w:t>
      </w:r>
      <w:proofErr w:type="spellStart"/>
      <w:r>
        <w:t>ngực</w:t>
      </w:r>
      <w:proofErr w:type="spellEnd"/>
      <w:r>
        <w:t xml:space="preserve">, </w:t>
      </w:r>
      <w:proofErr w:type="spellStart"/>
      <w:r>
        <w:t>cắt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̃ </w:t>
      </w:r>
      <w:proofErr w:type="spellStart"/>
      <w:r>
        <w:t>bụng</w:t>
      </w:r>
      <w:proofErr w:type="spellEnd"/>
      <w:r>
        <w:t>…)</w:t>
      </w:r>
    </w:p>
    <w:p w:rsidR="00885C5C" w:rsidRDefault="00885C5C" w:rsidP="00885C5C">
      <w:pPr>
        <w:pStyle w:val="ListParagraph"/>
        <w:numPr>
          <w:ilvl w:val="0"/>
          <w:numId w:val="2"/>
        </w:numPr>
      </w:pPr>
      <w:proofErr w:type="spellStart"/>
      <w:r>
        <w:t>Bỏng</w:t>
      </w:r>
      <w:proofErr w:type="spellEnd"/>
      <w:r>
        <w:t xml:space="preserve"> da.</w:t>
      </w:r>
    </w:p>
    <w:p w:rsidR="00885C5C" w:rsidRDefault="00885C5C" w:rsidP="00885C5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da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da, zona…</w:t>
      </w:r>
    </w:p>
    <w:p w:rsidR="00885C5C" w:rsidRDefault="00885C5C" w:rsidP="00885C5C">
      <w:pPr>
        <w:pStyle w:val="ListParagraph"/>
        <w:numPr>
          <w:ilvl w:val="0"/>
          <w:numId w:val="2"/>
        </w:numPr>
      </w:pP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885C5C" w:rsidRDefault="00885C5C" w:rsidP="00885C5C"/>
    <w:p w:rsidR="00885C5C" w:rsidRDefault="00885C5C" w:rsidP="00885C5C">
      <w:pPr>
        <w:pStyle w:val="ListParagraph"/>
        <w:numPr>
          <w:ilvl w:val="0"/>
          <w:numId w:val="1"/>
        </w:numPr>
      </w:pPr>
      <w:proofErr w:type="spellStart"/>
      <w:r>
        <w:lastRenderedPageBreak/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Shin Spa</w:t>
      </w:r>
    </w:p>
    <w:p w:rsidR="00885C5C" w:rsidRDefault="00885C5C" w:rsidP="00885C5C">
      <w:pPr>
        <w:pStyle w:val="ListParagraph"/>
      </w:pPr>
    </w:p>
    <w:p w:rsidR="00885C5C" w:rsidRDefault="00885C5C" w:rsidP="00885C5C">
      <w:pPr>
        <w:pStyle w:val="ListParagraph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laser,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phủ</w:t>
      </w:r>
      <w:proofErr w:type="spellEnd"/>
      <w:r>
        <w:t xml:space="preserve"> gel silicon…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khuynh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885C5C" w:rsidRDefault="00885C5C" w:rsidP="00885C5C">
      <w:pPr>
        <w:pStyle w:val="ListParagraph"/>
      </w:pPr>
    </w:p>
    <w:p w:rsidR="00885C5C" w:rsidRDefault="00885C5C" w:rsidP="00885C5C">
      <w:pPr>
        <w:pStyle w:val="ListParagraph"/>
      </w:pPr>
      <w:r>
        <w:t>Sh</w:t>
      </w:r>
      <w:r>
        <w:t xml:space="preserve">in Spa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Triamcinolone </w:t>
      </w:r>
      <w:proofErr w:type="spellStart"/>
      <w:r>
        <w:t>acetonide</w:t>
      </w:r>
      <w:proofErr w:type="spellEnd"/>
      <w:r>
        <w:t xml:space="preserve">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collagen,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xẹp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.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da </w:t>
      </w:r>
      <w:proofErr w:type="spellStart"/>
      <w:r>
        <w:t>lành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:rsidR="00885C5C" w:rsidRDefault="00885C5C" w:rsidP="00885C5C">
      <w:pPr>
        <w:pStyle w:val="ListParagraph"/>
      </w:pPr>
      <w:r>
        <w:t xml:space="preserve"> </w:t>
      </w:r>
    </w:p>
    <w:p w:rsidR="00B33E98" w:rsidRDefault="00B33E98" w:rsidP="00B33E98">
      <w:pPr>
        <w:pStyle w:val="ListParagraph"/>
        <w:rPr>
          <w:b/>
        </w:rPr>
      </w:pPr>
      <w:proofErr w:type="spellStart"/>
      <w:r w:rsidRPr="00B33E98">
        <w:rPr>
          <w:b/>
        </w:rPr>
        <w:t>Quy</w:t>
      </w:r>
      <w:proofErr w:type="spellEnd"/>
      <w:r w:rsidRPr="00B33E98">
        <w:rPr>
          <w:b/>
        </w:rPr>
        <w:t xml:space="preserve"> </w:t>
      </w:r>
      <w:proofErr w:type="spellStart"/>
      <w:r w:rsidRPr="00B33E98">
        <w:rPr>
          <w:b/>
        </w:rPr>
        <w:t>trình</w:t>
      </w:r>
      <w:proofErr w:type="spellEnd"/>
      <w:r w:rsidRPr="00B33E98">
        <w:rPr>
          <w:b/>
        </w:rPr>
        <w:t xml:space="preserve"> </w:t>
      </w:r>
      <w:proofErr w:type="spellStart"/>
      <w:r w:rsidRPr="00B33E98">
        <w:rPr>
          <w:b/>
        </w:rPr>
        <w:t>đánh</w:t>
      </w:r>
      <w:proofErr w:type="spellEnd"/>
      <w:r w:rsidRPr="00B33E98">
        <w:rPr>
          <w:b/>
        </w:rPr>
        <w:t xml:space="preserve"> </w:t>
      </w:r>
      <w:proofErr w:type="spellStart"/>
      <w:r w:rsidRPr="00B33E98">
        <w:rPr>
          <w:b/>
        </w:rPr>
        <w:t>bại</w:t>
      </w:r>
      <w:proofErr w:type="spellEnd"/>
      <w:r w:rsidRPr="00B33E98">
        <w:rPr>
          <w:b/>
        </w:rPr>
        <w:t xml:space="preserve"> </w:t>
      </w:r>
      <w:proofErr w:type="spellStart"/>
      <w:r w:rsidRPr="00B33E98">
        <w:rPr>
          <w:b/>
        </w:rPr>
        <w:t>sẹo</w:t>
      </w:r>
      <w:proofErr w:type="spellEnd"/>
      <w:r w:rsidRPr="00B33E98">
        <w:rPr>
          <w:b/>
        </w:rPr>
        <w:t xml:space="preserve"> </w:t>
      </w:r>
      <w:proofErr w:type="spellStart"/>
      <w:r w:rsidRPr="00B33E98">
        <w:rPr>
          <w:b/>
        </w:rPr>
        <w:t>lồi</w:t>
      </w:r>
      <w:proofErr w:type="spellEnd"/>
      <w:r w:rsidRPr="00B33E98">
        <w:rPr>
          <w:b/>
        </w:rPr>
        <w:t xml:space="preserve"> </w:t>
      </w:r>
      <w:proofErr w:type="spellStart"/>
      <w:r w:rsidRPr="00B33E98">
        <w:rPr>
          <w:b/>
        </w:rPr>
        <w:t>tại</w:t>
      </w:r>
      <w:proofErr w:type="spellEnd"/>
      <w:r w:rsidRPr="00B33E98">
        <w:rPr>
          <w:b/>
        </w:rPr>
        <w:t xml:space="preserve"> </w:t>
      </w:r>
      <w:r w:rsidRPr="00B33E98">
        <w:rPr>
          <w:b/>
        </w:rPr>
        <w:t>Sh</w:t>
      </w:r>
      <w:r w:rsidRPr="00B33E98">
        <w:rPr>
          <w:b/>
        </w:rPr>
        <w:t xml:space="preserve">in </w:t>
      </w:r>
      <w:proofErr w:type="gramStart"/>
      <w:r w:rsidRPr="00B33E98">
        <w:rPr>
          <w:b/>
        </w:rPr>
        <w:t>Spa :</w:t>
      </w:r>
      <w:proofErr w:type="gramEnd"/>
    </w:p>
    <w:p w:rsidR="00B33E98" w:rsidRDefault="00B33E98" w:rsidP="00B33E98">
      <w:pPr>
        <w:pStyle w:val="ListParagraph"/>
        <w:rPr>
          <w:b/>
        </w:rPr>
      </w:pPr>
    </w:p>
    <w:p w:rsidR="00B33E98" w:rsidRPr="00B33E98" w:rsidRDefault="00B33E98" w:rsidP="00B33E9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149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-seo-loi02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98" w:rsidRPr="00B33E98" w:rsidRDefault="00B33E98" w:rsidP="00B33E98">
      <w:pPr>
        <w:pStyle w:val="ListParagraph"/>
        <w:rPr>
          <w:b/>
        </w:rPr>
      </w:pPr>
    </w:p>
    <w:p w:rsidR="00B33E98" w:rsidRDefault="00B33E98" w:rsidP="00B33E98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</w:t>
      </w:r>
      <w:r>
        <w:t>n</w:t>
      </w:r>
      <w:proofErr w:type="spellEnd"/>
    </w:p>
    <w:p w:rsidR="00B33E98" w:rsidRDefault="00B33E98" w:rsidP="00B33E98">
      <w:pPr>
        <w:pStyle w:val="ListParagraph"/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B33E98" w:rsidRDefault="00B33E98" w:rsidP="00B33E98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33E98" w:rsidRDefault="00B33E98" w:rsidP="00B33E98">
      <w:pPr>
        <w:pStyle w:val="ListParagraph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,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,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B33E98" w:rsidRDefault="00B33E98" w:rsidP="00B33E98">
      <w:pPr>
        <w:pStyle w:val="ListParagraph"/>
      </w:pPr>
      <w:proofErr w:type="spellStart"/>
      <w:r>
        <w:t>Sát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.</w:t>
      </w:r>
    </w:p>
    <w:p w:rsidR="00B33E98" w:rsidRDefault="00B33E98" w:rsidP="00B33E98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33E98" w:rsidRDefault="00B33E98" w:rsidP="00B33E98">
      <w:pPr>
        <w:pStyle w:val="ListParagraph"/>
      </w:pPr>
      <w:proofErr w:type="spellStart"/>
      <w:r>
        <w:t>Dùng</w:t>
      </w:r>
      <w:proofErr w:type="spellEnd"/>
      <w:r>
        <w:t xml:space="preserve"> IPL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580-1200nm (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VR) </w:t>
      </w:r>
      <w:proofErr w:type="spellStart"/>
      <w:r>
        <w:t>bắn</w:t>
      </w:r>
      <w:proofErr w:type="spellEnd"/>
      <w:r>
        <w:t xml:space="preserve"> 8-10 pass </w:t>
      </w:r>
      <w:proofErr w:type="spellStart"/>
      <w:r>
        <w:t>để</w:t>
      </w:r>
      <w:proofErr w:type="spellEnd"/>
      <w:r>
        <w:t xml:space="preserve"> co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sẹo</w:t>
      </w:r>
      <w:proofErr w:type="spellEnd"/>
    </w:p>
    <w:p w:rsidR="00B33E98" w:rsidRDefault="00B33E98" w:rsidP="00B33E98">
      <w:pPr>
        <w:pStyle w:val="ListParagraph"/>
      </w:pPr>
      <w:proofErr w:type="spellStart"/>
      <w:r>
        <w:t>Sát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Povidine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NaCl</w:t>
      </w:r>
      <w:proofErr w:type="spellEnd"/>
      <w:r>
        <w:t xml:space="preserve"> 0.9%</w:t>
      </w:r>
    </w:p>
    <w:p w:rsidR="00B33E98" w:rsidRDefault="00B33E98" w:rsidP="00B33E98">
      <w:pPr>
        <w:pStyle w:val="ListParagraph"/>
      </w:pPr>
      <w:proofErr w:type="spellStart"/>
      <w:r>
        <w:lastRenderedPageBreak/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Triamcinolone </w:t>
      </w:r>
      <w:proofErr w:type="spellStart"/>
      <w:r>
        <w:t>acetonide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ngấm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</w:p>
    <w:p w:rsidR="00B33E98" w:rsidRDefault="00B33E98" w:rsidP="00B33E98">
      <w:pPr>
        <w:pStyle w:val="ListParagraph"/>
      </w:pPr>
    </w:p>
    <w:p w:rsidR="00B33E98" w:rsidRDefault="00B33E98" w:rsidP="00B33E98">
      <w:pPr>
        <w:pStyle w:val="ListParagraph"/>
      </w:pPr>
      <w:r>
        <w:rPr>
          <w:noProof/>
        </w:rPr>
        <w:drawing>
          <wp:inline distT="0" distB="0" distL="0" distR="0">
            <wp:extent cx="54483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-seo-loi-happy-skin-medical-spa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98" w:rsidRDefault="00B33E98" w:rsidP="00B33E98">
      <w:pPr>
        <w:pStyle w:val="ListParagraph"/>
      </w:pPr>
    </w:p>
    <w:p w:rsidR="00B33E98" w:rsidRDefault="00B33E98" w:rsidP="00B33E98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33E98" w:rsidRDefault="00B33E98" w:rsidP="00B33E98">
      <w:pPr>
        <w:pStyle w:val="ListParagraph"/>
      </w:pPr>
      <w:r>
        <w:t xml:space="preserve">Lau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gạc</w:t>
      </w:r>
      <w:proofErr w:type="spellEnd"/>
      <w:r>
        <w:t xml:space="preserve"> </w:t>
      </w:r>
      <w:proofErr w:type="spellStart"/>
      <w:r>
        <w:t>sạch</w:t>
      </w:r>
      <w:proofErr w:type="spellEnd"/>
    </w:p>
    <w:p w:rsidR="00B33E98" w:rsidRDefault="00B33E98" w:rsidP="00B33E98">
      <w:pPr>
        <w:pStyle w:val="ListParagraph"/>
      </w:pPr>
      <w:proofErr w:type="spellStart"/>
      <w:r>
        <w:t>Dán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B33E98" w:rsidRDefault="00B33E98" w:rsidP="00B33E98">
      <w:pPr>
        <w:pStyle w:val="ListParagraph"/>
        <w:numPr>
          <w:ilvl w:val="0"/>
          <w:numId w:val="3"/>
        </w:numPr>
      </w:pPr>
      <w:bookmarkStart w:id="0" w:name="_GoBack"/>
      <w:proofErr w:type="spellStart"/>
      <w:r>
        <w:t>Bước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dặn</w:t>
      </w:r>
      <w:proofErr w:type="spellEnd"/>
      <w:r>
        <w:t xml:space="preserve"> </w:t>
      </w:r>
      <w:proofErr w:type="spellStart"/>
      <w:r>
        <w:t>dò</w:t>
      </w:r>
      <w:proofErr w:type="spellEnd"/>
    </w:p>
    <w:bookmarkEnd w:id="0"/>
    <w:p w:rsidR="00B33E98" w:rsidRDefault="00B33E98" w:rsidP="00B33E98">
      <w:pPr>
        <w:pStyle w:val="ListParagraph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chà</w:t>
      </w:r>
      <w:proofErr w:type="spellEnd"/>
      <w:r>
        <w:t xml:space="preserve"> </w:t>
      </w:r>
      <w:proofErr w:type="spellStart"/>
      <w:r>
        <w:t>xát</w:t>
      </w:r>
      <w:proofErr w:type="spellEnd"/>
      <w:r>
        <w:t xml:space="preserve">,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sẹo</w:t>
      </w:r>
      <w:proofErr w:type="spellEnd"/>
    </w:p>
    <w:p w:rsidR="00B33E98" w:rsidRDefault="00B33E98" w:rsidP="00B33E98">
      <w:pPr>
        <w:pStyle w:val="ListParagraph"/>
      </w:pPr>
      <w:proofErr w:type="spellStart"/>
      <w:r>
        <w:t>Bôi</w:t>
      </w:r>
      <w:proofErr w:type="spellEnd"/>
      <w:r>
        <w:t xml:space="preserve"> </w:t>
      </w:r>
      <w:proofErr w:type="spellStart"/>
      <w:r>
        <w:t>Kelo</w:t>
      </w:r>
      <w:proofErr w:type="spellEnd"/>
      <w:r>
        <w:t xml:space="preserve"> Cote Gel 2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thâm</w:t>
      </w:r>
      <w:proofErr w:type="spellEnd"/>
    </w:p>
    <w:p w:rsidR="00885C5C" w:rsidRDefault="00B33E98" w:rsidP="00B33E98">
      <w:pPr>
        <w:pStyle w:val="ListParagraph"/>
      </w:pPr>
      <w:proofErr w:type="spellStart"/>
      <w:r>
        <w:t>Tái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tháng</w:t>
      </w:r>
      <w:proofErr w:type="spellEnd"/>
    </w:p>
    <w:p w:rsidR="00B33E98" w:rsidRDefault="00B33E98" w:rsidP="00B33E98">
      <w:pPr>
        <w:pStyle w:val="ListParagraph"/>
      </w:pPr>
      <w:r>
        <w:rPr>
          <w:noProof/>
        </w:rPr>
        <w:lastRenderedPageBreak/>
        <w:drawing>
          <wp:inline distT="0" distB="0" distL="0" distR="0" wp14:anchorId="44435267" wp14:editId="65BD0445">
            <wp:extent cx="5248275" cy="3848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-seo-loi-happy-skin-medical-spa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20" cy="38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98" w:rsidRDefault="00B33E98" w:rsidP="00B33E98">
      <w:pPr>
        <w:pStyle w:val="ListParagraph"/>
      </w:pPr>
    </w:p>
    <w:sectPr w:rsidR="00B33E98" w:rsidSect="00B33E98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37491"/>
    <w:multiLevelType w:val="hybridMultilevel"/>
    <w:tmpl w:val="53A0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1B05F6"/>
    <w:multiLevelType w:val="hybridMultilevel"/>
    <w:tmpl w:val="A8B0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024C8"/>
    <w:multiLevelType w:val="hybridMultilevel"/>
    <w:tmpl w:val="9FDE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5C"/>
    <w:rsid w:val="006F4A9D"/>
    <w:rsid w:val="00885C5C"/>
    <w:rsid w:val="00B3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4BC8"/>
  <w15:chartTrackingRefBased/>
  <w15:docId w15:val="{3F959E55-3855-4AE4-A51D-9BF85B77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7F1E-E94E-4605-80BC-413B0334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1</cp:revision>
  <dcterms:created xsi:type="dcterms:W3CDTF">2021-03-28T13:30:00Z</dcterms:created>
  <dcterms:modified xsi:type="dcterms:W3CDTF">2021-03-28T13:46:00Z</dcterms:modified>
</cp:coreProperties>
</file>