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EC50" w14:textId="2B68619C" w:rsidR="009168A3" w:rsidRDefault="00767DC9" w:rsidP="00944538">
      <w:pPr>
        <w:pStyle w:val="Heading1"/>
        <w:jc w:val="center"/>
      </w:pPr>
      <w:bookmarkStart w:id="0" w:name="section-a-black-box-testing"/>
      <w:r>
        <w:t>Black-Box Testing</w:t>
      </w:r>
    </w:p>
    <w:p w14:paraId="4D4CA0B0" w14:textId="77777777" w:rsidR="009168A3" w:rsidRDefault="00767DC9">
      <w:pPr>
        <w:pStyle w:val="Heading2"/>
      </w:pPr>
      <w:bookmarkStart w:id="1" w:name="introduction"/>
      <w:r>
        <w:t>1. Introduction</w:t>
      </w:r>
    </w:p>
    <w:p w14:paraId="6AF9F7A5" w14:textId="77777777" w:rsidR="00944538" w:rsidRDefault="00767DC9">
      <w:pPr>
        <w:pStyle w:val="FirstParagraph"/>
      </w:pPr>
      <w:r>
        <w:t>This section presents the Black-Box Testing performed on the Banking System.</w:t>
      </w:r>
    </w:p>
    <w:p w14:paraId="0FBD61DF" w14:textId="4875D1AF" w:rsidR="009168A3" w:rsidRDefault="00767DC9">
      <w:pPr>
        <w:pStyle w:val="FirstParagraph"/>
      </w:pPr>
      <w:r>
        <w:t xml:space="preserve"> Black-box testing focuses on validating system behavior using inputs and expected outputs derived from functional requirements, without any knowledge of internal code implementation.</w:t>
      </w:r>
    </w:p>
    <w:p w14:paraId="561BCE10" w14:textId="09110C8A" w:rsidR="00944538" w:rsidRDefault="00767DC9" w:rsidP="00944538">
      <w:pPr>
        <w:pStyle w:val="BodyText"/>
      </w:pPr>
      <w:r>
        <w:t>The objective is to ensure that</w:t>
      </w:r>
      <w:r w:rsidR="00944538">
        <w:t xml:space="preserve"> (</w:t>
      </w:r>
      <w:r>
        <w:t>deposit, withdrawal, and transfer</w:t>
      </w:r>
      <w:r w:rsidR="00944538">
        <w:t xml:space="preserve">) </w:t>
      </w:r>
      <w:r>
        <w:t xml:space="preserve">functionalities behave correctly under </w:t>
      </w:r>
      <w:r w:rsidR="00944538">
        <w:t>(</w:t>
      </w:r>
      <w:r>
        <w:t>normal, boundary, and invalid conditions</w:t>
      </w:r>
      <w:proofErr w:type="gramStart"/>
      <w:r w:rsidR="00944538">
        <w:t>) .</w:t>
      </w:r>
      <w:proofErr w:type="gramEnd"/>
    </w:p>
    <w:p w14:paraId="6F606AFF" w14:textId="6E1ACB2B" w:rsidR="009168A3" w:rsidRDefault="00767DC9" w:rsidP="00944538">
      <w:pPr>
        <w:pStyle w:val="BodyText"/>
      </w:pPr>
      <w:r>
        <w:t xml:space="preserve">and that all account state and business-rule restrictions are strictly enforced. </w:t>
      </w:r>
    </w:p>
    <w:p w14:paraId="60F5A14F" w14:textId="5E755963" w:rsidR="009168A3" w:rsidRDefault="009168A3"/>
    <w:p w14:paraId="4A3A4A76" w14:textId="77777777" w:rsidR="009168A3" w:rsidRDefault="00767DC9">
      <w:pPr>
        <w:pStyle w:val="Heading2"/>
      </w:pPr>
      <w:bookmarkStart w:id="2" w:name="functional-scope"/>
      <w:bookmarkEnd w:id="1"/>
      <w:r>
        <w:t>2. Functional Scope</w:t>
      </w:r>
    </w:p>
    <w:p w14:paraId="01FC76A6" w14:textId="77777777" w:rsidR="00944538" w:rsidRDefault="00767DC9">
      <w:pPr>
        <w:pStyle w:val="FirstParagraph"/>
      </w:pPr>
      <w:r>
        <w:t xml:space="preserve">The following user-visible functionalities were tested: </w:t>
      </w:r>
    </w:p>
    <w:p w14:paraId="394766E3" w14:textId="05F18EBE" w:rsidR="009168A3" w:rsidRDefault="00767DC9">
      <w:pPr>
        <w:pStyle w:val="FirstParagraph"/>
      </w:pPr>
      <w:r>
        <w:t>Deposit operation - Withdrawal operation - Transfer operation - Account state restrictions (Verified, Suspended, Closed) - Credit score business rule enforcement - Maximum transaction amount limit</w:t>
      </w:r>
    </w:p>
    <w:p w14:paraId="0342DA07" w14:textId="77777777" w:rsidR="009168A3" w:rsidRDefault="00767DC9">
      <w:pPr>
        <w:pStyle w:val="BodyText"/>
      </w:pPr>
      <w:r>
        <w:t>All tests were conducted strictly from an external user perspective.</w:t>
      </w:r>
    </w:p>
    <w:p w14:paraId="79051EBE" w14:textId="77777777" w:rsidR="00C513F7" w:rsidRDefault="00C513F7">
      <w:pPr>
        <w:pStyle w:val="BodyText"/>
      </w:pPr>
    </w:p>
    <w:p w14:paraId="634198BB" w14:textId="39B92552" w:rsidR="00C513F7" w:rsidRPr="00C513F7" w:rsidRDefault="009A623B" w:rsidP="00C513F7">
      <w:pPr>
        <w:rPr>
          <w:color w:val="0F4761" w:themeColor="accent1" w:themeShade="BF"/>
          <w:sz w:val="32"/>
          <w:szCs w:val="32"/>
        </w:rPr>
      </w:pPr>
      <w:r>
        <w:rPr>
          <w:color w:val="0F4761" w:themeColor="accent1" w:themeShade="BF"/>
          <w:sz w:val="32"/>
          <w:szCs w:val="32"/>
        </w:rPr>
        <w:t>3</w:t>
      </w:r>
      <w:r w:rsidR="00C513F7" w:rsidRPr="00C513F7">
        <w:rPr>
          <w:color w:val="0F4761" w:themeColor="accent1" w:themeShade="BF"/>
          <w:sz w:val="32"/>
          <w:szCs w:val="32"/>
        </w:rPr>
        <w:t>. Black-Box Testing Techniques Used</w:t>
      </w:r>
    </w:p>
    <w:p w14:paraId="4BEAA9F1" w14:textId="77777777" w:rsidR="009A623B" w:rsidRDefault="00C513F7" w:rsidP="00C513F7">
      <w:r w:rsidRPr="00C513F7">
        <w:t xml:space="preserve">The following black-box testing techniques were applied: </w:t>
      </w:r>
    </w:p>
    <w:p w14:paraId="4D44495B" w14:textId="5796B6AB" w:rsidR="009A623B" w:rsidRDefault="00C513F7" w:rsidP="00C513F7">
      <w:r w:rsidRPr="00C513F7">
        <w:t xml:space="preserve">- </w:t>
      </w:r>
      <w:r w:rsidRPr="00C513F7">
        <w:rPr>
          <w:b/>
          <w:bCs/>
        </w:rPr>
        <w:t>Equivalence Partitioning</w:t>
      </w:r>
      <w:r w:rsidRPr="00C513F7">
        <w:t xml:space="preserve">: To divide input data into valid and invalid classes. </w:t>
      </w:r>
    </w:p>
    <w:p w14:paraId="33C3C0C8" w14:textId="77777777" w:rsidR="009A623B" w:rsidRDefault="00C513F7" w:rsidP="00C513F7">
      <w:r w:rsidRPr="00C513F7">
        <w:t xml:space="preserve">- </w:t>
      </w:r>
      <w:r w:rsidRPr="00C513F7">
        <w:rPr>
          <w:b/>
          <w:bCs/>
        </w:rPr>
        <w:t>Boundary Value Analysis</w:t>
      </w:r>
      <w:r w:rsidRPr="00C513F7">
        <w:t xml:space="preserve">: To test edge cases where failures are most likely. </w:t>
      </w:r>
    </w:p>
    <w:p w14:paraId="668D3631" w14:textId="04866B01" w:rsidR="00C513F7" w:rsidRPr="00C513F7" w:rsidRDefault="00C513F7" w:rsidP="00C513F7">
      <w:r w:rsidRPr="00C513F7">
        <w:t xml:space="preserve">- </w:t>
      </w:r>
      <w:r w:rsidRPr="00C513F7">
        <w:rPr>
          <w:b/>
          <w:bCs/>
        </w:rPr>
        <w:t>Functional Requirement Validation</w:t>
      </w:r>
      <w:r w:rsidRPr="00C513F7">
        <w:t>: To confirm correct behavior based on account status (Verified, Suspended, Closed).</w:t>
      </w:r>
    </w:p>
    <w:p w14:paraId="36B2DD90" w14:textId="56F32240" w:rsidR="009168A3" w:rsidRDefault="009168A3">
      <w:pPr>
        <w:rPr>
          <w:rtl/>
        </w:rPr>
      </w:pPr>
    </w:p>
    <w:p w14:paraId="10E57CB6" w14:textId="77777777" w:rsidR="009E1F49" w:rsidRDefault="009E1F49">
      <w:pPr>
        <w:rPr>
          <w:rtl/>
        </w:rPr>
      </w:pPr>
    </w:p>
    <w:p w14:paraId="70B33CB8" w14:textId="77777777" w:rsidR="009E1F49" w:rsidRDefault="009E1F49"/>
    <w:p w14:paraId="06EABECD" w14:textId="35C3F116" w:rsidR="009168A3" w:rsidRDefault="0002575D">
      <w:pPr>
        <w:pStyle w:val="Heading2"/>
      </w:pPr>
      <w:bookmarkStart w:id="3" w:name="equivalence-partitioning-ep"/>
      <w:bookmarkEnd w:id="2"/>
      <w:r>
        <w:t>4</w:t>
      </w:r>
      <w:r w:rsidR="00767DC9">
        <w:t>. Equivalence Partitioning (EP)</w:t>
      </w:r>
    </w:p>
    <w:p w14:paraId="76A66EA6" w14:textId="77777777" w:rsidR="009168A3" w:rsidRDefault="00767DC9">
      <w:pPr>
        <w:pStyle w:val="FirstParagraph"/>
        <w:rPr>
          <w:rtl/>
        </w:rPr>
      </w:pPr>
      <w:r>
        <w:t>Equivalence Partitioning was applied to divide inputs into valid and invalid classes, reducing the number of test cases while maintaining effective functional coverage.</w:t>
      </w:r>
    </w:p>
    <w:p w14:paraId="11BD49FD" w14:textId="77777777" w:rsidR="009E1F49" w:rsidRPr="009E1F49" w:rsidRDefault="009E1F49" w:rsidP="009E1F49">
      <w:pPr>
        <w:pStyle w:val="BodyText"/>
      </w:pPr>
    </w:p>
    <w:p w14:paraId="69EFCEA3" w14:textId="046A25C3" w:rsidR="009168A3" w:rsidRPr="0002575D" w:rsidRDefault="0002575D">
      <w:pPr>
        <w:pStyle w:val="Heading3"/>
        <w:rPr>
          <w:b/>
          <w:bCs/>
        </w:rPr>
      </w:pPr>
      <w:bookmarkStart w:id="4" w:name="deposit-equivalence-classes"/>
      <w:r w:rsidRPr="0002575D">
        <w:rPr>
          <w:b/>
          <w:bCs/>
        </w:rPr>
        <w:t xml:space="preserve"> </w:t>
      </w:r>
      <w:r w:rsidR="00767DC9" w:rsidRPr="0002575D">
        <w:rPr>
          <w:b/>
          <w:bCs/>
        </w:rPr>
        <w:t>Deposit – Equivalence Classes</w:t>
      </w:r>
    </w:p>
    <w:tbl>
      <w:tblPr>
        <w:tblStyle w:val="Table"/>
        <w:tblW w:w="9302" w:type="dxa"/>
        <w:tblLook w:val="0020" w:firstRow="1" w:lastRow="0" w:firstColumn="0" w:lastColumn="0" w:noHBand="0" w:noVBand="0"/>
      </w:tblPr>
      <w:tblGrid>
        <w:gridCol w:w="1427"/>
        <w:gridCol w:w="2572"/>
        <w:gridCol w:w="2481"/>
        <w:gridCol w:w="2822"/>
      </w:tblGrid>
      <w:tr w:rsidR="009168A3" w14:paraId="3B9C20CA" w14:textId="77777777" w:rsidTr="009E1F49">
        <w:trPr>
          <w:cnfStyle w:val="100000000000" w:firstRow="1" w:lastRow="0" w:firstColumn="0" w:lastColumn="0" w:oddVBand="0" w:evenVBand="0" w:oddHBand="0" w:evenHBand="0" w:firstRowFirstColumn="0" w:firstRowLastColumn="0" w:lastRowFirstColumn="0" w:lastRowLastColumn="0"/>
          <w:trHeight w:val="404"/>
          <w:tblHeader/>
        </w:trPr>
        <w:tc>
          <w:tcPr>
            <w:tcW w:w="0" w:type="auto"/>
          </w:tcPr>
          <w:p w14:paraId="2FD738A1" w14:textId="77777777" w:rsidR="009168A3" w:rsidRDefault="00767DC9">
            <w:pPr>
              <w:pStyle w:val="Compact"/>
            </w:pPr>
            <w:r>
              <w:t>Class ID</w:t>
            </w:r>
          </w:p>
        </w:tc>
        <w:tc>
          <w:tcPr>
            <w:tcW w:w="0" w:type="auto"/>
          </w:tcPr>
          <w:p w14:paraId="6EA4442A" w14:textId="77777777" w:rsidR="009168A3" w:rsidRDefault="00767DC9">
            <w:pPr>
              <w:pStyle w:val="Compact"/>
            </w:pPr>
            <w:r>
              <w:t>Input Condition</w:t>
            </w:r>
          </w:p>
        </w:tc>
        <w:tc>
          <w:tcPr>
            <w:tcW w:w="0" w:type="auto"/>
          </w:tcPr>
          <w:p w14:paraId="2ED7EAA2" w14:textId="77777777" w:rsidR="009168A3" w:rsidRDefault="00767DC9">
            <w:pPr>
              <w:pStyle w:val="Compact"/>
            </w:pPr>
            <w:r>
              <w:t>Account Status</w:t>
            </w:r>
          </w:p>
        </w:tc>
        <w:tc>
          <w:tcPr>
            <w:tcW w:w="0" w:type="auto"/>
          </w:tcPr>
          <w:p w14:paraId="2C510791" w14:textId="77777777" w:rsidR="009168A3" w:rsidRDefault="00767DC9">
            <w:pPr>
              <w:pStyle w:val="Compact"/>
            </w:pPr>
            <w:r>
              <w:t xml:space="preserve">Expected </w:t>
            </w:r>
            <w:r>
              <w:t>Result</w:t>
            </w:r>
          </w:p>
        </w:tc>
      </w:tr>
      <w:tr w:rsidR="009168A3" w14:paraId="4F195766" w14:textId="77777777" w:rsidTr="009E1F49">
        <w:trPr>
          <w:trHeight w:val="418"/>
        </w:trPr>
        <w:tc>
          <w:tcPr>
            <w:tcW w:w="0" w:type="auto"/>
          </w:tcPr>
          <w:p w14:paraId="6FA2BA6D" w14:textId="77777777" w:rsidR="009168A3" w:rsidRDefault="00767DC9">
            <w:pPr>
              <w:pStyle w:val="Compact"/>
            </w:pPr>
            <w:r>
              <w:t>EP-D1</w:t>
            </w:r>
          </w:p>
        </w:tc>
        <w:tc>
          <w:tcPr>
            <w:tcW w:w="0" w:type="auto"/>
          </w:tcPr>
          <w:p w14:paraId="50D6C7A8" w14:textId="77777777" w:rsidR="009168A3" w:rsidRDefault="00767DC9">
            <w:pPr>
              <w:pStyle w:val="Compact"/>
            </w:pPr>
            <w:r>
              <w:t>Amount ≤ 0</w:t>
            </w:r>
          </w:p>
        </w:tc>
        <w:tc>
          <w:tcPr>
            <w:tcW w:w="0" w:type="auto"/>
          </w:tcPr>
          <w:p w14:paraId="5AB64CC6" w14:textId="77777777" w:rsidR="009168A3" w:rsidRDefault="00767DC9">
            <w:pPr>
              <w:pStyle w:val="Compact"/>
            </w:pPr>
            <w:r>
              <w:t>Verified</w:t>
            </w:r>
          </w:p>
        </w:tc>
        <w:tc>
          <w:tcPr>
            <w:tcW w:w="0" w:type="auto"/>
          </w:tcPr>
          <w:p w14:paraId="1EAC327B" w14:textId="77777777" w:rsidR="009168A3" w:rsidRDefault="00767DC9">
            <w:pPr>
              <w:pStyle w:val="Compact"/>
            </w:pPr>
            <w:r>
              <w:t>Deposit rejected</w:t>
            </w:r>
          </w:p>
        </w:tc>
      </w:tr>
      <w:tr w:rsidR="009168A3" w14:paraId="447EC6EE" w14:textId="77777777" w:rsidTr="009E1F49">
        <w:trPr>
          <w:trHeight w:val="404"/>
        </w:trPr>
        <w:tc>
          <w:tcPr>
            <w:tcW w:w="0" w:type="auto"/>
          </w:tcPr>
          <w:p w14:paraId="1A3ABF2C" w14:textId="77777777" w:rsidR="009168A3" w:rsidRDefault="00767DC9">
            <w:pPr>
              <w:pStyle w:val="Compact"/>
            </w:pPr>
            <w:r>
              <w:t>EP-D2</w:t>
            </w:r>
          </w:p>
        </w:tc>
        <w:tc>
          <w:tcPr>
            <w:tcW w:w="0" w:type="auto"/>
          </w:tcPr>
          <w:p w14:paraId="5AC4A9AA" w14:textId="77777777" w:rsidR="009168A3" w:rsidRDefault="00767DC9">
            <w:pPr>
              <w:pStyle w:val="Compact"/>
            </w:pPr>
            <w:r>
              <w:t>Amount &gt; 0</w:t>
            </w:r>
          </w:p>
        </w:tc>
        <w:tc>
          <w:tcPr>
            <w:tcW w:w="0" w:type="auto"/>
          </w:tcPr>
          <w:p w14:paraId="45ADBED1" w14:textId="77777777" w:rsidR="009168A3" w:rsidRDefault="00767DC9">
            <w:pPr>
              <w:pStyle w:val="Compact"/>
            </w:pPr>
            <w:r>
              <w:t>Verified</w:t>
            </w:r>
          </w:p>
        </w:tc>
        <w:tc>
          <w:tcPr>
            <w:tcW w:w="0" w:type="auto"/>
          </w:tcPr>
          <w:p w14:paraId="357E2C85" w14:textId="77777777" w:rsidR="009168A3" w:rsidRDefault="00767DC9">
            <w:pPr>
              <w:pStyle w:val="Compact"/>
            </w:pPr>
            <w:r>
              <w:t>Deposit accepted</w:t>
            </w:r>
          </w:p>
        </w:tc>
      </w:tr>
      <w:tr w:rsidR="009168A3" w14:paraId="50BC9993" w14:textId="77777777" w:rsidTr="009E1F49">
        <w:trPr>
          <w:trHeight w:val="418"/>
        </w:trPr>
        <w:tc>
          <w:tcPr>
            <w:tcW w:w="0" w:type="auto"/>
          </w:tcPr>
          <w:p w14:paraId="4EA25F6B" w14:textId="77777777" w:rsidR="009168A3" w:rsidRDefault="00767DC9">
            <w:pPr>
              <w:pStyle w:val="Compact"/>
            </w:pPr>
            <w:r>
              <w:t>EP-D3</w:t>
            </w:r>
          </w:p>
        </w:tc>
        <w:tc>
          <w:tcPr>
            <w:tcW w:w="0" w:type="auto"/>
          </w:tcPr>
          <w:p w14:paraId="4633663C" w14:textId="77777777" w:rsidR="009168A3" w:rsidRDefault="00767DC9">
            <w:pPr>
              <w:pStyle w:val="Compact"/>
            </w:pPr>
            <w:r>
              <w:t>Any amount</w:t>
            </w:r>
          </w:p>
        </w:tc>
        <w:tc>
          <w:tcPr>
            <w:tcW w:w="0" w:type="auto"/>
          </w:tcPr>
          <w:p w14:paraId="3CE5E7E2" w14:textId="77777777" w:rsidR="009168A3" w:rsidRDefault="00767DC9">
            <w:pPr>
              <w:pStyle w:val="Compact"/>
            </w:pPr>
            <w:r>
              <w:t>Closed</w:t>
            </w:r>
          </w:p>
        </w:tc>
        <w:tc>
          <w:tcPr>
            <w:tcW w:w="0" w:type="auto"/>
          </w:tcPr>
          <w:p w14:paraId="5AFDAC01" w14:textId="77777777" w:rsidR="009168A3" w:rsidRDefault="00767DC9">
            <w:pPr>
              <w:pStyle w:val="Compact"/>
            </w:pPr>
            <w:r>
              <w:t>Deposit rejected</w:t>
            </w:r>
          </w:p>
        </w:tc>
      </w:tr>
    </w:tbl>
    <w:p w14:paraId="64FF94FD" w14:textId="77777777" w:rsidR="0002575D" w:rsidRDefault="0002575D">
      <w:pPr>
        <w:pStyle w:val="Heading3"/>
      </w:pPr>
      <w:bookmarkStart w:id="5" w:name="withdrawal-equivalence-classes"/>
      <w:bookmarkEnd w:id="4"/>
    </w:p>
    <w:p w14:paraId="6E5C75DD" w14:textId="218543CA" w:rsidR="009168A3" w:rsidRPr="0002575D" w:rsidRDefault="0002575D">
      <w:pPr>
        <w:pStyle w:val="Heading3"/>
        <w:rPr>
          <w:b/>
          <w:bCs/>
        </w:rPr>
      </w:pPr>
      <w:r>
        <w:t xml:space="preserve"> </w:t>
      </w:r>
      <w:r w:rsidR="00767DC9" w:rsidRPr="0002575D">
        <w:rPr>
          <w:b/>
          <w:bCs/>
        </w:rPr>
        <w:t>Withdrawal – Equivalence Classes</w:t>
      </w:r>
    </w:p>
    <w:tbl>
      <w:tblPr>
        <w:tblStyle w:val="Table"/>
        <w:tblW w:w="9191" w:type="dxa"/>
        <w:tblLook w:val="0020" w:firstRow="1" w:lastRow="0" w:firstColumn="0" w:lastColumn="0" w:noHBand="0" w:noVBand="0"/>
      </w:tblPr>
      <w:tblGrid>
        <w:gridCol w:w="1278"/>
        <w:gridCol w:w="2644"/>
        <w:gridCol w:w="2222"/>
        <w:gridCol w:w="3047"/>
      </w:tblGrid>
      <w:tr w:rsidR="009168A3" w14:paraId="13825FF8" w14:textId="77777777" w:rsidTr="009E1F49">
        <w:trPr>
          <w:cnfStyle w:val="100000000000" w:firstRow="1" w:lastRow="0" w:firstColumn="0" w:lastColumn="0" w:oddVBand="0" w:evenVBand="0" w:oddHBand="0" w:evenHBand="0" w:firstRowFirstColumn="0" w:firstRowLastColumn="0" w:lastRowFirstColumn="0" w:lastRowLastColumn="0"/>
          <w:trHeight w:val="436"/>
          <w:tblHeader/>
        </w:trPr>
        <w:tc>
          <w:tcPr>
            <w:tcW w:w="0" w:type="auto"/>
          </w:tcPr>
          <w:p w14:paraId="6C229AD7" w14:textId="77777777" w:rsidR="009168A3" w:rsidRDefault="00767DC9">
            <w:pPr>
              <w:pStyle w:val="Compact"/>
            </w:pPr>
            <w:r>
              <w:t>Class ID</w:t>
            </w:r>
          </w:p>
        </w:tc>
        <w:tc>
          <w:tcPr>
            <w:tcW w:w="0" w:type="auto"/>
          </w:tcPr>
          <w:p w14:paraId="069B182E" w14:textId="77777777" w:rsidR="009168A3" w:rsidRDefault="00767DC9">
            <w:pPr>
              <w:pStyle w:val="Compact"/>
            </w:pPr>
            <w:r>
              <w:t>Input Condition</w:t>
            </w:r>
          </w:p>
        </w:tc>
        <w:tc>
          <w:tcPr>
            <w:tcW w:w="0" w:type="auto"/>
          </w:tcPr>
          <w:p w14:paraId="06FB49BF" w14:textId="77777777" w:rsidR="009168A3" w:rsidRDefault="00767DC9">
            <w:pPr>
              <w:pStyle w:val="Compact"/>
            </w:pPr>
            <w:r>
              <w:t>Account Status</w:t>
            </w:r>
          </w:p>
        </w:tc>
        <w:tc>
          <w:tcPr>
            <w:tcW w:w="0" w:type="auto"/>
          </w:tcPr>
          <w:p w14:paraId="7148DE3B" w14:textId="77777777" w:rsidR="009168A3" w:rsidRDefault="00767DC9">
            <w:pPr>
              <w:pStyle w:val="Compact"/>
            </w:pPr>
            <w:r>
              <w:t>Expected Result</w:t>
            </w:r>
          </w:p>
        </w:tc>
      </w:tr>
      <w:tr w:rsidR="009168A3" w14:paraId="11A95154" w14:textId="77777777" w:rsidTr="009E1F49">
        <w:trPr>
          <w:trHeight w:val="451"/>
        </w:trPr>
        <w:tc>
          <w:tcPr>
            <w:tcW w:w="0" w:type="auto"/>
          </w:tcPr>
          <w:p w14:paraId="0BA85B2E" w14:textId="77777777" w:rsidR="009168A3" w:rsidRDefault="00767DC9">
            <w:pPr>
              <w:pStyle w:val="Compact"/>
            </w:pPr>
            <w:r>
              <w:t>EP-W1</w:t>
            </w:r>
          </w:p>
        </w:tc>
        <w:tc>
          <w:tcPr>
            <w:tcW w:w="0" w:type="auto"/>
          </w:tcPr>
          <w:p w14:paraId="54BE9C05" w14:textId="77777777" w:rsidR="009168A3" w:rsidRDefault="00767DC9">
            <w:pPr>
              <w:pStyle w:val="Compact"/>
            </w:pPr>
            <w:r>
              <w:t>Amount ≤ 0</w:t>
            </w:r>
          </w:p>
        </w:tc>
        <w:tc>
          <w:tcPr>
            <w:tcW w:w="0" w:type="auto"/>
          </w:tcPr>
          <w:p w14:paraId="2F746161" w14:textId="77777777" w:rsidR="009168A3" w:rsidRDefault="00767DC9">
            <w:pPr>
              <w:pStyle w:val="Compact"/>
            </w:pPr>
            <w:r>
              <w:t>Verified</w:t>
            </w:r>
          </w:p>
        </w:tc>
        <w:tc>
          <w:tcPr>
            <w:tcW w:w="0" w:type="auto"/>
          </w:tcPr>
          <w:p w14:paraId="1EC89FDB" w14:textId="77777777" w:rsidR="009168A3" w:rsidRDefault="00767DC9">
            <w:pPr>
              <w:pStyle w:val="Compact"/>
            </w:pPr>
            <w:r>
              <w:t>Withdrawal rejected</w:t>
            </w:r>
          </w:p>
        </w:tc>
      </w:tr>
      <w:tr w:rsidR="009168A3" w14:paraId="58A0A9BC" w14:textId="77777777" w:rsidTr="009E1F49">
        <w:trPr>
          <w:trHeight w:val="436"/>
        </w:trPr>
        <w:tc>
          <w:tcPr>
            <w:tcW w:w="0" w:type="auto"/>
          </w:tcPr>
          <w:p w14:paraId="27A1C2E8" w14:textId="77777777" w:rsidR="009168A3" w:rsidRDefault="00767DC9">
            <w:pPr>
              <w:pStyle w:val="Compact"/>
            </w:pPr>
            <w:r>
              <w:t>EP-W2</w:t>
            </w:r>
          </w:p>
        </w:tc>
        <w:tc>
          <w:tcPr>
            <w:tcW w:w="0" w:type="auto"/>
          </w:tcPr>
          <w:p w14:paraId="03BF0B63" w14:textId="77777777" w:rsidR="009168A3" w:rsidRDefault="00767DC9">
            <w:pPr>
              <w:pStyle w:val="Compact"/>
            </w:pPr>
            <w:r>
              <w:t>Amount ≤ Balance</w:t>
            </w:r>
          </w:p>
        </w:tc>
        <w:tc>
          <w:tcPr>
            <w:tcW w:w="0" w:type="auto"/>
          </w:tcPr>
          <w:p w14:paraId="532484EB" w14:textId="77777777" w:rsidR="009168A3" w:rsidRDefault="00767DC9">
            <w:pPr>
              <w:pStyle w:val="Compact"/>
            </w:pPr>
            <w:r>
              <w:t>Verified</w:t>
            </w:r>
          </w:p>
        </w:tc>
        <w:tc>
          <w:tcPr>
            <w:tcW w:w="0" w:type="auto"/>
          </w:tcPr>
          <w:p w14:paraId="3B0C0ECD" w14:textId="77777777" w:rsidR="009168A3" w:rsidRDefault="00767DC9">
            <w:pPr>
              <w:pStyle w:val="Compact"/>
            </w:pPr>
            <w:r>
              <w:t>Withdrawal accepted</w:t>
            </w:r>
          </w:p>
        </w:tc>
      </w:tr>
      <w:tr w:rsidR="009168A3" w14:paraId="7BA97E49" w14:textId="77777777" w:rsidTr="009E1F49">
        <w:trPr>
          <w:trHeight w:val="451"/>
        </w:trPr>
        <w:tc>
          <w:tcPr>
            <w:tcW w:w="0" w:type="auto"/>
          </w:tcPr>
          <w:p w14:paraId="269C7447" w14:textId="77777777" w:rsidR="009168A3" w:rsidRDefault="00767DC9">
            <w:pPr>
              <w:pStyle w:val="Compact"/>
            </w:pPr>
            <w:r>
              <w:t>EP-W3</w:t>
            </w:r>
          </w:p>
        </w:tc>
        <w:tc>
          <w:tcPr>
            <w:tcW w:w="0" w:type="auto"/>
          </w:tcPr>
          <w:p w14:paraId="5B259F9C" w14:textId="77777777" w:rsidR="009168A3" w:rsidRDefault="00767DC9">
            <w:pPr>
              <w:pStyle w:val="Compact"/>
            </w:pPr>
            <w:r>
              <w:t>Amount &gt; Balance</w:t>
            </w:r>
          </w:p>
        </w:tc>
        <w:tc>
          <w:tcPr>
            <w:tcW w:w="0" w:type="auto"/>
          </w:tcPr>
          <w:p w14:paraId="4D68F904" w14:textId="77777777" w:rsidR="009168A3" w:rsidRDefault="00767DC9">
            <w:pPr>
              <w:pStyle w:val="Compact"/>
            </w:pPr>
            <w:r>
              <w:t>Verified</w:t>
            </w:r>
          </w:p>
        </w:tc>
        <w:tc>
          <w:tcPr>
            <w:tcW w:w="0" w:type="auto"/>
          </w:tcPr>
          <w:p w14:paraId="4F25E405" w14:textId="77777777" w:rsidR="009168A3" w:rsidRDefault="00767DC9">
            <w:pPr>
              <w:pStyle w:val="Compact"/>
            </w:pPr>
            <w:r>
              <w:t>Withdrawal rejected</w:t>
            </w:r>
          </w:p>
        </w:tc>
      </w:tr>
      <w:tr w:rsidR="009168A3" w14:paraId="3E9BDEC4" w14:textId="77777777" w:rsidTr="009E1F49">
        <w:trPr>
          <w:trHeight w:val="436"/>
        </w:trPr>
        <w:tc>
          <w:tcPr>
            <w:tcW w:w="0" w:type="auto"/>
          </w:tcPr>
          <w:p w14:paraId="305EBAFE" w14:textId="77777777" w:rsidR="009168A3" w:rsidRDefault="00767DC9">
            <w:pPr>
              <w:pStyle w:val="Compact"/>
            </w:pPr>
            <w:r>
              <w:t>EP-W4</w:t>
            </w:r>
          </w:p>
        </w:tc>
        <w:tc>
          <w:tcPr>
            <w:tcW w:w="0" w:type="auto"/>
          </w:tcPr>
          <w:p w14:paraId="3D388182" w14:textId="77777777" w:rsidR="009168A3" w:rsidRDefault="00767DC9">
            <w:pPr>
              <w:pStyle w:val="Compact"/>
            </w:pPr>
            <w:r>
              <w:t>Any amount</w:t>
            </w:r>
          </w:p>
        </w:tc>
        <w:tc>
          <w:tcPr>
            <w:tcW w:w="0" w:type="auto"/>
          </w:tcPr>
          <w:p w14:paraId="3BCD2CE5" w14:textId="77777777" w:rsidR="009168A3" w:rsidRDefault="00767DC9">
            <w:pPr>
              <w:pStyle w:val="Compact"/>
            </w:pPr>
            <w:r>
              <w:t>Suspended</w:t>
            </w:r>
          </w:p>
        </w:tc>
        <w:tc>
          <w:tcPr>
            <w:tcW w:w="0" w:type="auto"/>
          </w:tcPr>
          <w:p w14:paraId="494030C5" w14:textId="77777777" w:rsidR="009168A3" w:rsidRDefault="00767DC9">
            <w:pPr>
              <w:pStyle w:val="Compact"/>
            </w:pPr>
            <w:r>
              <w:t>Withdrawal rejected</w:t>
            </w:r>
          </w:p>
        </w:tc>
      </w:tr>
      <w:tr w:rsidR="009168A3" w14:paraId="770BBFE2" w14:textId="77777777" w:rsidTr="009E1F49">
        <w:trPr>
          <w:trHeight w:val="436"/>
        </w:trPr>
        <w:tc>
          <w:tcPr>
            <w:tcW w:w="0" w:type="auto"/>
          </w:tcPr>
          <w:p w14:paraId="7CBDDFF0" w14:textId="77777777" w:rsidR="009168A3" w:rsidRDefault="00767DC9">
            <w:pPr>
              <w:pStyle w:val="Compact"/>
            </w:pPr>
            <w:r>
              <w:t>EP-W5</w:t>
            </w:r>
          </w:p>
        </w:tc>
        <w:tc>
          <w:tcPr>
            <w:tcW w:w="0" w:type="auto"/>
          </w:tcPr>
          <w:p w14:paraId="1B44F91E" w14:textId="77777777" w:rsidR="009168A3" w:rsidRDefault="00767DC9">
            <w:pPr>
              <w:pStyle w:val="Compact"/>
            </w:pPr>
            <w:r>
              <w:t>Any amount</w:t>
            </w:r>
          </w:p>
        </w:tc>
        <w:tc>
          <w:tcPr>
            <w:tcW w:w="0" w:type="auto"/>
          </w:tcPr>
          <w:p w14:paraId="4015C259" w14:textId="77777777" w:rsidR="009168A3" w:rsidRDefault="00767DC9">
            <w:pPr>
              <w:pStyle w:val="Compact"/>
            </w:pPr>
            <w:r>
              <w:t>Closed</w:t>
            </w:r>
          </w:p>
        </w:tc>
        <w:tc>
          <w:tcPr>
            <w:tcW w:w="0" w:type="auto"/>
          </w:tcPr>
          <w:p w14:paraId="1DCDB0FE" w14:textId="77777777" w:rsidR="009168A3" w:rsidRDefault="00767DC9">
            <w:pPr>
              <w:pStyle w:val="Compact"/>
            </w:pPr>
            <w:r>
              <w:t>Withdrawal rejected</w:t>
            </w:r>
          </w:p>
        </w:tc>
      </w:tr>
    </w:tbl>
    <w:p w14:paraId="7297B316" w14:textId="77777777" w:rsidR="0002575D" w:rsidRDefault="0002575D">
      <w:pPr>
        <w:pStyle w:val="Heading3"/>
      </w:pPr>
      <w:bookmarkStart w:id="6" w:name="transfer-equivalence-classes"/>
      <w:bookmarkEnd w:id="5"/>
    </w:p>
    <w:p w14:paraId="18CD4979" w14:textId="0FD44D01" w:rsidR="009168A3" w:rsidRPr="0002575D" w:rsidRDefault="0002575D">
      <w:pPr>
        <w:pStyle w:val="Heading3"/>
        <w:rPr>
          <w:b/>
          <w:bCs/>
        </w:rPr>
      </w:pPr>
      <w:r>
        <w:t xml:space="preserve"> </w:t>
      </w:r>
      <w:r w:rsidR="00767DC9" w:rsidRPr="0002575D">
        <w:rPr>
          <w:b/>
          <w:bCs/>
        </w:rPr>
        <w:t>Transfer – Equivalence Classes</w:t>
      </w:r>
    </w:p>
    <w:tbl>
      <w:tblPr>
        <w:tblStyle w:val="Table"/>
        <w:tblW w:w="9165" w:type="dxa"/>
        <w:tblLook w:val="0020" w:firstRow="1" w:lastRow="0" w:firstColumn="0" w:lastColumn="0" w:noHBand="0" w:noVBand="0"/>
      </w:tblPr>
      <w:tblGrid>
        <w:gridCol w:w="1613"/>
        <w:gridCol w:w="5070"/>
        <w:gridCol w:w="2482"/>
      </w:tblGrid>
      <w:tr w:rsidR="009168A3" w14:paraId="6868B499" w14:textId="77777777" w:rsidTr="009E1F49">
        <w:trPr>
          <w:cnfStyle w:val="100000000000" w:firstRow="1" w:lastRow="0" w:firstColumn="0" w:lastColumn="0" w:oddVBand="0" w:evenVBand="0" w:oddHBand="0" w:evenHBand="0" w:firstRowFirstColumn="0" w:firstRowLastColumn="0" w:lastRowFirstColumn="0" w:lastRowLastColumn="0"/>
          <w:trHeight w:val="487"/>
          <w:tblHeader/>
        </w:trPr>
        <w:tc>
          <w:tcPr>
            <w:tcW w:w="0" w:type="auto"/>
          </w:tcPr>
          <w:p w14:paraId="168870EA" w14:textId="77777777" w:rsidR="009168A3" w:rsidRDefault="00767DC9">
            <w:pPr>
              <w:pStyle w:val="Compact"/>
            </w:pPr>
            <w:r>
              <w:t>Inp</w:t>
            </w:r>
            <w:r>
              <w:t>ut Class</w:t>
            </w:r>
          </w:p>
        </w:tc>
        <w:tc>
          <w:tcPr>
            <w:tcW w:w="0" w:type="auto"/>
          </w:tcPr>
          <w:p w14:paraId="0B607F34" w14:textId="77777777" w:rsidR="009168A3" w:rsidRDefault="00767DC9">
            <w:pPr>
              <w:pStyle w:val="Compact"/>
            </w:pPr>
            <w:r>
              <w:t>Condition</w:t>
            </w:r>
          </w:p>
        </w:tc>
        <w:tc>
          <w:tcPr>
            <w:tcW w:w="0" w:type="auto"/>
          </w:tcPr>
          <w:p w14:paraId="0FFC983A" w14:textId="77777777" w:rsidR="009168A3" w:rsidRDefault="00767DC9">
            <w:pPr>
              <w:pStyle w:val="Compact"/>
            </w:pPr>
            <w:r>
              <w:t>Expected Result</w:t>
            </w:r>
          </w:p>
        </w:tc>
      </w:tr>
      <w:tr w:rsidR="009168A3" w14:paraId="3BE67E71" w14:textId="77777777" w:rsidTr="009E1F49">
        <w:trPr>
          <w:trHeight w:val="504"/>
        </w:trPr>
        <w:tc>
          <w:tcPr>
            <w:tcW w:w="0" w:type="auto"/>
          </w:tcPr>
          <w:p w14:paraId="13E52F05" w14:textId="77777777" w:rsidR="009168A3" w:rsidRDefault="00767DC9">
            <w:pPr>
              <w:pStyle w:val="Compact"/>
            </w:pPr>
            <w:r>
              <w:t>Valid</w:t>
            </w:r>
          </w:p>
        </w:tc>
        <w:tc>
          <w:tcPr>
            <w:tcW w:w="0" w:type="auto"/>
          </w:tcPr>
          <w:p w14:paraId="5A4999B3" w14:textId="77777777" w:rsidR="009168A3" w:rsidRDefault="00767DC9">
            <w:pPr>
              <w:pStyle w:val="Compact"/>
            </w:pPr>
            <w:r>
              <w:t>Sufficient balance and status = Verified</w:t>
            </w:r>
          </w:p>
        </w:tc>
        <w:tc>
          <w:tcPr>
            <w:tcW w:w="0" w:type="auto"/>
          </w:tcPr>
          <w:p w14:paraId="549A3B6C" w14:textId="77777777" w:rsidR="009168A3" w:rsidRDefault="00767DC9">
            <w:pPr>
              <w:pStyle w:val="Compact"/>
            </w:pPr>
            <w:r>
              <w:t>Transfer succeeds</w:t>
            </w:r>
          </w:p>
        </w:tc>
      </w:tr>
      <w:tr w:rsidR="009168A3" w14:paraId="49137D93" w14:textId="77777777" w:rsidTr="009E1F49">
        <w:trPr>
          <w:trHeight w:val="487"/>
        </w:trPr>
        <w:tc>
          <w:tcPr>
            <w:tcW w:w="0" w:type="auto"/>
          </w:tcPr>
          <w:p w14:paraId="148D9796" w14:textId="77777777" w:rsidR="009168A3" w:rsidRDefault="00767DC9">
            <w:pPr>
              <w:pStyle w:val="Compact"/>
            </w:pPr>
            <w:r>
              <w:t>Invalid</w:t>
            </w:r>
          </w:p>
        </w:tc>
        <w:tc>
          <w:tcPr>
            <w:tcW w:w="0" w:type="auto"/>
          </w:tcPr>
          <w:p w14:paraId="16FD0380" w14:textId="77777777" w:rsidR="009168A3" w:rsidRDefault="00767DC9">
            <w:pPr>
              <w:pStyle w:val="Compact"/>
            </w:pPr>
            <w:r>
              <w:t>Insufficient balance</w:t>
            </w:r>
          </w:p>
        </w:tc>
        <w:tc>
          <w:tcPr>
            <w:tcW w:w="0" w:type="auto"/>
          </w:tcPr>
          <w:p w14:paraId="037C0D36" w14:textId="77777777" w:rsidR="009168A3" w:rsidRDefault="00767DC9">
            <w:pPr>
              <w:pStyle w:val="Compact"/>
            </w:pPr>
            <w:r>
              <w:t>Transfer fails</w:t>
            </w:r>
          </w:p>
        </w:tc>
      </w:tr>
      <w:tr w:rsidR="009168A3" w14:paraId="31BF9D31" w14:textId="77777777" w:rsidTr="009E1F49">
        <w:trPr>
          <w:trHeight w:val="504"/>
        </w:trPr>
        <w:tc>
          <w:tcPr>
            <w:tcW w:w="0" w:type="auto"/>
          </w:tcPr>
          <w:p w14:paraId="0BC549A5" w14:textId="77777777" w:rsidR="009168A3" w:rsidRDefault="00767DC9">
            <w:pPr>
              <w:pStyle w:val="Compact"/>
            </w:pPr>
            <w:r>
              <w:t>Invalid</w:t>
            </w:r>
          </w:p>
        </w:tc>
        <w:tc>
          <w:tcPr>
            <w:tcW w:w="0" w:type="auto"/>
          </w:tcPr>
          <w:p w14:paraId="2AA6FF3B" w14:textId="77777777" w:rsidR="009168A3" w:rsidRDefault="00767DC9">
            <w:pPr>
              <w:pStyle w:val="Compact"/>
            </w:pPr>
            <w:r>
              <w:t>Status = Suspended or Closed</w:t>
            </w:r>
          </w:p>
        </w:tc>
        <w:tc>
          <w:tcPr>
            <w:tcW w:w="0" w:type="auto"/>
          </w:tcPr>
          <w:p w14:paraId="639A4E6D" w14:textId="77777777" w:rsidR="009168A3" w:rsidRDefault="00767DC9">
            <w:pPr>
              <w:pStyle w:val="Compact"/>
            </w:pPr>
            <w:r>
              <w:t>Transfer fails</w:t>
            </w:r>
          </w:p>
        </w:tc>
      </w:tr>
    </w:tbl>
    <w:p w14:paraId="0B253A80" w14:textId="592AB790" w:rsidR="7AF25EB3" w:rsidRDefault="7AF25EB3" w:rsidP="7AF25EB3">
      <w:pPr>
        <w:pStyle w:val="Heading2"/>
        <w:rPr>
          <w:rtl/>
        </w:rPr>
      </w:pPr>
    </w:p>
    <w:p w14:paraId="7A7E0320" w14:textId="77777777" w:rsidR="009E1F49" w:rsidRDefault="009E1F49" w:rsidP="009E1F49">
      <w:pPr>
        <w:pStyle w:val="BodyText"/>
        <w:rPr>
          <w:rtl/>
        </w:rPr>
      </w:pPr>
    </w:p>
    <w:p w14:paraId="065177C0" w14:textId="77777777" w:rsidR="009E1F49" w:rsidRDefault="009E1F49" w:rsidP="009E1F49">
      <w:pPr>
        <w:pStyle w:val="BodyText"/>
        <w:rPr>
          <w:rtl/>
        </w:rPr>
      </w:pPr>
    </w:p>
    <w:p w14:paraId="3EDEFD4D" w14:textId="77777777" w:rsidR="009E1F49" w:rsidRDefault="009E1F49" w:rsidP="009E1F49">
      <w:pPr>
        <w:pStyle w:val="BodyText"/>
        <w:rPr>
          <w:rtl/>
        </w:rPr>
      </w:pPr>
    </w:p>
    <w:p w14:paraId="08C884CC" w14:textId="77777777" w:rsidR="009E1F49" w:rsidRDefault="009E1F49" w:rsidP="009E1F49">
      <w:pPr>
        <w:pStyle w:val="BodyText"/>
        <w:rPr>
          <w:rtl/>
        </w:rPr>
      </w:pPr>
    </w:p>
    <w:p w14:paraId="1585F5B6" w14:textId="77777777" w:rsidR="009E1F49" w:rsidRPr="009E1F49" w:rsidRDefault="009E1F49" w:rsidP="009E1F49">
      <w:pPr>
        <w:pStyle w:val="BodyText"/>
      </w:pPr>
    </w:p>
    <w:p w14:paraId="16792128" w14:textId="5E94C387" w:rsidR="009168A3" w:rsidRDefault="00951BA3">
      <w:pPr>
        <w:pStyle w:val="Heading2"/>
      </w:pPr>
      <w:bookmarkStart w:id="7" w:name="boundary-value-analysis-bva"/>
      <w:bookmarkEnd w:id="3"/>
      <w:bookmarkEnd w:id="6"/>
      <w:r>
        <w:t>5</w:t>
      </w:r>
      <w:r w:rsidR="00767DC9">
        <w:t>. Boundary Value Analysis (BVA)</w:t>
      </w:r>
    </w:p>
    <w:p w14:paraId="3FF9A711" w14:textId="77777777" w:rsidR="009168A3" w:rsidRDefault="00767DC9">
      <w:pPr>
        <w:pStyle w:val="FirstParagraph"/>
      </w:pPr>
      <w:r>
        <w:t>Boundary Value Analysis was used to test values at and around critical limits where failures are most likely.</w:t>
      </w:r>
    </w:p>
    <w:p w14:paraId="682E52BA" w14:textId="77777777" w:rsidR="0002575D" w:rsidRPr="0002575D" w:rsidRDefault="0002575D" w:rsidP="0002575D">
      <w:pPr>
        <w:pStyle w:val="BodyText"/>
      </w:pPr>
    </w:p>
    <w:p w14:paraId="678AFF1B" w14:textId="7737F583" w:rsidR="009168A3" w:rsidRPr="0002575D" w:rsidRDefault="0002575D">
      <w:pPr>
        <w:pStyle w:val="Heading3"/>
        <w:rPr>
          <w:b/>
          <w:bCs/>
        </w:rPr>
      </w:pPr>
      <w:bookmarkStart w:id="8" w:name="deposit-boundary-values"/>
      <w:r>
        <w:t xml:space="preserve"> </w:t>
      </w:r>
      <w:r w:rsidR="00767DC9" w:rsidRPr="0002575D">
        <w:rPr>
          <w:b/>
          <w:bCs/>
        </w:rPr>
        <w:t>Deposit – Boundary Values</w:t>
      </w:r>
    </w:p>
    <w:tbl>
      <w:tblPr>
        <w:tblStyle w:val="Table"/>
        <w:tblW w:w="8767" w:type="dxa"/>
        <w:tblLook w:val="0020" w:firstRow="1" w:lastRow="0" w:firstColumn="0" w:lastColumn="0" w:noHBand="0" w:noVBand="0"/>
      </w:tblPr>
      <w:tblGrid>
        <w:gridCol w:w="1806"/>
        <w:gridCol w:w="2335"/>
        <w:gridCol w:w="2164"/>
        <w:gridCol w:w="2462"/>
      </w:tblGrid>
      <w:tr w:rsidR="009168A3" w14:paraId="56D92F11" w14:textId="77777777" w:rsidTr="009E1F49">
        <w:trPr>
          <w:cnfStyle w:val="100000000000" w:firstRow="1" w:lastRow="0" w:firstColumn="0" w:lastColumn="0" w:oddVBand="0" w:evenVBand="0" w:oddHBand="0" w:evenHBand="0" w:firstRowFirstColumn="0" w:firstRowLastColumn="0" w:lastRowFirstColumn="0" w:lastRowLastColumn="0"/>
          <w:trHeight w:val="348"/>
          <w:tblHeader/>
        </w:trPr>
        <w:tc>
          <w:tcPr>
            <w:tcW w:w="0" w:type="auto"/>
          </w:tcPr>
          <w:p w14:paraId="5A699708" w14:textId="77777777" w:rsidR="009168A3" w:rsidRDefault="00767DC9">
            <w:pPr>
              <w:pStyle w:val="Compact"/>
            </w:pPr>
            <w:r>
              <w:t>Test Case ID</w:t>
            </w:r>
          </w:p>
        </w:tc>
        <w:tc>
          <w:tcPr>
            <w:tcW w:w="0" w:type="auto"/>
          </w:tcPr>
          <w:p w14:paraId="1FD40126" w14:textId="77777777" w:rsidR="009168A3" w:rsidRDefault="00767DC9">
            <w:pPr>
              <w:pStyle w:val="Compact"/>
            </w:pPr>
            <w:r>
              <w:t>Deposit Amount</w:t>
            </w:r>
          </w:p>
        </w:tc>
        <w:tc>
          <w:tcPr>
            <w:tcW w:w="0" w:type="auto"/>
          </w:tcPr>
          <w:p w14:paraId="233CD038" w14:textId="77777777" w:rsidR="009168A3" w:rsidRDefault="00767DC9">
            <w:pPr>
              <w:pStyle w:val="Compact"/>
            </w:pPr>
            <w:r>
              <w:t>Account Status</w:t>
            </w:r>
          </w:p>
        </w:tc>
        <w:tc>
          <w:tcPr>
            <w:tcW w:w="0" w:type="auto"/>
          </w:tcPr>
          <w:p w14:paraId="6F0CBDC5" w14:textId="77777777" w:rsidR="009168A3" w:rsidRDefault="00767DC9">
            <w:pPr>
              <w:pStyle w:val="Compact"/>
            </w:pPr>
            <w:r>
              <w:t>Expected Output</w:t>
            </w:r>
          </w:p>
        </w:tc>
      </w:tr>
      <w:tr w:rsidR="009168A3" w14:paraId="39E4D061" w14:textId="77777777" w:rsidTr="009E1F49">
        <w:trPr>
          <w:trHeight w:val="359"/>
        </w:trPr>
        <w:tc>
          <w:tcPr>
            <w:tcW w:w="0" w:type="auto"/>
          </w:tcPr>
          <w:p w14:paraId="64EF8CCB" w14:textId="77777777" w:rsidR="009168A3" w:rsidRDefault="00767DC9">
            <w:pPr>
              <w:pStyle w:val="Compact"/>
            </w:pPr>
            <w:r>
              <w:t>BB-D01</w:t>
            </w:r>
          </w:p>
        </w:tc>
        <w:tc>
          <w:tcPr>
            <w:tcW w:w="0" w:type="auto"/>
          </w:tcPr>
          <w:p w14:paraId="54F93DFB" w14:textId="77777777" w:rsidR="009168A3" w:rsidRDefault="00767DC9">
            <w:pPr>
              <w:pStyle w:val="Compact"/>
            </w:pPr>
            <w:r>
              <w:t>-1</w:t>
            </w:r>
          </w:p>
        </w:tc>
        <w:tc>
          <w:tcPr>
            <w:tcW w:w="0" w:type="auto"/>
          </w:tcPr>
          <w:p w14:paraId="78CBB825" w14:textId="77777777" w:rsidR="009168A3" w:rsidRDefault="00767DC9">
            <w:pPr>
              <w:pStyle w:val="Compact"/>
            </w:pPr>
            <w:r>
              <w:t>Verified</w:t>
            </w:r>
          </w:p>
        </w:tc>
        <w:tc>
          <w:tcPr>
            <w:tcW w:w="0" w:type="auto"/>
          </w:tcPr>
          <w:p w14:paraId="3A646E36" w14:textId="77777777" w:rsidR="009168A3" w:rsidRDefault="00767DC9">
            <w:pPr>
              <w:pStyle w:val="Compact"/>
            </w:pPr>
            <w:r>
              <w:t>Deposit rejected</w:t>
            </w:r>
          </w:p>
        </w:tc>
      </w:tr>
      <w:tr w:rsidR="009168A3" w14:paraId="7BBDA922" w14:textId="77777777" w:rsidTr="009E1F49">
        <w:trPr>
          <w:trHeight w:val="348"/>
        </w:trPr>
        <w:tc>
          <w:tcPr>
            <w:tcW w:w="0" w:type="auto"/>
          </w:tcPr>
          <w:p w14:paraId="1A1AED03" w14:textId="77777777" w:rsidR="009168A3" w:rsidRDefault="00767DC9">
            <w:pPr>
              <w:pStyle w:val="Compact"/>
            </w:pPr>
            <w:r>
              <w:t>BB-D02</w:t>
            </w:r>
          </w:p>
        </w:tc>
        <w:tc>
          <w:tcPr>
            <w:tcW w:w="0" w:type="auto"/>
          </w:tcPr>
          <w:p w14:paraId="1603426A" w14:textId="77777777" w:rsidR="009168A3" w:rsidRDefault="00767DC9">
            <w:pPr>
              <w:pStyle w:val="Compact"/>
            </w:pPr>
            <w:r>
              <w:t>0</w:t>
            </w:r>
          </w:p>
        </w:tc>
        <w:tc>
          <w:tcPr>
            <w:tcW w:w="0" w:type="auto"/>
          </w:tcPr>
          <w:p w14:paraId="1617AA70" w14:textId="77777777" w:rsidR="009168A3" w:rsidRDefault="00767DC9">
            <w:pPr>
              <w:pStyle w:val="Compact"/>
            </w:pPr>
            <w:r>
              <w:t>Verified</w:t>
            </w:r>
          </w:p>
        </w:tc>
        <w:tc>
          <w:tcPr>
            <w:tcW w:w="0" w:type="auto"/>
          </w:tcPr>
          <w:p w14:paraId="24F23A92" w14:textId="77777777" w:rsidR="009168A3" w:rsidRDefault="00767DC9">
            <w:pPr>
              <w:pStyle w:val="Compact"/>
            </w:pPr>
            <w:r>
              <w:t>Deposit rejected</w:t>
            </w:r>
          </w:p>
        </w:tc>
      </w:tr>
      <w:tr w:rsidR="009168A3" w14:paraId="4D378323" w14:textId="77777777" w:rsidTr="009E1F49">
        <w:trPr>
          <w:trHeight w:val="359"/>
        </w:trPr>
        <w:tc>
          <w:tcPr>
            <w:tcW w:w="0" w:type="auto"/>
          </w:tcPr>
          <w:p w14:paraId="360E8319" w14:textId="77777777" w:rsidR="009168A3" w:rsidRDefault="00767DC9">
            <w:pPr>
              <w:pStyle w:val="Compact"/>
            </w:pPr>
            <w:r>
              <w:t>BB-D03</w:t>
            </w:r>
          </w:p>
        </w:tc>
        <w:tc>
          <w:tcPr>
            <w:tcW w:w="0" w:type="auto"/>
          </w:tcPr>
          <w:p w14:paraId="65C838C3" w14:textId="77777777" w:rsidR="009168A3" w:rsidRDefault="00767DC9">
            <w:pPr>
              <w:pStyle w:val="Compact"/>
            </w:pPr>
            <w:r>
              <w:t>1</w:t>
            </w:r>
          </w:p>
        </w:tc>
        <w:tc>
          <w:tcPr>
            <w:tcW w:w="0" w:type="auto"/>
          </w:tcPr>
          <w:p w14:paraId="4D367325" w14:textId="77777777" w:rsidR="009168A3" w:rsidRDefault="00767DC9">
            <w:pPr>
              <w:pStyle w:val="Compact"/>
            </w:pPr>
            <w:r>
              <w:t>Verified</w:t>
            </w:r>
          </w:p>
        </w:tc>
        <w:tc>
          <w:tcPr>
            <w:tcW w:w="0" w:type="auto"/>
          </w:tcPr>
          <w:p w14:paraId="3CEC3845" w14:textId="77777777" w:rsidR="009168A3" w:rsidRDefault="00767DC9">
            <w:pPr>
              <w:pStyle w:val="Compact"/>
            </w:pPr>
            <w:r>
              <w:t>Deposit accepted</w:t>
            </w:r>
          </w:p>
        </w:tc>
      </w:tr>
      <w:tr w:rsidR="009168A3" w14:paraId="5140D3EF" w14:textId="77777777" w:rsidTr="009E1F49">
        <w:trPr>
          <w:trHeight w:val="348"/>
        </w:trPr>
        <w:tc>
          <w:tcPr>
            <w:tcW w:w="0" w:type="auto"/>
          </w:tcPr>
          <w:p w14:paraId="65AEA7E9" w14:textId="77777777" w:rsidR="009168A3" w:rsidRDefault="00767DC9">
            <w:pPr>
              <w:pStyle w:val="Compact"/>
            </w:pPr>
            <w:r>
              <w:t>BB-D04</w:t>
            </w:r>
          </w:p>
        </w:tc>
        <w:tc>
          <w:tcPr>
            <w:tcW w:w="0" w:type="auto"/>
          </w:tcPr>
          <w:p w14:paraId="786C7972" w14:textId="77777777" w:rsidR="009168A3" w:rsidRDefault="00767DC9">
            <w:pPr>
              <w:pStyle w:val="Compact"/>
            </w:pPr>
            <w:r>
              <w:t>100</w:t>
            </w:r>
          </w:p>
        </w:tc>
        <w:tc>
          <w:tcPr>
            <w:tcW w:w="0" w:type="auto"/>
          </w:tcPr>
          <w:p w14:paraId="747C0884" w14:textId="77777777" w:rsidR="009168A3" w:rsidRDefault="00767DC9">
            <w:pPr>
              <w:pStyle w:val="Compact"/>
            </w:pPr>
            <w:r>
              <w:t>Closed</w:t>
            </w:r>
          </w:p>
        </w:tc>
        <w:tc>
          <w:tcPr>
            <w:tcW w:w="0" w:type="auto"/>
          </w:tcPr>
          <w:p w14:paraId="555FA4C4" w14:textId="77777777" w:rsidR="009168A3" w:rsidRDefault="00767DC9">
            <w:pPr>
              <w:pStyle w:val="Compact"/>
            </w:pPr>
            <w:r>
              <w:t>Deposit rejected</w:t>
            </w:r>
          </w:p>
        </w:tc>
      </w:tr>
    </w:tbl>
    <w:p w14:paraId="5CCB2B5F" w14:textId="77777777" w:rsidR="0002575D" w:rsidRDefault="0002575D">
      <w:pPr>
        <w:pStyle w:val="Heading3"/>
      </w:pPr>
      <w:bookmarkStart w:id="9" w:name="withdrawal-boundary-values-balance-500"/>
      <w:bookmarkEnd w:id="8"/>
    </w:p>
    <w:p w14:paraId="3F0F64C5" w14:textId="02E1A153" w:rsidR="009168A3" w:rsidRDefault="0002575D">
      <w:pPr>
        <w:pStyle w:val="Heading3"/>
      </w:pPr>
      <w:r>
        <w:t xml:space="preserve"> </w:t>
      </w:r>
      <w:r w:rsidR="00767DC9" w:rsidRPr="0002575D">
        <w:rPr>
          <w:b/>
          <w:bCs/>
        </w:rPr>
        <w:t>Withdrawal – Boundary Values (Balance = 500</w:t>
      </w:r>
      <w:r w:rsidR="00767DC9">
        <w:t>)</w:t>
      </w:r>
    </w:p>
    <w:tbl>
      <w:tblPr>
        <w:tblStyle w:val="Table"/>
        <w:tblW w:w="9486" w:type="dxa"/>
        <w:tblLook w:val="0020" w:firstRow="1" w:lastRow="0" w:firstColumn="0" w:lastColumn="0" w:noHBand="0" w:noVBand="0"/>
      </w:tblPr>
      <w:tblGrid>
        <w:gridCol w:w="1752"/>
        <w:gridCol w:w="2755"/>
        <w:gridCol w:w="2100"/>
        <w:gridCol w:w="2879"/>
      </w:tblGrid>
      <w:tr w:rsidR="009168A3" w14:paraId="47EC0C88" w14:textId="77777777" w:rsidTr="009E1F49">
        <w:trPr>
          <w:cnfStyle w:val="100000000000" w:firstRow="1" w:lastRow="0" w:firstColumn="0" w:lastColumn="0" w:oddVBand="0" w:evenVBand="0" w:oddHBand="0" w:evenHBand="0" w:firstRowFirstColumn="0" w:firstRowLastColumn="0" w:lastRowFirstColumn="0" w:lastRowLastColumn="0"/>
          <w:trHeight w:val="357"/>
          <w:tblHeader/>
        </w:trPr>
        <w:tc>
          <w:tcPr>
            <w:tcW w:w="0" w:type="auto"/>
          </w:tcPr>
          <w:p w14:paraId="4C99B773" w14:textId="77777777" w:rsidR="009168A3" w:rsidRDefault="00767DC9">
            <w:pPr>
              <w:pStyle w:val="Compact"/>
            </w:pPr>
            <w:r>
              <w:t>Test Case ID</w:t>
            </w:r>
          </w:p>
        </w:tc>
        <w:tc>
          <w:tcPr>
            <w:tcW w:w="0" w:type="auto"/>
          </w:tcPr>
          <w:p w14:paraId="401FA778" w14:textId="77777777" w:rsidR="009168A3" w:rsidRDefault="00767DC9">
            <w:pPr>
              <w:pStyle w:val="Compact"/>
            </w:pPr>
            <w:r>
              <w:t>Withdrawal Amount</w:t>
            </w:r>
          </w:p>
        </w:tc>
        <w:tc>
          <w:tcPr>
            <w:tcW w:w="0" w:type="auto"/>
          </w:tcPr>
          <w:p w14:paraId="196887A1" w14:textId="77777777" w:rsidR="009168A3" w:rsidRDefault="00767DC9">
            <w:pPr>
              <w:pStyle w:val="Compact"/>
            </w:pPr>
            <w:r>
              <w:t>Account Status</w:t>
            </w:r>
          </w:p>
        </w:tc>
        <w:tc>
          <w:tcPr>
            <w:tcW w:w="0" w:type="auto"/>
          </w:tcPr>
          <w:p w14:paraId="5A27E794" w14:textId="77777777" w:rsidR="009168A3" w:rsidRDefault="00767DC9">
            <w:pPr>
              <w:pStyle w:val="Compact"/>
            </w:pPr>
            <w:r>
              <w:t>Expected Output</w:t>
            </w:r>
          </w:p>
        </w:tc>
      </w:tr>
      <w:tr w:rsidR="009168A3" w14:paraId="5385D021" w14:textId="77777777" w:rsidTr="009E1F49">
        <w:trPr>
          <w:trHeight w:val="368"/>
        </w:trPr>
        <w:tc>
          <w:tcPr>
            <w:tcW w:w="0" w:type="auto"/>
          </w:tcPr>
          <w:p w14:paraId="45A9893C" w14:textId="77777777" w:rsidR="009168A3" w:rsidRDefault="00767DC9">
            <w:pPr>
              <w:pStyle w:val="Compact"/>
            </w:pPr>
            <w:r>
              <w:t>BB-W01</w:t>
            </w:r>
          </w:p>
        </w:tc>
        <w:tc>
          <w:tcPr>
            <w:tcW w:w="0" w:type="auto"/>
          </w:tcPr>
          <w:p w14:paraId="140295BF" w14:textId="77777777" w:rsidR="009168A3" w:rsidRDefault="00767DC9">
            <w:pPr>
              <w:pStyle w:val="Compact"/>
            </w:pPr>
            <w:r>
              <w:t>0</w:t>
            </w:r>
          </w:p>
        </w:tc>
        <w:tc>
          <w:tcPr>
            <w:tcW w:w="0" w:type="auto"/>
          </w:tcPr>
          <w:p w14:paraId="423776C9" w14:textId="77777777" w:rsidR="009168A3" w:rsidRDefault="00767DC9">
            <w:pPr>
              <w:pStyle w:val="Compact"/>
            </w:pPr>
            <w:r>
              <w:t>Verified</w:t>
            </w:r>
          </w:p>
        </w:tc>
        <w:tc>
          <w:tcPr>
            <w:tcW w:w="0" w:type="auto"/>
          </w:tcPr>
          <w:p w14:paraId="64D4D1E9" w14:textId="77777777" w:rsidR="009168A3" w:rsidRDefault="00767DC9">
            <w:pPr>
              <w:pStyle w:val="Compact"/>
            </w:pPr>
            <w:r>
              <w:t>Withdrawal rejected</w:t>
            </w:r>
          </w:p>
        </w:tc>
      </w:tr>
      <w:tr w:rsidR="009168A3" w14:paraId="2821398A" w14:textId="77777777" w:rsidTr="009E1F49">
        <w:trPr>
          <w:trHeight w:val="357"/>
        </w:trPr>
        <w:tc>
          <w:tcPr>
            <w:tcW w:w="0" w:type="auto"/>
          </w:tcPr>
          <w:p w14:paraId="4F8E5ED3" w14:textId="77777777" w:rsidR="009168A3" w:rsidRDefault="00767DC9">
            <w:pPr>
              <w:pStyle w:val="Compact"/>
            </w:pPr>
            <w:r>
              <w:t>BB-W02</w:t>
            </w:r>
          </w:p>
        </w:tc>
        <w:tc>
          <w:tcPr>
            <w:tcW w:w="0" w:type="auto"/>
          </w:tcPr>
          <w:p w14:paraId="23D8A084" w14:textId="77777777" w:rsidR="009168A3" w:rsidRDefault="00767DC9">
            <w:pPr>
              <w:pStyle w:val="Compact"/>
            </w:pPr>
            <w:r>
              <w:t>1</w:t>
            </w:r>
          </w:p>
        </w:tc>
        <w:tc>
          <w:tcPr>
            <w:tcW w:w="0" w:type="auto"/>
          </w:tcPr>
          <w:p w14:paraId="4892B5F4" w14:textId="77777777" w:rsidR="009168A3" w:rsidRDefault="00767DC9">
            <w:pPr>
              <w:pStyle w:val="Compact"/>
            </w:pPr>
            <w:r>
              <w:t>Verified</w:t>
            </w:r>
          </w:p>
        </w:tc>
        <w:tc>
          <w:tcPr>
            <w:tcW w:w="0" w:type="auto"/>
          </w:tcPr>
          <w:p w14:paraId="3F5B2EDA" w14:textId="77777777" w:rsidR="009168A3" w:rsidRDefault="00767DC9">
            <w:pPr>
              <w:pStyle w:val="Compact"/>
            </w:pPr>
            <w:r>
              <w:t>Withdrawal accepted</w:t>
            </w:r>
          </w:p>
        </w:tc>
      </w:tr>
      <w:tr w:rsidR="009168A3" w14:paraId="2C9AFE36" w14:textId="77777777" w:rsidTr="009E1F49">
        <w:trPr>
          <w:trHeight w:val="368"/>
        </w:trPr>
        <w:tc>
          <w:tcPr>
            <w:tcW w:w="0" w:type="auto"/>
          </w:tcPr>
          <w:p w14:paraId="1DA91C88" w14:textId="77777777" w:rsidR="009168A3" w:rsidRDefault="00767DC9">
            <w:pPr>
              <w:pStyle w:val="Compact"/>
            </w:pPr>
            <w:r>
              <w:t>BB-W03</w:t>
            </w:r>
          </w:p>
        </w:tc>
        <w:tc>
          <w:tcPr>
            <w:tcW w:w="0" w:type="auto"/>
          </w:tcPr>
          <w:p w14:paraId="7BB84620" w14:textId="77777777" w:rsidR="009168A3" w:rsidRDefault="00767DC9">
            <w:pPr>
              <w:pStyle w:val="Compact"/>
            </w:pPr>
            <w:r>
              <w:t>499</w:t>
            </w:r>
          </w:p>
        </w:tc>
        <w:tc>
          <w:tcPr>
            <w:tcW w:w="0" w:type="auto"/>
          </w:tcPr>
          <w:p w14:paraId="676726B8" w14:textId="77777777" w:rsidR="009168A3" w:rsidRDefault="00767DC9">
            <w:pPr>
              <w:pStyle w:val="Compact"/>
            </w:pPr>
            <w:r>
              <w:t>Verified</w:t>
            </w:r>
          </w:p>
        </w:tc>
        <w:tc>
          <w:tcPr>
            <w:tcW w:w="0" w:type="auto"/>
          </w:tcPr>
          <w:p w14:paraId="7B454CAA" w14:textId="77777777" w:rsidR="009168A3" w:rsidRDefault="00767DC9">
            <w:pPr>
              <w:pStyle w:val="Compact"/>
            </w:pPr>
            <w:r>
              <w:t>Withdrawal accepted</w:t>
            </w:r>
          </w:p>
        </w:tc>
      </w:tr>
      <w:tr w:rsidR="009168A3" w14:paraId="56E7A703" w14:textId="77777777" w:rsidTr="009E1F49">
        <w:trPr>
          <w:trHeight w:val="357"/>
        </w:trPr>
        <w:tc>
          <w:tcPr>
            <w:tcW w:w="0" w:type="auto"/>
          </w:tcPr>
          <w:p w14:paraId="5117192F" w14:textId="77777777" w:rsidR="009168A3" w:rsidRDefault="00767DC9">
            <w:pPr>
              <w:pStyle w:val="Compact"/>
            </w:pPr>
            <w:r>
              <w:t>BB-W04</w:t>
            </w:r>
          </w:p>
        </w:tc>
        <w:tc>
          <w:tcPr>
            <w:tcW w:w="0" w:type="auto"/>
          </w:tcPr>
          <w:p w14:paraId="7E2E096C" w14:textId="77777777" w:rsidR="009168A3" w:rsidRDefault="00767DC9">
            <w:pPr>
              <w:pStyle w:val="Compact"/>
            </w:pPr>
            <w:r>
              <w:t>500</w:t>
            </w:r>
          </w:p>
        </w:tc>
        <w:tc>
          <w:tcPr>
            <w:tcW w:w="0" w:type="auto"/>
          </w:tcPr>
          <w:p w14:paraId="472C5CE9" w14:textId="77777777" w:rsidR="009168A3" w:rsidRDefault="00767DC9">
            <w:pPr>
              <w:pStyle w:val="Compact"/>
            </w:pPr>
            <w:r>
              <w:t>Verified</w:t>
            </w:r>
          </w:p>
        </w:tc>
        <w:tc>
          <w:tcPr>
            <w:tcW w:w="0" w:type="auto"/>
          </w:tcPr>
          <w:p w14:paraId="0BF5270C" w14:textId="77777777" w:rsidR="009168A3" w:rsidRDefault="00767DC9">
            <w:pPr>
              <w:pStyle w:val="Compact"/>
            </w:pPr>
            <w:r>
              <w:t>Withdrawal accepted</w:t>
            </w:r>
          </w:p>
        </w:tc>
      </w:tr>
      <w:tr w:rsidR="009168A3" w14:paraId="7A5EF0E4" w14:textId="77777777" w:rsidTr="009E1F49">
        <w:trPr>
          <w:trHeight w:val="357"/>
        </w:trPr>
        <w:tc>
          <w:tcPr>
            <w:tcW w:w="0" w:type="auto"/>
          </w:tcPr>
          <w:p w14:paraId="0FFF0C03" w14:textId="77777777" w:rsidR="009168A3" w:rsidRDefault="00767DC9">
            <w:pPr>
              <w:pStyle w:val="Compact"/>
            </w:pPr>
            <w:r>
              <w:t>BB-W05</w:t>
            </w:r>
          </w:p>
        </w:tc>
        <w:tc>
          <w:tcPr>
            <w:tcW w:w="0" w:type="auto"/>
          </w:tcPr>
          <w:p w14:paraId="467C9479" w14:textId="77777777" w:rsidR="009168A3" w:rsidRDefault="00767DC9">
            <w:pPr>
              <w:pStyle w:val="Compact"/>
            </w:pPr>
            <w:r>
              <w:t>501</w:t>
            </w:r>
          </w:p>
        </w:tc>
        <w:tc>
          <w:tcPr>
            <w:tcW w:w="0" w:type="auto"/>
          </w:tcPr>
          <w:p w14:paraId="3458C771" w14:textId="77777777" w:rsidR="009168A3" w:rsidRDefault="00767DC9">
            <w:pPr>
              <w:pStyle w:val="Compact"/>
            </w:pPr>
            <w:r>
              <w:t>Verified</w:t>
            </w:r>
          </w:p>
        </w:tc>
        <w:tc>
          <w:tcPr>
            <w:tcW w:w="0" w:type="auto"/>
          </w:tcPr>
          <w:p w14:paraId="4CE7F997" w14:textId="77777777" w:rsidR="009168A3" w:rsidRDefault="00767DC9">
            <w:pPr>
              <w:pStyle w:val="Compact"/>
            </w:pPr>
            <w:r>
              <w:t>Withdrawal rejected</w:t>
            </w:r>
          </w:p>
        </w:tc>
      </w:tr>
      <w:tr w:rsidR="009168A3" w14:paraId="093F63B5" w14:textId="77777777" w:rsidTr="009E1F49">
        <w:trPr>
          <w:trHeight w:val="368"/>
        </w:trPr>
        <w:tc>
          <w:tcPr>
            <w:tcW w:w="0" w:type="auto"/>
          </w:tcPr>
          <w:p w14:paraId="274C4F45" w14:textId="77777777" w:rsidR="009168A3" w:rsidRDefault="00767DC9">
            <w:pPr>
              <w:pStyle w:val="Compact"/>
            </w:pPr>
            <w:r>
              <w:t>BB-W06</w:t>
            </w:r>
          </w:p>
        </w:tc>
        <w:tc>
          <w:tcPr>
            <w:tcW w:w="0" w:type="auto"/>
          </w:tcPr>
          <w:p w14:paraId="3589C808" w14:textId="77777777" w:rsidR="009168A3" w:rsidRDefault="00767DC9">
            <w:pPr>
              <w:pStyle w:val="Compact"/>
            </w:pPr>
            <w:r>
              <w:t>100</w:t>
            </w:r>
          </w:p>
        </w:tc>
        <w:tc>
          <w:tcPr>
            <w:tcW w:w="0" w:type="auto"/>
          </w:tcPr>
          <w:p w14:paraId="01CBBD11" w14:textId="77777777" w:rsidR="009168A3" w:rsidRDefault="00767DC9">
            <w:pPr>
              <w:pStyle w:val="Compact"/>
            </w:pPr>
            <w:r>
              <w:t>Suspended</w:t>
            </w:r>
          </w:p>
        </w:tc>
        <w:tc>
          <w:tcPr>
            <w:tcW w:w="0" w:type="auto"/>
          </w:tcPr>
          <w:p w14:paraId="0020E6B5" w14:textId="77777777" w:rsidR="009168A3" w:rsidRDefault="00767DC9">
            <w:pPr>
              <w:pStyle w:val="Compact"/>
            </w:pPr>
            <w:r>
              <w:t>Withdrawal rejected</w:t>
            </w:r>
          </w:p>
        </w:tc>
      </w:tr>
      <w:tr w:rsidR="009168A3" w14:paraId="670EC0BC" w14:textId="77777777" w:rsidTr="009E1F49">
        <w:trPr>
          <w:trHeight w:val="357"/>
        </w:trPr>
        <w:tc>
          <w:tcPr>
            <w:tcW w:w="0" w:type="auto"/>
          </w:tcPr>
          <w:p w14:paraId="5FE0D8D5" w14:textId="77777777" w:rsidR="009168A3" w:rsidRDefault="00767DC9">
            <w:pPr>
              <w:pStyle w:val="Compact"/>
            </w:pPr>
            <w:r>
              <w:t>BB-W07</w:t>
            </w:r>
          </w:p>
        </w:tc>
        <w:tc>
          <w:tcPr>
            <w:tcW w:w="0" w:type="auto"/>
          </w:tcPr>
          <w:p w14:paraId="4FEB5B46" w14:textId="77777777" w:rsidR="009168A3" w:rsidRDefault="00767DC9">
            <w:pPr>
              <w:pStyle w:val="Compact"/>
            </w:pPr>
            <w:r>
              <w:t>100</w:t>
            </w:r>
          </w:p>
        </w:tc>
        <w:tc>
          <w:tcPr>
            <w:tcW w:w="0" w:type="auto"/>
          </w:tcPr>
          <w:p w14:paraId="1319672C" w14:textId="77777777" w:rsidR="009168A3" w:rsidRDefault="00767DC9">
            <w:pPr>
              <w:pStyle w:val="Compact"/>
            </w:pPr>
            <w:r>
              <w:t>Closed</w:t>
            </w:r>
          </w:p>
        </w:tc>
        <w:tc>
          <w:tcPr>
            <w:tcW w:w="0" w:type="auto"/>
          </w:tcPr>
          <w:p w14:paraId="5097B530" w14:textId="77777777" w:rsidR="009168A3" w:rsidRDefault="00767DC9">
            <w:pPr>
              <w:pStyle w:val="Compact"/>
            </w:pPr>
            <w:r>
              <w:t>Withdrawal rejected</w:t>
            </w:r>
          </w:p>
        </w:tc>
      </w:tr>
    </w:tbl>
    <w:p w14:paraId="30CF11AC" w14:textId="77777777" w:rsidR="0002575D" w:rsidRDefault="0002575D">
      <w:pPr>
        <w:pStyle w:val="Heading3"/>
        <w:rPr>
          <w:b/>
          <w:bCs/>
        </w:rPr>
      </w:pPr>
      <w:bookmarkStart w:id="10" w:name="X0d1c21c9755f99fb5ef8f610ac82d949c4ec42e"/>
      <w:bookmarkEnd w:id="9"/>
      <w:r w:rsidRPr="0002575D">
        <w:rPr>
          <w:b/>
          <w:bCs/>
        </w:rPr>
        <w:t xml:space="preserve"> </w:t>
      </w:r>
    </w:p>
    <w:p w14:paraId="3C04E562" w14:textId="649B31B6" w:rsidR="009168A3" w:rsidRPr="0002575D" w:rsidRDefault="00767DC9">
      <w:pPr>
        <w:pStyle w:val="Heading3"/>
        <w:rPr>
          <w:b/>
          <w:bCs/>
        </w:rPr>
      </w:pPr>
      <w:r w:rsidRPr="0002575D">
        <w:rPr>
          <w:b/>
          <w:bCs/>
        </w:rPr>
        <w:t>Maximum Transaction Amount Boundary (MAX = $10,000)</w:t>
      </w:r>
    </w:p>
    <w:tbl>
      <w:tblPr>
        <w:tblStyle w:val="Table"/>
        <w:tblW w:w="5000" w:type="pct"/>
        <w:tblLayout w:type="fixed"/>
        <w:tblLook w:val="0020" w:firstRow="1" w:lastRow="0" w:firstColumn="0" w:lastColumn="0" w:noHBand="0" w:noVBand="0"/>
      </w:tblPr>
      <w:tblGrid>
        <w:gridCol w:w="2028"/>
        <w:gridCol w:w="2964"/>
        <w:gridCol w:w="1716"/>
        <w:gridCol w:w="2652"/>
      </w:tblGrid>
      <w:tr w:rsidR="009168A3" w14:paraId="6CA61364" w14:textId="77777777" w:rsidTr="009168A3">
        <w:trPr>
          <w:cnfStyle w:val="100000000000" w:firstRow="1" w:lastRow="0" w:firstColumn="0" w:lastColumn="0" w:oddVBand="0" w:evenVBand="0" w:oddHBand="0" w:evenHBand="0" w:firstRowFirstColumn="0" w:firstRowLastColumn="0" w:lastRowFirstColumn="0" w:lastRowLastColumn="0"/>
          <w:tblHeader/>
        </w:trPr>
        <w:tc>
          <w:tcPr>
            <w:tcW w:w="1716" w:type="dxa"/>
          </w:tcPr>
          <w:p w14:paraId="22E0A876" w14:textId="77777777" w:rsidR="009168A3" w:rsidRDefault="00767DC9">
            <w:pPr>
              <w:pStyle w:val="Compact"/>
            </w:pPr>
            <w:r>
              <w:t>Test Case ID</w:t>
            </w:r>
          </w:p>
        </w:tc>
        <w:tc>
          <w:tcPr>
            <w:tcW w:w="2508" w:type="dxa"/>
          </w:tcPr>
          <w:p w14:paraId="1FAB71C3" w14:textId="77777777" w:rsidR="009168A3" w:rsidRDefault="00767DC9">
            <w:pPr>
              <w:pStyle w:val="Compact"/>
            </w:pPr>
            <w:r>
              <w:t>Transaction Amount</w:t>
            </w:r>
          </w:p>
        </w:tc>
        <w:tc>
          <w:tcPr>
            <w:tcW w:w="1452" w:type="dxa"/>
          </w:tcPr>
          <w:p w14:paraId="0F3816D7" w14:textId="77777777" w:rsidR="009168A3" w:rsidRDefault="00767DC9">
            <w:pPr>
              <w:pStyle w:val="Compact"/>
            </w:pPr>
            <w:r>
              <w:t>Operation</w:t>
            </w:r>
          </w:p>
        </w:tc>
        <w:tc>
          <w:tcPr>
            <w:tcW w:w="2244" w:type="dxa"/>
          </w:tcPr>
          <w:p w14:paraId="75D0F724" w14:textId="77777777" w:rsidR="009168A3" w:rsidRDefault="00767DC9">
            <w:pPr>
              <w:pStyle w:val="Compact"/>
            </w:pPr>
            <w:r>
              <w:t>Expected Output</w:t>
            </w:r>
          </w:p>
        </w:tc>
      </w:tr>
      <w:tr w:rsidR="009168A3" w14:paraId="1104EB67" w14:textId="77777777">
        <w:tc>
          <w:tcPr>
            <w:tcW w:w="1716" w:type="dxa"/>
          </w:tcPr>
          <w:p w14:paraId="3A42D226" w14:textId="77777777" w:rsidR="009168A3" w:rsidRDefault="00767DC9">
            <w:pPr>
              <w:pStyle w:val="Compact"/>
            </w:pPr>
            <w:r>
              <w:t>BB-MAX-01</w:t>
            </w:r>
          </w:p>
        </w:tc>
        <w:tc>
          <w:tcPr>
            <w:tcW w:w="2508" w:type="dxa"/>
          </w:tcPr>
          <w:p w14:paraId="3084C828" w14:textId="77777777" w:rsidR="009168A3" w:rsidRDefault="00767DC9">
            <w:pPr>
              <w:pStyle w:val="Compact"/>
            </w:pPr>
            <w:r>
              <w:t>10,000.00</w:t>
            </w:r>
          </w:p>
        </w:tc>
        <w:tc>
          <w:tcPr>
            <w:tcW w:w="1452" w:type="dxa"/>
          </w:tcPr>
          <w:p w14:paraId="70FF83E4" w14:textId="77777777" w:rsidR="009168A3" w:rsidRDefault="00767DC9">
            <w:pPr>
              <w:pStyle w:val="Compact"/>
            </w:pPr>
            <w:r>
              <w:t>Withdraw</w:t>
            </w:r>
          </w:p>
        </w:tc>
        <w:tc>
          <w:tcPr>
            <w:tcW w:w="2244" w:type="dxa"/>
          </w:tcPr>
          <w:p w14:paraId="1573A81C" w14:textId="77777777" w:rsidR="009168A3" w:rsidRDefault="00767DC9">
            <w:pPr>
              <w:pStyle w:val="Compact"/>
            </w:pPr>
            <w:r>
              <w:t>Transaction accepted</w:t>
            </w:r>
          </w:p>
        </w:tc>
      </w:tr>
      <w:tr w:rsidR="009168A3" w14:paraId="6E4FC83B" w14:textId="77777777">
        <w:tc>
          <w:tcPr>
            <w:tcW w:w="1716" w:type="dxa"/>
          </w:tcPr>
          <w:p w14:paraId="04C78EDC" w14:textId="77777777" w:rsidR="009168A3" w:rsidRDefault="00767DC9">
            <w:pPr>
              <w:pStyle w:val="Compact"/>
            </w:pPr>
            <w:r>
              <w:t>BB-MAX-02</w:t>
            </w:r>
          </w:p>
        </w:tc>
        <w:tc>
          <w:tcPr>
            <w:tcW w:w="2508" w:type="dxa"/>
          </w:tcPr>
          <w:p w14:paraId="76C0497D" w14:textId="77777777" w:rsidR="009168A3" w:rsidRDefault="00767DC9">
            <w:pPr>
              <w:pStyle w:val="Compact"/>
            </w:pPr>
            <w:r>
              <w:t>10,000.01</w:t>
            </w:r>
          </w:p>
        </w:tc>
        <w:tc>
          <w:tcPr>
            <w:tcW w:w="1452" w:type="dxa"/>
          </w:tcPr>
          <w:p w14:paraId="49D029C2" w14:textId="77777777" w:rsidR="009168A3" w:rsidRDefault="00767DC9">
            <w:pPr>
              <w:pStyle w:val="Compact"/>
            </w:pPr>
            <w:r>
              <w:t>Withdraw</w:t>
            </w:r>
          </w:p>
        </w:tc>
        <w:tc>
          <w:tcPr>
            <w:tcW w:w="2244" w:type="dxa"/>
          </w:tcPr>
          <w:p w14:paraId="51DEE04D" w14:textId="77777777" w:rsidR="009168A3" w:rsidRDefault="00767DC9">
            <w:pPr>
              <w:pStyle w:val="Compact"/>
            </w:pPr>
            <w:r>
              <w:t>Transaction rejected (exceeds limit)</w:t>
            </w:r>
          </w:p>
        </w:tc>
      </w:tr>
    </w:tbl>
    <w:p w14:paraId="05C16C9C" w14:textId="16375A98" w:rsidR="009168A3" w:rsidRDefault="009168A3">
      <w:pPr>
        <w:rPr>
          <w:rtl/>
        </w:rPr>
      </w:pPr>
    </w:p>
    <w:p w14:paraId="323DEB3E" w14:textId="77777777" w:rsidR="009E1F49" w:rsidRDefault="009E1F49">
      <w:pPr>
        <w:rPr>
          <w:rtl/>
        </w:rPr>
      </w:pPr>
    </w:p>
    <w:p w14:paraId="10D1F2D2" w14:textId="77777777" w:rsidR="009E1F49" w:rsidRDefault="009E1F49"/>
    <w:p w14:paraId="687042CF" w14:textId="725C755E" w:rsidR="009168A3" w:rsidRDefault="00951BA3">
      <w:pPr>
        <w:pStyle w:val="Heading2"/>
      </w:pPr>
      <w:bookmarkStart w:id="11" w:name="credit-score-business-rule-testing"/>
      <w:bookmarkEnd w:id="7"/>
      <w:bookmarkEnd w:id="10"/>
      <w:r>
        <w:t>6</w:t>
      </w:r>
      <w:r w:rsidR="00767DC9">
        <w:t>. Credit Score Business Rule Testing</w:t>
      </w:r>
    </w:p>
    <w:p w14:paraId="35BFEA7F" w14:textId="77777777" w:rsidR="009168A3" w:rsidRDefault="00767DC9">
      <w:pPr>
        <w:pStyle w:val="FirstParagraph"/>
        <w:rPr>
          <w:rtl/>
        </w:rPr>
      </w:pPr>
      <w:r w:rsidRPr="009E1F49">
        <w:rPr>
          <w:sz w:val="26"/>
          <w:szCs w:val="26"/>
        </w:rPr>
        <w:t>The system enforces a minimum credit score threshold of 600 to allow withdrawal transactions. This business rule was validated using both Equivalence Partitioning and Boundary Value Analysis</w:t>
      </w:r>
      <w:r>
        <w:t>.</w:t>
      </w:r>
    </w:p>
    <w:p w14:paraId="77608EBF" w14:textId="77777777" w:rsidR="009E1F49" w:rsidRPr="009E1F49" w:rsidRDefault="009E1F49" w:rsidP="009E1F49">
      <w:pPr>
        <w:pStyle w:val="BodyText"/>
      </w:pPr>
    </w:p>
    <w:tbl>
      <w:tblPr>
        <w:tblStyle w:val="Table"/>
        <w:tblW w:w="5384" w:type="pct"/>
        <w:tblLayout w:type="fixed"/>
        <w:tblLook w:val="0020" w:firstRow="1" w:lastRow="0" w:firstColumn="0" w:lastColumn="0" w:noHBand="0" w:noVBand="0"/>
      </w:tblPr>
      <w:tblGrid>
        <w:gridCol w:w="2260"/>
        <w:gridCol w:w="2060"/>
        <w:gridCol w:w="1620"/>
        <w:gridCol w:w="2131"/>
        <w:gridCol w:w="2008"/>
      </w:tblGrid>
      <w:tr w:rsidR="009168A3" w14:paraId="0BFC3E37" w14:textId="77777777" w:rsidTr="009E1F49">
        <w:trPr>
          <w:cnfStyle w:val="100000000000" w:firstRow="1" w:lastRow="0" w:firstColumn="0" w:lastColumn="0" w:oddVBand="0" w:evenVBand="0" w:oddHBand="0" w:evenHBand="0" w:firstRowFirstColumn="0" w:firstRowLastColumn="0" w:lastRowFirstColumn="0" w:lastRowLastColumn="0"/>
          <w:trHeight w:val="678"/>
          <w:tblHeader/>
        </w:trPr>
        <w:tc>
          <w:tcPr>
            <w:tcW w:w="2260" w:type="dxa"/>
          </w:tcPr>
          <w:p w14:paraId="1E93E82D" w14:textId="77777777" w:rsidR="009168A3" w:rsidRDefault="00767DC9">
            <w:pPr>
              <w:pStyle w:val="Compact"/>
            </w:pPr>
            <w:r>
              <w:t>Test Case ID</w:t>
            </w:r>
          </w:p>
        </w:tc>
        <w:tc>
          <w:tcPr>
            <w:tcW w:w="2060" w:type="dxa"/>
          </w:tcPr>
          <w:p w14:paraId="2B3EB840" w14:textId="77777777" w:rsidR="009168A3" w:rsidRDefault="00767DC9">
            <w:pPr>
              <w:pStyle w:val="Compact"/>
            </w:pPr>
            <w:r>
              <w:t>Credit Score</w:t>
            </w:r>
          </w:p>
        </w:tc>
        <w:tc>
          <w:tcPr>
            <w:tcW w:w="1620" w:type="dxa"/>
          </w:tcPr>
          <w:p w14:paraId="202F480B" w14:textId="77777777" w:rsidR="009168A3" w:rsidRDefault="00767DC9">
            <w:pPr>
              <w:pStyle w:val="Compact"/>
            </w:pPr>
            <w:r>
              <w:t>Action</w:t>
            </w:r>
          </w:p>
        </w:tc>
        <w:tc>
          <w:tcPr>
            <w:tcW w:w="2131" w:type="dxa"/>
          </w:tcPr>
          <w:p w14:paraId="50EB8AD6" w14:textId="77777777" w:rsidR="009168A3" w:rsidRDefault="00767DC9">
            <w:pPr>
              <w:pStyle w:val="Compact"/>
            </w:pPr>
            <w:r>
              <w:t>Expected Result</w:t>
            </w:r>
          </w:p>
        </w:tc>
        <w:tc>
          <w:tcPr>
            <w:tcW w:w="2008" w:type="dxa"/>
          </w:tcPr>
          <w:p w14:paraId="773A2076" w14:textId="77777777" w:rsidR="009168A3" w:rsidRDefault="00767DC9">
            <w:pPr>
              <w:pStyle w:val="Compact"/>
            </w:pPr>
            <w:r>
              <w:t>Notes</w:t>
            </w:r>
          </w:p>
        </w:tc>
      </w:tr>
      <w:tr w:rsidR="009168A3" w14:paraId="15E56DF5" w14:textId="77777777" w:rsidTr="009E1F49">
        <w:trPr>
          <w:trHeight w:val="1137"/>
        </w:trPr>
        <w:tc>
          <w:tcPr>
            <w:tcW w:w="2260" w:type="dxa"/>
          </w:tcPr>
          <w:p w14:paraId="66EB7475" w14:textId="77777777" w:rsidR="009168A3" w:rsidRDefault="00767DC9">
            <w:pPr>
              <w:pStyle w:val="Compact"/>
            </w:pPr>
            <w:r>
              <w:t>BB-CR-01</w:t>
            </w:r>
          </w:p>
        </w:tc>
        <w:tc>
          <w:tcPr>
            <w:tcW w:w="2060" w:type="dxa"/>
          </w:tcPr>
          <w:p w14:paraId="71DF9A59" w14:textId="77777777" w:rsidR="009168A3" w:rsidRDefault="00767DC9">
            <w:pPr>
              <w:pStyle w:val="Compact"/>
            </w:pPr>
            <w:r>
              <w:t>599</w:t>
            </w:r>
          </w:p>
        </w:tc>
        <w:tc>
          <w:tcPr>
            <w:tcW w:w="1620" w:type="dxa"/>
          </w:tcPr>
          <w:p w14:paraId="2A312D1D" w14:textId="77777777" w:rsidR="009168A3" w:rsidRDefault="00767DC9">
            <w:pPr>
              <w:pStyle w:val="Compact"/>
            </w:pPr>
            <w:r>
              <w:t>Withdraw</w:t>
            </w:r>
          </w:p>
        </w:tc>
        <w:tc>
          <w:tcPr>
            <w:tcW w:w="2131" w:type="dxa"/>
          </w:tcPr>
          <w:p w14:paraId="3B9C70DA" w14:textId="77777777" w:rsidR="009168A3" w:rsidRDefault="00767DC9">
            <w:pPr>
              <w:pStyle w:val="Compact"/>
            </w:pPr>
            <w:r>
              <w:t>Transaction blocked</w:t>
            </w:r>
          </w:p>
        </w:tc>
        <w:tc>
          <w:tcPr>
            <w:tcW w:w="2008" w:type="dxa"/>
          </w:tcPr>
          <w:p w14:paraId="7BA22153" w14:textId="77777777" w:rsidR="009168A3" w:rsidRDefault="00767DC9">
            <w:pPr>
              <w:pStyle w:val="Compact"/>
            </w:pPr>
            <w:r>
              <w:t>Just below boundary</w:t>
            </w:r>
          </w:p>
        </w:tc>
      </w:tr>
      <w:tr w:rsidR="009168A3" w14:paraId="2D67EA47" w14:textId="77777777" w:rsidTr="009E1F49">
        <w:trPr>
          <w:trHeight w:val="1100"/>
        </w:trPr>
        <w:tc>
          <w:tcPr>
            <w:tcW w:w="2260" w:type="dxa"/>
          </w:tcPr>
          <w:p w14:paraId="1DB80CC6" w14:textId="77777777" w:rsidR="009168A3" w:rsidRDefault="00767DC9">
            <w:pPr>
              <w:pStyle w:val="Compact"/>
            </w:pPr>
            <w:r>
              <w:t>BB-CR-02</w:t>
            </w:r>
          </w:p>
        </w:tc>
        <w:tc>
          <w:tcPr>
            <w:tcW w:w="2060" w:type="dxa"/>
          </w:tcPr>
          <w:p w14:paraId="38CEC752" w14:textId="77777777" w:rsidR="009168A3" w:rsidRDefault="00767DC9">
            <w:pPr>
              <w:pStyle w:val="Compact"/>
            </w:pPr>
            <w:r>
              <w:t>600</w:t>
            </w:r>
          </w:p>
        </w:tc>
        <w:tc>
          <w:tcPr>
            <w:tcW w:w="1620" w:type="dxa"/>
          </w:tcPr>
          <w:p w14:paraId="6FC161E3" w14:textId="77777777" w:rsidR="009168A3" w:rsidRDefault="00767DC9">
            <w:pPr>
              <w:pStyle w:val="Compact"/>
            </w:pPr>
            <w:r>
              <w:t>Withdraw</w:t>
            </w:r>
          </w:p>
        </w:tc>
        <w:tc>
          <w:tcPr>
            <w:tcW w:w="2131" w:type="dxa"/>
          </w:tcPr>
          <w:p w14:paraId="68D53E25" w14:textId="77777777" w:rsidR="009168A3" w:rsidRDefault="00767DC9">
            <w:pPr>
              <w:pStyle w:val="Compact"/>
            </w:pPr>
            <w:r>
              <w:t>Transaction allowed</w:t>
            </w:r>
          </w:p>
        </w:tc>
        <w:tc>
          <w:tcPr>
            <w:tcW w:w="2008" w:type="dxa"/>
          </w:tcPr>
          <w:p w14:paraId="57BDF4DF" w14:textId="77777777" w:rsidR="009168A3" w:rsidRDefault="00767DC9">
            <w:pPr>
              <w:pStyle w:val="Compact"/>
            </w:pPr>
            <w:r>
              <w:t>Exact boundary (inclusive)</w:t>
            </w:r>
          </w:p>
        </w:tc>
      </w:tr>
      <w:tr w:rsidR="009168A3" w14:paraId="5BF6288B" w14:textId="77777777" w:rsidTr="009E1F49">
        <w:trPr>
          <w:trHeight w:val="678"/>
        </w:trPr>
        <w:tc>
          <w:tcPr>
            <w:tcW w:w="2260" w:type="dxa"/>
          </w:tcPr>
          <w:p w14:paraId="0693626A" w14:textId="77777777" w:rsidR="009168A3" w:rsidRDefault="00767DC9">
            <w:pPr>
              <w:pStyle w:val="Compact"/>
            </w:pPr>
            <w:r>
              <w:t>BB-CR-03</w:t>
            </w:r>
          </w:p>
        </w:tc>
        <w:tc>
          <w:tcPr>
            <w:tcW w:w="2060" w:type="dxa"/>
          </w:tcPr>
          <w:p w14:paraId="5F332DF5" w14:textId="77777777" w:rsidR="009168A3" w:rsidRDefault="00767DC9">
            <w:pPr>
              <w:pStyle w:val="Compact"/>
            </w:pPr>
            <w:r>
              <w:t>750</w:t>
            </w:r>
          </w:p>
        </w:tc>
        <w:tc>
          <w:tcPr>
            <w:tcW w:w="1620" w:type="dxa"/>
          </w:tcPr>
          <w:p w14:paraId="49770BB6" w14:textId="77777777" w:rsidR="009168A3" w:rsidRDefault="00767DC9">
            <w:pPr>
              <w:pStyle w:val="Compact"/>
            </w:pPr>
            <w:r>
              <w:t>Withdraw</w:t>
            </w:r>
          </w:p>
        </w:tc>
        <w:tc>
          <w:tcPr>
            <w:tcW w:w="2131" w:type="dxa"/>
          </w:tcPr>
          <w:p w14:paraId="77091AAF" w14:textId="77777777" w:rsidR="009168A3" w:rsidRDefault="00767DC9">
            <w:pPr>
              <w:pStyle w:val="Compact"/>
            </w:pPr>
            <w:r>
              <w:t>Transaction allowed</w:t>
            </w:r>
          </w:p>
        </w:tc>
        <w:tc>
          <w:tcPr>
            <w:tcW w:w="2008" w:type="dxa"/>
          </w:tcPr>
          <w:p w14:paraId="3351960C" w14:textId="77777777" w:rsidR="009168A3" w:rsidRDefault="00767DC9">
            <w:pPr>
              <w:pStyle w:val="Compact"/>
            </w:pPr>
            <w:r>
              <w:t>Valid partition</w:t>
            </w:r>
          </w:p>
        </w:tc>
      </w:tr>
    </w:tbl>
    <w:p w14:paraId="0D7E42B4" w14:textId="12E5C54F" w:rsidR="009168A3" w:rsidRDefault="009168A3"/>
    <w:p w14:paraId="3FD19D93" w14:textId="4E1D6CD3" w:rsidR="009168A3" w:rsidRDefault="00951BA3">
      <w:pPr>
        <w:pStyle w:val="Heading2"/>
      </w:pPr>
      <w:bookmarkStart w:id="12" w:name="state-based-illegal-operation-tests"/>
      <w:bookmarkEnd w:id="11"/>
      <w:r>
        <w:t>7</w:t>
      </w:r>
      <w:r w:rsidR="00767DC9">
        <w:t>. State-Based Illegal Operation Tests</w:t>
      </w:r>
    </w:p>
    <w:p w14:paraId="6796F45B" w14:textId="77777777" w:rsidR="009168A3" w:rsidRDefault="00767DC9">
      <w:pPr>
        <w:pStyle w:val="FirstParagraph"/>
        <w:rPr>
          <w:rtl/>
        </w:rPr>
      </w:pPr>
      <w:r>
        <w:t>These tests validate that illegal actions are blocked based on account state, in accordance with the system state diagram.</w:t>
      </w:r>
    </w:p>
    <w:p w14:paraId="1D1CEC9F" w14:textId="77777777" w:rsidR="009E1F49" w:rsidRPr="009E1F49" w:rsidRDefault="009E1F49" w:rsidP="009E1F49">
      <w:pPr>
        <w:pStyle w:val="BodyText"/>
      </w:pPr>
    </w:p>
    <w:tbl>
      <w:tblPr>
        <w:tblStyle w:val="Table"/>
        <w:tblW w:w="9243" w:type="dxa"/>
        <w:tblLook w:val="0020" w:firstRow="1" w:lastRow="0" w:firstColumn="0" w:lastColumn="0" w:noHBand="0" w:noVBand="0"/>
      </w:tblPr>
      <w:tblGrid>
        <w:gridCol w:w="1708"/>
        <w:gridCol w:w="1473"/>
        <w:gridCol w:w="898"/>
        <w:gridCol w:w="2046"/>
        <w:gridCol w:w="3118"/>
      </w:tblGrid>
      <w:tr w:rsidR="009168A3" w14:paraId="6A0F5CE4" w14:textId="77777777" w:rsidTr="009E1F49">
        <w:trPr>
          <w:cnfStyle w:val="100000000000" w:firstRow="1" w:lastRow="0" w:firstColumn="0" w:lastColumn="0" w:oddVBand="0" w:evenVBand="0" w:oddHBand="0" w:evenHBand="0" w:firstRowFirstColumn="0" w:firstRowLastColumn="0" w:lastRowFirstColumn="0" w:lastRowLastColumn="0"/>
          <w:trHeight w:val="425"/>
          <w:tblHeader/>
        </w:trPr>
        <w:tc>
          <w:tcPr>
            <w:tcW w:w="0" w:type="auto"/>
          </w:tcPr>
          <w:p w14:paraId="25292CBD" w14:textId="77777777" w:rsidR="009168A3" w:rsidRDefault="00767DC9">
            <w:pPr>
              <w:pStyle w:val="Compact"/>
            </w:pPr>
            <w:r>
              <w:t>Test Case ID</w:t>
            </w:r>
          </w:p>
        </w:tc>
        <w:tc>
          <w:tcPr>
            <w:tcW w:w="0" w:type="auto"/>
          </w:tcPr>
          <w:p w14:paraId="37A614CB" w14:textId="77777777" w:rsidR="009168A3" w:rsidRDefault="00767DC9">
            <w:pPr>
              <w:pStyle w:val="Compact"/>
            </w:pPr>
            <w:r>
              <w:t>Operation</w:t>
            </w:r>
          </w:p>
        </w:tc>
        <w:tc>
          <w:tcPr>
            <w:tcW w:w="0" w:type="auto"/>
          </w:tcPr>
          <w:p w14:paraId="79788A2E" w14:textId="77777777" w:rsidR="009168A3" w:rsidRDefault="00767DC9">
            <w:pPr>
              <w:pStyle w:val="Compact"/>
            </w:pPr>
            <w:r>
              <w:t>Input</w:t>
            </w:r>
          </w:p>
        </w:tc>
        <w:tc>
          <w:tcPr>
            <w:tcW w:w="0" w:type="auto"/>
          </w:tcPr>
          <w:p w14:paraId="205A1022" w14:textId="77777777" w:rsidR="009168A3" w:rsidRDefault="00767DC9">
            <w:pPr>
              <w:pStyle w:val="Compact"/>
            </w:pPr>
            <w:r>
              <w:t>Account Status</w:t>
            </w:r>
          </w:p>
        </w:tc>
        <w:tc>
          <w:tcPr>
            <w:tcW w:w="0" w:type="auto"/>
          </w:tcPr>
          <w:p w14:paraId="3A29A0EC" w14:textId="77777777" w:rsidR="009168A3" w:rsidRDefault="00767DC9">
            <w:pPr>
              <w:pStyle w:val="Compact"/>
            </w:pPr>
            <w:r>
              <w:t>Expected Result</w:t>
            </w:r>
          </w:p>
        </w:tc>
      </w:tr>
      <w:tr w:rsidR="009168A3" w14:paraId="449A5091" w14:textId="77777777" w:rsidTr="009E1F49">
        <w:trPr>
          <w:trHeight w:val="439"/>
        </w:trPr>
        <w:tc>
          <w:tcPr>
            <w:tcW w:w="0" w:type="auto"/>
          </w:tcPr>
          <w:p w14:paraId="6A6B8AE4" w14:textId="77777777" w:rsidR="009168A3" w:rsidRDefault="00767DC9">
            <w:pPr>
              <w:pStyle w:val="Compact"/>
            </w:pPr>
            <w:r>
              <w:t>BB-S01</w:t>
            </w:r>
          </w:p>
        </w:tc>
        <w:tc>
          <w:tcPr>
            <w:tcW w:w="0" w:type="auto"/>
          </w:tcPr>
          <w:p w14:paraId="3ABC3488" w14:textId="77777777" w:rsidR="009168A3" w:rsidRDefault="00767DC9">
            <w:pPr>
              <w:pStyle w:val="Compact"/>
            </w:pPr>
            <w:r>
              <w:t>Deposit</w:t>
            </w:r>
          </w:p>
        </w:tc>
        <w:tc>
          <w:tcPr>
            <w:tcW w:w="0" w:type="auto"/>
          </w:tcPr>
          <w:p w14:paraId="613807DE" w14:textId="77777777" w:rsidR="009168A3" w:rsidRDefault="00767DC9">
            <w:pPr>
              <w:pStyle w:val="Compact"/>
            </w:pPr>
            <w:r>
              <w:t>100</w:t>
            </w:r>
          </w:p>
        </w:tc>
        <w:tc>
          <w:tcPr>
            <w:tcW w:w="0" w:type="auto"/>
          </w:tcPr>
          <w:p w14:paraId="3D92ADE9" w14:textId="77777777" w:rsidR="009168A3" w:rsidRDefault="00767DC9">
            <w:pPr>
              <w:pStyle w:val="Compact"/>
            </w:pPr>
            <w:r>
              <w:t>Closed</w:t>
            </w:r>
          </w:p>
        </w:tc>
        <w:tc>
          <w:tcPr>
            <w:tcW w:w="0" w:type="auto"/>
          </w:tcPr>
          <w:p w14:paraId="3F268A74" w14:textId="77777777" w:rsidR="009168A3" w:rsidRDefault="00767DC9">
            <w:pPr>
              <w:pStyle w:val="Compact"/>
            </w:pPr>
            <w:r>
              <w:t>Fail – Closed account</w:t>
            </w:r>
          </w:p>
        </w:tc>
      </w:tr>
      <w:tr w:rsidR="009168A3" w14:paraId="19BF6A85" w14:textId="77777777" w:rsidTr="009E1F49">
        <w:trPr>
          <w:trHeight w:val="425"/>
        </w:trPr>
        <w:tc>
          <w:tcPr>
            <w:tcW w:w="0" w:type="auto"/>
          </w:tcPr>
          <w:p w14:paraId="6F11AF01" w14:textId="77777777" w:rsidR="009168A3" w:rsidRDefault="00767DC9">
            <w:pPr>
              <w:pStyle w:val="Compact"/>
            </w:pPr>
            <w:r>
              <w:t>BB-S02</w:t>
            </w:r>
          </w:p>
        </w:tc>
        <w:tc>
          <w:tcPr>
            <w:tcW w:w="0" w:type="auto"/>
          </w:tcPr>
          <w:p w14:paraId="14739B86" w14:textId="77777777" w:rsidR="009168A3" w:rsidRDefault="00767DC9">
            <w:pPr>
              <w:pStyle w:val="Compact"/>
            </w:pPr>
            <w:r>
              <w:t>Transfer</w:t>
            </w:r>
          </w:p>
        </w:tc>
        <w:tc>
          <w:tcPr>
            <w:tcW w:w="0" w:type="auto"/>
          </w:tcPr>
          <w:p w14:paraId="3222155C" w14:textId="77777777" w:rsidR="009168A3" w:rsidRDefault="00767DC9">
            <w:pPr>
              <w:pStyle w:val="Compact"/>
            </w:pPr>
            <w:r>
              <w:t>100</w:t>
            </w:r>
          </w:p>
        </w:tc>
        <w:tc>
          <w:tcPr>
            <w:tcW w:w="0" w:type="auto"/>
          </w:tcPr>
          <w:p w14:paraId="609A2E4E" w14:textId="77777777" w:rsidR="009168A3" w:rsidRDefault="00767DC9">
            <w:pPr>
              <w:pStyle w:val="Compact"/>
            </w:pPr>
            <w:r>
              <w:t>Suspended</w:t>
            </w:r>
          </w:p>
        </w:tc>
        <w:tc>
          <w:tcPr>
            <w:tcW w:w="0" w:type="auto"/>
          </w:tcPr>
          <w:p w14:paraId="15EF55E8" w14:textId="77777777" w:rsidR="009168A3" w:rsidRDefault="00767DC9">
            <w:pPr>
              <w:pStyle w:val="Compact"/>
            </w:pPr>
            <w:r>
              <w:t>Fail – Transfers disabled</w:t>
            </w:r>
          </w:p>
        </w:tc>
      </w:tr>
      <w:tr w:rsidR="009168A3" w14:paraId="3CE6A1B0" w14:textId="77777777" w:rsidTr="009E1F49">
        <w:trPr>
          <w:trHeight w:val="439"/>
        </w:trPr>
        <w:tc>
          <w:tcPr>
            <w:tcW w:w="0" w:type="auto"/>
          </w:tcPr>
          <w:p w14:paraId="5F661D7F" w14:textId="77777777" w:rsidR="009168A3" w:rsidRDefault="00767DC9">
            <w:pPr>
              <w:pStyle w:val="Compact"/>
            </w:pPr>
            <w:r>
              <w:t>BB-S03</w:t>
            </w:r>
          </w:p>
        </w:tc>
        <w:tc>
          <w:tcPr>
            <w:tcW w:w="0" w:type="auto"/>
          </w:tcPr>
          <w:p w14:paraId="6B867F47" w14:textId="77777777" w:rsidR="009168A3" w:rsidRDefault="00767DC9">
            <w:pPr>
              <w:pStyle w:val="Compact"/>
            </w:pPr>
            <w:r>
              <w:t>Withdraw</w:t>
            </w:r>
          </w:p>
        </w:tc>
        <w:tc>
          <w:tcPr>
            <w:tcW w:w="0" w:type="auto"/>
          </w:tcPr>
          <w:p w14:paraId="21CDC772" w14:textId="77777777" w:rsidR="009168A3" w:rsidRDefault="00767DC9">
            <w:pPr>
              <w:pStyle w:val="Compact"/>
            </w:pPr>
            <w:r>
              <w:t>100</w:t>
            </w:r>
          </w:p>
        </w:tc>
        <w:tc>
          <w:tcPr>
            <w:tcW w:w="0" w:type="auto"/>
          </w:tcPr>
          <w:p w14:paraId="6E69359B" w14:textId="77777777" w:rsidR="009168A3" w:rsidRDefault="00767DC9">
            <w:pPr>
              <w:pStyle w:val="Compact"/>
            </w:pPr>
            <w:r>
              <w:t>Suspended</w:t>
            </w:r>
          </w:p>
        </w:tc>
        <w:tc>
          <w:tcPr>
            <w:tcW w:w="0" w:type="auto"/>
          </w:tcPr>
          <w:p w14:paraId="553A694D" w14:textId="77777777" w:rsidR="009168A3" w:rsidRDefault="00767DC9">
            <w:pPr>
              <w:pStyle w:val="Compact"/>
            </w:pPr>
            <w:r>
              <w:t>Fail – View-only state</w:t>
            </w:r>
          </w:p>
        </w:tc>
      </w:tr>
    </w:tbl>
    <w:p w14:paraId="76D5BA4C" w14:textId="7FE6070C" w:rsidR="009168A3" w:rsidRDefault="009168A3"/>
    <w:p w14:paraId="68265ACC" w14:textId="77777777" w:rsidR="00951BA3" w:rsidRDefault="00951BA3">
      <w:pPr>
        <w:pStyle w:val="Heading2"/>
        <w:rPr>
          <w:rtl/>
        </w:rPr>
      </w:pPr>
      <w:bookmarkStart w:id="13" w:name="X190b588df257726360002f7b68b6becfb1fe879"/>
      <w:bookmarkEnd w:id="12"/>
    </w:p>
    <w:p w14:paraId="390F8E01" w14:textId="77777777" w:rsidR="009E1F49" w:rsidRDefault="009E1F49" w:rsidP="009E1F49">
      <w:pPr>
        <w:pStyle w:val="BodyText"/>
        <w:rPr>
          <w:rtl/>
        </w:rPr>
      </w:pPr>
    </w:p>
    <w:p w14:paraId="18B7709B" w14:textId="77777777" w:rsidR="009E1F49" w:rsidRDefault="009E1F49" w:rsidP="009E1F49">
      <w:pPr>
        <w:pStyle w:val="BodyText"/>
        <w:rPr>
          <w:rtl/>
        </w:rPr>
      </w:pPr>
    </w:p>
    <w:p w14:paraId="363BEA3B" w14:textId="77777777" w:rsidR="009E1F49" w:rsidRDefault="009E1F49" w:rsidP="009E1F49">
      <w:pPr>
        <w:pStyle w:val="BodyText"/>
        <w:rPr>
          <w:rtl/>
        </w:rPr>
      </w:pPr>
    </w:p>
    <w:p w14:paraId="0E8A52F2" w14:textId="77777777" w:rsidR="009E1F49" w:rsidRPr="009E1F49" w:rsidRDefault="009E1F49" w:rsidP="009E1F49">
      <w:pPr>
        <w:pStyle w:val="BodyText"/>
      </w:pPr>
    </w:p>
    <w:p w14:paraId="0058DBE4" w14:textId="71E48DF1" w:rsidR="009168A3" w:rsidRDefault="00951BA3">
      <w:pPr>
        <w:pStyle w:val="Heading2"/>
        <w:rPr>
          <w:rtl/>
        </w:rPr>
      </w:pPr>
      <w:r>
        <w:t>8</w:t>
      </w:r>
      <w:r w:rsidR="00767DC9">
        <w:t xml:space="preserve">. Black-Box Test Case Specification </w:t>
      </w:r>
    </w:p>
    <w:p w14:paraId="2F759464" w14:textId="77777777" w:rsidR="009E1F49" w:rsidRPr="009E1F49" w:rsidRDefault="009E1F49" w:rsidP="009E1F49">
      <w:pPr>
        <w:pStyle w:val="BodyText"/>
      </w:pPr>
    </w:p>
    <w:tbl>
      <w:tblPr>
        <w:tblStyle w:val="Table"/>
        <w:tblW w:w="5435" w:type="pct"/>
        <w:tblLayout w:type="fixed"/>
        <w:tblLook w:val="0020" w:firstRow="1" w:lastRow="0" w:firstColumn="0" w:lastColumn="0" w:noHBand="0" w:noVBand="0"/>
      </w:tblPr>
      <w:tblGrid>
        <w:gridCol w:w="1643"/>
        <w:gridCol w:w="1436"/>
        <w:gridCol w:w="940"/>
        <w:gridCol w:w="1836"/>
        <w:gridCol w:w="1340"/>
        <w:gridCol w:w="2979"/>
      </w:tblGrid>
      <w:tr w:rsidR="009168A3" w14:paraId="0D9E1714" w14:textId="77777777" w:rsidTr="009E1F49">
        <w:trPr>
          <w:cnfStyle w:val="100000000000" w:firstRow="1" w:lastRow="0" w:firstColumn="0" w:lastColumn="0" w:oddVBand="0" w:evenVBand="0" w:oddHBand="0" w:evenHBand="0" w:firstRowFirstColumn="0" w:firstRowLastColumn="0" w:lastRowFirstColumn="0" w:lastRowLastColumn="0"/>
          <w:trHeight w:val="674"/>
          <w:tblHeader/>
        </w:trPr>
        <w:tc>
          <w:tcPr>
            <w:tcW w:w="1643" w:type="dxa"/>
          </w:tcPr>
          <w:p w14:paraId="6BF86B0E" w14:textId="77777777" w:rsidR="009168A3" w:rsidRDefault="00767DC9">
            <w:pPr>
              <w:pStyle w:val="Compact"/>
            </w:pPr>
            <w:r>
              <w:t>Test Case ID</w:t>
            </w:r>
          </w:p>
        </w:tc>
        <w:tc>
          <w:tcPr>
            <w:tcW w:w="1436" w:type="dxa"/>
          </w:tcPr>
          <w:p w14:paraId="342FDEE4" w14:textId="77777777" w:rsidR="009168A3" w:rsidRDefault="00767DC9">
            <w:pPr>
              <w:pStyle w:val="Compact"/>
            </w:pPr>
            <w:r>
              <w:t>Operation</w:t>
            </w:r>
          </w:p>
        </w:tc>
        <w:tc>
          <w:tcPr>
            <w:tcW w:w="940" w:type="dxa"/>
          </w:tcPr>
          <w:p w14:paraId="2B869AC9" w14:textId="77777777" w:rsidR="009168A3" w:rsidRDefault="00767DC9">
            <w:pPr>
              <w:pStyle w:val="Compact"/>
            </w:pPr>
            <w:r>
              <w:t>Input</w:t>
            </w:r>
          </w:p>
        </w:tc>
        <w:tc>
          <w:tcPr>
            <w:tcW w:w="1836" w:type="dxa"/>
          </w:tcPr>
          <w:p w14:paraId="65ECCF35" w14:textId="77777777" w:rsidR="009168A3" w:rsidRDefault="00767DC9">
            <w:pPr>
              <w:pStyle w:val="Compact"/>
            </w:pPr>
            <w:r>
              <w:t>Account Status</w:t>
            </w:r>
          </w:p>
        </w:tc>
        <w:tc>
          <w:tcPr>
            <w:tcW w:w="1340" w:type="dxa"/>
          </w:tcPr>
          <w:p w14:paraId="48D61B51" w14:textId="77777777" w:rsidR="009168A3" w:rsidRDefault="00767DC9">
            <w:pPr>
              <w:pStyle w:val="Compact"/>
            </w:pPr>
            <w:r>
              <w:t>Expected Result</w:t>
            </w:r>
          </w:p>
        </w:tc>
        <w:tc>
          <w:tcPr>
            <w:tcW w:w="2979" w:type="dxa"/>
          </w:tcPr>
          <w:p w14:paraId="58E2BDF4" w14:textId="77777777" w:rsidR="009168A3" w:rsidRDefault="00767DC9">
            <w:pPr>
              <w:pStyle w:val="Compact"/>
            </w:pPr>
            <w:r>
              <w:t>Actual Result</w:t>
            </w:r>
          </w:p>
        </w:tc>
      </w:tr>
      <w:tr w:rsidR="009168A3" w14:paraId="435B27CE" w14:textId="77777777" w:rsidTr="009E1F49">
        <w:trPr>
          <w:trHeight w:val="818"/>
        </w:trPr>
        <w:tc>
          <w:tcPr>
            <w:tcW w:w="1643" w:type="dxa"/>
          </w:tcPr>
          <w:p w14:paraId="04E82127" w14:textId="77777777" w:rsidR="009168A3" w:rsidRDefault="00767DC9">
            <w:pPr>
              <w:pStyle w:val="Compact"/>
            </w:pPr>
            <w:r>
              <w:t>BB01</w:t>
            </w:r>
          </w:p>
        </w:tc>
        <w:tc>
          <w:tcPr>
            <w:tcW w:w="1436" w:type="dxa"/>
          </w:tcPr>
          <w:p w14:paraId="584C8233" w14:textId="77777777" w:rsidR="009168A3" w:rsidRDefault="00767DC9">
            <w:pPr>
              <w:pStyle w:val="Compact"/>
            </w:pPr>
            <w:r>
              <w:t>Deposit</w:t>
            </w:r>
          </w:p>
        </w:tc>
        <w:tc>
          <w:tcPr>
            <w:tcW w:w="940" w:type="dxa"/>
          </w:tcPr>
          <w:p w14:paraId="0A2BBEBD" w14:textId="77777777" w:rsidR="009168A3" w:rsidRDefault="00767DC9">
            <w:pPr>
              <w:pStyle w:val="Compact"/>
            </w:pPr>
            <w:r>
              <w:t>-100</w:t>
            </w:r>
          </w:p>
        </w:tc>
        <w:tc>
          <w:tcPr>
            <w:tcW w:w="1836" w:type="dxa"/>
          </w:tcPr>
          <w:p w14:paraId="4B4114D4" w14:textId="77777777" w:rsidR="009168A3" w:rsidRDefault="00767DC9">
            <w:pPr>
              <w:pStyle w:val="Compact"/>
            </w:pPr>
            <w:r>
              <w:t>Verified</w:t>
            </w:r>
          </w:p>
        </w:tc>
        <w:tc>
          <w:tcPr>
            <w:tcW w:w="1340" w:type="dxa"/>
          </w:tcPr>
          <w:p w14:paraId="1AC8DD63" w14:textId="77777777" w:rsidR="009168A3" w:rsidRDefault="00767DC9">
            <w:pPr>
              <w:pStyle w:val="Compact"/>
            </w:pPr>
            <w:r>
              <w:t>Fail</w:t>
            </w:r>
          </w:p>
        </w:tc>
        <w:tc>
          <w:tcPr>
            <w:tcW w:w="2979" w:type="dxa"/>
          </w:tcPr>
          <w:p w14:paraId="26E1E6AC" w14:textId="5E31FD20" w:rsidR="009168A3" w:rsidRDefault="005A539F" w:rsidP="005A539F">
            <w:pPr>
              <w:pStyle w:val="Compact"/>
            </w:pPr>
            <w:r w:rsidRPr="005A539F">
              <w:t>Input validation error displayed</w:t>
            </w:r>
          </w:p>
        </w:tc>
      </w:tr>
      <w:tr w:rsidR="009168A3" w14:paraId="75E2D2E7" w14:textId="77777777" w:rsidTr="009E1F49">
        <w:trPr>
          <w:trHeight w:val="735"/>
        </w:trPr>
        <w:tc>
          <w:tcPr>
            <w:tcW w:w="1643" w:type="dxa"/>
          </w:tcPr>
          <w:p w14:paraId="1B12E314" w14:textId="77777777" w:rsidR="009168A3" w:rsidRDefault="00767DC9">
            <w:pPr>
              <w:pStyle w:val="Compact"/>
            </w:pPr>
            <w:r>
              <w:t>BB02</w:t>
            </w:r>
          </w:p>
        </w:tc>
        <w:tc>
          <w:tcPr>
            <w:tcW w:w="1436" w:type="dxa"/>
          </w:tcPr>
          <w:p w14:paraId="3E9E368E" w14:textId="77777777" w:rsidR="009168A3" w:rsidRDefault="00767DC9">
            <w:pPr>
              <w:pStyle w:val="Compact"/>
            </w:pPr>
            <w:r>
              <w:t>Deposit</w:t>
            </w:r>
          </w:p>
        </w:tc>
        <w:tc>
          <w:tcPr>
            <w:tcW w:w="940" w:type="dxa"/>
          </w:tcPr>
          <w:p w14:paraId="569FB994" w14:textId="77777777" w:rsidR="009168A3" w:rsidRDefault="00767DC9">
            <w:pPr>
              <w:pStyle w:val="Compact"/>
            </w:pPr>
            <w:r>
              <w:t>200</w:t>
            </w:r>
          </w:p>
        </w:tc>
        <w:tc>
          <w:tcPr>
            <w:tcW w:w="1836" w:type="dxa"/>
          </w:tcPr>
          <w:p w14:paraId="489F545B" w14:textId="77777777" w:rsidR="009168A3" w:rsidRDefault="00767DC9">
            <w:pPr>
              <w:pStyle w:val="Compact"/>
            </w:pPr>
            <w:r>
              <w:t>Verified</w:t>
            </w:r>
          </w:p>
        </w:tc>
        <w:tc>
          <w:tcPr>
            <w:tcW w:w="1340" w:type="dxa"/>
          </w:tcPr>
          <w:p w14:paraId="23740EFC" w14:textId="77777777" w:rsidR="009168A3" w:rsidRDefault="00767DC9">
            <w:pPr>
              <w:pStyle w:val="Compact"/>
            </w:pPr>
            <w:r>
              <w:t>Success</w:t>
            </w:r>
          </w:p>
        </w:tc>
        <w:tc>
          <w:tcPr>
            <w:tcW w:w="2979" w:type="dxa"/>
          </w:tcPr>
          <w:p w14:paraId="366FB0EA" w14:textId="34EA49F9" w:rsidR="009168A3" w:rsidRDefault="00E834DB" w:rsidP="00E834DB">
            <w:pPr>
              <w:pStyle w:val="Compact"/>
            </w:pPr>
            <w:r w:rsidRPr="00E834DB">
              <w:t>Success notification displayed</w:t>
            </w:r>
          </w:p>
        </w:tc>
      </w:tr>
      <w:tr w:rsidR="009168A3" w14:paraId="20177E6F" w14:textId="77777777" w:rsidTr="009E1F49">
        <w:trPr>
          <w:trHeight w:val="827"/>
        </w:trPr>
        <w:tc>
          <w:tcPr>
            <w:tcW w:w="1643" w:type="dxa"/>
          </w:tcPr>
          <w:p w14:paraId="19C1D637" w14:textId="77777777" w:rsidR="009168A3" w:rsidRDefault="00767DC9">
            <w:pPr>
              <w:pStyle w:val="Compact"/>
            </w:pPr>
            <w:r>
              <w:t>BB03</w:t>
            </w:r>
          </w:p>
        </w:tc>
        <w:tc>
          <w:tcPr>
            <w:tcW w:w="1436" w:type="dxa"/>
          </w:tcPr>
          <w:p w14:paraId="3C43BDD8" w14:textId="77777777" w:rsidR="009168A3" w:rsidRDefault="00767DC9">
            <w:pPr>
              <w:pStyle w:val="Compact"/>
            </w:pPr>
            <w:r>
              <w:t>Deposit</w:t>
            </w:r>
          </w:p>
        </w:tc>
        <w:tc>
          <w:tcPr>
            <w:tcW w:w="940" w:type="dxa"/>
          </w:tcPr>
          <w:p w14:paraId="0DD6D459" w14:textId="77777777" w:rsidR="009168A3" w:rsidRDefault="00767DC9">
            <w:pPr>
              <w:pStyle w:val="Compact"/>
            </w:pPr>
            <w:r>
              <w:t>100</w:t>
            </w:r>
          </w:p>
        </w:tc>
        <w:tc>
          <w:tcPr>
            <w:tcW w:w="1836" w:type="dxa"/>
          </w:tcPr>
          <w:p w14:paraId="059D1BC0" w14:textId="77777777" w:rsidR="009168A3" w:rsidRDefault="00767DC9">
            <w:pPr>
              <w:pStyle w:val="Compact"/>
            </w:pPr>
            <w:r>
              <w:t>Closed</w:t>
            </w:r>
          </w:p>
        </w:tc>
        <w:tc>
          <w:tcPr>
            <w:tcW w:w="1340" w:type="dxa"/>
          </w:tcPr>
          <w:p w14:paraId="773E37D0" w14:textId="77777777" w:rsidR="009168A3" w:rsidRDefault="00767DC9">
            <w:pPr>
              <w:pStyle w:val="Compact"/>
            </w:pPr>
            <w:r>
              <w:t>Fail</w:t>
            </w:r>
          </w:p>
        </w:tc>
        <w:tc>
          <w:tcPr>
            <w:tcW w:w="2979" w:type="dxa"/>
          </w:tcPr>
          <w:p w14:paraId="28F02711" w14:textId="77777777" w:rsidR="009168A3" w:rsidRDefault="00767DC9">
            <w:pPr>
              <w:pStyle w:val="Compact"/>
            </w:pPr>
            <w:r>
              <w:t>Error message displayed</w:t>
            </w:r>
          </w:p>
        </w:tc>
      </w:tr>
      <w:tr w:rsidR="009168A3" w14:paraId="306FC9CE" w14:textId="77777777" w:rsidTr="009E1F49">
        <w:trPr>
          <w:trHeight w:val="836"/>
        </w:trPr>
        <w:tc>
          <w:tcPr>
            <w:tcW w:w="1643" w:type="dxa"/>
          </w:tcPr>
          <w:p w14:paraId="405A3833" w14:textId="77777777" w:rsidR="009168A3" w:rsidRDefault="00767DC9">
            <w:pPr>
              <w:pStyle w:val="Compact"/>
            </w:pPr>
            <w:r>
              <w:t>BB04</w:t>
            </w:r>
          </w:p>
        </w:tc>
        <w:tc>
          <w:tcPr>
            <w:tcW w:w="1436" w:type="dxa"/>
          </w:tcPr>
          <w:p w14:paraId="602AC821" w14:textId="77777777" w:rsidR="009168A3" w:rsidRDefault="00767DC9">
            <w:pPr>
              <w:pStyle w:val="Compact"/>
            </w:pPr>
            <w:r>
              <w:t>Withdraw</w:t>
            </w:r>
          </w:p>
        </w:tc>
        <w:tc>
          <w:tcPr>
            <w:tcW w:w="940" w:type="dxa"/>
          </w:tcPr>
          <w:p w14:paraId="644C7E64" w14:textId="77777777" w:rsidR="009168A3" w:rsidRDefault="00767DC9">
            <w:pPr>
              <w:pStyle w:val="Compact"/>
            </w:pPr>
            <w:r>
              <w:t>50</w:t>
            </w:r>
          </w:p>
        </w:tc>
        <w:tc>
          <w:tcPr>
            <w:tcW w:w="1836" w:type="dxa"/>
          </w:tcPr>
          <w:p w14:paraId="6599AB73" w14:textId="77777777" w:rsidR="009168A3" w:rsidRDefault="00767DC9">
            <w:pPr>
              <w:pStyle w:val="Compact"/>
            </w:pPr>
            <w:r>
              <w:t>Verified</w:t>
            </w:r>
          </w:p>
        </w:tc>
        <w:tc>
          <w:tcPr>
            <w:tcW w:w="1340" w:type="dxa"/>
          </w:tcPr>
          <w:p w14:paraId="535354E9" w14:textId="77777777" w:rsidR="009168A3" w:rsidRDefault="00767DC9">
            <w:pPr>
              <w:pStyle w:val="Compact"/>
            </w:pPr>
            <w:r>
              <w:t>Success</w:t>
            </w:r>
          </w:p>
        </w:tc>
        <w:tc>
          <w:tcPr>
            <w:tcW w:w="2979" w:type="dxa"/>
          </w:tcPr>
          <w:p w14:paraId="3EED4B55" w14:textId="58CFE5B7" w:rsidR="009168A3" w:rsidRDefault="0082427C" w:rsidP="0082427C">
            <w:pPr>
              <w:pStyle w:val="Compact"/>
            </w:pPr>
            <w:r w:rsidRPr="0082427C">
              <w:t>Success notification displayed</w:t>
            </w:r>
          </w:p>
        </w:tc>
      </w:tr>
      <w:tr w:rsidR="009168A3" w14:paraId="0EA066EF" w14:textId="77777777" w:rsidTr="009E1F49">
        <w:trPr>
          <w:trHeight w:val="800"/>
        </w:trPr>
        <w:tc>
          <w:tcPr>
            <w:tcW w:w="1643" w:type="dxa"/>
          </w:tcPr>
          <w:p w14:paraId="4B9DBA14" w14:textId="77777777" w:rsidR="009168A3" w:rsidRDefault="00767DC9">
            <w:pPr>
              <w:pStyle w:val="Compact"/>
            </w:pPr>
            <w:r>
              <w:t>BB05</w:t>
            </w:r>
          </w:p>
        </w:tc>
        <w:tc>
          <w:tcPr>
            <w:tcW w:w="1436" w:type="dxa"/>
          </w:tcPr>
          <w:p w14:paraId="7CF86DB9" w14:textId="77777777" w:rsidR="009168A3" w:rsidRDefault="00767DC9">
            <w:pPr>
              <w:pStyle w:val="Compact"/>
            </w:pPr>
            <w:r>
              <w:t>Withdraw</w:t>
            </w:r>
          </w:p>
        </w:tc>
        <w:tc>
          <w:tcPr>
            <w:tcW w:w="940" w:type="dxa"/>
          </w:tcPr>
          <w:p w14:paraId="619657F4" w14:textId="77777777" w:rsidR="009168A3" w:rsidRDefault="00767DC9">
            <w:pPr>
              <w:pStyle w:val="Compact"/>
            </w:pPr>
            <w:r>
              <w:t>600</w:t>
            </w:r>
          </w:p>
        </w:tc>
        <w:tc>
          <w:tcPr>
            <w:tcW w:w="1836" w:type="dxa"/>
          </w:tcPr>
          <w:p w14:paraId="5FB90E52" w14:textId="77777777" w:rsidR="009168A3" w:rsidRDefault="00767DC9">
            <w:pPr>
              <w:pStyle w:val="Compact"/>
            </w:pPr>
            <w:r>
              <w:t>Verified</w:t>
            </w:r>
          </w:p>
        </w:tc>
        <w:tc>
          <w:tcPr>
            <w:tcW w:w="1340" w:type="dxa"/>
          </w:tcPr>
          <w:p w14:paraId="59674218" w14:textId="77777777" w:rsidR="009168A3" w:rsidRDefault="00767DC9">
            <w:pPr>
              <w:pStyle w:val="Compact"/>
            </w:pPr>
            <w:r>
              <w:t>Fail</w:t>
            </w:r>
          </w:p>
        </w:tc>
        <w:tc>
          <w:tcPr>
            <w:tcW w:w="2979" w:type="dxa"/>
          </w:tcPr>
          <w:p w14:paraId="695F788B" w14:textId="69F96021" w:rsidR="009168A3" w:rsidRDefault="00DB00C8" w:rsidP="00DB00C8">
            <w:pPr>
              <w:pStyle w:val="Compact"/>
            </w:pPr>
            <w:r w:rsidRPr="00DB00C8">
              <w:t>Input validation error displayed</w:t>
            </w:r>
          </w:p>
        </w:tc>
      </w:tr>
      <w:tr w:rsidR="009168A3" w14:paraId="5BFA25CA" w14:textId="77777777" w:rsidTr="009E1F49">
        <w:trPr>
          <w:trHeight w:val="864"/>
        </w:trPr>
        <w:tc>
          <w:tcPr>
            <w:tcW w:w="1643" w:type="dxa"/>
          </w:tcPr>
          <w:p w14:paraId="3A998AA8" w14:textId="77777777" w:rsidR="009168A3" w:rsidRDefault="00767DC9">
            <w:pPr>
              <w:pStyle w:val="Compact"/>
            </w:pPr>
            <w:r>
              <w:t>BB06</w:t>
            </w:r>
          </w:p>
        </w:tc>
        <w:tc>
          <w:tcPr>
            <w:tcW w:w="1436" w:type="dxa"/>
          </w:tcPr>
          <w:p w14:paraId="2F6932D6" w14:textId="77777777" w:rsidR="009168A3" w:rsidRDefault="00767DC9">
            <w:pPr>
              <w:pStyle w:val="Compact"/>
            </w:pPr>
            <w:r>
              <w:t>Withdraw</w:t>
            </w:r>
          </w:p>
        </w:tc>
        <w:tc>
          <w:tcPr>
            <w:tcW w:w="940" w:type="dxa"/>
          </w:tcPr>
          <w:p w14:paraId="71D0137B" w14:textId="77777777" w:rsidR="009168A3" w:rsidRDefault="00767DC9">
            <w:pPr>
              <w:pStyle w:val="Compact"/>
            </w:pPr>
            <w:r>
              <w:t>100</w:t>
            </w:r>
          </w:p>
        </w:tc>
        <w:tc>
          <w:tcPr>
            <w:tcW w:w="1836" w:type="dxa"/>
          </w:tcPr>
          <w:p w14:paraId="56884A6C" w14:textId="77777777" w:rsidR="009168A3" w:rsidRDefault="00767DC9">
            <w:pPr>
              <w:pStyle w:val="Compact"/>
            </w:pPr>
            <w:r>
              <w:t>Suspended</w:t>
            </w:r>
          </w:p>
        </w:tc>
        <w:tc>
          <w:tcPr>
            <w:tcW w:w="1340" w:type="dxa"/>
          </w:tcPr>
          <w:p w14:paraId="459BEB13" w14:textId="77777777" w:rsidR="009168A3" w:rsidRDefault="00767DC9">
            <w:pPr>
              <w:pStyle w:val="Compact"/>
            </w:pPr>
            <w:r>
              <w:t>Fail</w:t>
            </w:r>
          </w:p>
        </w:tc>
        <w:tc>
          <w:tcPr>
            <w:tcW w:w="2979" w:type="dxa"/>
          </w:tcPr>
          <w:p w14:paraId="09960994" w14:textId="77777777" w:rsidR="009168A3" w:rsidRDefault="00767DC9">
            <w:pPr>
              <w:pStyle w:val="Compact"/>
            </w:pPr>
            <w:r>
              <w:t>Withdraw button disabled</w:t>
            </w:r>
          </w:p>
        </w:tc>
      </w:tr>
      <w:tr w:rsidR="009168A3" w14:paraId="61E464F4" w14:textId="77777777" w:rsidTr="009E1F49">
        <w:trPr>
          <w:trHeight w:val="652"/>
        </w:trPr>
        <w:tc>
          <w:tcPr>
            <w:tcW w:w="1643" w:type="dxa"/>
          </w:tcPr>
          <w:p w14:paraId="2688AAF9" w14:textId="77777777" w:rsidR="009168A3" w:rsidRDefault="00767DC9">
            <w:pPr>
              <w:pStyle w:val="Compact"/>
            </w:pPr>
            <w:r>
              <w:t>BB07</w:t>
            </w:r>
          </w:p>
        </w:tc>
        <w:tc>
          <w:tcPr>
            <w:tcW w:w="1436" w:type="dxa"/>
          </w:tcPr>
          <w:p w14:paraId="6413DE35" w14:textId="77777777" w:rsidR="009168A3" w:rsidRDefault="00767DC9">
            <w:pPr>
              <w:pStyle w:val="Compact"/>
            </w:pPr>
            <w:r>
              <w:t>Withdraw</w:t>
            </w:r>
          </w:p>
        </w:tc>
        <w:tc>
          <w:tcPr>
            <w:tcW w:w="940" w:type="dxa"/>
          </w:tcPr>
          <w:p w14:paraId="69408998" w14:textId="77777777" w:rsidR="009168A3" w:rsidRDefault="00767DC9">
            <w:pPr>
              <w:pStyle w:val="Compact"/>
            </w:pPr>
            <w:r>
              <w:t>100</w:t>
            </w:r>
          </w:p>
        </w:tc>
        <w:tc>
          <w:tcPr>
            <w:tcW w:w="1836" w:type="dxa"/>
          </w:tcPr>
          <w:p w14:paraId="6BEB6D19" w14:textId="77777777" w:rsidR="009168A3" w:rsidRDefault="00767DC9">
            <w:pPr>
              <w:pStyle w:val="Compact"/>
            </w:pPr>
            <w:r>
              <w:t>Closed</w:t>
            </w:r>
          </w:p>
        </w:tc>
        <w:tc>
          <w:tcPr>
            <w:tcW w:w="1340" w:type="dxa"/>
          </w:tcPr>
          <w:p w14:paraId="41C552F7" w14:textId="77777777" w:rsidR="009168A3" w:rsidRDefault="00767DC9">
            <w:pPr>
              <w:pStyle w:val="Compact"/>
            </w:pPr>
            <w:r>
              <w:t>Fail</w:t>
            </w:r>
          </w:p>
        </w:tc>
        <w:tc>
          <w:tcPr>
            <w:tcW w:w="2979" w:type="dxa"/>
          </w:tcPr>
          <w:p w14:paraId="4A0CA360" w14:textId="77777777" w:rsidR="009168A3" w:rsidRDefault="00767DC9">
            <w:pPr>
              <w:pStyle w:val="Compact"/>
            </w:pPr>
            <w:r>
              <w:t>Error message displayed</w:t>
            </w:r>
          </w:p>
        </w:tc>
      </w:tr>
      <w:tr w:rsidR="009168A3" w14:paraId="48D31291" w14:textId="77777777" w:rsidTr="009E1F49">
        <w:trPr>
          <w:trHeight w:val="836"/>
        </w:trPr>
        <w:tc>
          <w:tcPr>
            <w:tcW w:w="1643" w:type="dxa"/>
          </w:tcPr>
          <w:p w14:paraId="1201BEA2" w14:textId="77777777" w:rsidR="009168A3" w:rsidRDefault="00767DC9">
            <w:pPr>
              <w:pStyle w:val="Compact"/>
            </w:pPr>
            <w:r>
              <w:t>BB08</w:t>
            </w:r>
          </w:p>
        </w:tc>
        <w:tc>
          <w:tcPr>
            <w:tcW w:w="1436" w:type="dxa"/>
          </w:tcPr>
          <w:p w14:paraId="67FB0618" w14:textId="77777777" w:rsidR="009168A3" w:rsidRDefault="00767DC9">
            <w:pPr>
              <w:pStyle w:val="Compact"/>
            </w:pPr>
            <w:r>
              <w:t>Transfer</w:t>
            </w:r>
          </w:p>
        </w:tc>
        <w:tc>
          <w:tcPr>
            <w:tcW w:w="940" w:type="dxa"/>
          </w:tcPr>
          <w:p w14:paraId="2425BE3B" w14:textId="77777777" w:rsidR="009168A3" w:rsidRDefault="00767DC9">
            <w:pPr>
              <w:pStyle w:val="Compact"/>
            </w:pPr>
            <w:r>
              <w:t>100</w:t>
            </w:r>
          </w:p>
        </w:tc>
        <w:tc>
          <w:tcPr>
            <w:tcW w:w="1836" w:type="dxa"/>
          </w:tcPr>
          <w:p w14:paraId="56FFAC68" w14:textId="77777777" w:rsidR="009168A3" w:rsidRDefault="00767DC9">
            <w:pPr>
              <w:pStyle w:val="Compact"/>
            </w:pPr>
            <w:r>
              <w:t>Verified</w:t>
            </w:r>
          </w:p>
        </w:tc>
        <w:tc>
          <w:tcPr>
            <w:tcW w:w="1340" w:type="dxa"/>
          </w:tcPr>
          <w:p w14:paraId="2985FCDB" w14:textId="77777777" w:rsidR="009168A3" w:rsidRDefault="00767DC9">
            <w:pPr>
              <w:pStyle w:val="Compact"/>
            </w:pPr>
            <w:r>
              <w:t>Success</w:t>
            </w:r>
          </w:p>
        </w:tc>
        <w:tc>
          <w:tcPr>
            <w:tcW w:w="2979" w:type="dxa"/>
          </w:tcPr>
          <w:p w14:paraId="144226B1" w14:textId="77777777" w:rsidR="009168A3" w:rsidRDefault="00767DC9">
            <w:pPr>
              <w:pStyle w:val="Compact"/>
            </w:pPr>
            <w:r>
              <w:t>Notification box shows “Transfer successful”</w:t>
            </w:r>
          </w:p>
        </w:tc>
      </w:tr>
      <w:tr w:rsidR="009168A3" w14:paraId="6DF77EA8" w14:textId="77777777" w:rsidTr="009E1F49">
        <w:trPr>
          <w:trHeight w:val="607"/>
        </w:trPr>
        <w:tc>
          <w:tcPr>
            <w:tcW w:w="1643" w:type="dxa"/>
          </w:tcPr>
          <w:p w14:paraId="647C1C57" w14:textId="77777777" w:rsidR="009168A3" w:rsidRDefault="00767DC9">
            <w:pPr>
              <w:pStyle w:val="Compact"/>
            </w:pPr>
            <w:r>
              <w:t>BB09</w:t>
            </w:r>
          </w:p>
        </w:tc>
        <w:tc>
          <w:tcPr>
            <w:tcW w:w="1436" w:type="dxa"/>
          </w:tcPr>
          <w:p w14:paraId="08582361" w14:textId="77777777" w:rsidR="009168A3" w:rsidRDefault="00767DC9">
            <w:pPr>
              <w:pStyle w:val="Compact"/>
            </w:pPr>
            <w:r>
              <w:t>Transfer</w:t>
            </w:r>
          </w:p>
        </w:tc>
        <w:tc>
          <w:tcPr>
            <w:tcW w:w="940" w:type="dxa"/>
          </w:tcPr>
          <w:p w14:paraId="3851F7B0" w14:textId="77777777" w:rsidR="009168A3" w:rsidRDefault="00767DC9">
            <w:pPr>
              <w:pStyle w:val="Compact"/>
            </w:pPr>
            <w:r>
              <w:t>100</w:t>
            </w:r>
          </w:p>
        </w:tc>
        <w:tc>
          <w:tcPr>
            <w:tcW w:w="1836" w:type="dxa"/>
          </w:tcPr>
          <w:p w14:paraId="3B97DE4C" w14:textId="77777777" w:rsidR="009168A3" w:rsidRDefault="00767DC9">
            <w:pPr>
              <w:pStyle w:val="Compact"/>
            </w:pPr>
            <w:r>
              <w:t>Suspended</w:t>
            </w:r>
          </w:p>
        </w:tc>
        <w:tc>
          <w:tcPr>
            <w:tcW w:w="1340" w:type="dxa"/>
          </w:tcPr>
          <w:p w14:paraId="4C37EEC3" w14:textId="77777777" w:rsidR="009168A3" w:rsidRDefault="00767DC9">
            <w:pPr>
              <w:pStyle w:val="Compact"/>
            </w:pPr>
            <w:r>
              <w:t>Fail</w:t>
            </w:r>
          </w:p>
        </w:tc>
        <w:tc>
          <w:tcPr>
            <w:tcW w:w="2979" w:type="dxa"/>
          </w:tcPr>
          <w:p w14:paraId="18CF90EC" w14:textId="77777777" w:rsidR="009168A3" w:rsidRDefault="00767DC9">
            <w:pPr>
              <w:pStyle w:val="Compact"/>
            </w:pPr>
            <w:r>
              <w:t>Transfer button disabled</w:t>
            </w:r>
          </w:p>
        </w:tc>
      </w:tr>
      <w:tr w:rsidR="009168A3" w14:paraId="68F7F469" w14:textId="77777777" w:rsidTr="009E1F49">
        <w:trPr>
          <w:trHeight w:val="674"/>
        </w:trPr>
        <w:tc>
          <w:tcPr>
            <w:tcW w:w="1643" w:type="dxa"/>
          </w:tcPr>
          <w:p w14:paraId="4AC2D377" w14:textId="77777777" w:rsidR="009168A3" w:rsidRDefault="00767DC9">
            <w:pPr>
              <w:pStyle w:val="Compact"/>
            </w:pPr>
            <w:r>
              <w:t>BB10</w:t>
            </w:r>
          </w:p>
        </w:tc>
        <w:tc>
          <w:tcPr>
            <w:tcW w:w="1436" w:type="dxa"/>
          </w:tcPr>
          <w:p w14:paraId="2F374D61" w14:textId="77777777" w:rsidR="009168A3" w:rsidRDefault="00767DC9">
            <w:pPr>
              <w:pStyle w:val="Compact"/>
            </w:pPr>
            <w:r>
              <w:t>Transfer</w:t>
            </w:r>
          </w:p>
        </w:tc>
        <w:tc>
          <w:tcPr>
            <w:tcW w:w="940" w:type="dxa"/>
          </w:tcPr>
          <w:p w14:paraId="77A05136" w14:textId="77777777" w:rsidR="009168A3" w:rsidRDefault="00767DC9">
            <w:pPr>
              <w:pStyle w:val="Compact"/>
            </w:pPr>
            <w:r>
              <w:t>100</w:t>
            </w:r>
          </w:p>
        </w:tc>
        <w:tc>
          <w:tcPr>
            <w:tcW w:w="1836" w:type="dxa"/>
          </w:tcPr>
          <w:p w14:paraId="5C586FB0" w14:textId="77777777" w:rsidR="009168A3" w:rsidRDefault="00767DC9">
            <w:pPr>
              <w:pStyle w:val="Compact"/>
            </w:pPr>
            <w:r>
              <w:t>Closed</w:t>
            </w:r>
          </w:p>
        </w:tc>
        <w:tc>
          <w:tcPr>
            <w:tcW w:w="1340" w:type="dxa"/>
          </w:tcPr>
          <w:p w14:paraId="47C1A281" w14:textId="77777777" w:rsidR="009168A3" w:rsidRDefault="00767DC9">
            <w:pPr>
              <w:pStyle w:val="Compact"/>
            </w:pPr>
            <w:r>
              <w:t>Fail</w:t>
            </w:r>
          </w:p>
        </w:tc>
        <w:tc>
          <w:tcPr>
            <w:tcW w:w="2979" w:type="dxa"/>
          </w:tcPr>
          <w:p w14:paraId="6A841A75" w14:textId="77777777" w:rsidR="009168A3" w:rsidRDefault="00767DC9">
            <w:pPr>
              <w:pStyle w:val="Compact"/>
            </w:pPr>
            <w:r>
              <w:t>Error message displayed</w:t>
            </w:r>
          </w:p>
        </w:tc>
      </w:tr>
    </w:tbl>
    <w:p w14:paraId="0B684E4B" w14:textId="504709D8" w:rsidR="009168A3" w:rsidRDefault="009168A3"/>
    <w:p w14:paraId="3B90472C" w14:textId="77777777" w:rsidR="009168A3" w:rsidRDefault="00767DC9">
      <w:pPr>
        <w:pStyle w:val="Heading2"/>
      </w:pPr>
      <w:bookmarkStart w:id="14" w:name="conclusion"/>
      <w:bookmarkEnd w:id="13"/>
      <w:r>
        <w:t>8. Conclusion</w:t>
      </w:r>
    </w:p>
    <w:p w14:paraId="2907381B" w14:textId="77777777" w:rsidR="009168A3" w:rsidRDefault="00767DC9">
      <w:pPr>
        <w:pStyle w:val="FirstParagraph"/>
        <w:rPr>
          <w:rFonts w:hint="cs"/>
          <w:rtl/>
          <w:lang w:bidi="ar-EG"/>
        </w:rPr>
      </w:pPr>
      <w:r>
        <w:t>The Black-Box Testing conducted confirms that the Banking System correctly enforces functional requirements, business rules, and state-based restrictions. Through the application of Equivalence Partitioning and Boundary Value Analysis, the tests covered valid operations, invalid inputs, boundary conditions, credit score thresholds, and illegal state transitions. The observed results align with the UI behavior and system specifications, contributing to a reliable and user-safe banking application.</w:t>
      </w:r>
      <w:bookmarkEnd w:id="0"/>
      <w:bookmarkEnd w:id="14"/>
    </w:p>
    <w:sectPr w:rsidR="009168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BA2F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8545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A3"/>
    <w:rsid w:val="0002575D"/>
    <w:rsid w:val="00110F78"/>
    <w:rsid w:val="00166F9C"/>
    <w:rsid w:val="00256239"/>
    <w:rsid w:val="002B1077"/>
    <w:rsid w:val="002F1233"/>
    <w:rsid w:val="00305592"/>
    <w:rsid w:val="003135C9"/>
    <w:rsid w:val="0047259B"/>
    <w:rsid w:val="004E5305"/>
    <w:rsid w:val="005A539F"/>
    <w:rsid w:val="006D2468"/>
    <w:rsid w:val="00767DC9"/>
    <w:rsid w:val="0077782F"/>
    <w:rsid w:val="0082427C"/>
    <w:rsid w:val="008D35B4"/>
    <w:rsid w:val="009168A3"/>
    <w:rsid w:val="00944538"/>
    <w:rsid w:val="00951BA3"/>
    <w:rsid w:val="009A623B"/>
    <w:rsid w:val="009E1F49"/>
    <w:rsid w:val="00B40FB3"/>
    <w:rsid w:val="00C513F7"/>
    <w:rsid w:val="00CB75AB"/>
    <w:rsid w:val="00CD2762"/>
    <w:rsid w:val="00DB00C8"/>
    <w:rsid w:val="00DF13BD"/>
    <w:rsid w:val="00E14C67"/>
    <w:rsid w:val="00E834DB"/>
    <w:rsid w:val="00EA0EB4"/>
    <w:rsid w:val="139DCCC9"/>
    <w:rsid w:val="7AF25E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02C0"/>
  <w15:docId w15:val="{DDA795E0-961D-4ECB-BCD3-0C1D4A82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kern w:val="28"/>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Pr>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803</Words>
  <Characters>4581</Characters>
  <Application>Microsoft Office Word</Application>
  <DocSecurity>4</DocSecurity>
  <Lines>38</Lines>
  <Paragraphs>10</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Ali</dc:creator>
  <cp:keywords/>
  <cp:lastModifiedBy>Shahd Ali</cp:lastModifiedBy>
  <cp:revision>13</cp:revision>
  <cp:lastPrinted>2026-01-04T23:52:00Z</cp:lastPrinted>
  <dcterms:created xsi:type="dcterms:W3CDTF">2026-01-04T23:43:00Z</dcterms:created>
  <dcterms:modified xsi:type="dcterms:W3CDTF">2026-01-04T12:56:00Z</dcterms:modified>
</cp:coreProperties>
</file>