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0"/>
        </w:rPr>
        <w:t>RentFlow Demo Readiness Report</w:t>
      </w:r>
    </w:p>
    <w:p>
      <w:pPr>
        <w:jc w:val="center"/>
      </w:pPr>
      <w:r>
        <w:rPr>
          <w:i/>
        </w:rPr>
        <w:t>Post-fix full regression assessment | 2026-06-04</w:t>
      </w:r>
    </w:p>
    <w:p>
      <w:pPr>
        <w:jc w:val="center"/>
      </w:pPr>
      <w:r>
        <w:rPr>
          <w:b/>
          <w:color w:val="B91C1C"/>
          <w:sz w:val="28"/>
        </w:rPr>
        <w:t>Final score: 69/100 - FAIL for portfolio demo readiness</w:t>
      </w:r>
    </w:p>
    <w:p>
      <w:r>
        <w:rPr>
          <w:b/>
        </w:rPr>
        <w:t xml:space="preserve">Kết luận thẳng: </w:t>
      </w:r>
      <w:r>
        <w:t>Hiện tại chưa nên đưa vào portfolio demo công khai. Backend/API core khá ổn, nhưng demo UI còn lỗi admin load dữ liệu, email verification/Mailpit không chạy ở local, host approval/payment state chưa test được trọn vòng, và có overflow mobile dễ bị nhìn thấy.</w:t>
      </w:r>
    </w:p>
    <w:p>
      <w:pPr>
        <w:pStyle w:val="Heading1"/>
      </w:pPr>
      <w:r>
        <w:rPr>
          <w:rFonts w:ascii="Aptos Display" w:hAnsi="Aptos Display"/>
          <w:color w:val="1F2937"/>
        </w:rPr>
        <w:t>1. Test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vAlign w:val="center"/>
          </w:tcPr>
          <w:p>
            <w:r>
              <w:rPr>
                <w:b/>
                <w:sz w:val="18"/>
              </w:rPr>
              <w:t>Hạng mục</w:t>
            </w:r>
          </w:p>
        </w:tc>
        <w:tc>
          <w:tcPr>
            <w:tcW w:type="dxa" w:w="6803"/>
            <w:vAlign w:val="center"/>
          </w:tcPr>
          <w:p>
            <w:r>
              <w:rPr>
                <w:b/>
                <w:sz w:val="18"/>
              </w:rPr>
              <w:t>Giá trị / kết quả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6803"/>
            <w:vAlign w:val="top"/>
          </w:tcPr>
          <w:p>
            <w:r>
              <w:rPr>
                <w:sz w:val="17"/>
              </w:rPr>
              <w:t>http://localhost:3000 - reachable, public routes render được.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6803"/>
            <w:vAlign w:val="top"/>
          </w:tcPr>
          <w:p>
            <w:r>
              <w:rPr>
                <w:sz w:val="17"/>
              </w:rPr>
              <w:t>http://localhost:8087 - /actuator/health = UP.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sz w:val="17"/>
              </w:rPr>
              <w:t>Mailpit</w:t>
            </w:r>
          </w:p>
        </w:tc>
        <w:tc>
          <w:tcPr>
            <w:tcW w:type="dxa" w:w="6803"/>
            <w:vAlign w:val="top"/>
          </w:tcPr>
          <w:p>
            <w:r>
              <w:rPr>
                <w:sz w:val="17"/>
              </w:rPr>
              <w:t>http://localhost:8025 - API reachable, message count = 0 sau test.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sz w:val="17"/>
              </w:rPr>
              <w:t>Database/infra</w:t>
            </w:r>
          </w:p>
        </w:tc>
        <w:tc>
          <w:tcPr>
            <w:tcW w:type="dxa" w:w="6803"/>
            <w:vAlign w:val="top"/>
          </w:tcPr>
          <w:p>
            <w:r>
              <w:rPr>
                <w:sz w:val="17"/>
              </w:rPr>
              <w:t>Docker containers rentflow-postgres, rentflow-redis, rentflow-mailpit đang chạy.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sz w:val="17"/>
              </w:rPr>
              <w:t>Browser</w:t>
            </w:r>
          </w:p>
        </w:tc>
        <w:tc>
          <w:tcPr>
            <w:tcW w:type="dxa" w:w="6803"/>
            <w:vAlign w:val="top"/>
          </w:tcPr>
          <w:p>
            <w:r>
              <w:rPr>
                <w:sz w:val="17"/>
              </w:rPr>
              <w:t>In-app Browser dùng để smoke public/customer/admin/host và responsive mobile 390px.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sz w:val="17"/>
              </w:rPr>
              <w:t>Test data</w:t>
            </w:r>
          </w:p>
        </w:tc>
        <w:tc>
          <w:tcPr>
            <w:tcW w:type="dxa" w:w="6803"/>
            <w:vAlign w:val="top"/>
          </w:tcPr>
          <w:p>
            <w:r>
              <w:rPr>
                <w:sz w:val="17"/>
              </w:rPr>
              <w:t>Chỉ tạo tài khoản/dữ liệu prefix qa-postfix-*; đã setup email_verified=true cho user qa-postfix để tiếp tục booking vì Mailpit không phát mail.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F2937"/>
        </w:rPr>
        <w:t>2. Readiness 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vAlign w:val="center"/>
          </w:tcPr>
          <w:p>
            <w:r>
              <w:rPr>
                <w:b/>
                <w:sz w:val="18"/>
              </w:rPr>
              <w:t>Nhóm</w:t>
            </w:r>
          </w:p>
        </w:tc>
        <w:tc>
          <w:tcPr>
            <w:tcW w:type="dxa" w:w="1134"/>
            <w:vAlign w:val="center"/>
          </w:tcPr>
          <w:p>
            <w:r>
              <w:rPr>
                <w:b/>
                <w:sz w:val="18"/>
              </w:rPr>
              <w:t>Điểm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  <w:sz w:val="18"/>
              </w:rPr>
              <w:t>Trạng thái</w:t>
            </w:r>
          </w:p>
        </w:tc>
        <w:tc>
          <w:tcPr>
            <w:tcW w:type="dxa" w:w="4082"/>
            <w:vAlign w:val="center"/>
          </w:tcPr>
          <w:p>
            <w:r>
              <w:rPr>
                <w:b/>
                <w:sz w:val="18"/>
              </w:rPr>
              <w:t>Lý do chấm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sz w:val="17"/>
              </w:rPr>
              <w:t>Auth/session/role</w:t>
            </w:r>
          </w:p>
        </w:tc>
        <w:tc>
          <w:tcPr>
            <w:tcW w:type="dxa" w:w="1134"/>
            <w:vAlign w:val="top"/>
          </w:tcPr>
          <w:p>
            <w:r>
              <w:rPr>
                <w:sz w:val="17"/>
              </w:rPr>
              <w:t>17/20</w:t>
            </w:r>
          </w:p>
        </w:tc>
        <w:tc>
          <w:tcPr>
            <w:tcW w:type="dxa" w:w="1701"/>
            <w:vAlign w:val="top"/>
          </w:tcPr>
          <w:p>
            <w:r>
              <w:rPr>
                <w:sz w:val="17"/>
              </w:rPr>
              <w:t>PASS có lưu ý</w:t>
            </w:r>
          </w:p>
        </w:tc>
        <w:tc>
          <w:tcPr>
            <w:tcW w:type="dxa" w:w="4082"/>
            <w:vAlign w:val="top"/>
          </w:tcPr>
          <w:p>
            <w:r>
              <w:rPr>
                <w:sz w:val="17"/>
              </w:rPr>
              <w:t>JWT, login/logout, 401/403 và role guard tốt; email verification local đang chặn flow tự nhiên.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sz w:val="17"/>
              </w:rPr>
              <w:t>Customer booking</w:t>
            </w:r>
          </w:p>
        </w:tc>
        <w:tc>
          <w:tcPr>
            <w:tcW w:type="dxa" w:w="1134"/>
            <w:vAlign w:val="top"/>
          </w:tcPr>
          <w:p>
            <w:r>
              <w:rPr>
                <w:sz w:val="17"/>
              </w:rPr>
              <w:t>16/20</w:t>
            </w:r>
          </w:p>
        </w:tc>
        <w:tc>
          <w:tcPr>
            <w:tcW w:type="dxa" w:w="1701"/>
            <w:vAlign w:val="top"/>
          </w:tcPr>
          <w:p>
            <w:r>
              <w:rPr>
                <w:sz w:val="17"/>
              </w:rPr>
              <w:t>PARTIAL PASS</w:t>
            </w:r>
          </w:p>
        </w:tc>
        <w:tc>
          <w:tcPr>
            <w:tcW w:type="dxa" w:w="4082"/>
            <w:vAlign w:val="top"/>
          </w:tcPr>
          <w:p>
            <w:r>
              <w:rPr>
                <w:sz w:val="17"/>
              </w:rPr>
              <w:t>API create/list/detail/idempotency/cancel pass sau khi setup verified; UI booking create chưa chạy trọn vì mail verify bị block.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sz w:val="17"/>
              </w:rPr>
              <w:t>Host flow</w:t>
            </w:r>
          </w:p>
        </w:tc>
        <w:tc>
          <w:tcPr>
            <w:tcW w:type="dxa" w:w="1134"/>
            <w:vAlign w:val="top"/>
          </w:tcPr>
          <w:p>
            <w:r>
              <w:rPr>
                <w:sz w:val="17"/>
              </w:rPr>
              <w:t>9/15</w:t>
            </w:r>
          </w:p>
        </w:tc>
        <w:tc>
          <w:tcPr>
            <w:tcW w:type="dxa" w:w="1701"/>
            <w:vAlign w:val="top"/>
          </w:tcPr>
          <w:p>
            <w:r>
              <w:rPr>
                <w:sz w:val="17"/>
              </w:rPr>
              <w:t>PARTIAL</w:t>
            </w:r>
          </w:p>
        </w:tc>
        <w:tc>
          <w:tcPr>
            <w:tcW w:type="dxa" w:w="4082"/>
            <w:vAlign w:val="top"/>
          </w:tcPr>
          <w:p>
            <w:r>
              <w:rPr>
                <w:sz w:val="17"/>
              </w:rPr>
              <w:t>Host auth/API listing/booking pass; approve/reject chưa test được vì booking chưa vào PENDING_HOST_APPROVAL.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sz w:val="17"/>
              </w:rPr>
              <w:t>Admin flow</w:t>
            </w:r>
          </w:p>
        </w:tc>
        <w:tc>
          <w:tcPr>
            <w:tcW w:type="dxa" w:w="1134"/>
            <w:vAlign w:val="top"/>
          </w:tcPr>
          <w:p>
            <w:r>
              <w:rPr>
                <w:sz w:val="17"/>
              </w:rPr>
              <w:t>8/15</w:t>
            </w:r>
          </w:p>
        </w:tc>
        <w:tc>
          <w:tcPr>
            <w:tcW w:type="dxa" w:w="1701"/>
            <w:vAlign w:val="top"/>
          </w:tcPr>
          <w:p>
            <w:r>
              <w:rPr>
                <w:sz w:val="17"/>
              </w:rPr>
              <w:t>FAIL UI</w:t>
            </w:r>
          </w:p>
        </w:tc>
        <w:tc>
          <w:tcPr>
            <w:tcW w:type="dxa" w:w="4082"/>
            <w:vAlign w:val="top"/>
          </w:tcPr>
          <w:p>
            <w:r>
              <w:rPr>
                <w:sz w:val="17"/>
              </w:rPr>
              <w:t>Admin login/dashboard pass, backend admin API 200; UI /admin/users và /admin/listings báo lỗi load dữ liệu.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sz w:val="17"/>
              </w:rPr>
              <w:t>Cancellation/payment</w:t>
            </w:r>
          </w:p>
        </w:tc>
        <w:tc>
          <w:tcPr>
            <w:tcW w:type="dxa" w:w="1134"/>
            <w:vAlign w:val="top"/>
          </w:tcPr>
          <w:p>
            <w:r>
              <w:rPr>
                <w:sz w:val="17"/>
              </w:rPr>
              <w:t>11/15</w:t>
            </w:r>
          </w:p>
        </w:tc>
        <w:tc>
          <w:tcPr>
            <w:tcW w:type="dxa" w:w="1701"/>
            <w:vAlign w:val="top"/>
          </w:tcPr>
          <w:p>
            <w:r>
              <w:rPr>
                <w:sz w:val="17"/>
              </w:rPr>
              <w:t>PARTIAL PASS</w:t>
            </w:r>
          </w:p>
        </w:tc>
        <w:tc>
          <w:tcPr>
            <w:tcW w:type="dxa" w:w="4082"/>
            <w:vAlign w:val="top"/>
          </w:tcPr>
          <w:p>
            <w:r>
              <w:rPr>
                <w:sz w:val="17"/>
              </w:rPr>
              <w:t>Cancel preview/cancel/idempotent cancel pass; bank transfer QR authorize pass; capture/void/refund/CoreBank chưa được xác nhận.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sz w:val="17"/>
              </w:rPr>
              <w:t>Email/Mailpit</w:t>
            </w:r>
          </w:p>
        </w:tc>
        <w:tc>
          <w:tcPr>
            <w:tcW w:type="dxa" w:w="1134"/>
            <w:vAlign w:val="top"/>
          </w:tcPr>
          <w:p>
            <w:r>
              <w:rPr>
                <w:sz w:val="17"/>
              </w:rPr>
              <w:t>1/5</w:t>
            </w:r>
          </w:p>
        </w:tc>
        <w:tc>
          <w:tcPr>
            <w:tcW w:type="dxa" w:w="1701"/>
            <w:vAlign w:val="top"/>
          </w:tcPr>
          <w:p>
            <w:r>
              <w:rPr>
                <w:sz w:val="17"/>
              </w:rPr>
              <w:t>FAIL</w:t>
            </w:r>
          </w:p>
        </w:tc>
        <w:tc>
          <w:tcPr>
            <w:tcW w:type="dxa" w:w="4082"/>
            <w:vAlign w:val="top"/>
          </w:tcPr>
          <w:p>
            <w:r>
              <w:rPr>
                <w:sz w:val="17"/>
              </w:rPr>
              <w:t>Mailpit reachable nhưng inbox 0; app local đang tắt mail nên không verify được user qua email.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sz w:val="17"/>
              </w:rPr>
              <w:t>Responsive/UI</w:t>
            </w:r>
          </w:p>
        </w:tc>
        <w:tc>
          <w:tcPr>
            <w:tcW w:type="dxa" w:w="1134"/>
            <w:vAlign w:val="top"/>
          </w:tcPr>
          <w:p>
            <w:r>
              <w:rPr>
                <w:sz w:val="17"/>
              </w:rPr>
              <w:t>2/5</w:t>
            </w:r>
          </w:p>
        </w:tc>
        <w:tc>
          <w:tcPr>
            <w:tcW w:type="dxa" w:w="1701"/>
            <w:vAlign w:val="top"/>
          </w:tcPr>
          <w:p>
            <w:r>
              <w:rPr>
                <w:sz w:val="17"/>
              </w:rPr>
              <w:t>FAIL nhỏ</w:t>
            </w:r>
          </w:p>
        </w:tc>
        <w:tc>
          <w:tcPr>
            <w:tcW w:type="dxa" w:w="4082"/>
            <w:vAlign w:val="top"/>
          </w:tcPr>
          <w:p>
            <w:r>
              <w:rPr>
                <w:sz w:val="17"/>
              </w:rPr>
              <w:t>Login mobile ổn; home/listings overflow ngang ở mobile 390px; admin data UI fail.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sz w:val="17"/>
              </w:rPr>
              <w:t>Regression/build/tests</w:t>
            </w:r>
          </w:p>
        </w:tc>
        <w:tc>
          <w:tcPr>
            <w:tcW w:type="dxa" w:w="1134"/>
            <w:vAlign w:val="top"/>
          </w:tcPr>
          <w:p>
            <w:r>
              <w:rPr>
                <w:sz w:val="17"/>
              </w:rPr>
              <w:t>5/5</w:t>
            </w:r>
          </w:p>
        </w:tc>
        <w:tc>
          <w:tcPr>
            <w:tcW w:type="dxa" w:w="1701"/>
            <w:vAlign w:val="top"/>
          </w:tcPr>
          <w:p>
            <w:r>
              <w:rPr>
                <w:sz w:val="17"/>
              </w:rPr>
              <w:t>PASS evidence</w:t>
            </w:r>
          </w:p>
        </w:tc>
        <w:tc>
          <w:tcPr>
            <w:tcW w:type="dxa" w:w="4082"/>
            <w:vAlign w:val="top"/>
          </w:tcPr>
          <w:p>
            <w:r>
              <w:rPr>
                <w:sz w:val="17"/>
              </w:rPr>
              <w:t>Release-gate evidence gần nhất có backend/frontend tests/build pass; chưa rerun full suite trong phiên Browser này.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F2937"/>
        </w:rPr>
        <w:t>3. Fix Verification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247"/>
            <w:vAlign w:val="center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835"/>
            <w:vAlign w:val="center"/>
          </w:tcPr>
          <w:p>
            <w:r>
              <w:rPr>
                <w:b/>
                <w:sz w:val="18"/>
              </w:rPr>
              <w:t>Kỳ vọng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  <w:sz w:val="18"/>
              </w:rPr>
              <w:t>Kết quả</w:t>
            </w:r>
          </w:p>
        </w:tc>
        <w:tc>
          <w:tcPr>
            <w:tcW w:type="dxa" w:w="3402"/>
            <w:vAlign w:val="center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sz w:val="17"/>
              </w:rPr>
              <w:t>AUTH-01</w:t>
            </w:r>
          </w:p>
        </w:tc>
        <w:tc>
          <w:tcPr>
            <w:tcW w:type="dxa" w:w="2835"/>
            <w:vAlign w:val="top"/>
          </w:tcPr>
          <w:p>
            <w:r>
              <w:rPr>
                <w:sz w:val="17"/>
              </w:rPr>
              <w:t>Guest public route truy cập được, private route yêu cầu login.</w:t>
            </w:r>
          </w:p>
        </w:tc>
        <w:tc>
          <w:tcPr>
            <w:tcW w:type="dxa" w:w="1701"/>
            <w:vAlign w:val="top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7"/>
              </w:rPr>
              <w:t>/, /listings render; /me/bookings cần session; missing token /api/v1/users/me = 401.</w:t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sz w:val="17"/>
              </w:rPr>
              <w:t>AUTH-02</w:t>
            </w:r>
          </w:p>
        </w:tc>
        <w:tc>
          <w:tcPr>
            <w:tcW w:type="dxa" w:w="2835"/>
            <w:vAlign w:val="top"/>
          </w:tcPr>
          <w:p>
            <w:r>
              <w:rPr>
                <w:sz w:val="17"/>
              </w:rPr>
              <w:t>Role guard đúng giữa customer/host/admin.</w:t>
            </w:r>
          </w:p>
        </w:tc>
        <w:tc>
          <w:tcPr>
            <w:tcW w:type="dxa" w:w="1701"/>
            <w:vAlign w:val="top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7"/>
              </w:rPr>
              <w:t>Customer vào /host/dashboard hoặc /admin bị /forbidden; customer gọi /api/v1/admin/users = 403; admin API = 200.</w:t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sz w:val="17"/>
              </w:rPr>
              <w:t>BOOK-01</w:t>
            </w:r>
          </w:p>
        </w:tc>
        <w:tc>
          <w:tcPr>
            <w:tcW w:type="dxa" w:w="2835"/>
            <w:vAlign w:val="top"/>
          </w:tcPr>
          <w:p>
            <w:r>
              <w:rPr>
                <w:sz w:val="17"/>
              </w:rPr>
              <w:t>Customer có thể tạo booking hợp lệ.</w:t>
            </w:r>
          </w:p>
        </w:tc>
        <w:tc>
          <w:tcPr>
            <w:tcW w:type="dxa" w:w="1701"/>
            <w:vAlign w:val="top"/>
          </w:tcPr>
          <w:p>
            <w:r>
              <w:rPr>
                <w:sz w:val="17"/>
              </w:rPr>
              <w:t>PARTIAL PASS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7"/>
              </w:rPr>
              <w:t>API tạo booking HELD pass sau khi user được set verified; flow tự nhiên bị block bởi EMAIL_NOT_VERIFIED vì Mailpit không có mail.</w:t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sz w:val="17"/>
              </w:rPr>
              <w:t>BOOK-02</w:t>
            </w:r>
          </w:p>
        </w:tc>
        <w:tc>
          <w:tcPr>
            <w:tcW w:type="dxa" w:w="2835"/>
            <w:vAlign w:val="top"/>
          </w:tcPr>
          <w:p>
            <w:r>
              <w:rPr>
                <w:sz w:val="17"/>
              </w:rPr>
              <w:t>Booking idempotency ổn.</w:t>
            </w:r>
          </w:p>
        </w:tc>
        <w:tc>
          <w:tcPr>
            <w:tcW w:type="dxa" w:w="1701"/>
            <w:vAlign w:val="top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7"/>
              </w:rPr>
              <w:t>Gửi lại cùng idempotency key trả lại cùng booking id e5e18b92-da1f-40a4-b0ba-bf252ff6ba2b.</w:t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sz w:val="17"/>
              </w:rPr>
              <w:t>ADMIN-01</w:t>
            </w:r>
          </w:p>
        </w:tc>
        <w:tc>
          <w:tcPr>
            <w:tcW w:type="dxa" w:w="2835"/>
            <w:vAlign w:val="top"/>
          </w:tcPr>
          <w:p>
            <w:r>
              <w:rPr>
                <w:sz w:val="17"/>
              </w:rPr>
              <w:t>Admin users/listings UI load dữ liệu.</w:t>
            </w:r>
          </w:p>
        </w:tc>
        <w:tc>
          <w:tcPr>
            <w:tcW w:type="dxa" w:w="1701"/>
            <w:vAlign w:val="top"/>
          </w:tcPr>
          <w:p>
            <w:r>
              <w:rPr>
                <w:sz w:val="17"/>
              </w:rPr>
              <w:t>FAIL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7"/>
              </w:rPr>
              <w:t>UI /admin/users và /admin/listings hiện alert lỗi tải dữ liệu; backend API trực tiếp trả 200.</w:t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sz w:val="17"/>
              </w:rPr>
              <w:t>PAY-01</w:t>
            </w:r>
          </w:p>
        </w:tc>
        <w:tc>
          <w:tcPr>
            <w:tcW w:type="dxa" w:w="2835"/>
            <w:vAlign w:val="top"/>
          </w:tcPr>
          <w:p>
            <w:r>
              <w:rPr>
                <w:sz w:val="17"/>
              </w:rPr>
              <w:t>Payment bank transfer/QR không tự mark paid.</w:t>
            </w:r>
          </w:p>
        </w:tc>
        <w:tc>
          <w:tcPr>
            <w:tcW w:type="dxa" w:w="1701"/>
            <w:vAlign w:val="top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7"/>
              </w:rPr>
              <w:t>Authorize với VCB tạo payment PENDING_TRANSFER; booking vẫn HELD, đúng payment rules.</w:t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sz w:val="17"/>
              </w:rPr>
              <w:t>MAIL-01</w:t>
            </w:r>
          </w:p>
        </w:tc>
        <w:tc>
          <w:tcPr>
            <w:tcW w:type="dxa" w:w="2835"/>
            <w:vAlign w:val="top"/>
          </w:tcPr>
          <w:p>
            <w:r>
              <w:rPr>
                <w:sz w:val="17"/>
              </w:rPr>
              <w:t>Verification/notification email xuất hiện trong Mailpit.</w:t>
            </w:r>
          </w:p>
        </w:tc>
        <w:tc>
          <w:tcPr>
            <w:tcW w:type="dxa" w:w="1701"/>
            <w:vAlign w:val="top"/>
          </w:tcPr>
          <w:p>
            <w:r>
              <w:rPr>
                <w:sz w:val="17"/>
              </w:rPr>
              <w:t>FAIL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7"/>
              </w:rPr>
              <w:t>Mailpit API total = 0; application local default rentflow.mail.enabled=false.</w:t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sz w:val="17"/>
              </w:rPr>
              <w:t>RESP-01</w:t>
            </w:r>
          </w:p>
        </w:tc>
        <w:tc>
          <w:tcPr>
            <w:tcW w:type="dxa" w:w="2835"/>
            <w:vAlign w:val="top"/>
          </w:tcPr>
          <w:p>
            <w:r>
              <w:rPr>
                <w:sz w:val="17"/>
              </w:rPr>
              <w:t>Không overflow ngang mobile.</w:t>
            </w:r>
          </w:p>
        </w:tc>
        <w:tc>
          <w:tcPr>
            <w:tcW w:type="dxa" w:w="1701"/>
            <w:vAlign w:val="top"/>
          </w:tcPr>
          <w:p>
            <w:r>
              <w:rPr>
                <w:sz w:val="17"/>
              </w:rPr>
              <w:t>FAIL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7"/>
              </w:rPr>
              <w:t>Viewport mobile report clientWidth=375, scrollWidth=383 ở / và /listings.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F2937"/>
        </w:rPr>
        <w:t>4. Feature Coverage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041"/>
            <w:vAlign w:val="center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3628"/>
            <w:vAlign w:val="center"/>
          </w:tcPr>
          <w:p>
            <w:r>
              <w:rPr>
                <w:b/>
                <w:sz w:val="18"/>
              </w:rPr>
              <w:t>Đã xác nhận</w:t>
            </w:r>
          </w:p>
        </w:tc>
        <w:tc>
          <w:tcPr>
            <w:tcW w:type="dxa" w:w="3515"/>
            <w:vAlign w:val="center"/>
          </w:tcPr>
          <w:p>
            <w:r>
              <w:rPr>
                <w:b/>
                <w:sz w:val="18"/>
              </w:rPr>
              <w:t>Chưa xác nhận / rủi ro</w:t>
            </w:r>
          </w:p>
        </w:tc>
      </w:tr>
      <w:tr>
        <w:tc>
          <w:tcPr>
            <w:tcW w:type="dxa" w:w="2041"/>
            <w:vAlign w:val="top"/>
          </w:tcPr>
          <w:p>
            <w:r>
              <w:rPr>
                <w:sz w:val="17"/>
              </w:rPr>
              <w:t>Auth/session/role</w:t>
            </w:r>
          </w:p>
        </w:tc>
        <w:tc>
          <w:tcPr>
            <w:tcW w:type="dxa" w:w="3628"/>
            <w:vAlign w:val="top"/>
          </w:tcPr>
          <w:p>
            <w:r>
              <w:rPr>
                <w:sz w:val="17"/>
              </w:rPr>
              <w:t>Login admin/customer/host; logout; API 401/403; route guard customer/admin/host.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Refresh/back cache và expired refresh-token không rerun sâu trong phiên này.</w:t>
            </w:r>
          </w:p>
        </w:tc>
      </w:tr>
      <w:tr>
        <w:tc>
          <w:tcPr>
            <w:tcW w:type="dxa" w:w="2041"/>
            <w:vAlign w:val="top"/>
          </w:tcPr>
          <w:p>
            <w:r>
              <w:rPr>
                <w:sz w:val="17"/>
              </w:rPr>
              <w:t>Customer booking</w:t>
            </w:r>
          </w:p>
        </w:tc>
        <w:tc>
          <w:tcPr>
            <w:tcW w:type="dxa" w:w="3628"/>
            <w:vAlign w:val="top"/>
          </w:tcPr>
          <w:p>
            <w:r>
              <w:rPr>
                <w:sz w:val="17"/>
              </w:rPr>
              <w:t>Register/login/list/detail/create valid booking, duplicate idempotency, cancel preview, cancel.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UI booking create end-to-end chưa hoàn tất vì user verify mail bị block.</w:t>
            </w:r>
          </w:p>
        </w:tc>
      </w:tr>
      <w:tr>
        <w:tc>
          <w:tcPr>
            <w:tcW w:type="dxa" w:w="2041"/>
            <w:vAlign w:val="top"/>
          </w:tcPr>
          <w:p>
            <w:r>
              <w:rPr>
                <w:sz w:val="17"/>
              </w:rPr>
              <w:t>Host flow</w:t>
            </w:r>
          </w:p>
        </w:tc>
        <w:tc>
          <w:tcPr>
            <w:tcW w:type="dxa" w:w="3628"/>
            <w:vAlign w:val="top"/>
          </w:tcPr>
          <w:p>
            <w:r>
              <w:rPr>
                <w:sz w:val="17"/>
              </w:rPr>
              <w:t>Host login, host listing API, host booking API; host route shell render.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Approve/reject chưa test được do không có booking PENDING_HOST_APPROVAL.</w:t>
            </w:r>
          </w:p>
        </w:tc>
      </w:tr>
      <w:tr>
        <w:tc>
          <w:tcPr>
            <w:tcW w:type="dxa" w:w="2041"/>
            <w:vAlign w:val="top"/>
          </w:tcPr>
          <w:p>
            <w:r>
              <w:rPr>
                <w:sz w:val="17"/>
              </w:rPr>
              <w:t>Admin flow</w:t>
            </w:r>
          </w:p>
        </w:tc>
        <w:tc>
          <w:tcPr>
            <w:tcW w:type="dxa" w:w="3628"/>
            <w:vAlign w:val="top"/>
          </w:tcPr>
          <w:p>
            <w:r>
              <w:rPr>
                <w:sz w:val="17"/>
              </w:rPr>
              <w:t>Admin login, dashboard shell, backend admin APIs 200.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Admin users/listings UI fail data load, ảnh hưởng trực tiếp demo.</w:t>
            </w:r>
          </w:p>
        </w:tc>
      </w:tr>
      <w:tr>
        <w:tc>
          <w:tcPr>
            <w:tcW w:type="dxa" w:w="2041"/>
            <w:vAlign w:val="top"/>
          </w:tcPr>
          <w:p>
            <w:r>
              <w:rPr>
                <w:sz w:val="17"/>
              </w:rPr>
              <w:t>Payment/cancellation</w:t>
            </w:r>
          </w:p>
        </w:tc>
        <w:tc>
          <w:tcPr>
            <w:tcW w:type="dxa" w:w="3628"/>
            <w:vAlign w:val="top"/>
          </w:tcPr>
          <w:p>
            <w:r>
              <w:rPr>
                <w:sz w:val="17"/>
              </w:rPr>
              <w:t>Manual bank transfer instruction generated; no false paid status; cancellation idempotent.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CoreBank, capture, void, refund, reconciliation chưa chạy end-to-end.</w:t>
            </w:r>
          </w:p>
        </w:tc>
      </w:tr>
      <w:tr>
        <w:tc>
          <w:tcPr>
            <w:tcW w:type="dxa" w:w="2041"/>
            <w:vAlign w:val="top"/>
          </w:tcPr>
          <w:p>
            <w:r>
              <w:rPr>
                <w:sz w:val="17"/>
              </w:rPr>
              <w:t>Email/Mailpit</w:t>
            </w:r>
          </w:p>
        </w:tc>
        <w:tc>
          <w:tcPr>
            <w:tcW w:type="dxa" w:w="3628"/>
            <w:vAlign w:val="top"/>
          </w:tcPr>
          <w:p>
            <w:r>
              <w:rPr>
                <w:sz w:val="17"/>
              </w:rPr>
              <w:t>Mailpit service reachable.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Không có email nào được gửi; verification không demo được.</w:t>
            </w:r>
          </w:p>
        </w:tc>
      </w:tr>
      <w:tr>
        <w:tc>
          <w:tcPr>
            <w:tcW w:type="dxa" w:w="2041"/>
            <w:vAlign w:val="top"/>
          </w:tcPr>
          <w:p>
            <w:r>
              <w:rPr>
                <w:sz w:val="17"/>
              </w:rPr>
              <w:t>Responsive/UI</w:t>
            </w:r>
          </w:p>
        </w:tc>
        <w:tc>
          <w:tcPr>
            <w:tcW w:type="dxa" w:w="3628"/>
            <w:vAlign w:val="top"/>
          </w:tcPr>
          <w:p>
            <w:r>
              <w:rPr>
                <w:sz w:val="17"/>
              </w:rPr>
              <w:t>Login mobile OK.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Home/listings overflow ngang; admin/host mobile authenticated chưa cover đủ.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F2937"/>
        </w:rPr>
        <w:t>5. Critical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247"/>
            <w:vAlign w:val="center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020"/>
            <w:vAlign w:val="center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721"/>
            <w:vAlign w:val="center"/>
          </w:tcPr>
          <w:p>
            <w:r>
              <w:rPr>
                <w:b/>
                <w:sz w:val="18"/>
              </w:rPr>
              <w:t>Finding</w:t>
            </w:r>
          </w:p>
        </w:tc>
        <w:tc>
          <w:tcPr>
            <w:tcW w:type="dxa" w:w="2268"/>
            <w:vAlign w:val="cente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2608"/>
            <w:vAlign w:val="center"/>
          </w:tcPr>
          <w:p>
            <w:r>
              <w:rPr>
                <w:b/>
                <w:sz w:val="18"/>
              </w:rPr>
              <w:t>Suggested fix</w:t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sz w:val="17"/>
              </w:rPr>
              <w:t>RF-QA-001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721"/>
            <w:vAlign w:val="top"/>
          </w:tcPr>
          <w:p>
            <w:r>
              <w:rPr>
                <w:sz w:val="17"/>
              </w:rPr>
              <w:t>Admin UI data load fail ở /admin/users và /admin/listings dù backend admin API trả 200.</w:t>
            </w:r>
          </w:p>
        </w:tc>
        <w:tc>
          <w:tcPr>
            <w:tcW w:type="dxa" w:w="2268"/>
            <w:vAlign w:val="top"/>
          </w:tcPr>
          <w:p>
            <w:r>
              <w:rPr>
                <w:sz w:val="17"/>
              </w:rPr>
              <w:t>Demo admin bị hỏng ngay khi người xem mở danh sách users/listings.</w:t>
            </w:r>
          </w:p>
        </w:tc>
        <w:tc>
          <w:tcPr>
            <w:tcW w:type="dxa" w:w="2608"/>
            <w:vAlign w:val="top"/>
          </w:tcPr>
          <w:p>
            <w:r>
              <w:rPr>
                <w:sz w:val="17"/>
              </w:rPr>
              <w:t>Kiểm tra frontend API client/proxy/session cho admin pages; thêm browser test cho admin tables.</w:t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sz w:val="17"/>
              </w:rPr>
              <w:t>RF-QA-002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721"/>
            <w:vAlign w:val="top"/>
          </w:tcPr>
          <w:p>
            <w:r>
              <w:rPr>
                <w:sz w:val="17"/>
              </w:rPr>
              <w:t>Email verification/Mailpit không hoạt động local; user mới bị EMAIL_NOT_VERIFIED khi booking.</w:t>
            </w:r>
          </w:p>
        </w:tc>
        <w:tc>
          <w:tcPr>
            <w:tcW w:type="dxa" w:w="2268"/>
            <w:vAlign w:val="top"/>
          </w:tcPr>
          <w:p>
            <w:r>
              <w:rPr>
                <w:sz w:val="17"/>
              </w:rPr>
              <w:t>Customer demo tự nhiên bị chặn, phải can thiệp DB để tiếp tục flow.</w:t>
            </w:r>
          </w:p>
        </w:tc>
        <w:tc>
          <w:tcPr>
            <w:tcW w:type="dxa" w:w="2608"/>
            <w:vAlign w:val="top"/>
          </w:tcPr>
          <w:p>
            <w:r>
              <w:rPr>
                <w:sz w:val="17"/>
              </w:rPr>
              <w:t>Bật Mailpit cho local/demo hoặc seed verified demo user rõ ràng; verify resend/click link.</w:t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sz w:val="17"/>
              </w:rPr>
              <w:t>RF-QA-003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2721"/>
            <w:vAlign w:val="top"/>
          </w:tcPr>
          <w:p>
            <w:r>
              <w:rPr>
                <w:sz w:val="17"/>
              </w:rPr>
              <w:t>Không test được host approve/reject và payment state sau transfer vì sandbox confirmation/CoreBank chưa khả dụng.</w:t>
            </w:r>
          </w:p>
        </w:tc>
        <w:tc>
          <w:tcPr>
            <w:tcW w:type="dxa" w:w="2268"/>
            <w:vAlign w:val="top"/>
          </w:tcPr>
          <w:p>
            <w:r>
              <w:rPr>
                <w:sz w:val="17"/>
              </w:rPr>
              <w:t>Không chứng minh được vòng booking -&gt; payment -&gt; host decision -&gt; final state.</w:t>
            </w:r>
          </w:p>
        </w:tc>
        <w:tc>
          <w:tcPr>
            <w:tcW w:type="dxa" w:w="2608"/>
            <w:vAlign w:val="top"/>
          </w:tcPr>
          <w:p>
            <w:r>
              <w:rPr>
                <w:sz w:val="17"/>
              </w:rPr>
              <w:t>Bật sandbox transfer confirmation hoặc chạy CoreBank demo path; seed booking đúng state cho host flow.</w:t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sz w:val="17"/>
              </w:rPr>
              <w:t>RF-QA-004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7"/>
              </w:rPr>
              <w:t>P3</w:t>
            </w:r>
          </w:p>
        </w:tc>
        <w:tc>
          <w:tcPr>
            <w:tcW w:type="dxa" w:w="2721"/>
            <w:vAlign w:val="top"/>
          </w:tcPr>
          <w:p>
            <w:r>
              <w:rPr>
                <w:sz w:val="17"/>
              </w:rPr>
              <w:t>Overflow ngang mobile ở home/listings.</w:t>
            </w:r>
          </w:p>
        </w:tc>
        <w:tc>
          <w:tcPr>
            <w:tcW w:type="dxa" w:w="2268"/>
            <w:vAlign w:val="top"/>
          </w:tcPr>
          <w:p>
            <w:r>
              <w:rPr>
                <w:sz w:val="17"/>
              </w:rPr>
              <w:t>Portfolio demo mobile nhìn thiếu polish.</w:t>
            </w:r>
          </w:p>
        </w:tc>
        <w:tc>
          <w:tcPr>
            <w:tcW w:type="dxa" w:w="2608"/>
            <w:vAlign w:val="top"/>
          </w:tcPr>
          <w:p>
            <w:r>
              <w:rPr>
                <w:sz w:val="17"/>
              </w:rPr>
              <w:t>Fix layout/card/filter width; thêm Playwright/mobile viewport check.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F2937"/>
        </w:rPr>
        <w:t>6. State Transition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948"/>
            <w:vAlign w:val="center"/>
          </w:tcPr>
          <w:p>
            <w:r>
              <w:rPr>
                <w:b/>
                <w:sz w:val="18"/>
              </w:rPr>
              <w:t>Transition</w:t>
            </w:r>
          </w:p>
        </w:tc>
        <w:tc>
          <w:tcPr>
            <w:tcW w:type="dxa" w:w="3969"/>
            <w:vAlign w:val="center"/>
          </w:tcPr>
          <w:p>
            <w:r>
              <w:rPr>
                <w:b/>
                <w:sz w:val="18"/>
              </w:rPr>
              <w:t>Observed</w:t>
            </w:r>
          </w:p>
        </w:tc>
        <w:tc>
          <w:tcPr>
            <w:tcW w:type="dxa" w:w="1928"/>
            <w:vAlign w:val="center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2948"/>
            <w:vAlign w:val="top"/>
          </w:tcPr>
          <w:p>
            <w:r>
              <w:rPr>
                <w:sz w:val="17"/>
              </w:rPr>
              <w:t>Register -&gt; unverified customer</w:t>
            </w:r>
          </w:p>
        </w:tc>
        <w:tc>
          <w:tcPr>
            <w:tcW w:type="dxa" w:w="3969"/>
            <w:vAlign w:val="top"/>
          </w:tcPr>
          <w:p>
            <w:r>
              <w:rPr>
                <w:sz w:val="17"/>
              </w:rPr>
              <w:t>User tạo thành công; emailVerified=false.</w:t>
            </w:r>
          </w:p>
        </w:tc>
        <w:tc>
          <w:tcPr>
            <w:tcW w:type="dxa" w:w="1928"/>
            <w:vAlign w:val="top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948"/>
            <w:vAlign w:val="top"/>
          </w:tcPr>
          <w:p>
            <w:r>
              <w:rPr>
                <w:sz w:val="17"/>
              </w:rPr>
              <w:t>Unverified customer -&gt; create booking</w:t>
            </w:r>
          </w:p>
        </w:tc>
        <w:tc>
          <w:tcPr>
            <w:tcW w:type="dxa" w:w="3969"/>
            <w:vAlign w:val="top"/>
          </w:tcPr>
          <w:p>
            <w:r>
              <w:rPr>
                <w:sz w:val="17"/>
              </w:rPr>
              <w:t>API trả 403 EMAIL_NOT_VERIFIED.</w:t>
            </w:r>
          </w:p>
        </w:tc>
        <w:tc>
          <w:tcPr>
            <w:tcW w:type="dxa" w:w="1928"/>
            <w:vAlign w:val="top"/>
          </w:tcPr>
          <w:p>
            <w:r>
              <w:rPr>
                <w:sz w:val="17"/>
              </w:rPr>
              <w:t>PASS rule, FAIL demo setup</w:t>
            </w:r>
          </w:p>
        </w:tc>
      </w:tr>
      <w:tr>
        <w:tc>
          <w:tcPr>
            <w:tcW w:type="dxa" w:w="2948"/>
            <w:vAlign w:val="top"/>
          </w:tcPr>
          <w:p>
            <w:r>
              <w:rPr>
                <w:sz w:val="17"/>
              </w:rPr>
              <w:t>Verified customer -&gt; create booking</w:t>
            </w:r>
          </w:p>
        </w:tc>
        <w:tc>
          <w:tcPr>
            <w:tcW w:type="dxa" w:w="3969"/>
            <w:vAlign w:val="top"/>
          </w:tcPr>
          <w:p>
            <w:r>
              <w:rPr>
                <w:sz w:val="17"/>
              </w:rPr>
              <w:t>Booking HELD, totalPrice 1,400,000 VND.</w:t>
            </w:r>
          </w:p>
        </w:tc>
        <w:tc>
          <w:tcPr>
            <w:tcW w:type="dxa" w:w="1928"/>
            <w:vAlign w:val="top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948"/>
            <w:vAlign w:val="top"/>
          </w:tcPr>
          <w:p>
            <w:r>
              <w:rPr>
                <w:sz w:val="17"/>
              </w:rPr>
              <w:t>HELD booking -&gt; authorize bank transfer</w:t>
            </w:r>
          </w:p>
        </w:tc>
        <w:tc>
          <w:tcPr>
            <w:tcW w:type="dxa" w:w="3969"/>
            <w:vAlign w:val="top"/>
          </w:tcPr>
          <w:p>
            <w:r>
              <w:rPr>
                <w:sz w:val="17"/>
              </w:rPr>
              <w:t>Payment PENDING_TRANSFER; booking vẫn HELD.</w:t>
            </w:r>
          </w:p>
        </w:tc>
        <w:tc>
          <w:tcPr>
            <w:tcW w:type="dxa" w:w="1928"/>
            <w:vAlign w:val="top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948"/>
            <w:vAlign w:val="top"/>
          </w:tcPr>
          <w:p>
            <w:r>
              <w:rPr>
                <w:sz w:val="17"/>
              </w:rPr>
              <w:t>HELD booking -&gt; cancel</w:t>
            </w:r>
          </w:p>
        </w:tc>
        <w:tc>
          <w:tcPr>
            <w:tcW w:type="dxa" w:w="3969"/>
            <w:vAlign w:val="top"/>
          </w:tcPr>
          <w:p>
            <w:r>
              <w:rPr>
                <w:sz w:val="17"/>
              </w:rPr>
              <w:t>Booking CANCELLED; duplicate cancel idempotent.</w:t>
            </w:r>
          </w:p>
        </w:tc>
        <w:tc>
          <w:tcPr>
            <w:tcW w:type="dxa" w:w="1928"/>
            <w:vAlign w:val="top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948"/>
            <w:vAlign w:val="top"/>
          </w:tcPr>
          <w:p>
            <w:r>
              <w:rPr>
                <w:sz w:val="17"/>
              </w:rPr>
              <w:t>PENDING_TRANSFER -&gt; PENDING_HOST_APPROVAL</w:t>
            </w:r>
          </w:p>
        </w:tc>
        <w:tc>
          <w:tcPr>
            <w:tcW w:type="dxa" w:w="3969"/>
            <w:vAlign w:val="top"/>
          </w:tcPr>
          <w:p>
            <w:r>
              <w:rPr>
                <w:sz w:val="17"/>
              </w:rPr>
              <w:t>Không thực hiện được vì transfer confirmation disabled.</w:t>
            </w:r>
          </w:p>
        </w:tc>
        <w:tc>
          <w:tcPr>
            <w:tcW w:type="dxa" w:w="1928"/>
            <w:vAlign w:val="top"/>
          </w:tcPr>
          <w:p>
            <w:r>
              <w:rPr>
                <w:sz w:val="17"/>
              </w:rPr>
              <w:t>NOT TESTED</w:t>
            </w:r>
          </w:p>
        </w:tc>
      </w:tr>
      <w:tr>
        <w:tc>
          <w:tcPr>
            <w:tcW w:type="dxa" w:w="2948"/>
            <w:vAlign w:val="top"/>
          </w:tcPr>
          <w:p>
            <w:r>
              <w:rPr>
                <w:sz w:val="17"/>
              </w:rPr>
              <w:t>PENDING_HOST_APPROVAL -&gt; approved/rejected</w:t>
            </w:r>
          </w:p>
        </w:tc>
        <w:tc>
          <w:tcPr>
            <w:tcW w:type="dxa" w:w="3969"/>
            <w:vAlign w:val="top"/>
          </w:tcPr>
          <w:p>
            <w:r>
              <w:rPr>
                <w:sz w:val="17"/>
              </w:rPr>
              <w:t>Không có booking ở state phù hợp.</w:t>
            </w:r>
          </w:p>
        </w:tc>
        <w:tc>
          <w:tcPr>
            <w:tcW w:type="dxa" w:w="1928"/>
            <w:vAlign w:val="top"/>
          </w:tcPr>
          <w:p>
            <w:r>
              <w:rPr>
                <w:sz w:val="17"/>
              </w:rPr>
              <w:t>NOT TESTED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F2937"/>
        </w:rPr>
        <w:t>7. API Regression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vAlign w:val="center"/>
          </w:tcPr>
          <w:p>
            <w:r>
              <w:rPr>
                <w:b/>
                <w:sz w:val="18"/>
              </w:rPr>
              <w:t>Endpoint / action</w:t>
            </w:r>
          </w:p>
        </w:tc>
        <w:tc>
          <w:tcPr>
            <w:tcW w:type="dxa" w:w="1474"/>
            <w:vAlign w:val="center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4082"/>
            <w:vAlign w:val="center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402"/>
            <w:vAlign w:val="top"/>
          </w:tcPr>
          <w:p>
            <w:r>
              <w:rPr>
                <w:sz w:val="17"/>
              </w:rPr>
              <w:t>POST /api/v1/auth/login admin/customer/host</w:t>
            </w:r>
          </w:p>
        </w:tc>
        <w:tc>
          <w:tcPr>
            <w:tcW w:type="dxa" w:w="1474"/>
            <w:vAlign w:val="top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4082"/>
            <w:vAlign w:val="top"/>
          </w:tcPr>
          <w:p>
            <w:r>
              <w:rPr>
                <w:sz w:val="17"/>
              </w:rPr>
              <w:t>Tokens nhận được, roles đúng.</w:t>
            </w:r>
          </w:p>
        </w:tc>
      </w:tr>
      <w:tr>
        <w:tc>
          <w:tcPr>
            <w:tcW w:type="dxa" w:w="3402"/>
            <w:vAlign w:val="top"/>
          </w:tcPr>
          <w:p>
            <w:r>
              <w:rPr>
                <w:sz w:val="17"/>
              </w:rPr>
              <w:t>GET /api/v1/users/me</w:t>
            </w:r>
          </w:p>
        </w:tc>
        <w:tc>
          <w:tcPr>
            <w:tcW w:type="dxa" w:w="1474"/>
            <w:vAlign w:val="top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4082"/>
            <w:vAlign w:val="top"/>
          </w:tcPr>
          <w:p>
            <w:r>
              <w:rPr>
                <w:sz w:val="17"/>
              </w:rPr>
              <w:t>200 với token hợp lệ; 401 khi thiếu token.</w:t>
            </w:r>
          </w:p>
        </w:tc>
      </w:tr>
      <w:tr>
        <w:tc>
          <w:tcPr>
            <w:tcW w:type="dxa" w:w="3402"/>
            <w:vAlign w:val="top"/>
          </w:tcPr>
          <w:p>
            <w:r>
              <w:rPr>
                <w:sz w:val="17"/>
              </w:rPr>
              <w:t>GET /api/v1/admin/users</w:t>
            </w:r>
          </w:p>
        </w:tc>
        <w:tc>
          <w:tcPr>
            <w:tcW w:type="dxa" w:w="1474"/>
            <w:vAlign w:val="top"/>
          </w:tcPr>
          <w:p>
            <w:r>
              <w:rPr>
                <w:sz w:val="17"/>
              </w:rPr>
              <w:t>PASS API</w:t>
            </w:r>
          </w:p>
        </w:tc>
        <w:tc>
          <w:tcPr>
            <w:tcW w:type="dxa" w:w="4082"/>
            <w:vAlign w:val="top"/>
          </w:tcPr>
          <w:p>
            <w:r>
              <w:rPr>
                <w:sz w:val="17"/>
              </w:rPr>
              <w:t>Admin token trả 200; customer token trả 403.</w:t>
            </w:r>
          </w:p>
        </w:tc>
      </w:tr>
      <w:tr>
        <w:tc>
          <w:tcPr>
            <w:tcW w:type="dxa" w:w="3402"/>
            <w:vAlign w:val="top"/>
          </w:tcPr>
          <w:p>
            <w:r>
              <w:rPr>
                <w:sz w:val="17"/>
              </w:rPr>
              <w:t>GET /api/v1/admin/listings</w:t>
            </w:r>
          </w:p>
        </w:tc>
        <w:tc>
          <w:tcPr>
            <w:tcW w:type="dxa" w:w="1474"/>
            <w:vAlign w:val="top"/>
          </w:tcPr>
          <w:p>
            <w:r>
              <w:rPr>
                <w:sz w:val="17"/>
              </w:rPr>
              <w:t>PASS API</w:t>
            </w:r>
          </w:p>
        </w:tc>
        <w:tc>
          <w:tcPr>
            <w:tcW w:type="dxa" w:w="4082"/>
            <w:vAlign w:val="top"/>
          </w:tcPr>
          <w:p>
            <w:r>
              <w:rPr>
                <w:sz w:val="17"/>
              </w:rPr>
              <w:t>Admin token trả 200.</w:t>
            </w:r>
          </w:p>
        </w:tc>
      </w:tr>
      <w:tr>
        <w:tc>
          <w:tcPr>
            <w:tcW w:type="dxa" w:w="3402"/>
            <w:vAlign w:val="top"/>
          </w:tcPr>
          <w:p>
            <w:r>
              <w:rPr>
                <w:sz w:val="17"/>
              </w:rPr>
              <w:t>GET /api/v1/listings</w:t>
            </w:r>
          </w:p>
        </w:tc>
        <w:tc>
          <w:tcPr>
            <w:tcW w:type="dxa" w:w="1474"/>
            <w:vAlign w:val="top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4082"/>
            <w:vAlign w:val="top"/>
          </w:tcPr>
          <w:p>
            <w:r>
              <w:rPr>
                <w:sz w:val="17"/>
              </w:rPr>
              <w:t>Public endpoint trả danh sách listing.</w:t>
            </w:r>
          </w:p>
        </w:tc>
      </w:tr>
      <w:tr>
        <w:tc>
          <w:tcPr>
            <w:tcW w:type="dxa" w:w="3402"/>
            <w:vAlign w:val="top"/>
          </w:tcPr>
          <w:p>
            <w:r>
              <w:rPr>
                <w:sz w:val="17"/>
              </w:rPr>
              <w:t>POST /api/v1/bookings</w:t>
            </w:r>
          </w:p>
        </w:tc>
        <w:tc>
          <w:tcPr>
            <w:tcW w:type="dxa" w:w="1474"/>
            <w:vAlign w:val="top"/>
          </w:tcPr>
          <w:p>
            <w:r>
              <w:rPr>
                <w:sz w:val="17"/>
              </w:rPr>
              <w:t>PASS/PARTIAL</w:t>
            </w:r>
          </w:p>
        </w:tc>
        <w:tc>
          <w:tcPr>
            <w:tcW w:type="dxa" w:w="4082"/>
            <w:vAlign w:val="top"/>
          </w:tcPr>
          <w:p>
            <w:r>
              <w:rPr>
                <w:sz w:val="17"/>
              </w:rPr>
              <w:t>Pass khi customer verified; unverified bị 403 đúng rule.</w:t>
            </w:r>
          </w:p>
        </w:tc>
      </w:tr>
      <w:tr>
        <w:tc>
          <w:tcPr>
            <w:tcW w:type="dxa" w:w="3402"/>
            <w:vAlign w:val="top"/>
          </w:tcPr>
          <w:p>
            <w:r>
              <w:rPr>
                <w:sz w:val="17"/>
              </w:rPr>
              <w:t>GET /api/v1/bookings/me và detail</w:t>
            </w:r>
          </w:p>
        </w:tc>
        <w:tc>
          <w:tcPr>
            <w:tcW w:type="dxa" w:w="1474"/>
            <w:vAlign w:val="top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4082"/>
            <w:vAlign w:val="top"/>
          </w:tcPr>
          <w:p>
            <w:r>
              <w:rPr>
                <w:sz w:val="17"/>
              </w:rPr>
              <w:t>Customer thấy booking của mình.</w:t>
            </w:r>
          </w:p>
        </w:tc>
      </w:tr>
      <w:tr>
        <w:tc>
          <w:tcPr>
            <w:tcW w:type="dxa" w:w="3402"/>
            <w:vAlign w:val="top"/>
          </w:tcPr>
          <w:p>
            <w:r>
              <w:rPr>
                <w:sz w:val="17"/>
              </w:rPr>
              <w:t>POST cancel preview/cancel</w:t>
            </w:r>
          </w:p>
        </w:tc>
        <w:tc>
          <w:tcPr>
            <w:tcW w:type="dxa" w:w="1474"/>
            <w:vAlign w:val="top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4082"/>
            <w:vAlign w:val="top"/>
          </w:tcPr>
          <w:p>
            <w:r>
              <w:rPr>
                <w:sz w:val="17"/>
              </w:rPr>
              <w:t>Preview eligible true; cancel idempotent.</w:t>
            </w:r>
          </w:p>
        </w:tc>
      </w:tr>
      <w:tr>
        <w:tc>
          <w:tcPr>
            <w:tcW w:type="dxa" w:w="3402"/>
            <w:vAlign w:val="top"/>
          </w:tcPr>
          <w:p>
            <w:r>
              <w:rPr>
                <w:sz w:val="17"/>
              </w:rPr>
              <w:t>GET /api/v1/payment-banks</w:t>
            </w:r>
          </w:p>
        </w:tc>
        <w:tc>
          <w:tcPr>
            <w:tcW w:type="dxa" w:w="1474"/>
            <w:vAlign w:val="top"/>
          </w:tcPr>
          <w:p>
            <w:r>
              <w:rPr>
                <w:sz w:val="17"/>
              </w:rPr>
              <w:t>PASS auth rule</w:t>
            </w:r>
          </w:p>
        </w:tc>
        <w:tc>
          <w:tcPr>
            <w:tcW w:type="dxa" w:w="4082"/>
            <w:vAlign w:val="top"/>
          </w:tcPr>
          <w:p>
            <w:r>
              <w:rPr>
                <w:sz w:val="17"/>
              </w:rPr>
              <w:t>401 nếu không auth; 200 với customer token.</w:t>
            </w:r>
          </w:p>
        </w:tc>
      </w:tr>
      <w:tr>
        <w:tc>
          <w:tcPr>
            <w:tcW w:type="dxa" w:w="3402"/>
            <w:vAlign w:val="top"/>
          </w:tcPr>
          <w:p>
            <w:r>
              <w:rPr>
                <w:sz w:val="17"/>
              </w:rPr>
              <w:t>POST authorize bank transfer</w:t>
            </w:r>
          </w:p>
        </w:tc>
        <w:tc>
          <w:tcPr>
            <w:tcW w:type="dxa" w:w="1474"/>
            <w:vAlign w:val="top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4082"/>
            <w:vAlign w:val="top"/>
          </w:tcPr>
          <w:p>
            <w:r>
              <w:rPr>
                <w:sz w:val="17"/>
              </w:rPr>
              <w:t>Tạo transfer instruction, payment PENDING_TRANSFER.</w:t>
            </w:r>
          </w:p>
        </w:tc>
      </w:tr>
      <w:tr>
        <w:tc>
          <w:tcPr>
            <w:tcW w:type="dxa" w:w="3402"/>
            <w:vAlign w:val="top"/>
          </w:tcPr>
          <w:p>
            <w:r>
              <w:rPr>
                <w:sz w:val="17"/>
              </w:rPr>
              <w:t>GET /api/v1/host/listings, /host/bookings</w:t>
            </w:r>
          </w:p>
        </w:tc>
        <w:tc>
          <w:tcPr>
            <w:tcW w:type="dxa" w:w="1474"/>
            <w:vAlign w:val="top"/>
          </w:tcPr>
          <w:p>
            <w:r>
              <w:rPr>
                <w:sz w:val="17"/>
              </w:rPr>
              <w:t>PASS API</w:t>
            </w:r>
          </w:p>
        </w:tc>
        <w:tc>
          <w:tcPr>
            <w:tcW w:type="dxa" w:w="4082"/>
            <w:vAlign w:val="top"/>
          </w:tcPr>
          <w:p>
            <w:r>
              <w:rPr>
                <w:sz w:val="17"/>
              </w:rPr>
              <w:t>Host token trả dữ liệu.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F2937"/>
        </w:rPr>
        <w:t>8. Mailpit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vAlign w:val="center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4535"/>
            <w:vAlign w:val="center"/>
          </w:tcPr>
          <w:p>
            <w:r>
              <w:rPr>
                <w:b/>
                <w:sz w:val="18"/>
              </w:rPr>
              <w:t>Comment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sz w:val="17"/>
              </w:rPr>
              <w:t>Mailpit service reachable</w:t>
            </w:r>
          </w:p>
        </w:tc>
        <w:tc>
          <w:tcPr>
            <w:tcW w:type="dxa" w:w="1701"/>
            <w:vAlign w:val="top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4535"/>
            <w:vAlign w:val="top"/>
          </w:tcPr>
          <w:p>
            <w:r>
              <w:rPr>
                <w:sz w:val="17"/>
              </w:rPr>
              <w:t>HTTP API trả 200.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sz w:val="17"/>
              </w:rPr>
              <w:t>Registration email</w:t>
            </w:r>
          </w:p>
        </w:tc>
        <w:tc>
          <w:tcPr>
            <w:tcW w:type="dxa" w:w="1701"/>
            <w:vAlign w:val="top"/>
          </w:tcPr>
          <w:p>
            <w:r>
              <w:rPr>
                <w:sz w:val="17"/>
              </w:rPr>
              <w:t>FAIL</w:t>
            </w:r>
          </w:p>
        </w:tc>
        <w:tc>
          <w:tcPr>
            <w:tcW w:type="dxa" w:w="4535"/>
            <w:vAlign w:val="top"/>
          </w:tcPr>
          <w:p>
            <w:r>
              <w:rPr>
                <w:sz w:val="17"/>
              </w:rPr>
              <w:t>Message count vẫn 0.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sz w:val="17"/>
              </w:rPr>
              <w:t>Verification link usable</w:t>
            </w:r>
          </w:p>
        </w:tc>
        <w:tc>
          <w:tcPr>
            <w:tcW w:type="dxa" w:w="1701"/>
            <w:vAlign w:val="top"/>
          </w:tcPr>
          <w:p>
            <w:r>
              <w:rPr>
                <w:sz w:val="17"/>
              </w:rPr>
              <w:t>BLOCKED</w:t>
            </w:r>
          </w:p>
        </w:tc>
        <w:tc>
          <w:tcPr>
            <w:tcW w:type="dxa" w:w="4535"/>
            <w:vAlign w:val="top"/>
          </w:tcPr>
          <w:p>
            <w:r>
              <w:rPr>
                <w:sz w:val="17"/>
              </w:rPr>
              <w:t>Không có raw token/email để click; DB chỉ lưu token_hash.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sz w:val="17"/>
              </w:rPr>
              <w:t>Booking/cancel notification email</w:t>
            </w:r>
          </w:p>
        </w:tc>
        <w:tc>
          <w:tcPr>
            <w:tcW w:type="dxa" w:w="1701"/>
            <w:vAlign w:val="top"/>
          </w:tcPr>
          <w:p>
            <w:r>
              <w:rPr>
                <w:sz w:val="17"/>
              </w:rPr>
              <w:t>FAIL/BLOCKED</w:t>
            </w:r>
          </w:p>
        </w:tc>
        <w:tc>
          <w:tcPr>
            <w:tcW w:type="dxa" w:w="4535"/>
            <w:vAlign w:val="top"/>
          </w:tcPr>
          <w:p>
            <w:r>
              <w:rPr>
                <w:sz w:val="17"/>
              </w:rPr>
              <w:t>Không thấy message sau booking/cancel.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F2937"/>
        </w:rPr>
        <w:t>9. Regression Command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288"/>
            <w:vAlign w:val="center"/>
          </w:tcPr>
          <w:p>
            <w:r>
              <w:rPr>
                <w:b/>
                <w:sz w:val="18"/>
              </w:rPr>
              <w:t>Command / evidence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3969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3288"/>
            <w:vAlign w:val="top"/>
          </w:tcPr>
          <w:p>
            <w:r>
              <w:rPr>
                <w:sz w:val="17"/>
              </w:rPr>
              <w:t>mvn test</w:t>
            </w:r>
          </w:p>
        </w:tc>
        <w:tc>
          <w:tcPr>
            <w:tcW w:type="dxa" w:w="1701"/>
            <w:vAlign w:val="top"/>
          </w:tcPr>
          <w:p>
            <w:r>
              <w:rPr>
                <w:sz w:val="17"/>
              </w:rPr>
              <w:t>PASS 440 tests</w:t>
            </w:r>
          </w:p>
        </w:tc>
        <w:tc>
          <w:tcPr>
            <w:tcW w:type="dxa" w:w="3969"/>
            <w:vAlign w:val="top"/>
          </w:tcPr>
          <w:p>
            <w:r>
              <w:rPr>
                <w:sz w:val="17"/>
              </w:rPr>
              <w:t>docs/release-gate-evidence.md, 2026-06-02</w:t>
            </w:r>
          </w:p>
        </w:tc>
      </w:tr>
      <w:tr>
        <w:tc>
          <w:tcPr>
            <w:tcW w:type="dxa" w:w="3288"/>
            <w:vAlign w:val="top"/>
          </w:tcPr>
          <w:p>
            <w:r>
              <w:rPr>
                <w:sz w:val="17"/>
              </w:rPr>
              <w:t>mvn verify -Pintegration-tests</w:t>
            </w:r>
          </w:p>
        </w:tc>
        <w:tc>
          <w:tcPr>
            <w:tcW w:type="dxa" w:w="1701"/>
            <w:vAlign w:val="top"/>
          </w:tcPr>
          <w:p>
            <w:r>
              <w:rPr>
                <w:sz w:val="17"/>
              </w:rPr>
              <w:t>PASS 183 integration tests</w:t>
            </w:r>
          </w:p>
        </w:tc>
        <w:tc>
          <w:tcPr>
            <w:tcW w:type="dxa" w:w="3969"/>
            <w:vAlign w:val="top"/>
          </w:tcPr>
          <w:p>
            <w:r>
              <w:rPr>
                <w:sz w:val="17"/>
              </w:rPr>
              <w:t>docs/release-gate-evidence.md, 2026-06-02</w:t>
            </w:r>
          </w:p>
        </w:tc>
      </w:tr>
      <w:tr>
        <w:tc>
          <w:tcPr>
            <w:tcW w:type="dxa" w:w="3288"/>
            <w:vAlign w:val="top"/>
          </w:tcPr>
          <w:p>
            <w:r>
              <w:rPr>
                <w:sz w:val="17"/>
              </w:rPr>
              <w:t>frontend pnpm test</w:t>
            </w:r>
          </w:p>
        </w:tc>
        <w:tc>
          <w:tcPr>
            <w:tcW w:type="dxa" w:w="1701"/>
            <w:vAlign w:val="top"/>
          </w:tcPr>
          <w:p>
            <w:r>
              <w:rPr>
                <w:sz w:val="17"/>
              </w:rPr>
              <w:t>PASS 31 files / 160 tests</w:t>
            </w:r>
          </w:p>
        </w:tc>
        <w:tc>
          <w:tcPr>
            <w:tcW w:type="dxa" w:w="3969"/>
            <w:vAlign w:val="top"/>
          </w:tcPr>
          <w:p>
            <w:r>
              <w:rPr>
                <w:sz w:val="17"/>
              </w:rPr>
              <w:t>docs/release-gate-evidence.md, 2026-06-03</w:t>
            </w:r>
          </w:p>
        </w:tc>
      </w:tr>
      <w:tr>
        <w:tc>
          <w:tcPr>
            <w:tcW w:type="dxa" w:w="3288"/>
            <w:vAlign w:val="top"/>
          </w:tcPr>
          <w:p>
            <w:r>
              <w:rPr>
                <w:sz w:val="17"/>
              </w:rPr>
              <w:t>frontend pnpm build</w:t>
            </w:r>
          </w:p>
        </w:tc>
        <w:tc>
          <w:tcPr>
            <w:tcW w:type="dxa" w:w="1701"/>
            <w:vAlign w:val="top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969"/>
            <w:vAlign w:val="top"/>
          </w:tcPr>
          <w:p>
            <w:r>
              <w:rPr>
                <w:sz w:val="17"/>
              </w:rPr>
              <w:t>docs/release-gate-evidence.md, 2026-06-03</w:t>
            </w:r>
          </w:p>
        </w:tc>
      </w:tr>
      <w:tr>
        <w:tc>
          <w:tcPr>
            <w:tcW w:type="dxa" w:w="3288"/>
            <w:vAlign w:val="top"/>
          </w:tcPr>
          <w:p>
            <w:r>
              <w:rPr>
                <w:sz w:val="17"/>
              </w:rPr>
              <w:t>Current session full rerun</w:t>
            </w:r>
          </w:p>
        </w:tc>
        <w:tc>
          <w:tcPr>
            <w:tcW w:type="dxa" w:w="1701"/>
            <w:vAlign w:val="top"/>
          </w:tcPr>
          <w:p>
            <w:r>
              <w:rPr>
                <w:sz w:val="17"/>
              </w:rPr>
              <w:t>NOT RERUN</w:t>
            </w:r>
          </w:p>
        </w:tc>
        <w:tc>
          <w:tcPr>
            <w:tcW w:type="dxa" w:w="3969"/>
            <w:vAlign w:val="top"/>
          </w:tcPr>
          <w:p>
            <w:r>
              <w:rPr>
                <w:sz w:val="17"/>
              </w:rPr>
              <w:t>Phiên này ưu tiên Browser/API regression theo checklist; không claim full suite mới.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F2937"/>
        </w:rPr>
        <w:t>10. Recommended Fix Order</w:t>
      </w:r>
    </w:p>
    <w:p>
      <w:pPr>
        <w:pStyle w:val="ListNumber"/>
      </w:pPr>
      <w:r>
        <w:t>Fix P1 admin UI data load for /admin/users and /admin/listings; verify backend 200 path reaches table/empty state in browser.</w:t>
      </w:r>
    </w:p>
    <w:p>
      <w:pPr>
        <w:pStyle w:val="ListNumber"/>
      </w:pPr>
      <w:r>
        <w:t>Enable Mailpit/local email verification for demo, or provide seeded verified customer accounts and mark email demo limitation explicitly.</w:t>
      </w:r>
    </w:p>
    <w:p>
      <w:pPr>
        <w:pStyle w:val="ListNumber"/>
      </w:pPr>
      <w:r>
        <w:t>Provide a complete host decision path: enable sandbox transfer confirmation or CoreBank demo, then test HELD -&gt; PENDING_HOST_APPROVAL -&gt; approve/reject -&gt; final state.</w:t>
      </w:r>
    </w:p>
    <w:p>
      <w:pPr>
        <w:pStyle w:val="ListNumber"/>
      </w:pPr>
      <w:r>
        <w:t>Fix mobile horizontal overflow on home/listings and add viewport regression check.</w:t>
      </w:r>
    </w:p>
    <w:p>
      <w:pPr>
        <w:pStyle w:val="ListNumber"/>
      </w:pPr>
      <w:r>
        <w:t>Rerun mvn test, mvn verify -Pintegration-tests, frontend pnpm test, frontend pnpm build, then repeat Browser smoke.</w:t>
      </w:r>
    </w:p>
    <w:p>
      <w:pPr>
        <w:pStyle w:val="Heading1"/>
      </w:pPr>
      <w:r>
        <w:rPr>
          <w:rFonts w:ascii="Aptos Display" w:hAnsi="Aptos Display"/>
          <w:color w:val="1F2937"/>
        </w:rPr>
        <w:t>11. Final Verdict</w:t>
      </w:r>
    </w:p>
    <w:p>
      <w:r>
        <w:rPr>
          <w:b/>
        </w:rPr>
        <w:t xml:space="preserve">Verdict: </w:t>
      </w:r>
      <w:r>
        <w:t>Không nên đưa vào portfolio demo công khai ở trạng thái hiện tại. Điểm 69/100 phản ánh rằng phần API/backend đủ mạnh để demo có kiểm soát, nhưng portfolio demo cần tự chạy mượt qua UI. Trước khi publish/record demo, tối thiểu phải fix admin UI load, Mailpit/email verification, host approval/payment progression, và mobile overflow.</w:t>
      </w:r>
    </w:p>
    <w:sectPr w:rsidR="00FC693F" w:rsidRPr="0006063C" w:rsidSect="00034616">
      <w:footerReference w:type="default" r:id="rId9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2026-06-04 22:32 | RentFlow QA readiness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