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EABD" w14:textId="78F307CB" w:rsidR="00113418" w:rsidRDefault="00113418" w:rsidP="00113418">
      <w:r>
        <w:t xml:space="preserve">1.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(quick sort)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x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). Sau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x. Khi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 </w:t>
      </w:r>
      <w:proofErr w:type="spellStart"/>
      <w:r>
        <w:t>và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3671152D" w14:textId="77777777" w:rsidR="00113418" w:rsidRDefault="00113418" w:rsidP="00113418"/>
    <w:p w14:paraId="120D84E7" w14:textId="48CBF579" w:rsidR="0062394F" w:rsidRDefault="00113418" w:rsidP="00113418">
      <w:r>
        <w:t xml:space="preserve">2. </w:t>
      </w:r>
      <w:proofErr w:type="spellStart"/>
      <w:r>
        <w:t>Hàm</w:t>
      </w:r>
      <w:proofErr w:type="spellEnd"/>
      <w:r>
        <w:t xml:space="preserve"> main: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n,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sectPr w:rsidR="0062394F" w:rsidSect="00F40AA8">
      <w:pgSz w:w="12240" w:h="15840"/>
      <w:pgMar w:top="1134" w:right="1134" w:bottom="1134" w:left="1701" w:header="0" w:footer="10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45"/>
    <w:rsid w:val="00113418"/>
    <w:rsid w:val="00212ED9"/>
    <w:rsid w:val="004B6EAE"/>
    <w:rsid w:val="00583B2C"/>
    <w:rsid w:val="00601619"/>
    <w:rsid w:val="0062394F"/>
    <w:rsid w:val="00663EA2"/>
    <w:rsid w:val="009026D0"/>
    <w:rsid w:val="00AF2445"/>
    <w:rsid w:val="00BB7700"/>
    <w:rsid w:val="00DA60E1"/>
    <w:rsid w:val="00E16705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3F91"/>
  <w15:chartTrackingRefBased/>
  <w15:docId w15:val="{6DDB22E3-CEF8-41CD-8EDE-C892EB52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LE HUONG</dc:creator>
  <cp:keywords/>
  <dc:description/>
  <cp:lastModifiedBy>MAI LE HUONG</cp:lastModifiedBy>
  <cp:revision>2</cp:revision>
  <dcterms:created xsi:type="dcterms:W3CDTF">2023-05-24T15:06:00Z</dcterms:created>
  <dcterms:modified xsi:type="dcterms:W3CDTF">2023-05-24T15:08:00Z</dcterms:modified>
</cp:coreProperties>
</file>