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BF6E" w14:textId="5218B3E3" w:rsidR="00296782" w:rsidRDefault="006C7CE1">
      <w:r>
        <w:t>Bố cục</w:t>
      </w:r>
    </w:p>
    <w:p w14:paraId="319590DE" w14:textId="3828DDBF" w:rsidR="006C7CE1" w:rsidRDefault="00376E60">
      <w:r w:rsidRPr="00376E60">
        <w:drawing>
          <wp:inline distT="0" distB="0" distL="0" distR="0" wp14:anchorId="12CFC886" wp14:editId="141DE10C">
            <wp:extent cx="5943600" cy="2720340"/>
            <wp:effectExtent l="0" t="0" r="0" b="3810"/>
            <wp:docPr id="184273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34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2CE2" w14:textId="77777777" w:rsidR="00376E60" w:rsidRDefault="00376E60"/>
    <w:p w14:paraId="5BC78CCA" w14:textId="01ED643D" w:rsidR="007F47CF" w:rsidRDefault="007F47CF">
      <w:r>
        <w:t>Nguyên tắc:</w:t>
      </w:r>
      <w:r w:rsidR="00C837FC">
        <w:t xml:space="preserve"> </w:t>
      </w:r>
    </w:p>
    <w:p w14:paraId="10E86CE5" w14:textId="667B21B9" w:rsidR="00C837FC" w:rsidRDefault="00C837FC">
      <w:r w:rsidRPr="00C837FC">
        <w:drawing>
          <wp:inline distT="0" distB="0" distL="0" distR="0" wp14:anchorId="1CC9B4C3" wp14:editId="113402CF">
            <wp:extent cx="5943600" cy="3312795"/>
            <wp:effectExtent l="0" t="0" r="0" b="1905"/>
            <wp:docPr id="93808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6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82"/>
    <w:rsid w:val="00296782"/>
    <w:rsid w:val="00376E60"/>
    <w:rsid w:val="006C7CE1"/>
    <w:rsid w:val="007F47CF"/>
    <w:rsid w:val="00C837FC"/>
    <w:rsid w:val="00CB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C851"/>
  <w15:chartTrackingRefBased/>
  <w15:docId w15:val="{1BAC014D-B9CA-40D2-8CE5-E411B231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Mai</dc:creator>
  <cp:keywords/>
  <dc:description/>
  <cp:lastModifiedBy>Linh Mai</cp:lastModifiedBy>
  <cp:revision>5</cp:revision>
  <dcterms:created xsi:type="dcterms:W3CDTF">2024-08-08T04:10:00Z</dcterms:created>
  <dcterms:modified xsi:type="dcterms:W3CDTF">2024-08-08T04:15:00Z</dcterms:modified>
</cp:coreProperties>
</file>