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C738A" w14:textId="4FE38809" w:rsidR="00412FA2" w:rsidRDefault="00412FA2" w:rsidP="00B91FEB">
      <w:pPr>
        <w:spacing w:line="276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F9338C">
        <w:rPr>
          <w:rFonts w:ascii="Times New Roman" w:hAnsi="Times New Roman" w:cs="Times New Roman"/>
          <w:b/>
          <w:bCs/>
          <w:sz w:val="44"/>
          <w:szCs w:val="4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44"/>
          <w:szCs w:val="44"/>
        </w:rPr>
        <w:t xml:space="preserve">Athena &amp; </w:t>
      </w:r>
      <w:proofErr w:type="spellStart"/>
      <w:r>
        <w:rPr>
          <w:rFonts w:ascii="Times New Roman" w:hAnsi="Times New Roman" w:cs="Times New Roman" w:hint="eastAsia"/>
          <w:b/>
          <w:bCs/>
          <w:sz w:val="44"/>
          <w:szCs w:val="44"/>
        </w:rPr>
        <w:t>QuickSight</w:t>
      </w:r>
      <w:proofErr w:type="spellEnd"/>
      <w:r w:rsidRPr="00F9338C">
        <w:rPr>
          <w:rFonts w:ascii="Times New Roman" w:hAnsi="Times New Roman" w:cs="Times New Roman"/>
          <w:b/>
          <w:bCs/>
          <w:sz w:val="44"/>
          <w:szCs w:val="44"/>
        </w:rPr>
        <w:t xml:space="preserve"> Homework</w:t>
      </w:r>
    </w:p>
    <w:p w14:paraId="16094755" w14:textId="082C6521" w:rsidR="00412FA2" w:rsidRDefault="00412FA2" w:rsidP="00B91FEB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This report summarizes the AWS Athena and </w:t>
      </w:r>
      <w:proofErr w:type="spellStart"/>
      <w:r>
        <w:rPr>
          <w:rFonts w:ascii="Times New Roman" w:hAnsi="Times New Roman" w:cs="Times New Roman" w:hint="eastAsia"/>
          <w:sz w:val="24"/>
        </w:rPr>
        <w:t>Quicksight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data analysis tasks completed using Athena SQL, notebook and </w:t>
      </w:r>
      <w:proofErr w:type="spellStart"/>
      <w:r>
        <w:rPr>
          <w:rFonts w:ascii="Times New Roman" w:hAnsi="Times New Roman" w:cs="Times New Roman" w:hint="eastAsia"/>
          <w:sz w:val="24"/>
        </w:rPr>
        <w:t>quicksight</w:t>
      </w:r>
      <w:proofErr w:type="spellEnd"/>
      <w:r>
        <w:rPr>
          <w:rFonts w:ascii="Times New Roman" w:hAnsi="Times New Roman" w:cs="Times New Roman" w:hint="eastAsia"/>
          <w:sz w:val="24"/>
        </w:rPr>
        <w:t>. It includes step-by-step processes, Lake Formation security configuration, code snippets and analytical insights.</w:t>
      </w:r>
    </w:p>
    <w:p w14:paraId="7D0250D1" w14:textId="77777777" w:rsidR="00412FA2" w:rsidRDefault="00412FA2" w:rsidP="00B91FEB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5CE36EAD" w14:textId="7E13695C" w:rsidR="00412FA2" w:rsidRPr="0011788D" w:rsidRDefault="00412FA2" w:rsidP="00B91FE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Part</w:t>
      </w:r>
      <w:r w:rsidR="00101C90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1. Setting up AWS Athena and Analyzing E-commerce Data </w:t>
      </w:r>
    </w:p>
    <w:p w14:paraId="1C19D81D" w14:textId="77777777" w:rsidR="00412FA2" w:rsidRDefault="00412FA2" w:rsidP="00B91FE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788D">
        <w:rPr>
          <w:rFonts w:ascii="Times New Roman" w:hAnsi="Times New Roman" w:cs="Times New Roman" w:hint="eastAsia"/>
          <w:b/>
          <w:bCs/>
          <w:sz w:val="28"/>
          <w:szCs w:val="28"/>
        </w:rPr>
        <w:t>Step-by-step Process and Code Snippets</w:t>
      </w:r>
    </w:p>
    <w:p w14:paraId="4C856F3C" w14:textId="7C7BD105" w:rsidR="00B7411E" w:rsidRDefault="00B7411E" w:rsidP="00B91FE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AWS </w:t>
      </w:r>
      <w:r>
        <w:rPr>
          <w:rFonts w:ascii="Times New Roman" w:hAnsi="Times New Roman" w:cs="Times New Roman" w:hint="eastAsia"/>
          <w:b/>
          <w:bCs/>
          <w:sz w:val="24"/>
        </w:rPr>
        <w:t>Athena</w:t>
      </w: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 CloudFormation Template</w:t>
      </w:r>
    </w:p>
    <w:p w14:paraId="1E702B59" w14:textId="3247DBB2" w:rsidR="004818D7" w:rsidRPr="007E7D37" w:rsidRDefault="004818D7" w:rsidP="00B91FE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Create a CloudFormation template HW1</w:t>
      </w:r>
      <w:r>
        <w:rPr>
          <w:rFonts w:ascii="Times New Roman" w:hAnsi="Times New Roman" w:cs="Times New Roman" w:hint="eastAsia"/>
          <w:sz w:val="24"/>
        </w:rPr>
        <w:t>8</w:t>
      </w:r>
      <w:r w:rsidRPr="007E7D37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 w:hint="eastAsia"/>
          <w:sz w:val="24"/>
        </w:rPr>
        <w:t>Athena-Part1</w:t>
      </w:r>
      <w:r w:rsidRPr="007E7D37">
        <w:rPr>
          <w:rFonts w:ascii="Times New Roman" w:hAnsi="Times New Roman" w:cs="Times New Roman"/>
          <w:sz w:val="24"/>
        </w:rPr>
        <w:t>.yaml that:</w:t>
      </w:r>
    </w:p>
    <w:p w14:paraId="503BB971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Creates an S3 bucket</w:t>
      </w:r>
      <w:r>
        <w:rPr>
          <w:rFonts w:ascii="Times New Roman" w:hAnsi="Times New Roman" w:cs="Times New Roman" w:hint="eastAsia"/>
          <w:sz w:val="24"/>
        </w:rPr>
        <w:t>.</w:t>
      </w:r>
    </w:p>
    <w:p w14:paraId="1E46022A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 Glue Data Catalog Database </w:t>
      </w:r>
      <w:r>
        <w:rPr>
          <w:rFonts w:ascii="Times New Roman" w:hAnsi="Times New Roman" w:cs="Times New Roman" w:hint="eastAsia"/>
          <w:sz w:val="24"/>
        </w:rPr>
        <w:t>for Athena SQL queries</w:t>
      </w:r>
      <w:r w:rsidRPr="007E7D37">
        <w:rPr>
          <w:rFonts w:ascii="Times New Roman" w:hAnsi="Times New Roman" w:cs="Times New Roman"/>
          <w:sz w:val="24"/>
        </w:rPr>
        <w:t>.</w:t>
      </w:r>
    </w:p>
    <w:p w14:paraId="7ECDBE20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 Glue Crawler that crawls </w:t>
      </w:r>
      <w:r>
        <w:rPr>
          <w:rFonts w:ascii="Times New Roman" w:hAnsi="Times New Roman" w:cs="Times New Roman" w:hint="eastAsia"/>
          <w:sz w:val="24"/>
        </w:rPr>
        <w:t>the database in the bucket</w:t>
      </w:r>
      <w:r w:rsidRPr="007E7D37">
        <w:rPr>
          <w:rFonts w:ascii="Times New Roman" w:hAnsi="Times New Roman" w:cs="Times New Roman"/>
          <w:sz w:val="24"/>
        </w:rPr>
        <w:t>.</w:t>
      </w:r>
    </w:p>
    <w:p w14:paraId="3603CCA8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Creates an Athena </w:t>
      </w:r>
      <w:proofErr w:type="spellStart"/>
      <w:r w:rsidRPr="007E7D37">
        <w:rPr>
          <w:rFonts w:ascii="Times New Roman" w:hAnsi="Times New Roman" w:cs="Times New Roman"/>
          <w:sz w:val="24"/>
        </w:rPr>
        <w:t>WorkGroup</w:t>
      </w:r>
      <w:proofErr w:type="spellEnd"/>
      <w:r w:rsidRPr="007E7D37">
        <w:rPr>
          <w:rFonts w:ascii="Times New Roman" w:hAnsi="Times New Roman" w:cs="Times New Roman"/>
          <w:sz w:val="24"/>
        </w:rPr>
        <w:t xml:space="preserve"> with result output to </w:t>
      </w:r>
      <w:r>
        <w:rPr>
          <w:rFonts w:ascii="Times New Roman" w:hAnsi="Times New Roman" w:cs="Times New Roman" w:hint="eastAsia"/>
          <w:sz w:val="24"/>
        </w:rPr>
        <w:t>the created S3 bucket.</w:t>
      </w:r>
    </w:p>
    <w:p w14:paraId="4ACF2CC3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Registers the S3 path as a Lake Formation data location.</w:t>
      </w:r>
    </w:p>
    <w:p w14:paraId="08F5059E" w14:textId="77777777" w:rsidR="004818D7" w:rsidRPr="007E7D3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Grants Lake Formation permissions:</w:t>
      </w:r>
    </w:p>
    <w:p w14:paraId="3AE52A88" w14:textId="77777777" w:rsidR="004818D7" w:rsidRPr="007E7D37" w:rsidRDefault="004818D7" w:rsidP="00B91FEB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 xml:space="preserve">Data location access to the Glue Crawler role </w:t>
      </w:r>
    </w:p>
    <w:p w14:paraId="28C68C77" w14:textId="7B9AC764" w:rsidR="004818D7" w:rsidRDefault="004818D7" w:rsidP="00B91FEB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E7D37">
        <w:rPr>
          <w:rFonts w:ascii="Times New Roman" w:hAnsi="Times New Roman" w:cs="Times New Roman"/>
          <w:sz w:val="24"/>
        </w:rPr>
        <w:t>Sets Lake Formation admins and default permissions</w:t>
      </w:r>
      <w:r>
        <w:rPr>
          <w:rFonts w:ascii="Times New Roman" w:hAnsi="Times New Roman" w:cs="Times New Roman" w:hint="eastAsia"/>
          <w:sz w:val="24"/>
        </w:rPr>
        <w:t>. In this homework, admin is the root user.</w:t>
      </w:r>
    </w:p>
    <w:p w14:paraId="0EF0B46A" w14:textId="77777777" w:rsidR="004818D7" w:rsidRDefault="004818D7" w:rsidP="00B91FE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After provisioning </w:t>
      </w:r>
      <w:r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 w:hint="eastAsia"/>
          <w:sz w:val="24"/>
        </w:rPr>
        <w:t xml:space="preserve"> AWS Lake Formation template, deploy it in AWS and wait until all the resources are correctly created. </w:t>
      </w:r>
    </w:p>
    <w:p w14:paraId="12A7E86F" w14:textId="677C1E9D" w:rsidR="00234527" w:rsidRDefault="00E6041D" w:rsidP="00B91FEB">
      <w:pPr>
        <w:spacing w:line="276" w:lineRule="auto"/>
      </w:pPr>
      <w:r w:rsidRPr="00E335CE">
        <w:rPr>
          <w:noProof/>
        </w:rPr>
        <w:drawing>
          <wp:inline distT="0" distB="0" distL="0" distR="0" wp14:anchorId="1FAF4AC6" wp14:editId="27B83F88">
            <wp:extent cx="5274310" cy="1887220"/>
            <wp:effectExtent l="0" t="0" r="2540" b="0"/>
            <wp:docPr id="185374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471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16B0" w14:textId="77777777" w:rsidR="00E6041D" w:rsidRDefault="00E6041D" w:rsidP="00B91FE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lastRenderedPageBreak/>
        <w:t xml:space="preserve">AWS </w:t>
      </w:r>
      <w:r>
        <w:rPr>
          <w:rFonts w:ascii="Times New Roman" w:hAnsi="Times New Roman" w:cs="Times New Roman" w:hint="eastAsia"/>
          <w:b/>
          <w:bCs/>
          <w:sz w:val="24"/>
        </w:rPr>
        <w:t>Lake Formation</w:t>
      </w:r>
      <w:r w:rsidRPr="00566C34">
        <w:rPr>
          <w:rFonts w:ascii="Times New Roman" w:hAnsi="Times New Roman" w:cs="Times New Roman" w:hint="eastAsia"/>
          <w:b/>
          <w:bCs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Data Ingestion</w:t>
      </w:r>
    </w:p>
    <w:p w14:paraId="57631CF3" w14:textId="37647A83" w:rsidR="00E6041D" w:rsidRPr="00E6041D" w:rsidRDefault="00E6041D" w:rsidP="00B91FEB">
      <w:pPr>
        <w:spacing w:line="276" w:lineRule="auto"/>
        <w:ind w:firstLine="360"/>
      </w:pPr>
      <w:r>
        <w:rPr>
          <w:rFonts w:ascii="Times New Roman" w:hAnsi="Times New Roman" w:cs="Times New Roman" w:hint="eastAsia"/>
          <w:sz w:val="24"/>
        </w:rPr>
        <w:t xml:space="preserve">After the successful deployment of the CloudFormation template, direct to the S3 bucket, created a file named data, and upload the E-commerce database (link: </w:t>
      </w:r>
      <w:hyperlink r:id="rId6" w:history="1">
        <w:r w:rsidRPr="009B1EFF">
          <w:rPr>
            <w:rStyle w:val="Hyperlink"/>
          </w:rPr>
          <w:t>https://www.kaggle.com/datasets/carrie1/ecommerce-data</w:t>
        </w:r>
      </w:hyperlink>
      <w:r>
        <w:rPr>
          <w:rFonts w:ascii="Times New Roman" w:hAnsi="Times New Roman" w:cs="Times New Roman" w:hint="eastAsia"/>
          <w:sz w:val="24"/>
        </w:rPr>
        <w:t>) to the created file.</w:t>
      </w:r>
    </w:p>
    <w:p w14:paraId="54F04C86" w14:textId="78B098DB" w:rsidR="000B5C6C" w:rsidRDefault="00C208A9" w:rsidP="00B91FEB">
      <w:pPr>
        <w:spacing w:line="276" w:lineRule="auto"/>
      </w:pPr>
      <w:r w:rsidRPr="00E335CE">
        <w:rPr>
          <w:noProof/>
        </w:rPr>
        <w:drawing>
          <wp:inline distT="0" distB="0" distL="0" distR="0" wp14:anchorId="29E501E5" wp14:editId="0E296ADB">
            <wp:extent cx="5274310" cy="1842135"/>
            <wp:effectExtent l="0" t="0" r="2540" b="5715"/>
            <wp:docPr id="825749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90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9DD" w14:textId="77777777" w:rsidR="00C208A9" w:rsidRDefault="00C208A9" w:rsidP="00B91FEB">
      <w:pPr>
        <w:spacing w:line="276" w:lineRule="auto"/>
      </w:pPr>
    </w:p>
    <w:p w14:paraId="63E85721" w14:textId="77777777" w:rsidR="000F13BF" w:rsidRPr="00A867D7" w:rsidRDefault="000F13BF" w:rsidP="00B91FE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Then, direct to the AWS Glue Console to start the crawler to get the dataset schema. Once the crawler successfully completes the task, the dataset schema can be found in the </w:t>
      </w:r>
      <w:proofErr w:type="spellStart"/>
      <w:r>
        <w:rPr>
          <w:rFonts w:ascii="Times New Roman" w:hAnsi="Times New Roman" w:cs="Times New Roman" w:hint="eastAsia"/>
          <w:sz w:val="24"/>
        </w:rPr>
        <w:t>DataCatalog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Tables in the AWS Glue Console.</w:t>
      </w:r>
    </w:p>
    <w:p w14:paraId="7DF8278C" w14:textId="64244E0D" w:rsidR="00C208A9" w:rsidRDefault="000F13BF" w:rsidP="00B91FEB">
      <w:pPr>
        <w:spacing w:line="276" w:lineRule="auto"/>
      </w:pPr>
      <w:r w:rsidRPr="00E335CE">
        <w:rPr>
          <w:noProof/>
        </w:rPr>
        <w:drawing>
          <wp:inline distT="0" distB="0" distL="0" distR="0" wp14:anchorId="5FD34088" wp14:editId="08062E7F">
            <wp:extent cx="5274310" cy="1146175"/>
            <wp:effectExtent l="0" t="0" r="2540" b="0"/>
            <wp:docPr id="202234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80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9452" w14:textId="721B965C" w:rsidR="000F13BF" w:rsidRDefault="000F13BF" w:rsidP="00B91FEB">
      <w:pPr>
        <w:spacing w:line="276" w:lineRule="auto"/>
      </w:pPr>
      <w:r w:rsidRPr="00526E53">
        <w:rPr>
          <w:noProof/>
        </w:rPr>
        <w:drawing>
          <wp:inline distT="0" distB="0" distL="0" distR="0" wp14:anchorId="27644AEC" wp14:editId="36CAA7CE">
            <wp:extent cx="5274310" cy="1666240"/>
            <wp:effectExtent l="0" t="0" r="2540" b="0"/>
            <wp:docPr id="1947963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33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202" w14:textId="080D1060" w:rsidR="000F13BF" w:rsidRDefault="00AB76C5" w:rsidP="00B91FEB">
      <w:pPr>
        <w:spacing w:line="276" w:lineRule="auto"/>
      </w:pPr>
      <w:r w:rsidRPr="008E456A">
        <w:rPr>
          <w:noProof/>
        </w:rPr>
        <w:drawing>
          <wp:inline distT="0" distB="0" distL="0" distR="0" wp14:anchorId="7839E84C" wp14:editId="7F3E0F44">
            <wp:extent cx="5274310" cy="1033780"/>
            <wp:effectExtent l="0" t="0" r="2540" b="0"/>
            <wp:docPr id="1062575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50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7432" w14:textId="0FE627E8" w:rsidR="00EC3999" w:rsidRDefault="00EC3999" w:rsidP="00B91FEB">
      <w:pPr>
        <w:spacing w:line="276" w:lineRule="auto"/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Then, direct to AWS Lake Formation to check the S3 bucket is successfully registered in Lake Formation.</w:t>
      </w:r>
    </w:p>
    <w:p w14:paraId="540DA855" w14:textId="02649BA6" w:rsidR="00EC3999" w:rsidRPr="00EC3999" w:rsidRDefault="00EC3999" w:rsidP="00B91FEB">
      <w:pPr>
        <w:spacing w:line="276" w:lineRule="auto"/>
      </w:pPr>
      <w:r w:rsidRPr="00EC3999">
        <w:rPr>
          <w:noProof/>
        </w:rPr>
        <w:drawing>
          <wp:inline distT="0" distB="0" distL="0" distR="0" wp14:anchorId="68B3D2AB" wp14:editId="540672B8">
            <wp:extent cx="5274310" cy="910590"/>
            <wp:effectExtent l="0" t="0" r="2540" b="3810"/>
            <wp:docPr id="66048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79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364C" w14:textId="77777777" w:rsidR="00EC3999" w:rsidRDefault="00EC3999" w:rsidP="00B91FEB">
      <w:pPr>
        <w:spacing w:line="276" w:lineRule="auto"/>
      </w:pPr>
    </w:p>
    <w:p w14:paraId="75018C04" w14:textId="2801DBBF" w:rsidR="00A578E4" w:rsidRDefault="00A578E4" w:rsidP="00B91FE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566C34">
        <w:rPr>
          <w:rFonts w:ascii="Times New Roman" w:hAnsi="Times New Roman" w:cs="Times New Roman" w:hint="eastAsia"/>
          <w:b/>
          <w:bCs/>
          <w:sz w:val="24"/>
        </w:rPr>
        <w:t>A</w:t>
      </w:r>
      <w:r>
        <w:rPr>
          <w:rFonts w:ascii="Times New Roman" w:hAnsi="Times New Roman" w:cs="Times New Roman" w:hint="eastAsia"/>
          <w:b/>
          <w:bCs/>
          <w:sz w:val="24"/>
        </w:rPr>
        <w:t>thena Data Analysis</w:t>
      </w:r>
    </w:p>
    <w:p w14:paraId="4B0D2F9A" w14:textId="4FC01FDD" w:rsidR="00A578E4" w:rsidRDefault="00A578E4" w:rsidP="00B91FE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The following data analysis tasks are completed in Athena using Athena SQL queries.</w:t>
      </w:r>
    </w:p>
    <w:p w14:paraId="618CC099" w14:textId="1C1C5C29" w:rsidR="00A578E4" w:rsidRPr="005505BF" w:rsidRDefault="00A578E4" w:rsidP="00B91FE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505BF">
        <w:rPr>
          <w:rFonts w:ascii="Times New Roman" w:hAnsi="Times New Roman" w:cs="Times New Roman"/>
          <w:sz w:val="24"/>
        </w:rPr>
        <w:t>Find the top 10 most purchased products.</w:t>
      </w:r>
    </w:p>
    <w:p w14:paraId="4F6EA201" w14:textId="0B439929" w:rsidR="00A578E4" w:rsidRPr="00A578E4" w:rsidRDefault="00A578E4" w:rsidP="00B91FEB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r w:rsidRPr="00A578E4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6655A86F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 xml:space="preserve">select </w:t>
      </w:r>
      <w:proofErr w:type="spellStart"/>
      <w:r w:rsidRPr="005505BF">
        <w:rPr>
          <w:rFonts w:ascii="Times New Roman" w:hAnsi="Times New Roman" w:cs="Times New Roman"/>
        </w:rPr>
        <w:t>stockcode</w:t>
      </w:r>
      <w:proofErr w:type="spellEnd"/>
      <w:r w:rsidRPr="005505BF">
        <w:rPr>
          <w:rFonts w:ascii="Times New Roman" w:hAnsi="Times New Roman" w:cs="Times New Roman"/>
        </w:rPr>
        <w:t xml:space="preserve"> as </w:t>
      </w:r>
      <w:proofErr w:type="spellStart"/>
      <w:r w:rsidRPr="005505BF">
        <w:rPr>
          <w:rFonts w:ascii="Times New Roman" w:hAnsi="Times New Roman" w:cs="Times New Roman"/>
        </w:rPr>
        <w:t>ProductsNumber</w:t>
      </w:r>
      <w:proofErr w:type="spellEnd"/>
      <w:r w:rsidRPr="005505BF">
        <w:rPr>
          <w:rFonts w:ascii="Times New Roman" w:hAnsi="Times New Roman" w:cs="Times New Roman"/>
        </w:rPr>
        <w:t xml:space="preserve">, count (*) as </w:t>
      </w:r>
      <w:proofErr w:type="spellStart"/>
      <w:r w:rsidRPr="005505BF">
        <w:rPr>
          <w:rFonts w:ascii="Times New Roman" w:hAnsi="Times New Roman" w:cs="Times New Roman"/>
        </w:rPr>
        <w:t>product_count</w:t>
      </w:r>
      <w:proofErr w:type="spellEnd"/>
      <w:r w:rsidRPr="005505BF">
        <w:rPr>
          <w:rFonts w:ascii="Times New Roman" w:hAnsi="Times New Roman" w:cs="Times New Roman"/>
        </w:rPr>
        <w:t xml:space="preserve"> </w:t>
      </w:r>
    </w:p>
    <w:p w14:paraId="7F2B8968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>from "AwsDataCatalog"."hw18-ecommerce"."data"</w:t>
      </w:r>
    </w:p>
    <w:p w14:paraId="444347E0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>where quantity &gt; 0</w:t>
      </w:r>
    </w:p>
    <w:p w14:paraId="64294832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 xml:space="preserve">group by </w:t>
      </w:r>
      <w:proofErr w:type="spellStart"/>
      <w:r w:rsidRPr="005505BF">
        <w:rPr>
          <w:rFonts w:ascii="Times New Roman" w:hAnsi="Times New Roman" w:cs="Times New Roman"/>
        </w:rPr>
        <w:t>stockcode</w:t>
      </w:r>
      <w:proofErr w:type="spellEnd"/>
    </w:p>
    <w:p w14:paraId="1EC38E9E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 xml:space="preserve">order by </w:t>
      </w:r>
      <w:proofErr w:type="spellStart"/>
      <w:r w:rsidRPr="005505BF">
        <w:rPr>
          <w:rFonts w:ascii="Times New Roman" w:hAnsi="Times New Roman" w:cs="Times New Roman"/>
        </w:rPr>
        <w:t>product_count</w:t>
      </w:r>
      <w:proofErr w:type="spellEnd"/>
      <w:r w:rsidRPr="005505BF">
        <w:rPr>
          <w:rFonts w:ascii="Times New Roman" w:hAnsi="Times New Roman" w:cs="Times New Roman"/>
        </w:rPr>
        <w:t xml:space="preserve"> desc </w:t>
      </w:r>
    </w:p>
    <w:p w14:paraId="4F42FED1" w14:textId="77777777" w:rsidR="005505BF" w:rsidRPr="005505BF" w:rsidRDefault="005505BF" w:rsidP="00B91FEB">
      <w:pPr>
        <w:spacing w:line="276" w:lineRule="auto"/>
        <w:rPr>
          <w:rFonts w:ascii="Times New Roman" w:hAnsi="Times New Roman" w:cs="Times New Roman"/>
        </w:rPr>
      </w:pPr>
      <w:r w:rsidRPr="005505BF">
        <w:rPr>
          <w:rFonts w:ascii="Times New Roman" w:hAnsi="Times New Roman" w:cs="Times New Roman"/>
        </w:rPr>
        <w:t>limit 10</w:t>
      </w:r>
    </w:p>
    <w:p w14:paraId="23C6AA4A" w14:textId="0DB27E2A" w:rsidR="00A578E4" w:rsidRPr="005505BF" w:rsidRDefault="005505BF" w:rsidP="00B91FEB">
      <w:pPr>
        <w:spacing w:line="276" w:lineRule="auto"/>
      </w:pPr>
      <w:r w:rsidRPr="00A74E7B">
        <w:rPr>
          <w:noProof/>
        </w:rPr>
        <w:drawing>
          <wp:inline distT="0" distB="0" distL="0" distR="0" wp14:anchorId="3BF39B29" wp14:editId="0B944379">
            <wp:extent cx="5274310" cy="1746250"/>
            <wp:effectExtent l="0" t="0" r="2540" b="6350"/>
            <wp:docPr id="16739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8229" w14:textId="47BE7529" w:rsidR="005505BF" w:rsidRDefault="005505BF" w:rsidP="00B91FE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It can be concluded from the result that product 85123A, 85099B, 22423, 47566, 20725, 84879, 22197, 22720, 21212, 20727 are the top 10 most purchased products.</w:t>
      </w:r>
    </w:p>
    <w:p w14:paraId="453CA509" w14:textId="51BC71BC" w:rsidR="00EC3999" w:rsidRDefault="00EC3999" w:rsidP="00B91FEB">
      <w:pPr>
        <w:spacing w:line="276" w:lineRule="auto"/>
      </w:pPr>
    </w:p>
    <w:p w14:paraId="65CB14F9" w14:textId="07DC1E14" w:rsidR="00401F7B" w:rsidRDefault="00401F7B" w:rsidP="00B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Calculate the Average Spend per Customer</w:t>
      </w:r>
    </w:p>
    <w:p w14:paraId="0B5B46E4" w14:textId="77777777" w:rsidR="00401F7B" w:rsidRPr="00401F7B" w:rsidRDefault="00401F7B" w:rsidP="00B91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r w:rsidRPr="00401F7B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7484628D" w14:textId="77777777" w:rsidR="006D6ABC" w:rsidRPr="006D6ABC" w:rsidRDefault="006D6ABC" w:rsidP="00B91FEB">
      <w:pPr>
        <w:spacing w:line="276" w:lineRule="auto"/>
        <w:rPr>
          <w:rFonts w:ascii="Times New Roman" w:hAnsi="Times New Roman" w:cs="Times New Roman"/>
        </w:rPr>
      </w:pPr>
      <w:r w:rsidRPr="006D6ABC">
        <w:rPr>
          <w:rFonts w:ascii="Times New Roman" w:hAnsi="Times New Roman" w:cs="Times New Roman"/>
        </w:rPr>
        <w:lastRenderedPageBreak/>
        <w:t xml:space="preserve">select </w:t>
      </w:r>
      <w:proofErr w:type="spellStart"/>
      <w:r w:rsidRPr="006D6ABC">
        <w:rPr>
          <w:rFonts w:ascii="Times New Roman" w:hAnsi="Times New Roman" w:cs="Times New Roman"/>
        </w:rPr>
        <w:t>customerid</w:t>
      </w:r>
      <w:proofErr w:type="spellEnd"/>
      <w:r w:rsidRPr="006D6ABC">
        <w:rPr>
          <w:rFonts w:ascii="Times New Roman" w:hAnsi="Times New Roman" w:cs="Times New Roman"/>
        </w:rPr>
        <w:t xml:space="preserve">, sum(quantity * </w:t>
      </w:r>
      <w:proofErr w:type="spellStart"/>
      <w:r w:rsidRPr="006D6ABC">
        <w:rPr>
          <w:rFonts w:ascii="Times New Roman" w:hAnsi="Times New Roman" w:cs="Times New Roman"/>
        </w:rPr>
        <w:t>unitprice</w:t>
      </w:r>
      <w:proofErr w:type="spellEnd"/>
      <w:r w:rsidRPr="006D6ABC">
        <w:rPr>
          <w:rFonts w:ascii="Times New Roman" w:hAnsi="Times New Roman" w:cs="Times New Roman"/>
        </w:rPr>
        <w:t xml:space="preserve">) / count(distinct </w:t>
      </w:r>
      <w:proofErr w:type="spellStart"/>
      <w:r w:rsidRPr="006D6ABC">
        <w:rPr>
          <w:rFonts w:ascii="Times New Roman" w:hAnsi="Times New Roman" w:cs="Times New Roman"/>
        </w:rPr>
        <w:t>invoiceno</w:t>
      </w:r>
      <w:proofErr w:type="spellEnd"/>
      <w:r w:rsidRPr="006D6ABC">
        <w:rPr>
          <w:rFonts w:ascii="Times New Roman" w:hAnsi="Times New Roman" w:cs="Times New Roman"/>
        </w:rPr>
        <w:t xml:space="preserve">) as </w:t>
      </w:r>
      <w:proofErr w:type="spellStart"/>
      <w:r w:rsidRPr="006D6ABC">
        <w:rPr>
          <w:rFonts w:ascii="Times New Roman" w:hAnsi="Times New Roman" w:cs="Times New Roman"/>
        </w:rPr>
        <w:t>average_spend</w:t>
      </w:r>
      <w:proofErr w:type="spellEnd"/>
    </w:p>
    <w:p w14:paraId="15C5B0B7" w14:textId="77777777" w:rsidR="006D6ABC" w:rsidRPr="006D6ABC" w:rsidRDefault="006D6ABC" w:rsidP="00B91FEB">
      <w:pPr>
        <w:spacing w:line="276" w:lineRule="auto"/>
        <w:rPr>
          <w:rFonts w:ascii="Times New Roman" w:hAnsi="Times New Roman" w:cs="Times New Roman"/>
        </w:rPr>
      </w:pPr>
      <w:r w:rsidRPr="006D6ABC">
        <w:rPr>
          <w:rFonts w:ascii="Times New Roman" w:hAnsi="Times New Roman" w:cs="Times New Roman"/>
        </w:rPr>
        <w:t>from "AwsDataCatalog"."hw18-ecommerce"."data"</w:t>
      </w:r>
    </w:p>
    <w:p w14:paraId="5C1908C3" w14:textId="77777777" w:rsidR="006D6ABC" w:rsidRPr="006D6ABC" w:rsidRDefault="006D6ABC" w:rsidP="00B91FEB">
      <w:pPr>
        <w:spacing w:line="276" w:lineRule="auto"/>
        <w:rPr>
          <w:rFonts w:ascii="Times New Roman" w:hAnsi="Times New Roman" w:cs="Times New Roman"/>
        </w:rPr>
      </w:pPr>
      <w:r w:rsidRPr="006D6ABC">
        <w:rPr>
          <w:rFonts w:ascii="Times New Roman" w:hAnsi="Times New Roman" w:cs="Times New Roman"/>
        </w:rPr>
        <w:t xml:space="preserve">where </w:t>
      </w:r>
      <w:proofErr w:type="spellStart"/>
      <w:r w:rsidRPr="006D6ABC">
        <w:rPr>
          <w:rFonts w:ascii="Times New Roman" w:hAnsi="Times New Roman" w:cs="Times New Roman"/>
        </w:rPr>
        <w:t>customerid</w:t>
      </w:r>
      <w:proofErr w:type="spellEnd"/>
      <w:r w:rsidRPr="006D6ABC">
        <w:rPr>
          <w:rFonts w:ascii="Times New Roman" w:hAnsi="Times New Roman" w:cs="Times New Roman"/>
        </w:rPr>
        <w:t xml:space="preserve"> is not null and quantity &gt; 0</w:t>
      </w:r>
    </w:p>
    <w:p w14:paraId="47720817" w14:textId="77777777" w:rsidR="006D6ABC" w:rsidRPr="006D6ABC" w:rsidRDefault="006D6ABC" w:rsidP="00B91FEB">
      <w:pPr>
        <w:spacing w:line="276" w:lineRule="auto"/>
        <w:rPr>
          <w:rFonts w:ascii="Times New Roman" w:hAnsi="Times New Roman" w:cs="Times New Roman"/>
        </w:rPr>
      </w:pPr>
      <w:r w:rsidRPr="006D6ABC">
        <w:rPr>
          <w:rFonts w:ascii="Times New Roman" w:hAnsi="Times New Roman" w:cs="Times New Roman"/>
        </w:rPr>
        <w:t xml:space="preserve">group by </w:t>
      </w:r>
      <w:proofErr w:type="spellStart"/>
      <w:r w:rsidRPr="006D6ABC">
        <w:rPr>
          <w:rFonts w:ascii="Times New Roman" w:hAnsi="Times New Roman" w:cs="Times New Roman"/>
        </w:rPr>
        <w:t>customerid</w:t>
      </w:r>
      <w:proofErr w:type="spellEnd"/>
    </w:p>
    <w:p w14:paraId="7CAD3FBB" w14:textId="77777777" w:rsidR="006D6ABC" w:rsidRPr="006D6ABC" w:rsidRDefault="006D6ABC" w:rsidP="00B91FEB">
      <w:pPr>
        <w:spacing w:line="276" w:lineRule="auto"/>
        <w:rPr>
          <w:rFonts w:ascii="Times New Roman" w:hAnsi="Times New Roman" w:cs="Times New Roman"/>
        </w:rPr>
      </w:pPr>
      <w:r w:rsidRPr="006D6ABC">
        <w:rPr>
          <w:rFonts w:ascii="Times New Roman" w:hAnsi="Times New Roman" w:cs="Times New Roman"/>
        </w:rPr>
        <w:t xml:space="preserve">order by </w:t>
      </w:r>
      <w:proofErr w:type="spellStart"/>
      <w:r w:rsidRPr="006D6ABC">
        <w:rPr>
          <w:rFonts w:ascii="Times New Roman" w:hAnsi="Times New Roman" w:cs="Times New Roman"/>
        </w:rPr>
        <w:t>average_spend</w:t>
      </w:r>
      <w:proofErr w:type="spellEnd"/>
      <w:r w:rsidRPr="006D6ABC">
        <w:rPr>
          <w:rFonts w:ascii="Times New Roman" w:hAnsi="Times New Roman" w:cs="Times New Roman"/>
        </w:rPr>
        <w:t xml:space="preserve"> desc</w:t>
      </w:r>
    </w:p>
    <w:p w14:paraId="1D72DFEC" w14:textId="77777777" w:rsidR="006D6ABC" w:rsidRDefault="006D6ABC" w:rsidP="00B91FEB">
      <w:pPr>
        <w:spacing w:line="276" w:lineRule="auto"/>
      </w:pPr>
      <w:r w:rsidRPr="00B8075A">
        <w:rPr>
          <w:noProof/>
        </w:rPr>
        <w:drawing>
          <wp:inline distT="0" distB="0" distL="0" distR="0" wp14:anchorId="5B05254B" wp14:editId="6F748FCD">
            <wp:extent cx="5274310" cy="2018030"/>
            <wp:effectExtent l="0" t="0" r="2540" b="1270"/>
            <wp:docPr id="1127691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911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EE9" w14:textId="4AC71594" w:rsidR="00401F7B" w:rsidRDefault="006D6ABC" w:rsidP="00B91FEB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It can be concluded that the average </w:t>
      </w:r>
      <w:r w:rsidR="00A94BBF">
        <w:rPr>
          <w:rFonts w:ascii="Times New Roman" w:hAnsi="Times New Roman" w:cs="Times New Roman"/>
        </w:rPr>
        <w:t>spending</w:t>
      </w:r>
      <w:r>
        <w:rPr>
          <w:rFonts w:ascii="Times New Roman" w:hAnsi="Times New Roman" w:cs="Times New Roman" w:hint="eastAsia"/>
        </w:rPr>
        <w:t xml:space="preserve"> per customer ranges from 4313 to 77183.6.</w:t>
      </w:r>
    </w:p>
    <w:p w14:paraId="3B71AAC9" w14:textId="77777777" w:rsidR="006D6ABC" w:rsidRDefault="006D6ABC" w:rsidP="00B91FEB">
      <w:pPr>
        <w:spacing w:line="276" w:lineRule="auto"/>
        <w:rPr>
          <w:rFonts w:ascii="Times New Roman" w:hAnsi="Times New Roman" w:cs="Times New Roman"/>
        </w:rPr>
      </w:pPr>
    </w:p>
    <w:p w14:paraId="3CF9888B" w14:textId="626AD65E" w:rsidR="006D6ABC" w:rsidRPr="006D6ABC" w:rsidRDefault="007B2DAA" w:rsidP="00B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Calculate the Total Revenue for Each Month</w:t>
      </w:r>
    </w:p>
    <w:p w14:paraId="02105681" w14:textId="77777777" w:rsidR="00A94BBF" w:rsidRDefault="00A94BBF" w:rsidP="00B91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r w:rsidRPr="00401F7B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33DA2504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select </w:t>
      </w:r>
    </w:p>
    <w:p w14:paraId="52CACC04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</w:t>
      </w:r>
      <w:proofErr w:type="spellStart"/>
      <w:r w:rsidRPr="000275E3">
        <w:rPr>
          <w:rFonts w:ascii="Times New Roman" w:hAnsi="Times New Roman" w:cs="Times New Roman"/>
        </w:rPr>
        <w:t>date_format</w:t>
      </w:r>
      <w:proofErr w:type="spellEnd"/>
      <w:r w:rsidRPr="000275E3">
        <w:rPr>
          <w:rFonts w:ascii="Times New Roman" w:hAnsi="Times New Roman" w:cs="Times New Roman"/>
        </w:rPr>
        <w:t>(</w:t>
      </w:r>
    </w:p>
    <w:p w14:paraId="49018CD2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coalesce(</w:t>
      </w:r>
    </w:p>
    <w:p w14:paraId="5B84262F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  try(</w:t>
      </w:r>
      <w:proofErr w:type="spellStart"/>
      <w:r w:rsidRPr="000275E3">
        <w:rPr>
          <w:rFonts w:ascii="Times New Roman" w:hAnsi="Times New Roman" w:cs="Times New Roman"/>
        </w:rPr>
        <w:t>date_parse</w:t>
      </w:r>
      <w:proofErr w:type="spellEnd"/>
      <w:r w:rsidRPr="000275E3">
        <w:rPr>
          <w:rFonts w:ascii="Times New Roman" w:hAnsi="Times New Roman" w:cs="Times New Roman"/>
        </w:rPr>
        <w:t>(trim(</w:t>
      </w:r>
      <w:proofErr w:type="spellStart"/>
      <w:r w:rsidRPr="000275E3">
        <w:rPr>
          <w:rFonts w:ascii="Times New Roman" w:hAnsi="Times New Roman" w:cs="Times New Roman"/>
        </w:rPr>
        <w:t>InvoiceDate</w:t>
      </w:r>
      <w:proofErr w:type="spellEnd"/>
      <w:r w:rsidRPr="000275E3">
        <w:rPr>
          <w:rFonts w:ascii="Times New Roman" w:hAnsi="Times New Roman" w:cs="Times New Roman"/>
        </w:rPr>
        <w:t>), '%c/%e/%Y %k:%</w:t>
      </w:r>
      <w:proofErr w:type="spellStart"/>
      <w:r w:rsidRPr="000275E3">
        <w:rPr>
          <w:rFonts w:ascii="Times New Roman" w:hAnsi="Times New Roman" w:cs="Times New Roman"/>
        </w:rPr>
        <w:t>i</w:t>
      </w:r>
      <w:proofErr w:type="spellEnd"/>
      <w:r w:rsidRPr="000275E3">
        <w:rPr>
          <w:rFonts w:ascii="Times New Roman" w:hAnsi="Times New Roman" w:cs="Times New Roman"/>
        </w:rPr>
        <w:t>:%s')),</w:t>
      </w:r>
    </w:p>
    <w:p w14:paraId="77B9C75E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  try(</w:t>
      </w:r>
      <w:proofErr w:type="spellStart"/>
      <w:r w:rsidRPr="000275E3">
        <w:rPr>
          <w:rFonts w:ascii="Times New Roman" w:hAnsi="Times New Roman" w:cs="Times New Roman"/>
        </w:rPr>
        <w:t>date_parse</w:t>
      </w:r>
      <w:proofErr w:type="spellEnd"/>
      <w:r w:rsidRPr="000275E3">
        <w:rPr>
          <w:rFonts w:ascii="Times New Roman" w:hAnsi="Times New Roman" w:cs="Times New Roman"/>
        </w:rPr>
        <w:t>(trim(</w:t>
      </w:r>
      <w:proofErr w:type="spellStart"/>
      <w:r w:rsidRPr="000275E3">
        <w:rPr>
          <w:rFonts w:ascii="Times New Roman" w:hAnsi="Times New Roman" w:cs="Times New Roman"/>
        </w:rPr>
        <w:t>InvoiceDate</w:t>
      </w:r>
      <w:proofErr w:type="spellEnd"/>
      <w:r w:rsidRPr="000275E3">
        <w:rPr>
          <w:rFonts w:ascii="Times New Roman" w:hAnsi="Times New Roman" w:cs="Times New Roman"/>
        </w:rPr>
        <w:t>), '%c/%e/%Y %k:%</w:t>
      </w:r>
      <w:proofErr w:type="spellStart"/>
      <w:r w:rsidRPr="000275E3">
        <w:rPr>
          <w:rFonts w:ascii="Times New Roman" w:hAnsi="Times New Roman" w:cs="Times New Roman"/>
        </w:rPr>
        <w:t>i</w:t>
      </w:r>
      <w:proofErr w:type="spellEnd"/>
      <w:r w:rsidRPr="000275E3">
        <w:rPr>
          <w:rFonts w:ascii="Times New Roman" w:hAnsi="Times New Roman" w:cs="Times New Roman"/>
        </w:rPr>
        <w:t>'))</w:t>
      </w:r>
    </w:p>
    <w:p w14:paraId="2D224960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),</w:t>
      </w:r>
    </w:p>
    <w:p w14:paraId="1765B4D4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'%Y-%m'</w:t>
      </w:r>
    </w:p>
    <w:p w14:paraId="33D6F166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) as month,</w:t>
      </w:r>
    </w:p>
    <w:p w14:paraId="57F79B5D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sum(quantity * </w:t>
      </w:r>
      <w:proofErr w:type="spellStart"/>
      <w:r w:rsidRPr="000275E3">
        <w:rPr>
          <w:rFonts w:ascii="Times New Roman" w:hAnsi="Times New Roman" w:cs="Times New Roman"/>
        </w:rPr>
        <w:t>unitprice</w:t>
      </w:r>
      <w:proofErr w:type="spellEnd"/>
      <w:r w:rsidRPr="000275E3">
        <w:rPr>
          <w:rFonts w:ascii="Times New Roman" w:hAnsi="Times New Roman" w:cs="Times New Roman"/>
        </w:rPr>
        <w:t>) as revenue</w:t>
      </w:r>
    </w:p>
    <w:p w14:paraId="5110194C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>from "AwsDataCatalog"."hw18-ecommerce"."data"</w:t>
      </w:r>
    </w:p>
    <w:p w14:paraId="71A762A1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>where  coalesce(</w:t>
      </w:r>
    </w:p>
    <w:p w14:paraId="3D7FBB84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lastRenderedPageBreak/>
        <w:t xml:space="preserve">      try(</w:t>
      </w:r>
      <w:proofErr w:type="spellStart"/>
      <w:r w:rsidRPr="000275E3">
        <w:rPr>
          <w:rFonts w:ascii="Times New Roman" w:hAnsi="Times New Roman" w:cs="Times New Roman"/>
        </w:rPr>
        <w:t>date_parse</w:t>
      </w:r>
      <w:proofErr w:type="spellEnd"/>
      <w:r w:rsidRPr="000275E3">
        <w:rPr>
          <w:rFonts w:ascii="Times New Roman" w:hAnsi="Times New Roman" w:cs="Times New Roman"/>
        </w:rPr>
        <w:t>(trim(</w:t>
      </w:r>
      <w:proofErr w:type="spellStart"/>
      <w:r w:rsidRPr="000275E3">
        <w:rPr>
          <w:rFonts w:ascii="Times New Roman" w:hAnsi="Times New Roman" w:cs="Times New Roman"/>
        </w:rPr>
        <w:t>InvoiceDate</w:t>
      </w:r>
      <w:proofErr w:type="spellEnd"/>
      <w:r w:rsidRPr="000275E3">
        <w:rPr>
          <w:rFonts w:ascii="Times New Roman" w:hAnsi="Times New Roman" w:cs="Times New Roman"/>
        </w:rPr>
        <w:t>), '%c/%e/%Y %k:%</w:t>
      </w:r>
      <w:proofErr w:type="spellStart"/>
      <w:r w:rsidRPr="000275E3">
        <w:rPr>
          <w:rFonts w:ascii="Times New Roman" w:hAnsi="Times New Roman" w:cs="Times New Roman"/>
        </w:rPr>
        <w:t>i</w:t>
      </w:r>
      <w:proofErr w:type="spellEnd"/>
      <w:r w:rsidRPr="000275E3">
        <w:rPr>
          <w:rFonts w:ascii="Times New Roman" w:hAnsi="Times New Roman" w:cs="Times New Roman"/>
        </w:rPr>
        <w:t>:%s')),</w:t>
      </w:r>
    </w:p>
    <w:p w14:paraId="684988B3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  try(</w:t>
      </w:r>
      <w:proofErr w:type="spellStart"/>
      <w:r w:rsidRPr="000275E3">
        <w:rPr>
          <w:rFonts w:ascii="Times New Roman" w:hAnsi="Times New Roman" w:cs="Times New Roman"/>
        </w:rPr>
        <w:t>date_parse</w:t>
      </w:r>
      <w:proofErr w:type="spellEnd"/>
      <w:r w:rsidRPr="000275E3">
        <w:rPr>
          <w:rFonts w:ascii="Times New Roman" w:hAnsi="Times New Roman" w:cs="Times New Roman"/>
        </w:rPr>
        <w:t>(trim(</w:t>
      </w:r>
      <w:proofErr w:type="spellStart"/>
      <w:r w:rsidRPr="000275E3">
        <w:rPr>
          <w:rFonts w:ascii="Times New Roman" w:hAnsi="Times New Roman" w:cs="Times New Roman"/>
        </w:rPr>
        <w:t>InvoiceDate</w:t>
      </w:r>
      <w:proofErr w:type="spellEnd"/>
      <w:r w:rsidRPr="000275E3">
        <w:rPr>
          <w:rFonts w:ascii="Times New Roman" w:hAnsi="Times New Roman" w:cs="Times New Roman"/>
        </w:rPr>
        <w:t>), '%c/%e/%Y %k:%</w:t>
      </w:r>
      <w:proofErr w:type="spellStart"/>
      <w:r w:rsidRPr="000275E3">
        <w:rPr>
          <w:rFonts w:ascii="Times New Roman" w:hAnsi="Times New Roman" w:cs="Times New Roman"/>
        </w:rPr>
        <w:t>i</w:t>
      </w:r>
      <w:proofErr w:type="spellEnd"/>
      <w:r w:rsidRPr="000275E3">
        <w:rPr>
          <w:rFonts w:ascii="Times New Roman" w:hAnsi="Times New Roman" w:cs="Times New Roman"/>
        </w:rPr>
        <w:t>'))</w:t>
      </w:r>
    </w:p>
    <w:p w14:paraId="680E1B62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 xml:space="preserve">    ) is not null</w:t>
      </w:r>
    </w:p>
    <w:p w14:paraId="003D6F13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>group by 1</w:t>
      </w:r>
    </w:p>
    <w:p w14:paraId="4FDAD1AA" w14:textId="77777777" w:rsidR="000275E3" w:rsidRPr="000275E3" w:rsidRDefault="000275E3" w:rsidP="00B91FEB">
      <w:pPr>
        <w:spacing w:line="276" w:lineRule="auto"/>
        <w:rPr>
          <w:rFonts w:ascii="Times New Roman" w:hAnsi="Times New Roman" w:cs="Times New Roman"/>
        </w:rPr>
      </w:pPr>
      <w:r w:rsidRPr="000275E3">
        <w:rPr>
          <w:rFonts w:ascii="Times New Roman" w:hAnsi="Times New Roman" w:cs="Times New Roman"/>
        </w:rPr>
        <w:t>order by 1</w:t>
      </w:r>
    </w:p>
    <w:p w14:paraId="18AA5595" w14:textId="77777777" w:rsidR="000275E3" w:rsidRDefault="000275E3" w:rsidP="00B91FEB">
      <w:pPr>
        <w:spacing w:line="276" w:lineRule="auto"/>
      </w:pPr>
      <w:r w:rsidRPr="007F1138">
        <w:rPr>
          <w:noProof/>
        </w:rPr>
        <w:drawing>
          <wp:inline distT="0" distB="0" distL="0" distR="0" wp14:anchorId="59A1E96D" wp14:editId="3384F28F">
            <wp:extent cx="5274310" cy="2576830"/>
            <wp:effectExtent l="0" t="0" r="2540" b="0"/>
            <wp:docPr id="782248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86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C6A4" w14:textId="5541C595" w:rsidR="00A94BBF" w:rsidRDefault="00975232" w:rsidP="00B91FE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It can be </w:t>
      </w:r>
      <w:r>
        <w:rPr>
          <w:rFonts w:ascii="Times New Roman" w:hAnsi="Times New Roman" w:cs="Times New Roman"/>
          <w:sz w:val="24"/>
        </w:rPr>
        <w:t>concluded</w:t>
      </w:r>
      <w:r>
        <w:rPr>
          <w:rFonts w:ascii="Times New Roman" w:hAnsi="Times New Roman" w:cs="Times New Roman" w:hint="eastAsia"/>
          <w:sz w:val="24"/>
        </w:rPr>
        <w:t xml:space="preserve"> that for each month, the revenue ranges from 431427 to 744310.</w:t>
      </w:r>
    </w:p>
    <w:p w14:paraId="29B08249" w14:textId="77777777" w:rsidR="00975232" w:rsidRDefault="00975232" w:rsidP="00B91FEB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0F275A3" w14:textId="37FD6506" w:rsidR="00975232" w:rsidRDefault="00B91FEB" w:rsidP="00B91FE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Identify the Day with the Highest Revenue</w:t>
      </w:r>
    </w:p>
    <w:p w14:paraId="5C291153" w14:textId="77777777" w:rsidR="00B91FEB" w:rsidRDefault="00B91FEB" w:rsidP="00B91FE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r w:rsidRPr="00401F7B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16E9D7F9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select </w:t>
      </w:r>
    </w:p>
    <w:p w14:paraId="240F3783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</w:t>
      </w:r>
      <w:proofErr w:type="spellStart"/>
      <w:r w:rsidRPr="004666C5">
        <w:rPr>
          <w:rFonts w:ascii="Times New Roman" w:hAnsi="Times New Roman" w:cs="Times New Roman"/>
        </w:rPr>
        <w:t>date_format</w:t>
      </w:r>
      <w:proofErr w:type="spellEnd"/>
      <w:r w:rsidRPr="004666C5">
        <w:rPr>
          <w:rFonts w:ascii="Times New Roman" w:hAnsi="Times New Roman" w:cs="Times New Roman"/>
        </w:rPr>
        <w:t>(</w:t>
      </w:r>
    </w:p>
    <w:p w14:paraId="76D15E13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coalesce(</w:t>
      </w:r>
    </w:p>
    <w:p w14:paraId="5912F5AA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  try(</w:t>
      </w:r>
      <w:proofErr w:type="spellStart"/>
      <w:r w:rsidRPr="004666C5">
        <w:rPr>
          <w:rFonts w:ascii="Times New Roman" w:hAnsi="Times New Roman" w:cs="Times New Roman"/>
        </w:rPr>
        <w:t>date_parse</w:t>
      </w:r>
      <w:proofErr w:type="spellEnd"/>
      <w:r w:rsidRPr="004666C5">
        <w:rPr>
          <w:rFonts w:ascii="Times New Roman" w:hAnsi="Times New Roman" w:cs="Times New Roman"/>
        </w:rPr>
        <w:t>(trim(</w:t>
      </w:r>
      <w:proofErr w:type="spellStart"/>
      <w:r w:rsidRPr="004666C5">
        <w:rPr>
          <w:rFonts w:ascii="Times New Roman" w:hAnsi="Times New Roman" w:cs="Times New Roman"/>
        </w:rPr>
        <w:t>InvoiceDate</w:t>
      </w:r>
      <w:proofErr w:type="spellEnd"/>
      <w:r w:rsidRPr="004666C5">
        <w:rPr>
          <w:rFonts w:ascii="Times New Roman" w:hAnsi="Times New Roman" w:cs="Times New Roman"/>
        </w:rPr>
        <w:t>), '%c/%e/%Y %k:%</w:t>
      </w:r>
      <w:proofErr w:type="spellStart"/>
      <w:r w:rsidRPr="004666C5">
        <w:rPr>
          <w:rFonts w:ascii="Times New Roman" w:hAnsi="Times New Roman" w:cs="Times New Roman"/>
        </w:rPr>
        <w:t>i</w:t>
      </w:r>
      <w:proofErr w:type="spellEnd"/>
      <w:r w:rsidRPr="004666C5">
        <w:rPr>
          <w:rFonts w:ascii="Times New Roman" w:hAnsi="Times New Roman" w:cs="Times New Roman"/>
        </w:rPr>
        <w:t>:%s')),</w:t>
      </w:r>
    </w:p>
    <w:p w14:paraId="476750DA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  try(</w:t>
      </w:r>
      <w:proofErr w:type="spellStart"/>
      <w:r w:rsidRPr="004666C5">
        <w:rPr>
          <w:rFonts w:ascii="Times New Roman" w:hAnsi="Times New Roman" w:cs="Times New Roman"/>
        </w:rPr>
        <w:t>date_parse</w:t>
      </w:r>
      <w:proofErr w:type="spellEnd"/>
      <w:r w:rsidRPr="004666C5">
        <w:rPr>
          <w:rFonts w:ascii="Times New Roman" w:hAnsi="Times New Roman" w:cs="Times New Roman"/>
        </w:rPr>
        <w:t>(trim(</w:t>
      </w:r>
      <w:proofErr w:type="spellStart"/>
      <w:r w:rsidRPr="004666C5">
        <w:rPr>
          <w:rFonts w:ascii="Times New Roman" w:hAnsi="Times New Roman" w:cs="Times New Roman"/>
        </w:rPr>
        <w:t>InvoiceDate</w:t>
      </w:r>
      <w:proofErr w:type="spellEnd"/>
      <w:r w:rsidRPr="004666C5">
        <w:rPr>
          <w:rFonts w:ascii="Times New Roman" w:hAnsi="Times New Roman" w:cs="Times New Roman"/>
        </w:rPr>
        <w:t>), '%c/%e/%Y %k:%</w:t>
      </w:r>
      <w:proofErr w:type="spellStart"/>
      <w:r w:rsidRPr="004666C5">
        <w:rPr>
          <w:rFonts w:ascii="Times New Roman" w:hAnsi="Times New Roman" w:cs="Times New Roman"/>
        </w:rPr>
        <w:t>i</w:t>
      </w:r>
      <w:proofErr w:type="spellEnd"/>
      <w:r w:rsidRPr="004666C5">
        <w:rPr>
          <w:rFonts w:ascii="Times New Roman" w:hAnsi="Times New Roman" w:cs="Times New Roman"/>
        </w:rPr>
        <w:t>'))</w:t>
      </w:r>
    </w:p>
    <w:p w14:paraId="619589B8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),</w:t>
      </w:r>
    </w:p>
    <w:p w14:paraId="40D13F78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'%Y-%m-%d'</w:t>
      </w:r>
    </w:p>
    <w:p w14:paraId="367CC073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) as day,</w:t>
      </w:r>
    </w:p>
    <w:p w14:paraId="6AEFDE28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sum(quantity * </w:t>
      </w:r>
      <w:proofErr w:type="spellStart"/>
      <w:r w:rsidRPr="004666C5">
        <w:rPr>
          <w:rFonts w:ascii="Times New Roman" w:hAnsi="Times New Roman" w:cs="Times New Roman"/>
        </w:rPr>
        <w:t>unitprice</w:t>
      </w:r>
      <w:proofErr w:type="spellEnd"/>
      <w:r w:rsidRPr="004666C5">
        <w:rPr>
          <w:rFonts w:ascii="Times New Roman" w:hAnsi="Times New Roman" w:cs="Times New Roman"/>
        </w:rPr>
        <w:t>) as revenue</w:t>
      </w:r>
    </w:p>
    <w:p w14:paraId="0F2A9155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lastRenderedPageBreak/>
        <w:t>from "AwsDataCatalog"."hw18-ecommerce"."data"</w:t>
      </w:r>
    </w:p>
    <w:p w14:paraId="6F161376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>where  coalesce(</w:t>
      </w:r>
    </w:p>
    <w:p w14:paraId="3CF58ECD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  try(</w:t>
      </w:r>
      <w:proofErr w:type="spellStart"/>
      <w:r w:rsidRPr="004666C5">
        <w:rPr>
          <w:rFonts w:ascii="Times New Roman" w:hAnsi="Times New Roman" w:cs="Times New Roman"/>
        </w:rPr>
        <w:t>date_parse</w:t>
      </w:r>
      <w:proofErr w:type="spellEnd"/>
      <w:r w:rsidRPr="004666C5">
        <w:rPr>
          <w:rFonts w:ascii="Times New Roman" w:hAnsi="Times New Roman" w:cs="Times New Roman"/>
        </w:rPr>
        <w:t>(trim(</w:t>
      </w:r>
      <w:proofErr w:type="spellStart"/>
      <w:r w:rsidRPr="004666C5">
        <w:rPr>
          <w:rFonts w:ascii="Times New Roman" w:hAnsi="Times New Roman" w:cs="Times New Roman"/>
        </w:rPr>
        <w:t>InvoiceDate</w:t>
      </w:r>
      <w:proofErr w:type="spellEnd"/>
      <w:r w:rsidRPr="004666C5">
        <w:rPr>
          <w:rFonts w:ascii="Times New Roman" w:hAnsi="Times New Roman" w:cs="Times New Roman"/>
        </w:rPr>
        <w:t>), '%c/%e/%Y %k:%</w:t>
      </w:r>
      <w:proofErr w:type="spellStart"/>
      <w:r w:rsidRPr="004666C5">
        <w:rPr>
          <w:rFonts w:ascii="Times New Roman" w:hAnsi="Times New Roman" w:cs="Times New Roman"/>
        </w:rPr>
        <w:t>i</w:t>
      </w:r>
      <w:proofErr w:type="spellEnd"/>
      <w:r w:rsidRPr="004666C5">
        <w:rPr>
          <w:rFonts w:ascii="Times New Roman" w:hAnsi="Times New Roman" w:cs="Times New Roman"/>
        </w:rPr>
        <w:t>:%s')),</w:t>
      </w:r>
    </w:p>
    <w:p w14:paraId="33742EE8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  try(</w:t>
      </w:r>
      <w:proofErr w:type="spellStart"/>
      <w:r w:rsidRPr="004666C5">
        <w:rPr>
          <w:rFonts w:ascii="Times New Roman" w:hAnsi="Times New Roman" w:cs="Times New Roman"/>
        </w:rPr>
        <w:t>date_parse</w:t>
      </w:r>
      <w:proofErr w:type="spellEnd"/>
      <w:r w:rsidRPr="004666C5">
        <w:rPr>
          <w:rFonts w:ascii="Times New Roman" w:hAnsi="Times New Roman" w:cs="Times New Roman"/>
        </w:rPr>
        <w:t>(trim(</w:t>
      </w:r>
      <w:proofErr w:type="spellStart"/>
      <w:r w:rsidRPr="004666C5">
        <w:rPr>
          <w:rFonts w:ascii="Times New Roman" w:hAnsi="Times New Roman" w:cs="Times New Roman"/>
        </w:rPr>
        <w:t>InvoiceDate</w:t>
      </w:r>
      <w:proofErr w:type="spellEnd"/>
      <w:r w:rsidRPr="004666C5">
        <w:rPr>
          <w:rFonts w:ascii="Times New Roman" w:hAnsi="Times New Roman" w:cs="Times New Roman"/>
        </w:rPr>
        <w:t>), '%c/%e/%Y %k:%</w:t>
      </w:r>
      <w:proofErr w:type="spellStart"/>
      <w:r w:rsidRPr="004666C5">
        <w:rPr>
          <w:rFonts w:ascii="Times New Roman" w:hAnsi="Times New Roman" w:cs="Times New Roman"/>
        </w:rPr>
        <w:t>i</w:t>
      </w:r>
      <w:proofErr w:type="spellEnd"/>
      <w:r w:rsidRPr="004666C5">
        <w:rPr>
          <w:rFonts w:ascii="Times New Roman" w:hAnsi="Times New Roman" w:cs="Times New Roman"/>
        </w:rPr>
        <w:t>'))</w:t>
      </w:r>
    </w:p>
    <w:p w14:paraId="0B384B5B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 xml:space="preserve">    ) is not null</w:t>
      </w:r>
    </w:p>
    <w:p w14:paraId="09AFAA11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>group by 1</w:t>
      </w:r>
    </w:p>
    <w:p w14:paraId="331C1702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>order by revenue desc</w:t>
      </w:r>
    </w:p>
    <w:p w14:paraId="57AB707B" w14:textId="77777777" w:rsidR="004666C5" w:rsidRPr="004666C5" w:rsidRDefault="004666C5" w:rsidP="004666C5">
      <w:pPr>
        <w:rPr>
          <w:rFonts w:ascii="Times New Roman" w:hAnsi="Times New Roman" w:cs="Times New Roman"/>
        </w:rPr>
      </w:pPr>
      <w:r w:rsidRPr="004666C5">
        <w:rPr>
          <w:rFonts w:ascii="Times New Roman" w:hAnsi="Times New Roman" w:cs="Times New Roman"/>
        </w:rPr>
        <w:t>limit 10</w:t>
      </w:r>
    </w:p>
    <w:p w14:paraId="670706D5" w14:textId="77777777" w:rsidR="004666C5" w:rsidRDefault="004666C5" w:rsidP="004666C5">
      <w:r w:rsidRPr="007F1138">
        <w:rPr>
          <w:noProof/>
        </w:rPr>
        <w:drawing>
          <wp:inline distT="0" distB="0" distL="0" distR="0" wp14:anchorId="139E05A7" wp14:editId="304B9D34">
            <wp:extent cx="5274310" cy="2479675"/>
            <wp:effectExtent l="0" t="0" r="2540" b="0"/>
            <wp:docPr id="2069506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068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FD0E" w14:textId="36BD57D4" w:rsidR="00234416" w:rsidRDefault="00300D32" w:rsidP="00234416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It can be concluded that the highest revenue </w:t>
      </w:r>
      <w:r>
        <w:rPr>
          <w:rFonts w:ascii="Times New Roman" w:hAnsi="Times New Roman" w:cs="Times New Roman"/>
          <w:sz w:val="24"/>
        </w:rPr>
        <w:t>occurred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 w:hint="eastAsia"/>
          <w:sz w:val="24"/>
        </w:rPr>
        <w:t xml:space="preserve"> 14</w:t>
      </w:r>
      <w:r w:rsidRPr="00300D32">
        <w:rPr>
          <w:rFonts w:ascii="Times New Roman" w:hAnsi="Times New Roman" w:cs="Times New Roman" w:hint="eastAsia"/>
          <w:sz w:val="24"/>
          <w:vertAlign w:val="superscript"/>
        </w:rPr>
        <w:t>th</w:t>
      </w:r>
      <w:r>
        <w:rPr>
          <w:rFonts w:ascii="Times New Roman" w:hAnsi="Times New Roman" w:cs="Times New Roman" w:hint="eastAsia"/>
          <w:sz w:val="24"/>
        </w:rPr>
        <w:t xml:space="preserve"> November 2011, with revenue 111893.</w:t>
      </w:r>
    </w:p>
    <w:p w14:paraId="18DF2361" w14:textId="77777777" w:rsidR="00234416" w:rsidRDefault="00234416">
      <w:pPr>
        <w:widowControl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EFD903B" w14:textId="346ABE4D" w:rsidR="000F13BF" w:rsidRDefault="00FE1761" w:rsidP="00FE1761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Part</w:t>
      </w:r>
      <w:r w:rsidR="00101C90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2. Analyzing Flight Delays with Athena and Spark</w:t>
      </w:r>
    </w:p>
    <w:p w14:paraId="366DA933" w14:textId="77777777" w:rsidR="00725877" w:rsidRDefault="00725877" w:rsidP="007258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788D">
        <w:rPr>
          <w:rFonts w:ascii="Times New Roman" w:hAnsi="Times New Roman" w:cs="Times New Roman" w:hint="eastAsia"/>
          <w:b/>
          <w:bCs/>
          <w:sz w:val="28"/>
          <w:szCs w:val="28"/>
        </w:rPr>
        <w:t>Step-by-step Process and Code Snippets</w:t>
      </w:r>
    </w:p>
    <w:p w14:paraId="2800D415" w14:textId="192136E9" w:rsidR="00725877" w:rsidRDefault="00725877" w:rsidP="0072587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Data Ingestion</w:t>
      </w:r>
    </w:p>
    <w:p w14:paraId="16E5C162" w14:textId="6393E7AA" w:rsidR="00725877" w:rsidRDefault="00725877" w:rsidP="00725877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 w:rsidRPr="00725877">
        <w:rPr>
          <w:rFonts w:ascii="Times New Roman" w:hAnsi="Times New Roman" w:cs="Times New Roman" w:hint="eastAsia"/>
          <w:sz w:val="24"/>
        </w:rPr>
        <w:t xml:space="preserve">In this part, we still use the CloudFormation template in Homework 1. </w:t>
      </w:r>
      <w:r w:rsidR="009F3795">
        <w:rPr>
          <w:rFonts w:ascii="Times New Roman" w:hAnsi="Times New Roman" w:cs="Times New Roman" w:hint="eastAsia"/>
          <w:sz w:val="24"/>
        </w:rPr>
        <w:t>Firstly, the dataset in Part 1 is deleted and the Flight Delays Data is uploaded to the S3 bucket.</w:t>
      </w:r>
      <w:r w:rsidR="0060360F">
        <w:rPr>
          <w:rFonts w:ascii="Times New Roman" w:hAnsi="Times New Roman" w:cs="Times New Roman" w:hint="eastAsia"/>
          <w:sz w:val="24"/>
        </w:rPr>
        <w:t xml:space="preserve"> The link to the dataset: </w:t>
      </w:r>
      <w:r w:rsidR="0060360F" w:rsidRPr="0060360F">
        <w:rPr>
          <w:rFonts w:ascii="Times New Roman" w:hAnsi="Times New Roman" w:cs="Times New Roman"/>
          <w:sz w:val="24"/>
        </w:rPr>
        <w:t>https://www.kaggle.com/datasets/sriharshaeedala/airline-delay</w:t>
      </w:r>
    </w:p>
    <w:p w14:paraId="002AA90C" w14:textId="3B744EAF" w:rsidR="009F3795" w:rsidRDefault="009F3795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F379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FB75B3" wp14:editId="4BA53BAA">
            <wp:extent cx="5274310" cy="1163955"/>
            <wp:effectExtent l="0" t="0" r="2540" b="0"/>
            <wp:docPr id="1348282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821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373F" w14:textId="46060A5F" w:rsidR="009F3795" w:rsidRDefault="009F3795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After successfully uploading the Flight Delays dataset, recrawl the data and the new table is created in AWS Glue.</w:t>
      </w:r>
    </w:p>
    <w:p w14:paraId="610732D6" w14:textId="77777777" w:rsidR="009F3795" w:rsidRDefault="009F3795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63D937AC" w14:textId="54D262DB" w:rsidR="009F3795" w:rsidRDefault="009F3795" w:rsidP="009F379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Athena Notebook Data Analysis</w:t>
      </w:r>
    </w:p>
    <w:p w14:paraId="4DDFF1BB" w14:textId="38D54997" w:rsidR="009F3795" w:rsidRDefault="003A4C05" w:rsidP="003A4C05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3A4C05">
        <w:rPr>
          <w:rFonts w:ascii="Times New Roman" w:hAnsi="Times New Roman" w:cs="Times New Roman" w:hint="eastAsia"/>
          <w:sz w:val="24"/>
        </w:rPr>
        <w:t>Create</w:t>
      </w:r>
      <w:r>
        <w:rPr>
          <w:rFonts w:ascii="Times New Roman" w:hAnsi="Times New Roman" w:cs="Times New Roman" w:hint="eastAsia"/>
          <w:sz w:val="24"/>
        </w:rPr>
        <w:t xml:space="preserve"> an Athena Notebook in AWS Athena console called Athena_Part2 to conduct the data analysis.</w:t>
      </w:r>
    </w:p>
    <w:p w14:paraId="3548C08D" w14:textId="2AF5F304" w:rsidR="00296192" w:rsidRDefault="00296192" w:rsidP="0029619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The following data analysis tasks are completed in Athena Notebook.</w:t>
      </w:r>
    </w:p>
    <w:p w14:paraId="094DAF68" w14:textId="56F6D353" w:rsidR="00296192" w:rsidRPr="00C27EBE" w:rsidRDefault="00C27EBE" w:rsidP="00C27EB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C27EBE">
        <w:rPr>
          <w:rFonts w:ascii="Times New Roman" w:hAnsi="Times New Roman" w:cs="Times New Roman"/>
          <w:sz w:val="24"/>
        </w:rPr>
        <w:t xml:space="preserve">View the </w:t>
      </w:r>
      <w:proofErr w:type="spellStart"/>
      <w:r w:rsidRPr="00C27EBE">
        <w:rPr>
          <w:rFonts w:ascii="Times New Roman" w:hAnsi="Times New Roman" w:cs="Times New Roman"/>
          <w:sz w:val="24"/>
        </w:rPr>
        <w:t>DataFrame's</w:t>
      </w:r>
      <w:proofErr w:type="spellEnd"/>
      <w:r w:rsidRPr="00C27EBE">
        <w:rPr>
          <w:rFonts w:ascii="Times New Roman" w:hAnsi="Times New Roman" w:cs="Times New Roman"/>
          <w:sz w:val="24"/>
        </w:rPr>
        <w:t xml:space="preserve"> schema and the first ten rows.</w:t>
      </w:r>
    </w:p>
    <w:p w14:paraId="4DCF780C" w14:textId="77777777" w:rsidR="00234416" w:rsidRPr="00234416" w:rsidRDefault="00234416" w:rsidP="00234416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234416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250DE97D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B6730A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B6730A">
        <w:rPr>
          <w:rFonts w:ascii="Times New Roman" w:hAnsi="Times New Roman" w:cs="Times New Roman"/>
          <w:sz w:val="24"/>
        </w:rPr>
        <w:t>pyspark.sql</w:t>
      </w:r>
      <w:proofErr w:type="spellEnd"/>
      <w:r w:rsidRPr="00B6730A">
        <w:rPr>
          <w:rFonts w:ascii="Times New Roman" w:hAnsi="Times New Roman" w:cs="Times New Roman"/>
          <w:sz w:val="24"/>
        </w:rPr>
        <w:t xml:space="preserve"> import functions as f</w:t>
      </w:r>
    </w:p>
    <w:p w14:paraId="21C3262C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569C1D95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B6730A">
        <w:rPr>
          <w:rFonts w:ascii="Times New Roman" w:hAnsi="Times New Roman" w:cs="Times New Roman"/>
          <w:sz w:val="24"/>
        </w:rPr>
        <w:t xml:space="preserve">s3_input = "s3://hw18-part1/data/Airline_Delay_Cause.csv"   </w:t>
      </w:r>
    </w:p>
    <w:p w14:paraId="3E27AE6D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B6730A">
        <w:rPr>
          <w:rFonts w:ascii="Times New Roman" w:hAnsi="Times New Roman" w:cs="Times New Roman"/>
          <w:sz w:val="24"/>
        </w:rPr>
        <w:t>df</w:t>
      </w:r>
      <w:proofErr w:type="spellEnd"/>
      <w:r w:rsidRPr="00B6730A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B6730A">
        <w:rPr>
          <w:rFonts w:ascii="Times New Roman" w:hAnsi="Times New Roman" w:cs="Times New Roman"/>
          <w:sz w:val="24"/>
        </w:rPr>
        <w:t>spark.read.option</w:t>
      </w:r>
      <w:proofErr w:type="spellEnd"/>
      <w:r w:rsidRPr="00B6730A">
        <w:rPr>
          <w:rFonts w:ascii="Times New Roman" w:hAnsi="Times New Roman" w:cs="Times New Roman"/>
          <w:sz w:val="24"/>
        </w:rPr>
        <w:t>("header", "true").option("</w:t>
      </w:r>
      <w:proofErr w:type="spellStart"/>
      <w:r w:rsidRPr="00B6730A">
        <w:rPr>
          <w:rFonts w:ascii="Times New Roman" w:hAnsi="Times New Roman" w:cs="Times New Roman"/>
          <w:sz w:val="24"/>
        </w:rPr>
        <w:t>inferSchema</w:t>
      </w:r>
      <w:proofErr w:type="spellEnd"/>
      <w:r w:rsidRPr="00B6730A">
        <w:rPr>
          <w:rFonts w:ascii="Times New Roman" w:hAnsi="Times New Roman" w:cs="Times New Roman"/>
          <w:sz w:val="24"/>
        </w:rPr>
        <w:t>", "true").csv(s3_input)</w:t>
      </w:r>
    </w:p>
    <w:p w14:paraId="135B6883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34C5260F" w14:textId="77777777" w:rsidR="00B6730A" w:rsidRPr="00B6730A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B6730A">
        <w:rPr>
          <w:rFonts w:ascii="Times New Roman" w:hAnsi="Times New Roman" w:cs="Times New Roman"/>
          <w:sz w:val="24"/>
        </w:rPr>
        <w:t>df.printSchema</w:t>
      </w:r>
      <w:proofErr w:type="spellEnd"/>
      <w:r w:rsidRPr="00B6730A">
        <w:rPr>
          <w:rFonts w:ascii="Times New Roman" w:hAnsi="Times New Roman" w:cs="Times New Roman"/>
          <w:sz w:val="24"/>
        </w:rPr>
        <w:t>()</w:t>
      </w:r>
    </w:p>
    <w:p w14:paraId="45D05761" w14:textId="0A51D755" w:rsidR="003A4C05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B6730A">
        <w:rPr>
          <w:rFonts w:ascii="Times New Roman" w:hAnsi="Times New Roman" w:cs="Times New Roman"/>
          <w:sz w:val="24"/>
        </w:rPr>
        <w:t>df.show</w:t>
      </w:r>
      <w:proofErr w:type="spellEnd"/>
      <w:r w:rsidRPr="00B6730A">
        <w:rPr>
          <w:rFonts w:ascii="Times New Roman" w:hAnsi="Times New Roman" w:cs="Times New Roman"/>
          <w:sz w:val="24"/>
        </w:rPr>
        <w:t>(10, truncate=False)</w:t>
      </w:r>
    </w:p>
    <w:p w14:paraId="2984AD44" w14:textId="77777777" w:rsidR="00B6730A" w:rsidRPr="00C27EBE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765353D8" w14:textId="071BFE0A" w:rsidR="009F3795" w:rsidRDefault="00B6730A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64126A">
        <w:rPr>
          <w:noProof/>
        </w:rPr>
        <w:drawing>
          <wp:inline distT="0" distB="0" distL="0" distR="0" wp14:anchorId="57ED7210" wp14:editId="077ADFD4">
            <wp:extent cx="2326741" cy="2424225"/>
            <wp:effectExtent l="0" t="0" r="0" b="0"/>
            <wp:docPr id="1191562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22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0376" cy="24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DC2" w14:textId="739C16F2" w:rsidR="009F3795" w:rsidRDefault="00B6730A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64126A">
        <w:rPr>
          <w:noProof/>
        </w:rPr>
        <w:drawing>
          <wp:inline distT="0" distB="0" distL="0" distR="0" wp14:anchorId="462933F4" wp14:editId="017FB706">
            <wp:extent cx="3829616" cy="2694471"/>
            <wp:effectExtent l="0" t="0" r="0" b="0"/>
            <wp:docPr id="2017419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191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2946" cy="26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95E" w14:textId="1850C943" w:rsidR="00EC4158" w:rsidRPr="00EC4158" w:rsidRDefault="00EC4158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EC4158">
        <w:rPr>
          <w:rFonts w:ascii="Times New Roman" w:hAnsi="Times New Roman" w:cs="Times New Roman"/>
          <w:sz w:val="24"/>
        </w:rPr>
        <w:t>The dataset contains 21 columns. Each record is a (year, month, carrier, airport) tuple. It includes identifiers, traffic totals (arrivals/cancellations/diversions), delay counts by cause (≥15min), and delay minutes by cause as well as overall</w:t>
      </w:r>
    </w:p>
    <w:p w14:paraId="068E3340" w14:textId="77777777" w:rsidR="00EC4158" w:rsidRDefault="00EC4158" w:rsidP="007258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45392C72" w14:textId="2B4F6BC7" w:rsidR="000F71C8" w:rsidRPr="000F71C8" w:rsidRDefault="000F71C8" w:rsidP="000F71C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F71C8">
        <w:rPr>
          <w:rFonts w:ascii="Times New Roman" w:hAnsi="Times New Roman" w:cs="Times New Roman"/>
          <w:sz w:val="24"/>
        </w:rPr>
        <w:t>Describe the statistical properties of the columns.</w:t>
      </w:r>
    </w:p>
    <w:p w14:paraId="7B24A248" w14:textId="77777777" w:rsidR="00B6730A" w:rsidRPr="00234416" w:rsidRDefault="00B6730A" w:rsidP="00B6730A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234416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0C72B945" w14:textId="77777777" w:rsidR="00BC4D76" w:rsidRPr="00BC4D76" w:rsidRDefault="00BC4D76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BC4D76">
        <w:rPr>
          <w:rFonts w:ascii="Times New Roman" w:hAnsi="Times New Roman" w:cs="Times New Roman"/>
          <w:sz w:val="24"/>
        </w:rPr>
        <w:t># describe the statistical properties</w:t>
      </w:r>
    </w:p>
    <w:p w14:paraId="283A3DBF" w14:textId="77777777" w:rsidR="00BC4D76" w:rsidRPr="00BC4D76" w:rsidRDefault="00BC4D76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BC4D76">
        <w:rPr>
          <w:rFonts w:ascii="Times New Roman" w:hAnsi="Times New Roman" w:cs="Times New Roman"/>
          <w:sz w:val="24"/>
        </w:rPr>
        <w:t>desc_df</w:t>
      </w:r>
      <w:proofErr w:type="spellEnd"/>
      <w:r w:rsidRPr="00BC4D76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BC4D76">
        <w:rPr>
          <w:rFonts w:ascii="Times New Roman" w:hAnsi="Times New Roman" w:cs="Times New Roman"/>
          <w:sz w:val="24"/>
        </w:rPr>
        <w:t>df.describe</w:t>
      </w:r>
      <w:proofErr w:type="spellEnd"/>
      <w:r w:rsidRPr="00BC4D76">
        <w:rPr>
          <w:rFonts w:ascii="Times New Roman" w:hAnsi="Times New Roman" w:cs="Times New Roman"/>
          <w:sz w:val="24"/>
        </w:rPr>
        <w:t>()</w:t>
      </w:r>
    </w:p>
    <w:p w14:paraId="630F85E7" w14:textId="5D5F8C45" w:rsidR="00B6730A" w:rsidRDefault="00BC4D76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BC4D76">
        <w:rPr>
          <w:rFonts w:ascii="Times New Roman" w:hAnsi="Times New Roman" w:cs="Times New Roman"/>
          <w:sz w:val="24"/>
        </w:rPr>
        <w:t>desc_df.show</w:t>
      </w:r>
      <w:proofErr w:type="spellEnd"/>
      <w:r w:rsidRPr="00BC4D76">
        <w:rPr>
          <w:rFonts w:ascii="Times New Roman" w:hAnsi="Times New Roman" w:cs="Times New Roman"/>
          <w:sz w:val="24"/>
        </w:rPr>
        <w:t>()</w:t>
      </w:r>
    </w:p>
    <w:p w14:paraId="355E8C73" w14:textId="03E777B3" w:rsidR="00BC4D76" w:rsidRDefault="00BC4D76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64126A">
        <w:rPr>
          <w:noProof/>
        </w:rPr>
        <w:lastRenderedPageBreak/>
        <w:drawing>
          <wp:inline distT="0" distB="0" distL="0" distR="0" wp14:anchorId="61E7B823" wp14:editId="4C6F3733">
            <wp:extent cx="5274310" cy="740410"/>
            <wp:effectExtent l="0" t="0" r="2540" b="2540"/>
            <wp:docPr id="1507564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6479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FEE" w14:textId="471452A7" w:rsidR="00BC4D76" w:rsidRPr="0086617B" w:rsidRDefault="0086617B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86617B">
        <w:rPr>
          <w:rFonts w:ascii="Times New Roman" w:hAnsi="Times New Roman" w:cs="Times New Roman"/>
          <w:sz w:val="24"/>
        </w:rPr>
        <w:t xml:space="preserve">The dataset contains 171,666 records. Categorical fields (carrier/ </w:t>
      </w:r>
      <w:proofErr w:type="spellStart"/>
      <w:r w:rsidRPr="0086617B">
        <w:rPr>
          <w:rFonts w:ascii="Times New Roman" w:hAnsi="Times New Roman" w:cs="Times New Roman"/>
          <w:sz w:val="24"/>
        </w:rPr>
        <w:t>carrier_name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/ airport/ </w:t>
      </w:r>
      <w:proofErr w:type="spellStart"/>
      <w:r w:rsidRPr="0086617B">
        <w:rPr>
          <w:rFonts w:ascii="Times New Roman" w:hAnsi="Times New Roman" w:cs="Times New Roman"/>
          <w:sz w:val="24"/>
        </w:rPr>
        <w:t>airport_name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) are present for all rows (e.g., carriers range from 9E to YX, airports from ABE to YUM). For numeric fields, </w:t>
      </w:r>
      <w:proofErr w:type="spellStart"/>
      <w:r w:rsidRPr="0086617B">
        <w:rPr>
          <w:rFonts w:ascii="Times New Roman" w:hAnsi="Times New Roman" w:cs="Times New Roman"/>
          <w:sz w:val="24"/>
        </w:rPr>
        <w:t>arr_flights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 has 171,426 non-null values with a mean of 362.53, </w:t>
      </w:r>
      <w:proofErr w:type="spellStart"/>
      <w:r w:rsidRPr="0086617B">
        <w:rPr>
          <w:rFonts w:ascii="Times New Roman" w:hAnsi="Times New Roman" w:cs="Times New Roman"/>
          <w:sz w:val="24"/>
        </w:rPr>
        <w:t>stddev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 992.89, min 1, max 21,977. arr_del15 (flights delayed ≥15 minutes) has 171,223 non-null values with a mean of 66.43, </w:t>
      </w:r>
      <w:proofErr w:type="spellStart"/>
      <w:r w:rsidRPr="0086617B">
        <w:rPr>
          <w:rFonts w:ascii="Times New Roman" w:hAnsi="Times New Roman" w:cs="Times New Roman"/>
          <w:sz w:val="24"/>
        </w:rPr>
        <w:t>stddev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 179.54, min 0, max 4,176. Delay-by-cause count columns (</w:t>
      </w:r>
      <w:proofErr w:type="spellStart"/>
      <w:r w:rsidRPr="0086617B">
        <w:rPr>
          <w:rFonts w:ascii="Times New Roman" w:hAnsi="Times New Roman" w:cs="Times New Roman"/>
          <w:sz w:val="24"/>
        </w:rPr>
        <w:t>carrier_ct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6617B">
        <w:rPr>
          <w:rFonts w:ascii="Times New Roman" w:hAnsi="Times New Roman" w:cs="Times New Roman"/>
          <w:sz w:val="24"/>
        </w:rPr>
        <w:t>weather_ct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6617B">
        <w:rPr>
          <w:rFonts w:ascii="Times New Roman" w:hAnsi="Times New Roman" w:cs="Times New Roman"/>
          <w:sz w:val="24"/>
        </w:rPr>
        <w:t>nas_ct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6617B">
        <w:rPr>
          <w:rFonts w:ascii="Times New Roman" w:hAnsi="Times New Roman" w:cs="Times New Roman"/>
          <w:sz w:val="24"/>
        </w:rPr>
        <w:t>security_ct</w:t>
      </w:r>
      <w:proofErr w:type="spellEnd"/>
      <w:r w:rsidRPr="0086617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6617B">
        <w:rPr>
          <w:rFonts w:ascii="Times New Roman" w:hAnsi="Times New Roman" w:cs="Times New Roman"/>
          <w:sz w:val="24"/>
        </w:rPr>
        <w:t>late_aircraft_ct</w:t>
      </w:r>
      <w:proofErr w:type="spellEnd"/>
      <w:r w:rsidRPr="0086617B">
        <w:rPr>
          <w:rFonts w:ascii="Times New Roman" w:hAnsi="Times New Roman" w:cs="Times New Roman"/>
          <w:sz w:val="24"/>
        </w:rPr>
        <w:t>) and the corresponding delay-minutes columns exhibit similar sparsity and long tails</w:t>
      </w:r>
      <w:r w:rsidR="00A55EBD">
        <w:rPr>
          <w:rFonts w:ascii="Times New Roman" w:hAnsi="Times New Roman" w:cs="Times New Roman" w:hint="eastAsia"/>
          <w:sz w:val="24"/>
        </w:rPr>
        <w:t>.</w:t>
      </w:r>
    </w:p>
    <w:p w14:paraId="06D0CC46" w14:textId="77777777" w:rsidR="00EC4158" w:rsidRPr="00725877" w:rsidRDefault="00EC4158" w:rsidP="00BC4D76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748C7265" w14:textId="06709E50" w:rsidR="00FE1761" w:rsidRPr="00BC4D76" w:rsidRDefault="00BC4D76" w:rsidP="00BC4D76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BC4D76">
        <w:rPr>
          <w:rFonts w:ascii="Times New Roman" w:hAnsi="Times New Roman" w:cs="Times New Roman"/>
          <w:sz w:val="24"/>
        </w:rPr>
        <w:t>Identify the top 5 airlines with the highest average delays.</w:t>
      </w:r>
    </w:p>
    <w:p w14:paraId="769DD547" w14:textId="77777777" w:rsidR="00BC4D76" w:rsidRPr="00BC4D76" w:rsidRDefault="00BC4D76" w:rsidP="00BC4D76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BC4D76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0AE0E8DB" w14:textId="77777777" w:rsidR="00BC4D76" w:rsidRP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BC4D76">
        <w:rPr>
          <w:rFonts w:ascii="Times New Roman" w:hAnsi="Times New Roman" w:cs="Times New Roman"/>
        </w:rPr>
        <w:t># identify the airlines with top 5 delays</w:t>
      </w:r>
    </w:p>
    <w:p w14:paraId="7151CE4E" w14:textId="77777777" w:rsidR="00BC4D76" w:rsidRP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BC4D76">
        <w:rPr>
          <w:rFonts w:ascii="Times New Roman" w:hAnsi="Times New Roman" w:cs="Times New Roman"/>
        </w:rPr>
        <w:t>delays_df</w:t>
      </w:r>
      <w:proofErr w:type="spellEnd"/>
      <w:r w:rsidRPr="00BC4D76">
        <w:rPr>
          <w:rFonts w:ascii="Times New Roman" w:hAnsi="Times New Roman" w:cs="Times New Roman"/>
        </w:rPr>
        <w:t xml:space="preserve"> = (</w:t>
      </w:r>
      <w:proofErr w:type="spellStart"/>
      <w:r w:rsidRPr="00BC4D76">
        <w:rPr>
          <w:rFonts w:ascii="Times New Roman" w:hAnsi="Times New Roman" w:cs="Times New Roman"/>
        </w:rPr>
        <w:t>df.groupBy</w:t>
      </w:r>
      <w:proofErr w:type="spellEnd"/>
      <w:r w:rsidRPr="00BC4D76">
        <w:rPr>
          <w:rFonts w:ascii="Times New Roman" w:hAnsi="Times New Roman" w:cs="Times New Roman"/>
        </w:rPr>
        <w:t>("</w:t>
      </w:r>
      <w:proofErr w:type="spellStart"/>
      <w:r w:rsidRPr="00BC4D76">
        <w:rPr>
          <w:rFonts w:ascii="Times New Roman" w:hAnsi="Times New Roman" w:cs="Times New Roman"/>
        </w:rPr>
        <w:t>carrier_name</w:t>
      </w:r>
      <w:proofErr w:type="spellEnd"/>
      <w:r w:rsidRPr="00BC4D76">
        <w:rPr>
          <w:rFonts w:ascii="Times New Roman" w:hAnsi="Times New Roman" w:cs="Times New Roman"/>
        </w:rPr>
        <w:t>")</w:t>
      </w:r>
    </w:p>
    <w:p w14:paraId="6A6481BE" w14:textId="77777777" w:rsidR="00BC4D76" w:rsidRP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BC4D76">
        <w:rPr>
          <w:rFonts w:ascii="Times New Roman" w:hAnsi="Times New Roman" w:cs="Times New Roman"/>
        </w:rPr>
        <w:t xml:space="preserve">              .</w:t>
      </w:r>
      <w:proofErr w:type="spellStart"/>
      <w:r w:rsidRPr="00BC4D76">
        <w:rPr>
          <w:rFonts w:ascii="Times New Roman" w:hAnsi="Times New Roman" w:cs="Times New Roman"/>
        </w:rPr>
        <w:t>agg</w:t>
      </w:r>
      <w:proofErr w:type="spellEnd"/>
      <w:r w:rsidRPr="00BC4D76">
        <w:rPr>
          <w:rFonts w:ascii="Times New Roman" w:hAnsi="Times New Roman" w:cs="Times New Roman"/>
        </w:rPr>
        <w:t>(</w:t>
      </w:r>
      <w:proofErr w:type="spellStart"/>
      <w:r w:rsidRPr="00BC4D76">
        <w:rPr>
          <w:rFonts w:ascii="Times New Roman" w:hAnsi="Times New Roman" w:cs="Times New Roman"/>
        </w:rPr>
        <w:t>f.avg</w:t>
      </w:r>
      <w:proofErr w:type="spellEnd"/>
      <w:r w:rsidRPr="00BC4D76">
        <w:rPr>
          <w:rFonts w:ascii="Times New Roman" w:hAnsi="Times New Roman" w:cs="Times New Roman"/>
        </w:rPr>
        <w:t>("</w:t>
      </w:r>
      <w:proofErr w:type="spellStart"/>
      <w:r w:rsidRPr="00BC4D76">
        <w:rPr>
          <w:rFonts w:ascii="Times New Roman" w:hAnsi="Times New Roman" w:cs="Times New Roman"/>
        </w:rPr>
        <w:t>arr_delay</w:t>
      </w:r>
      <w:proofErr w:type="spellEnd"/>
      <w:r w:rsidRPr="00BC4D76">
        <w:rPr>
          <w:rFonts w:ascii="Times New Roman" w:hAnsi="Times New Roman" w:cs="Times New Roman"/>
        </w:rPr>
        <w:t>").alias("</w:t>
      </w:r>
      <w:proofErr w:type="spellStart"/>
      <w:r w:rsidRPr="00BC4D76">
        <w:rPr>
          <w:rFonts w:ascii="Times New Roman" w:hAnsi="Times New Roman" w:cs="Times New Roman"/>
        </w:rPr>
        <w:t>Average_Delays</w:t>
      </w:r>
      <w:proofErr w:type="spellEnd"/>
      <w:r w:rsidRPr="00BC4D76">
        <w:rPr>
          <w:rFonts w:ascii="Times New Roman" w:hAnsi="Times New Roman" w:cs="Times New Roman"/>
        </w:rPr>
        <w:t>"))</w:t>
      </w:r>
    </w:p>
    <w:p w14:paraId="2CD23628" w14:textId="77777777" w:rsidR="00BC4D76" w:rsidRP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BC4D76">
        <w:rPr>
          <w:rFonts w:ascii="Times New Roman" w:hAnsi="Times New Roman" w:cs="Times New Roman"/>
        </w:rPr>
        <w:t xml:space="preserve">              .</w:t>
      </w:r>
      <w:proofErr w:type="spellStart"/>
      <w:r w:rsidRPr="00BC4D76">
        <w:rPr>
          <w:rFonts w:ascii="Times New Roman" w:hAnsi="Times New Roman" w:cs="Times New Roman"/>
        </w:rPr>
        <w:t>orderBy</w:t>
      </w:r>
      <w:proofErr w:type="spellEnd"/>
      <w:r w:rsidRPr="00BC4D76">
        <w:rPr>
          <w:rFonts w:ascii="Times New Roman" w:hAnsi="Times New Roman" w:cs="Times New Roman"/>
        </w:rPr>
        <w:t>(</w:t>
      </w:r>
      <w:proofErr w:type="spellStart"/>
      <w:r w:rsidRPr="00BC4D76">
        <w:rPr>
          <w:rFonts w:ascii="Times New Roman" w:hAnsi="Times New Roman" w:cs="Times New Roman"/>
        </w:rPr>
        <w:t>f.desc</w:t>
      </w:r>
      <w:proofErr w:type="spellEnd"/>
      <w:r w:rsidRPr="00BC4D76">
        <w:rPr>
          <w:rFonts w:ascii="Times New Roman" w:hAnsi="Times New Roman" w:cs="Times New Roman"/>
        </w:rPr>
        <w:t>(</w:t>
      </w:r>
      <w:proofErr w:type="spellStart"/>
      <w:r w:rsidRPr="00BC4D76">
        <w:rPr>
          <w:rFonts w:ascii="Times New Roman" w:hAnsi="Times New Roman" w:cs="Times New Roman"/>
        </w:rPr>
        <w:t>f.col</w:t>
      </w:r>
      <w:proofErr w:type="spellEnd"/>
      <w:r w:rsidRPr="00BC4D76">
        <w:rPr>
          <w:rFonts w:ascii="Times New Roman" w:hAnsi="Times New Roman" w:cs="Times New Roman"/>
        </w:rPr>
        <w:t>("</w:t>
      </w:r>
      <w:proofErr w:type="spellStart"/>
      <w:r w:rsidRPr="00BC4D76">
        <w:rPr>
          <w:rFonts w:ascii="Times New Roman" w:hAnsi="Times New Roman" w:cs="Times New Roman"/>
        </w:rPr>
        <w:t>Average_Delays</w:t>
      </w:r>
      <w:proofErr w:type="spellEnd"/>
      <w:r w:rsidRPr="00BC4D76">
        <w:rPr>
          <w:rFonts w:ascii="Times New Roman" w:hAnsi="Times New Roman" w:cs="Times New Roman"/>
        </w:rPr>
        <w:t>"))).limit(5))</w:t>
      </w:r>
    </w:p>
    <w:p w14:paraId="17747819" w14:textId="77777777" w:rsidR="00BC4D76" w:rsidRP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31A7A52D" w14:textId="6A300935" w:rsidR="00BC4D76" w:rsidRDefault="00BC4D76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BC4D76">
        <w:rPr>
          <w:rFonts w:ascii="Times New Roman" w:hAnsi="Times New Roman" w:cs="Times New Roman"/>
        </w:rPr>
        <w:t>delays_df.show</w:t>
      </w:r>
      <w:proofErr w:type="spellEnd"/>
      <w:r w:rsidRPr="00BC4D76">
        <w:rPr>
          <w:rFonts w:ascii="Times New Roman" w:hAnsi="Times New Roman" w:cs="Times New Roman"/>
        </w:rPr>
        <w:t>()</w:t>
      </w:r>
    </w:p>
    <w:p w14:paraId="1815F81F" w14:textId="57162D02" w:rsidR="00BC4D76" w:rsidRDefault="00904948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64126A">
        <w:rPr>
          <w:noProof/>
        </w:rPr>
        <w:drawing>
          <wp:inline distT="0" distB="0" distL="0" distR="0" wp14:anchorId="08C98CFB" wp14:editId="37323833">
            <wp:extent cx="4448796" cy="2257740"/>
            <wp:effectExtent l="0" t="0" r="9525" b="9525"/>
            <wp:docPr id="1078522448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2448" name="Picture 1" descr="A close 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799" w14:textId="2C9C0AD3" w:rsidR="00B67275" w:rsidRDefault="00C55CD8" w:rsidP="00C55CD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It can be concluded from the result table that the top 5 airlines with the highest average delays are Southwest Airlines, American Airlines, United Airlines, JetBlue Airways and Spirit </w:t>
      </w:r>
      <w:r>
        <w:rPr>
          <w:rFonts w:ascii="Times New Roman" w:hAnsi="Times New Roman" w:cs="Times New Roman" w:hint="eastAsia"/>
        </w:rPr>
        <w:lastRenderedPageBreak/>
        <w:t>Airlines.</w:t>
      </w:r>
    </w:p>
    <w:p w14:paraId="70178E55" w14:textId="77777777" w:rsidR="00904948" w:rsidRDefault="00904948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2EC8E0EB" w14:textId="37D92AF6" w:rsidR="00904948" w:rsidRPr="00904948" w:rsidRDefault="00904948" w:rsidP="0090494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>Discover the 3 airports with the most cancellations</w:t>
      </w:r>
    </w:p>
    <w:p w14:paraId="4AC8FD74" w14:textId="77777777" w:rsid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BC4D76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3749C724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># discover the top three airports with the most cancellations</w:t>
      </w:r>
    </w:p>
    <w:p w14:paraId="24696EA5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904948">
        <w:rPr>
          <w:rFonts w:ascii="Times New Roman" w:hAnsi="Times New Roman" w:cs="Times New Roman"/>
          <w:sz w:val="24"/>
        </w:rPr>
        <w:t>airports_df</w:t>
      </w:r>
      <w:proofErr w:type="spellEnd"/>
      <w:r w:rsidRPr="00904948">
        <w:rPr>
          <w:rFonts w:ascii="Times New Roman" w:hAnsi="Times New Roman" w:cs="Times New Roman"/>
          <w:sz w:val="24"/>
        </w:rPr>
        <w:t xml:space="preserve"> = (</w:t>
      </w:r>
      <w:proofErr w:type="spellStart"/>
      <w:r w:rsidRPr="00904948">
        <w:rPr>
          <w:rFonts w:ascii="Times New Roman" w:hAnsi="Times New Roman" w:cs="Times New Roman"/>
          <w:sz w:val="24"/>
        </w:rPr>
        <w:t>df.groupBy</w:t>
      </w:r>
      <w:proofErr w:type="spellEnd"/>
      <w:r w:rsidRPr="00904948">
        <w:rPr>
          <w:rFonts w:ascii="Times New Roman" w:hAnsi="Times New Roman" w:cs="Times New Roman"/>
          <w:sz w:val="24"/>
        </w:rPr>
        <w:t>("airport","</w:t>
      </w:r>
      <w:proofErr w:type="spellStart"/>
      <w:r w:rsidRPr="00904948">
        <w:rPr>
          <w:rFonts w:ascii="Times New Roman" w:hAnsi="Times New Roman" w:cs="Times New Roman"/>
          <w:sz w:val="24"/>
        </w:rPr>
        <w:t>airport_name</w:t>
      </w:r>
      <w:proofErr w:type="spellEnd"/>
      <w:r w:rsidRPr="00904948">
        <w:rPr>
          <w:rFonts w:ascii="Times New Roman" w:hAnsi="Times New Roman" w:cs="Times New Roman"/>
          <w:sz w:val="24"/>
        </w:rPr>
        <w:t>")</w:t>
      </w:r>
    </w:p>
    <w:p w14:paraId="7BC67D1D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 xml:space="preserve">                 .</w:t>
      </w:r>
      <w:proofErr w:type="spellStart"/>
      <w:r w:rsidRPr="00904948">
        <w:rPr>
          <w:rFonts w:ascii="Times New Roman" w:hAnsi="Times New Roman" w:cs="Times New Roman"/>
          <w:sz w:val="24"/>
        </w:rPr>
        <w:t>agg</w:t>
      </w:r>
      <w:proofErr w:type="spellEnd"/>
      <w:r w:rsidRPr="00904948">
        <w:rPr>
          <w:rFonts w:ascii="Times New Roman" w:hAnsi="Times New Roman" w:cs="Times New Roman"/>
          <w:sz w:val="24"/>
        </w:rPr>
        <w:t>(</w:t>
      </w:r>
      <w:proofErr w:type="spellStart"/>
      <w:r w:rsidRPr="00904948">
        <w:rPr>
          <w:rFonts w:ascii="Times New Roman" w:hAnsi="Times New Roman" w:cs="Times New Roman"/>
          <w:sz w:val="24"/>
        </w:rPr>
        <w:t>f.sum</w:t>
      </w:r>
      <w:proofErr w:type="spellEnd"/>
      <w:r w:rsidRPr="00904948">
        <w:rPr>
          <w:rFonts w:ascii="Times New Roman" w:hAnsi="Times New Roman" w:cs="Times New Roman"/>
          <w:sz w:val="24"/>
        </w:rPr>
        <w:t>("</w:t>
      </w:r>
      <w:proofErr w:type="spellStart"/>
      <w:r w:rsidRPr="00904948">
        <w:rPr>
          <w:rFonts w:ascii="Times New Roman" w:hAnsi="Times New Roman" w:cs="Times New Roman"/>
          <w:sz w:val="24"/>
        </w:rPr>
        <w:t>arr_cancelled</w:t>
      </w:r>
      <w:proofErr w:type="spellEnd"/>
      <w:r w:rsidRPr="00904948">
        <w:rPr>
          <w:rFonts w:ascii="Times New Roman" w:hAnsi="Times New Roman" w:cs="Times New Roman"/>
          <w:sz w:val="24"/>
        </w:rPr>
        <w:t>").alias("Cancellation_Count"))</w:t>
      </w:r>
    </w:p>
    <w:p w14:paraId="08BAC530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 xml:space="preserve">                 .</w:t>
      </w:r>
      <w:proofErr w:type="spellStart"/>
      <w:r w:rsidRPr="00904948">
        <w:rPr>
          <w:rFonts w:ascii="Times New Roman" w:hAnsi="Times New Roman" w:cs="Times New Roman"/>
          <w:sz w:val="24"/>
        </w:rPr>
        <w:t>orderBy</w:t>
      </w:r>
      <w:proofErr w:type="spellEnd"/>
      <w:r w:rsidRPr="00904948">
        <w:rPr>
          <w:rFonts w:ascii="Times New Roman" w:hAnsi="Times New Roman" w:cs="Times New Roman"/>
          <w:sz w:val="24"/>
        </w:rPr>
        <w:t>(</w:t>
      </w:r>
      <w:proofErr w:type="spellStart"/>
      <w:r w:rsidRPr="00904948">
        <w:rPr>
          <w:rFonts w:ascii="Times New Roman" w:hAnsi="Times New Roman" w:cs="Times New Roman"/>
          <w:sz w:val="24"/>
        </w:rPr>
        <w:t>f.desc</w:t>
      </w:r>
      <w:proofErr w:type="spellEnd"/>
      <w:r w:rsidRPr="00904948">
        <w:rPr>
          <w:rFonts w:ascii="Times New Roman" w:hAnsi="Times New Roman" w:cs="Times New Roman"/>
          <w:sz w:val="24"/>
        </w:rPr>
        <w:t>(</w:t>
      </w:r>
      <w:proofErr w:type="spellStart"/>
      <w:r w:rsidRPr="00904948">
        <w:rPr>
          <w:rFonts w:ascii="Times New Roman" w:hAnsi="Times New Roman" w:cs="Times New Roman"/>
          <w:sz w:val="24"/>
        </w:rPr>
        <w:t>f.col</w:t>
      </w:r>
      <w:proofErr w:type="spellEnd"/>
      <w:r w:rsidRPr="00904948">
        <w:rPr>
          <w:rFonts w:ascii="Times New Roman" w:hAnsi="Times New Roman" w:cs="Times New Roman"/>
          <w:sz w:val="24"/>
        </w:rPr>
        <w:t>("Cancellation_Count")))</w:t>
      </w:r>
    </w:p>
    <w:p w14:paraId="002B7B76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 xml:space="preserve">                 .limit(3)</w:t>
      </w:r>
    </w:p>
    <w:p w14:paraId="1F2C1A1D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>)</w:t>
      </w:r>
    </w:p>
    <w:p w14:paraId="79F27F82" w14:textId="77777777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 xml:space="preserve">               </w:t>
      </w:r>
    </w:p>
    <w:p w14:paraId="2F9EBBC6" w14:textId="6712968F" w:rsidR="00904948" w:rsidRP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904948">
        <w:rPr>
          <w:rFonts w:ascii="Times New Roman" w:hAnsi="Times New Roman" w:cs="Times New Roman"/>
          <w:sz w:val="24"/>
        </w:rPr>
        <w:t>airports_df.show</w:t>
      </w:r>
      <w:proofErr w:type="spellEnd"/>
      <w:r w:rsidRPr="00904948">
        <w:rPr>
          <w:rFonts w:ascii="Times New Roman" w:hAnsi="Times New Roman" w:cs="Times New Roman"/>
          <w:sz w:val="24"/>
        </w:rPr>
        <w:t>()</w:t>
      </w:r>
    </w:p>
    <w:p w14:paraId="1E2DD9FB" w14:textId="2CBAE5C2" w:rsidR="00904948" w:rsidRDefault="00904948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64126A">
        <w:rPr>
          <w:noProof/>
        </w:rPr>
        <w:drawing>
          <wp:inline distT="0" distB="0" distL="0" distR="0" wp14:anchorId="190CFF46" wp14:editId="22A9D1F6">
            <wp:extent cx="5201376" cy="1743318"/>
            <wp:effectExtent l="0" t="0" r="0" b="9525"/>
            <wp:docPr id="1187976526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6526" name="Picture 1" descr="A close up of a docume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121" w14:textId="1FA68DAC" w:rsidR="00C55CD8" w:rsidRDefault="00C55CD8" w:rsidP="00C55CD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It can be concluded from the result table that ORD, DFW, and LGA are the top 3 airport with most of the cancellations, among which ORD has the maximum cancellation of 80821.</w:t>
      </w:r>
    </w:p>
    <w:p w14:paraId="21A07877" w14:textId="77777777" w:rsidR="00904948" w:rsidRDefault="00904948" w:rsidP="00BC4D76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E4DA98E" w14:textId="2CC89369" w:rsidR="00904948" w:rsidRPr="00904948" w:rsidRDefault="00904948" w:rsidP="00904948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04948">
        <w:rPr>
          <w:rFonts w:ascii="Times New Roman" w:hAnsi="Times New Roman" w:cs="Times New Roman"/>
          <w:sz w:val="24"/>
        </w:rPr>
        <w:t>Determine the most common reason for flight delays</w:t>
      </w:r>
    </w:p>
    <w:p w14:paraId="07A0C1D9" w14:textId="77777777" w:rsidR="00904948" w:rsidRDefault="00904948" w:rsidP="00904948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BC4D76">
        <w:rPr>
          <w:rFonts w:ascii="Times New Roman" w:hAnsi="Times New Roman" w:cs="Times New Roman" w:hint="eastAsia"/>
          <w:b/>
          <w:bCs/>
          <w:sz w:val="24"/>
        </w:rPr>
        <w:t>Code Snippets and Results:</w:t>
      </w:r>
    </w:p>
    <w:p w14:paraId="44293D48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># determine the most common reason for flight delays</w:t>
      </w:r>
    </w:p>
    <w:p w14:paraId="7D20BE02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904948">
        <w:rPr>
          <w:rFonts w:ascii="Times New Roman" w:hAnsi="Times New Roman" w:cs="Times New Roman"/>
        </w:rPr>
        <w:t>reason_df</w:t>
      </w:r>
      <w:proofErr w:type="spellEnd"/>
      <w:r w:rsidRPr="00904948">
        <w:rPr>
          <w:rFonts w:ascii="Times New Roman" w:hAnsi="Times New Roman" w:cs="Times New Roman"/>
        </w:rPr>
        <w:t xml:space="preserve"> = (</w:t>
      </w:r>
      <w:proofErr w:type="spellStart"/>
      <w:r w:rsidRPr="00904948">
        <w:rPr>
          <w:rFonts w:ascii="Times New Roman" w:hAnsi="Times New Roman" w:cs="Times New Roman"/>
        </w:rPr>
        <w:t>df.select</w:t>
      </w:r>
      <w:proofErr w:type="spellEnd"/>
      <w:r w:rsidRPr="00904948">
        <w:rPr>
          <w:rFonts w:ascii="Times New Roman" w:hAnsi="Times New Roman" w:cs="Times New Roman"/>
        </w:rPr>
        <w:t>(</w:t>
      </w:r>
    </w:p>
    <w:p w14:paraId="6C263E2C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</w:t>
      </w:r>
      <w:proofErr w:type="spellStart"/>
      <w:r w:rsidRPr="00904948">
        <w:rPr>
          <w:rFonts w:ascii="Times New Roman" w:hAnsi="Times New Roman" w:cs="Times New Roman"/>
        </w:rPr>
        <w:t>f.sum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carrier_delay</w:t>
      </w:r>
      <w:proofErr w:type="spellEnd"/>
      <w:r w:rsidRPr="00904948">
        <w:rPr>
          <w:rFonts w:ascii="Times New Roman" w:hAnsi="Times New Roman" w:cs="Times New Roman"/>
        </w:rPr>
        <w:t xml:space="preserve">").alias("Carrier"), </w:t>
      </w:r>
    </w:p>
    <w:p w14:paraId="122C0A1C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</w:t>
      </w:r>
      <w:proofErr w:type="spellStart"/>
      <w:r w:rsidRPr="00904948">
        <w:rPr>
          <w:rFonts w:ascii="Times New Roman" w:hAnsi="Times New Roman" w:cs="Times New Roman"/>
        </w:rPr>
        <w:t>f.sum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weather_delay</w:t>
      </w:r>
      <w:proofErr w:type="spellEnd"/>
      <w:r w:rsidRPr="00904948">
        <w:rPr>
          <w:rFonts w:ascii="Times New Roman" w:hAnsi="Times New Roman" w:cs="Times New Roman"/>
        </w:rPr>
        <w:t>").alias("Weather"),</w:t>
      </w:r>
    </w:p>
    <w:p w14:paraId="3E8C8BD8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04948">
        <w:rPr>
          <w:rFonts w:ascii="Times New Roman" w:hAnsi="Times New Roman" w:cs="Times New Roman"/>
        </w:rPr>
        <w:t>f.sum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nas_delay</w:t>
      </w:r>
      <w:proofErr w:type="spellEnd"/>
      <w:r w:rsidRPr="00904948">
        <w:rPr>
          <w:rFonts w:ascii="Times New Roman" w:hAnsi="Times New Roman" w:cs="Times New Roman"/>
        </w:rPr>
        <w:t>").alias("NAS"),</w:t>
      </w:r>
    </w:p>
    <w:p w14:paraId="30DDB5BC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</w:t>
      </w:r>
      <w:proofErr w:type="spellStart"/>
      <w:r w:rsidRPr="00904948">
        <w:rPr>
          <w:rFonts w:ascii="Times New Roman" w:hAnsi="Times New Roman" w:cs="Times New Roman"/>
        </w:rPr>
        <w:t>f.sum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security_delay</w:t>
      </w:r>
      <w:proofErr w:type="spellEnd"/>
      <w:r w:rsidRPr="00904948">
        <w:rPr>
          <w:rFonts w:ascii="Times New Roman" w:hAnsi="Times New Roman" w:cs="Times New Roman"/>
        </w:rPr>
        <w:t>").alias("Security"),</w:t>
      </w:r>
    </w:p>
    <w:p w14:paraId="4491C616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</w:t>
      </w:r>
      <w:proofErr w:type="spellStart"/>
      <w:r w:rsidRPr="00904948">
        <w:rPr>
          <w:rFonts w:ascii="Times New Roman" w:hAnsi="Times New Roman" w:cs="Times New Roman"/>
        </w:rPr>
        <w:t>f.sum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late_aircraft_delay</w:t>
      </w:r>
      <w:proofErr w:type="spellEnd"/>
      <w:r w:rsidRPr="00904948">
        <w:rPr>
          <w:rFonts w:ascii="Times New Roman" w:hAnsi="Times New Roman" w:cs="Times New Roman"/>
        </w:rPr>
        <w:t>").alias("</w:t>
      </w:r>
      <w:proofErr w:type="spellStart"/>
      <w:r w:rsidRPr="00904948">
        <w:rPr>
          <w:rFonts w:ascii="Times New Roman" w:hAnsi="Times New Roman" w:cs="Times New Roman"/>
        </w:rPr>
        <w:t>Late_Aircraft</w:t>
      </w:r>
      <w:proofErr w:type="spellEnd"/>
      <w:r w:rsidRPr="00904948">
        <w:rPr>
          <w:rFonts w:ascii="Times New Roman" w:hAnsi="Times New Roman" w:cs="Times New Roman"/>
        </w:rPr>
        <w:t>"))</w:t>
      </w:r>
    </w:p>
    <w:p w14:paraId="27691D33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>)</w:t>
      </w:r>
    </w:p>
    <w:p w14:paraId="0691F3E4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28461472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904948">
        <w:rPr>
          <w:rFonts w:ascii="Times New Roman" w:hAnsi="Times New Roman" w:cs="Times New Roman"/>
        </w:rPr>
        <w:t>reason_long</w:t>
      </w:r>
      <w:proofErr w:type="spellEnd"/>
      <w:r w:rsidRPr="00904948">
        <w:rPr>
          <w:rFonts w:ascii="Times New Roman" w:hAnsi="Times New Roman" w:cs="Times New Roman"/>
        </w:rPr>
        <w:t xml:space="preserve"> = (</w:t>
      </w:r>
    </w:p>
    <w:p w14:paraId="238B301C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</w:t>
      </w:r>
      <w:proofErr w:type="spellStart"/>
      <w:r w:rsidRPr="00904948">
        <w:rPr>
          <w:rFonts w:ascii="Times New Roman" w:hAnsi="Times New Roman" w:cs="Times New Roman"/>
        </w:rPr>
        <w:t>reason_df.selectExpr</w:t>
      </w:r>
      <w:proofErr w:type="spellEnd"/>
      <w:r w:rsidRPr="00904948">
        <w:rPr>
          <w:rFonts w:ascii="Times New Roman" w:hAnsi="Times New Roman" w:cs="Times New Roman"/>
        </w:rPr>
        <w:t>(</w:t>
      </w:r>
    </w:p>
    <w:p w14:paraId="2DC15BB8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"stack(5,"</w:t>
      </w:r>
    </w:p>
    <w:p w14:paraId="6DE86880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 'Carrier', Carrier,"</w:t>
      </w:r>
    </w:p>
    <w:p w14:paraId="07FDDB5B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 'Weather', Weather,"</w:t>
      </w:r>
    </w:p>
    <w:p w14:paraId="30D4F86B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 'NAS', NAS,"</w:t>
      </w:r>
    </w:p>
    <w:p w14:paraId="754AE9D9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 'Security', Security,"</w:t>
      </w:r>
    </w:p>
    <w:p w14:paraId="55FA26E3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 '</w:t>
      </w:r>
      <w:proofErr w:type="spellStart"/>
      <w:r w:rsidRPr="00904948">
        <w:rPr>
          <w:rFonts w:ascii="Times New Roman" w:hAnsi="Times New Roman" w:cs="Times New Roman"/>
        </w:rPr>
        <w:t>Late_Aircraft</w:t>
      </w:r>
      <w:proofErr w:type="spellEnd"/>
      <w:r w:rsidRPr="00904948">
        <w:rPr>
          <w:rFonts w:ascii="Times New Roman" w:hAnsi="Times New Roman" w:cs="Times New Roman"/>
        </w:rPr>
        <w:t xml:space="preserve">', </w:t>
      </w:r>
      <w:proofErr w:type="spellStart"/>
      <w:r w:rsidRPr="00904948">
        <w:rPr>
          <w:rFonts w:ascii="Times New Roman" w:hAnsi="Times New Roman" w:cs="Times New Roman"/>
        </w:rPr>
        <w:t>Late_Aircraft</w:t>
      </w:r>
      <w:proofErr w:type="spellEnd"/>
      <w:r w:rsidRPr="00904948">
        <w:rPr>
          <w:rFonts w:ascii="Times New Roman" w:hAnsi="Times New Roman" w:cs="Times New Roman"/>
        </w:rPr>
        <w:t>"</w:t>
      </w:r>
    </w:p>
    <w:p w14:paraId="78B2B272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    ") as (reason, </w:t>
      </w:r>
      <w:proofErr w:type="spellStart"/>
      <w:r w:rsidRPr="00904948">
        <w:rPr>
          <w:rFonts w:ascii="Times New Roman" w:hAnsi="Times New Roman" w:cs="Times New Roman"/>
        </w:rPr>
        <w:t>total_delay</w:t>
      </w:r>
      <w:proofErr w:type="spellEnd"/>
      <w:r w:rsidRPr="00904948">
        <w:rPr>
          <w:rFonts w:ascii="Times New Roman" w:hAnsi="Times New Roman" w:cs="Times New Roman"/>
        </w:rPr>
        <w:t>)"</w:t>
      </w:r>
    </w:p>
    <w:p w14:paraId="7A74B366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)</w:t>
      </w:r>
    </w:p>
    <w:p w14:paraId="6A135726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 xml:space="preserve">    .</w:t>
      </w:r>
      <w:proofErr w:type="spellStart"/>
      <w:r w:rsidRPr="00904948">
        <w:rPr>
          <w:rFonts w:ascii="Times New Roman" w:hAnsi="Times New Roman" w:cs="Times New Roman"/>
        </w:rPr>
        <w:t>orderBy</w:t>
      </w:r>
      <w:proofErr w:type="spellEnd"/>
      <w:r w:rsidRPr="00904948">
        <w:rPr>
          <w:rFonts w:ascii="Times New Roman" w:hAnsi="Times New Roman" w:cs="Times New Roman"/>
        </w:rPr>
        <w:t>(</w:t>
      </w:r>
      <w:proofErr w:type="spellStart"/>
      <w:r w:rsidRPr="00904948">
        <w:rPr>
          <w:rFonts w:ascii="Times New Roman" w:hAnsi="Times New Roman" w:cs="Times New Roman"/>
        </w:rPr>
        <w:t>f.desc</w:t>
      </w:r>
      <w:proofErr w:type="spellEnd"/>
      <w:r w:rsidRPr="00904948">
        <w:rPr>
          <w:rFonts w:ascii="Times New Roman" w:hAnsi="Times New Roman" w:cs="Times New Roman"/>
        </w:rPr>
        <w:t>("</w:t>
      </w:r>
      <w:proofErr w:type="spellStart"/>
      <w:r w:rsidRPr="00904948">
        <w:rPr>
          <w:rFonts w:ascii="Times New Roman" w:hAnsi="Times New Roman" w:cs="Times New Roman"/>
        </w:rPr>
        <w:t>total_delay</w:t>
      </w:r>
      <w:proofErr w:type="spellEnd"/>
      <w:r w:rsidRPr="00904948">
        <w:rPr>
          <w:rFonts w:ascii="Times New Roman" w:hAnsi="Times New Roman" w:cs="Times New Roman"/>
        </w:rPr>
        <w:t>"))</w:t>
      </w:r>
    </w:p>
    <w:p w14:paraId="030339D4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</w:rPr>
        <w:t>)</w:t>
      </w:r>
    </w:p>
    <w:p w14:paraId="2DCE3882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B5A996F" w14:textId="77777777" w:rsidR="00904948" w:rsidRP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904948">
        <w:rPr>
          <w:rFonts w:ascii="Times New Roman" w:hAnsi="Times New Roman" w:cs="Times New Roman"/>
        </w:rPr>
        <w:t>reason_long.show</w:t>
      </w:r>
      <w:proofErr w:type="spellEnd"/>
      <w:r w:rsidRPr="00904948">
        <w:rPr>
          <w:rFonts w:ascii="Times New Roman" w:hAnsi="Times New Roman" w:cs="Times New Roman"/>
        </w:rPr>
        <w:t>()</w:t>
      </w:r>
    </w:p>
    <w:p w14:paraId="67A63329" w14:textId="3DBD2FBC" w:rsid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904948">
        <w:rPr>
          <w:rFonts w:ascii="Times New Roman" w:hAnsi="Times New Roman" w:cs="Times New Roman"/>
        </w:rPr>
        <w:t>reason_long.limit</w:t>
      </w:r>
      <w:proofErr w:type="spellEnd"/>
      <w:r w:rsidRPr="00904948">
        <w:rPr>
          <w:rFonts w:ascii="Times New Roman" w:hAnsi="Times New Roman" w:cs="Times New Roman"/>
        </w:rPr>
        <w:t>(1).show()</w:t>
      </w:r>
    </w:p>
    <w:p w14:paraId="4581CC3E" w14:textId="4F5565DE" w:rsidR="00904948" w:rsidRDefault="00904948" w:rsidP="00904948">
      <w:p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904948">
        <w:rPr>
          <w:rFonts w:ascii="Times New Roman" w:hAnsi="Times New Roman" w:cs="Times New Roman"/>
          <w:noProof/>
        </w:rPr>
        <w:drawing>
          <wp:inline distT="0" distB="0" distL="0" distR="0" wp14:anchorId="1A31C899" wp14:editId="3F397AC7">
            <wp:extent cx="2847315" cy="2155883"/>
            <wp:effectExtent l="0" t="0" r="0" b="0"/>
            <wp:docPr id="15307094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0941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441" cy="21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5EB1" w14:textId="39F6392A" w:rsidR="00ED65AA" w:rsidRDefault="00ED65AA" w:rsidP="00ED65AA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It can be concluded from the table that the most common reason for delay is due to late aircraft. This impl</w:t>
      </w:r>
      <w:r w:rsidR="00B613B3">
        <w:rPr>
          <w:rFonts w:ascii="Times New Roman" w:hAnsi="Times New Roman" w:cs="Times New Roman" w:hint="eastAsia"/>
        </w:rPr>
        <w:t>ies</w:t>
      </w:r>
      <w:r>
        <w:rPr>
          <w:rFonts w:ascii="Times New Roman" w:hAnsi="Times New Roman" w:cs="Times New Roman" w:hint="eastAsia"/>
        </w:rPr>
        <w:t xml:space="preserve"> that plane arrival has a huge impact on flight delays.</w:t>
      </w:r>
    </w:p>
    <w:p w14:paraId="151232AD" w14:textId="77777777" w:rsidR="00ED65AA" w:rsidRDefault="00ED65AA" w:rsidP="00ED65AA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1FE422A8" w14:textId="4C8E896E" w:rsidR="006C1F66" w:rsidRDefault="006C1F66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23835F" w14:textId="08AB7316" w:rsidR="006C1F66" w:rsidRDefault="006C1F66" w:rsidP="006C1F66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Part</w:t>
      </w:r>
      <w:r w:rsidR="00101C90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3. </w:t>
      </w:r>
      <w:r w:rsidRPr="006C1F66">
        <w:rPr>
          <w:rFonts w:ascii="Times New Roman" w:hAnsi="Times New Roman" w:cs="Times New Roman"/>
          <w:b/>
          <w:bCs/>
          <w:sz w:val="28"/>
          <w:szCs w:val="28"/>
        </w:rPr>
        <w:t>In-depth Data Analysis of World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Pr="006C1F66">
        <w:rPr>
          <w:rFonts w:ascii="Times New Roman" w:hAnsi="Times New Roman" w:cs="Times New Roman"/>
          <w:b/>
          <w:bCs/>
          <w:sz w:val="28"/>
          <w:szCs w:val="28"/>
        </w:rPr>
        <w:t xml:space="preserve">Development Indicators with </w:t>
      </w:r>
      <w:proofErr w:type="spellStart"/>
      <w:r w:rsidRPr="006C1F66">
        <w:rPr>
          <w:rFonts w:ascii="Times New Roman" w:hAnsi="Times New Roman" w:cs="Times New Roman"/>
          <w:b/>
          <w:bCs/>
          <w:sz w:val="28"/>
          <w:szCs w:val="28"/>
        </w:rPr>
        <w:t>QuickSight</w:t>
      </w:r>
      <w:proofErr w:type="spellEnd"/>
    </w:p>
    <w:p w14:paraId="6FD04112" w14:textId="77777777" w:rsidR="00DB2DCE" w:rsidRDefault="00DB2DCE" w:rsidP="00DB2DC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788D">
        <w:rPr>
          <w:rFonts w:ascii="Times New Roman" w:hAnsi="Times New Roman" w:cs="Times New Roman" w:hint="eastAsia"/>
          <w:b/>
          <w:bCs/>
          <w:sz w:val="28"/>
          <w:szCs w:val="28"/>
        </w:rPr>
        <w:t>Step-by-step Process and Code Snippets</w:t>
      </w:r>
    </w:p>
    <w:p w14:paraId="72BCC2B6" w14:textId="3F9ACA94" w:rsidR="0060360F" w:rsidRDefault="0060360F" w:rsidP="0060360F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60360F">
        <w:rPr>
          <w:rFonts w:ascii="Times New Roman" w:hAnsi="Times New Roman" w:cs="Times New Roman" w:hint="eastAsia"/>
          <w:b/>
          <w:bCs/>
          <w:sz w:val="24"/>
        </w:rPr>
        <w:t xml:space="preserve">Data </w:t>
      </w:r>
      <w:r>
        <w:rPr>
          <w:rFonts w:ascii="Times New Roman" w:hAnsi="Times New Roman" w:cs="Times New Roman" w:hint="eastAsia"/>
          <w:b/>
          <w:bCs/>
          <w:sz w:val="24"/>
        </w:rPr>
        <w:t>Ingestion and ETL Pipeline</w:t>
      </w:r>
    </w:p>
    <w:p w14:paraId="243C55B6" w14:textId="4BE138B9" w:rsidR="00377CAF" w:rsidRDefault="00377CAF" w:rsidP="00377CA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Create an S3 bucket named hw18-part3 and create a file data in the bucket, then download the World Development Indicator (WDI) dataset and upload the data (WDICSV) to the bucket. </w:t>
      </w:r>
    </w:p>
    <w:p w14:paraId="1935DE1A" w14:textId="742FE6AD" w:rsidR="0060360F" w:rsidRDefault="00377CAF" w:rsidP="00377CA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 link to the dataset: </w:t>
      </w:r>
      <w:hyperlink r:id="rId23" w:history="1">
        <w:r w:rsidR="00420D94" w:rsidRPr="00DD22BF">
          <w:rPr>
            <w:rStyle w:val="Hyperlink"/>
            <w:rFonts w:ascii="Times New Roman" w:hAnsi="Times New Roman" w:cs="Times New Roman"/>
            <w:sz w:val="24"/>
          </w:rPr>
          <w:t>https://www.kaggle.com/datasets/theworldbank/world-development-indicators</w:t>
        </w:r>
      </w:hyperlink>
    </w:p>
    <w:p w14:paraId="41D412B7" w14:textId="66063BE6" w:rsidR="00420D94" w:rsidRDefault="00420D94" w:rsidP="00377CA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Then, set up a </w:t>
      </w:r>
      <w:proofErr w:type="spellStart"/>
      <w:r>
        <w:rPr>
          <w:rFonts w:ascii="Times New Roman" w:hAnsi="Times New Roman" w:cs="Times New Roman" w:hint="eastAsia"/>
          <w:sz w:val="24"/>
        </w:rPr>
        <w:t>yaml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file named: HW18-Athena-Part3_Role to provision necessary IAM role for the dataset to grant access to perform ETL pipeline in AWS Glue. Deploy the </w:t>
      </w:r>
      <w:proofErr w:type="spellStart"/>
      <w:r>
        <w:rPr>
          <w:rFonts w:ascii="Times New Roman" w:hAnsi="Times New Roman" w:cs="Times New Roman" w:hint="eastAsia"/>
          <w:sz w:val="24"/>
        </w:rPr>
        <w:t>yaml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file in the AWS CloudFormation and wait for the successful creation of the necessary resources.</w:t>
      </w:r>
    </w:p>
    <w:p w14:paraId="40407541" w14:textId="26C0CF0A" w:rsidR="00420D94" w:rsidRDefault="004E0287" w:rsidP="00377CA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Then, perform the ETL pipeline in AWS Glue. In this scenario, we will do the following to clean and transform the data.</w:t>
      </w:r>
    </w:p>
    <w:p w14:paraId="44CFB183" w14:textId="1185E4EA" w:rsidR="004E0287" w:rsidRPr="004E0287" w:rsidRDefault="004E0287" w:rsidP="000E2AF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4E0287">
        <w:rPr>
          <w:rFonts w:ascii="Times New Roman" w:hAnsi="Times New Roman" w:cs="Times New Roman" w:hint="eastAsia"/>
          <w:b/>
          <w:bCs/>
          <w:sz w:val="24"/>
        </w:rPr>
        <w:t>Keep the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Key Indicators and Years</w:t>
      </w:r>
    </w:p>
    <w:p w14:paraId="492B288C" w14:textId="06F0E00C" w:rsidR="004E0287" w:rsidRDefault="004E0287" w:rsidP="004E028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We would like to keep the key indicators</w:t>
      </w:r>
      <w:r w:rsidR="00EC1452">
        <w:rPr>
          <w:rFonts w:ascii="Times New Roman" w:hAnsi="Times New Roman" w:cs="Times New Roman" w:hint="eastAsia"/>
          <w:sz w:val="24"/>
        </w:rPr>
        <w:t xml:space="preserve"> (GDP, population growth, and health expenditure)</w:t>
      </w:r>
      <w:r>
        <w:rPr>
          <w:rFonts w:ascii="Times New Roman" w:hAnsi="Times New Roman" w:cs="Times New Roman" w:hint="eastAsia"/>
          <w:sz w:val="24"/>
        </w:rPr>
        <w:t xml:space="preserve"> and the years we want to analyze. Therefore, we extract the key indicators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 xml:space="preserve"> columns and years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 xml:space="preserve"> columns.</w:t>
      </w:r>
    </w:p>
    <w:p w14:paraId="05B0041C" w14:textId="663E2BDD" w:rsidR="004E0287" w:rsidRPr="004E0287" w:rsidRDefault="004E0287" w:rsidP="004E0287">
      <w:pPr>
        <w:spacing w:line="276" w:lineRule="auto"/>
        <w:ind w:firstLine="360"/>
        <w:jc w:val="center"/>
        <w:rPr>
          <w:rFonts w:ascii="Times New Roman" w:hAnsi="Times New Roman" w:cs="Times New Roman" w:hint="eastAsia"/>
          <w:sz w:val="24"/>
        </w:rPr>
      </w:pPr>
      <w:r w:rsidRPr="004E0287">
        <w:rPr>
          <w:rFonts w:ascii="Times New Roman" w:hAnsi="Times New Roman" w:cs="Times New Roman"/>
          <w:sz w:val="24"/>
        </w:rPr>
        <w:drawing>
          <wp:inline distT="0" distB="0" distL="0" distR="0" wp14:anchorId="7A25A236" wp14:editId="74A6E084">
            <wp:extent cx="4286816" cy="2362239"/>
            <wp:effectExtent l="0" t="0" r="0" b="0"/>
            <wp:docPr id="85437806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8066" name="Picture 1" descr="A computer screen with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34" cy="23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1BB" w14:textId="41001174" w:rsidR="00904948" w:rsidRDefault="00904948" w:rsidP="00DB2DCE">
      <w:pPr>
        <w:spacing w:line="276" w:lineRule="auto"/>
        <w:jc w:val="both"/>
        <w:rPr>
          <w:rFonts w:ascii="Times New Roman" w:hAnsi="Times New Roman" w:cs="Times New Roman"/>
        </w:rPr>
      </w:pPr>
    </w:p>
    <w:p w14:paraId="351A4769" w14:textId="47749E26" w:rsidR="004E0287" w:rsidRDefault="004E0287" w:rsidP="000E2AF1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Change the Chart Format</w:t>
      </w:r>
    </w:p>
    <w:p w14:paraId="461EDF99" w14:textId="6F062B20" w:rsidR="004E0287" w:rsidRDefault="000E2AF1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E2AF1">
        <w:rPr>
          <w:rFonts w:ascii="Times New Roman" w:hAnsi="Times New Roman" w:cs="Times New Roman"/>
          <w:sz w:val="24"/>
        </w:rPr>
        <w:lastRenderedPageBreak/>
        <w:t xml:space="preserve">To support deeper analysis in </w:t>
      </w:r>
      <w:proofErr w:type="spellStart"/>
      <w:r w:rsidRPr="000E2AF1">
        <w:rPr>
          <w:rFonts w:ascii="Times New Roman" w:hAnsi="Times New Roman" w:cs="Times New Roman"/>
          <w:sz w:val="24"/>
        </w:rPr>
        <w:t>QuickSight</w:t>
      </w:r>
      <w:proofErr w:type="spellEnd"/>
      <w:r w:rsidRPr="000E2AF1">
        <w:rPr>
          <w:rFonts w:ascii="Times New Roman" w:hAnsi="Times New Roman" w:cs="Times New Roman"/>
          <w:sz w:val="24"/>
        </w:rPr>
        <w:t xml:space="preserve">, we will reshape the dataset into a tidy long format with columns: </w:t>
      </w:r>
      <w:r w:rsidRPr="000E2AF1">
        <w:rPr>
          <w:rFonts w:ascii="Times New Roman" w:hAnsi="Times New Roman" w:cs="Times New Roman"/>
          <w:b/>
          <w:bCs/>
          <w:sz w:val="24"/>
        </w:rPr>
        <w:t>Country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Name</w:t>
      </w:r>
      <w:r>
        <w:rPr>
          <w:rFonts w:ascii="Times New Roman" w:hAnsi="Times New Roman" w:cs="Times New Roman" w:hint="eastAsia"/>
          <w:sz w:val="24"/>
        </w:rPr>
        <w:t xml:space="preserve">, </w:t>
      </w:r>
      <w:r>
        <w:rPr>
          <w:rFonts w:ascii="Times New Roman" w:hAnsi="Times New Roman" w:cs="Times New Roman" w:hint="eastAsia"/>
          <w:b/>
          <w:bCs/>
          <w:sz w:val="24"/>
        </w:rPr>
        <w:t>Country Code,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0E2AF1">
        <w:rPr>
          <w:rFonts w:ascii="Times New Roman" w:hAnsi="Times New Roman" w:cs="Times New Roman"/>
          <w:b/>
          <w:bCs/>
          <w:sz w:val="24"/>
        </w:rPr>
        <w:t>Indicator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Name</w:t>
      </w:r>
      <w:r w:rsidRPr="000E2AF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Indicator Code,</w:t>
      </w:r>
      <w:r w:rsidRPr="000E2AF1">
        <w:rPr>
          <w:rFonts w:ascii="Times New Roman" w:hAnsi="Times New Roman" w:cs="Times New Roman"/>
          <w:sz w:val="24"/>
        </w:rPr>
        <w:t xml:space="preserve"> </w:t>
      </w:r>
      <w:r w:rsidRPr="000E2AF1">
        <w:rPr>
          <w:rFonts w:ascii="Times New Roman" w:hAnsi="Times New Roman" w:cs="Times New Roman"/>
          <w:b/>
          <w:bCs/>
          <w:sz w:val="24"/>
        </w:rPr>
        <w:t>Year</w:t>
      </w:r>
      <w:r w:rsidRPr="000E2AF1">
        <w:rPr>
          <w:rFonts w:ascii="Times New Roman" w:hAnsi="Times New Roman" w:cs="Times New Roman"/>
          <w:sz w:val="24"/>
        </w:rPr>
        <w:t xml:space="preserve">, and </w:t>
      </w:r>
      <w:r w:rsidRPr="000E2AF1">
        <w:rPr>
          <w:rFonts w:ascii="Times New Roman" w:hAnsi="Times New Roman" w:cs="Times New Roman"/>
          <w:b/>
          <w:bCs/>
          <w:sz w:val="24"/>
        </w:rPr>
        <w:t>Value</w:t>
      </w:r>
      <w:r w:rsidRPr="000E2AF1">
        <w:rPr>
          <w:rFonts w:ascii="Times New Roman" w:hAnsi="Times New Roman" w:cs="Times New Roman"/>
          <w:sz w:val="24"/>
        </w:rPr>
        <w:t>.</w:t>
      </w:r>
    </w:p>
    <w:p w14:paraId="62F49D6B" w14:textId="1252A00C" w:rsidR="000E2AF1" w:rsidRDefault="000E2AF1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E2AF1">
        <w:rPr>
          <w:rFonts w:ascii="Times New Roman" w:hAnsi="Times New Roman" w:cs="Times New Roman"/>
          <w:sz w:val="24"/>
        </w:rPr>
        <w:drawing>
          <wp:inline distT="0" distB="0" distL="0" distR="0" wp14:anchorId="06D2A994" wp14:editId="0AFCF819">
            <wp:extent cx="5274310" cy="1385570"/>
            <wp:effectExtent l="0" t="0" r="2540" b="5080"/>
            <wp:docPr id="255341434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41434" name="Picture 1" descr="A computer code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BEE" w14:textId="77777777" w:rsidR="000E2AF1" w:rsidRDefault="000E2AF1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28487151" w14:textId="06161990" w:rsidR="000E2AF1" w:rsidRDefault="000E2AF1" w:rsidP="000E2AF1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Filter our Null Value and Duplicate Records</w:t>
      </w:r>
    </w:p>
    <w:p w14:paraId="4C5EFE66" w14:textId="59AE64DC" w:rsidR="000E2AF1" w:rsidRDefault="000E2AF1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E2AF1">
        <w:rPr>
          <w:rFonts w:ascii="Times New Roman" w:hAnsi="Times New Roman" w:cs="Times New Roman"/>
          <w:sz w:val="24"/>
        </w:rPr>
        <w:t>To ensure data quality in our analysis, we dropped rows with nulls and removed duplicates based on Country, Indicator, Year.</w:t>
      </w:r>
    </w:p>
    <w:p w14:paraId="152908A4" w14:textId="2C6BA823" w:rsidR="00A2059A" w:rsidRDefault="00A2059A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A2059A">
        <w:rPr>
          <w:rFonts w:ascii="Times New Roman" w:hAnsi="Times New Roman" w:cs="Times New Roman"/>
          <w:sz w:val="24"/>
        </w:rPr>
        <w:drawing>
          <wp:inline distT="0" distB="0" distL="0" distR="0" wp14:anchorId="391E0834" wp14:editId="618428CD">
            <wp:extent cx="5274310" cy="720725"/>
            <wp:effectExtent l="0" t="0" r="2540" b="3175"/>
            <wp:docPr id="11226514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51412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7340" w14:textId="77777777" w:rsidR="00A2059A" w:rsidRDefault="00A2059A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701A303C" w14:textId="29C5AE50" w:rsidR="00A2059A" w:rsidRDefault="00A2059A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After the ETL pipeline is completed, write out the transformed data to the designated S3 bucket file.</w:t>
      </w:r>
    </w:p>
    <w:p w14:paraId="31ECD3DE" w14:textId="77777777" w:rsidR="00A2059A" w:rsidRDefault="00A2059A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47FBB0A2" w14:textId="0614F605" w:rsidR="00556D18" w:rsidRDefault="00556D18" w:rsidP="00556D1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 w:hint="eastAsia"/>
          <w:b/>
          <w:bCs/>
          <w:sz w:val="24"/>
        </w:rPr>
        <w:t>QuickSight</w:t>
      </w:r>
      <w:proofErr w:type="spellEnd"/>
      <w:r>
        <w:rPr>
          <w:rFonts w:ascii="Times New Roman" w:hAnsi="Times New Roman" w:cs="Times New Roman" w:hint="eastAsia"/>
          <w:b/>
          <w:bCs/>
          <w:sz w:val="24"/>
        </w:rPr>
        <w:t xml:space="preserve"> Analysis</w:t>
      </w:r>
    </w:p>
    <w:p w14:paraId="377383AE" w14:textId="20E4D999" w:rsidR="00556D18" w:rsidRDefault="00556D18" w:rsidP="00556D1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To begin with the data analysis, the transformed dataset should be uploaded to </w:t>
      </w:r>
      <w:proofErr w:type="spellStart"/>
      <w:r>
        <w:rPr>
          <w:rFonts w:ascii="Times New Roman" w:hAnsi="Times New Roman" w:cs="Times New Roman" w:hint="eastAsia"/>
          <w:sz w:val="24"/>
        </w:rPr>
        <w:t>QuickSight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. Therefore, a </w:t>
      </w:r>
      <w:r>
        <w:rPr>
          <w:rFonts w:ascii="Times New Roman" w:hAnsi="Times New Roman" w:cs="Times New Roman"/>
          <w:sz w:val="24"/>
        </w:rPr>
        <w:t>Json</w:t>
      </w:r>
      <w:r>
        <w:rPr>
          <w:rFonts w:ascii="Times New Roman" w:hAnsi="Times New Roman" w:cs="Times New Roman" w:hint="eastAsia"/>
          <w:sz w:val="24"/>
        </w:rPr>
        <w:t xml:space="preserve"> file named </w:t>
      </w:r>
      <w:r w:rsidRPr="00556D18">
        <w:rPr>
          <w:rFonts w:ascii="Times New Roman" w:hAnsi="Times New Roman" w:cs="Times New Roman"/>
          <w:sz w:val="24"/>
        </w:rPr>
        <w:t>HW18-QuickSight-Manifest</w:t>
      </w:r>
      <w:r>
        <w:rPr>
          <w:rFonts w:ascii="Times New Roman" w:hAnsi="Times New Roman" w:cs="Times New Roman" w:hint="eastAsia"/>
          <w:sz w:val="24"/>
        </w:rPr>
        <w:t xml:space="preserve"> containing the file locations</w:t>
      </w:r>
      <w:r w:rsidR="00C81CC7">
        <w:rPr>
          <w:rFonts w:ascii="Times New Roman" w:hAnsi="Times New Roman" w:cs="Times New Roman" w:hint="eastAsia"/>
          <w:sz w:val="24"/>
        </w:rPr>
        <w:t xml:space="preserve"> in the S3 bucket</w:t>
      </w:r>
      <w:r>
        <w:rPr>
          <w:rFonts w:ascii="Times New Roman" w:hAnsi="Times New Roman" w:cs="Times New Roman" w:hint="eastAsia"/>
          <w:sz w:val="24"/>
        </w:rPr>
        <w:t xml:space="preserve"> and upload settings is </w:t>
      </w:r>
      <w:r w:rsidR="00C81CC7">
        <w:rPr>
          <w:rFonts w:ascii="Times New Roman" w:hAnsi="Times New Roman" w:cs="Times New Roman" w:hint="eastAsia"/>
          <w:sz w:val="24"/>
        </w:rPr>
        <w:t>provisioned.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C81CC7">
        <w:rPr>
          <w:rFonts w:ascii="Times New Roman" w:hAnsi="Times New Roman" w:cs="Times New Roman" w:hint="eastAsia"/>
          <w:sz w:val="24"/>
        </w:rPr>
        <w:t xml:space="preserve">Upload the Json file in the </w:t>
      </w:r>
      <w:proofErr w:type="spellStart"/>
      <w:r w:rsidR="00C81CC7">
        <w:rPr>
          <w:rFonts w:ascii="Times New Roman" w:hAnsi="Times New Roman" w:cs="Times New Roman" w:hint="eastAsia"/>
          <w:sz w:val="24"/>
        </w:rPr>
        <w:t>QuickSight</w:t>
      </w:r>
      <w:proofErr w:type="spellEnd"/>
      <w:r w:rsidR="00C81CC7">
        <w:rPr>
          <w:rFonts w:ascii="Times New Roman" w:hAnsi="Times New Roman" w:cs="Times New Roman" w:hint="eastAsia"/>
          <w:sz w:val="24"/>
        </w:rPr>
        <w:t xml:space="preserve"> to load the data</w:t>
      </w:r>
      <w:r w:rsidR="00D210F2">
        <w:rPr>
          <w:rFonts w:ascii="Times New Roman" w:hAnsi="Times New Roman" w:cs="Times New Roman" w:hint="eastAsia"/>
          <w:sz w:val="24"/>
        </w:rPr>
        <w:t xml:space="preserve"> to begin with the analysis</w:t>
      </w:r>
      <w:r w:rsidR="00C81CC7">
        <w:rPr>
          <w:rFonts w:ascii="Times New Roman" w:hAnsi="Times New Roman" w:cs="Times New Roman" w:hint="eastAsia"/>
          <w:sz w:val="24"/>
        </w:rPr>
        <w:t>.</w:t>
      </w:r>
    </w:p>
    <w:p w14:paraId="33924782" w14:textId="77777777" w:rsidR="00D210F2" w:rsidRDefault="00D210F2" w:rsidP="00D210F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</w:p>
    <w:p w14:paraId="41ECECA5" w14:textId="21A30375" w:rsidR="00C81CC7" w:rsidRPr="00D210F2" w:rsidRDefault="00D210F2" w:rsidP="00D210F2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D210F2">
        <w:rPr>
          <w:rFonts w:ascii="Times New Roman" w:hAnsi="Times New Roman" w:cs="Times New Roman" w:hint="eastAsia"/>
          <w:b/>
          <w:bCs/>
          <w:sz w:val="24"/>
        </w:rPr>
        <w:t>Descriptive Analysis</w:t>
      </w:r>
    </w:p>
    <w:p w14:paraId="0769CF09" w14:textId="7BF8F827" w:rsidR="00556D18" w:rsidRDefault="00D210F2" w:rsidP="000E2AF1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D210F2">
        <w:rPr>
          <w:rFonts w:ascii="Times New Roman" w:hAnsi="Times New Roman" w:cs="Times New Roman"/>
          <w:sz w:val="24"/>
        </w:rPr>
        <w:t>To characterize the distribution of key indicators, we use bar charts with indicator names on the x-axis and the mean value (averaged across countries within the selected years) on the y-axis</w:t>
      </w:r>
      <w:r w:rsidR="00391C2B">
        <w:rPr>
          <w:rFonts w:ascii="Times New Roman" w:hAnsi="Times New Roman" w:cs="Times New Roman" w:hint="eastAsia"/>
          <w:sz w:val="24"/>
        </w:rPr>
        <w:t>, among which GDP is</w:t>
      </w:r>
      <w:r w:rsidRPr="00D210F2">
        <w:rPr>
          <w:rFonts w:ascii="Times New Roman" w:hAnsi="Times New Roman" w:cs="Times New Roman"/>
          <w:sz w:val="24"/>
        </w:rPr>
        <w:t xml:space="preserve"> plotted on a logarithmic scale</w:t>
      </w:r>
      <w:r w:rsidR="00391C2B">
        <w:rPr>
          <w:rFonts w:ascii="Times New Roman" w:hAnsi="Times New Roman" w:cs="Times New Roman" w:hint="eastAsia"/>
          <w:sz w:val="24"/>
        </w:rPr>
        <w:t>, the rest indicators distribution results are plotted on a normal scale</w:t>
      </w:r>
      <w:r w:rsidRPr="00D210F2">
        <w:rPr>
          <w:rFonts w:ascii="Times New Roman" w:hAnsi="Times New Roman" w:cs="Times New Roman"/>
          <w:sz w:val="24"/>
        </w:rPr>
        <w:t>.</w:t>
      </w:r>
    </w:p>
    <w:p w14:paraId="2D5ACB65" w14:textId="7341B8DF" w:rsidR="00113E50" w:rsidRDefault="00113E50" w:rsidP="000E2AF1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lastRenderedPageBreak/>
        <w:t>GDP Distribution Analysis:</w:t>
      </w:r>
    </w:p>
    <w:p w14:paraId="28B29FE6" w14:textId="7A9EF632" w:rsidR="00113E50" w:rsidRDefault="007554D3" w:rsidP="000E2AF1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7554D3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30A18261" wp14:editId="6150FA4B">
            <wp:extent cx="5274310" cy="3568065"/>
            <wp:effectExtent l="0" t="0" r="2540" b="0"/>
            <wp:docPr id="1126560710" name="Picture 1" descr="A graph of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0710" name="Picture 1" descr="A graph of colorful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017" w14:textId="6BD59BC8" w:rsidR="007554D3" w:rsidRDefault="007554D3" w:rsidP="007554D3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It can be concluded from the chart that o</w:t>
      </w:r>
      <w:r w:rsidRPr="007554D3">
        <w:rPr>
          <w:rFonts w:ascii="Times New Roman" w:hAnsi="Times New Roman" w:cs="Times New Roman"/>
          <w:sz w:val="24"/>
        </w:rPr>
        <w:t>nly a small set of economies exceeds USD 1 trillion, while most countries fall between USD 0.1–1 trillion. This pattern indicates a strong right-skew and a high concentration of global output in a few large economies.</w:t>
      </w:r>
    </w:p>
    <w:p w14:paraId="26A1F4A3" w14:textId="77777777" w:rsidR="00EC1452" w:rsidRDefault="00EC1452" w:rsidP="007554D3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23F96DC3" w14:textId="5CE15393" w:rsidR="00C2043B" w:rsidRDefault="00C2043B" w:rsidP="00C2043B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Population Growth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Distribution Analysis:</w:t>
      </w:r>
    </w:p>
    <w:p w14:paraId="72566AEB" w14:textId="14DAF823" w:rsidR="00EC1452" w:rsidRDefault="00391C2B" w:rsidP="007554D3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391C2B">
        <w:rPr>
          <w:rFonts w:ascii="Times New Roman" w:hAnsi="Times New Roman" w:cs="Times New Roman"/>
          <w:sz w:val="24"/>
        </w:rPr>
        <w:drawing>
          <wp:inline distT="0" distB="0" distL="0" distR="0" wp14:anchorId="33FCBCA2" wp14:editId="4714B4CD">
            <wp:extent cx="4716855" cy="3146086"/>
            <wp:effectExtent l="0" t="0" r="7620" b="0"/>
            <wp:docPr id="87914558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45582" name="Picture 1" descr="A graph of different colored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3" cy="31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EE4" w14:textId="01A91E1E" w:rsidR="00391C2B" w:rsidRDefault="00E06ECE" w:rsidP="00E06ECE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E06ECE">
        <w:rPr>
          <w:rFonts w:ascii="Times New Roman" w:hAnsi="Times New Roman" w:cs="Times New Roman"/>
          <w:sz w:val="24"/>
        </w:rPr>
        <w:lastRenderedPageBreak/>
        <w:t>From the Population Growth Distribution Analysis, most countries record an average annual growth rate of about 2–3% over the selected years. A small number of economies—especially some Gulf states such as Qatar and the UAE—show higher rates (around 6–7%), often driven by sustained labor immigration and rapid urban expansion rather than natural increase alone. Overall, the bulk of global population growth occurs in lower- and middle-income countries, reflecting younger age structures, higher fertility, and improving child survival. These patterns imply rising demand for infrastructure, education, and health services in those regions.</w:t>
      </w:r>
    </w:p>
    <w:p w14:paraId="2E83DBD1" w14:textId="77777777" w:rsidR="00553FF0" w:rsidRDefault="00553FF0" w:rsidP="00E06ECE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7000FB3A" w14:textId="26A02797" w:rsidR="00553FF0" w:rsidRPr="00553FF0" w:rsidRDefault="00553FF0" w:rsidP="00553FF0">
      <w:pPr>
        <w:spacing w:line="276" w:lineRule="auto"/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Health Expenditure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Distribution Analysis:</w:t>
      </w:r>
    </w:p>
    <w:p w14:paraId="4C0D0008" w14:textId="2A005856" w:rsidR="00553FF0" w:rsidRDefault="00553FF0" w:rsidP="00E06ECE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553FF0">
        <w:rPr>
          <w:rFonts w:ascii="Times New Roman" w:hAnsi="Times New Roman" w:cs="Times New Roman"/>
          <w:sz w:val="24"/>
        </w:rPr>
        <w:drawing>
          <wp:inline distT="0" distB="0" distL="0" distR="0" wp14:anchorId="6A49B262" wp14:editId="7124C1BC">
            <wp:extent cx="5274310" cy="3488055"/>
            <wp:effectExtent l="0" t="0" r="2540" b="0"/>
            <wp:docPr id="1980828140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8140" name="Picture 1" descr="A graph of different colored lin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0CB" w14:textId="72974B87" w:rsidR="00553FF0" w:rsidRDefault="00DB3377" w:rsidP="00DB33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DB3377">
        <w:rPr>
          <w:rFonts w:ascii="Times New Roman" w:hAnsi="Times New Roman" w:cs="Times New Roman"/>
          <w:sz w:val="24"/>
        </w:rPr>
        <w:t xml:space="preserve">From the Health Expenditure (% of GDP) </w:t>
      </w:r>
      <w:r>
        <w:rPr>
          <w:rFonts w:ascii="Times New Roman" w:hAnsi="Times New Roman" w:cs="Times New Roman" w:hint="eastAsia"/>
          <w:sz w:val="24"/>
        </w:rPr>
        <w:t>distribution results</w:t>
      </w:r>
      <w:r w:rsidRPr="00DB3377">
        <w:rPr>
          <w:rFonts w:ascii="Times New Roman" w:hAnsi="Times New Roman" w:cs="Times New Roman"/>
          <w:sz w:val="24"/>
        </w:rPr>
        <w:t xml:space="preserve">, most countries allocate around 9% of GDP to healthcare in the selected years. A smaller group—primarily high-income economies and some small island states—spend above 10–12%. For high-income countries this typically reflects broader coverage, older populations, and higher input prices; for small islands, scale constraints and reliance on imported medical services can make health spending a larger </w:t>
      </w:r>
      <w:r>
        <w:rPr>
          <w:rFonts w:ascii="Times New Roman" w:hAnsi="Times New Roman" w:cs="Times New Roman" w:hint="eastAsia"/>
          <w:sz w:val="24"/>
        </w:rPr>
        <w:t>portion</w:t>
      </w:r>
      <w:r w:rsidRPr="00DB3377">
        <w:rPr>
          <w:rFonts w:ascii="Times New Roman" w:hAnsi="Times New Roman" w:cs="Times New Roman"/>
          <w:sz w:val="24"/>
        </w:rPr>
        <w:t xml:space="preserve"> of GDP.</w:t>
      </w:r>
    </w:p>
    <w:p w14:paraId="55A5027D" w14:textId="77777777" w:rsidR="00122B6A" w:rsidRDefault="00122B6A" w:rsidP="00DB33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37F86E5E" w14:textId="745BC77F" w:rsidR="00122B6A" w:rsidRDefault="00122B6A" w:rsidP="00AF3021">
      <w:pPr>
        <w:pStyle w:val="ListParagraph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AF3021">
        <w:rPr>
          <w:rFonts w:ascii="Times New Roman" w:hAnsi="Times New Roman" w:cs="Times New Roman" w:hint="eastAsia"/>
          <w:b/>
          <w:bCs/>
          <w:sz w:val="24"/>
        </w:rPr>
        <w:t>GDP Comparison in Different Countries</w:t>
      </w:r>
    </w:p>
    <w:p w14:paraId="434C6CBA" w14:textId="01007A38" w:rsidR="00AF3021" w:rsidRPr="00AF3021" w:rsidRDefault="00AF3021" w:rsidP="00AF3021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In this scenario, we </w:t>
      </w:r>
      <w:r w:rsidRPr="00D210F2">
        <w:rPr>
          <w:rFonts w:ascii="Times New Roman" w:hAnsi="Times New Roman" w:cs="Times New Roman"/>
          <w:sz w:val="24"/>
        </w:rPr>
        <w:t xml:space="preserve">use bar charts with indicator names on the x-axis and the </w:t>
      </w:r>
      <w:r>
        <w:rPr>
          <w:rFonts w:ascii="Times New Roman" w:hAnsi="Times New Roman" w:cs="Times New Roman" w:hint="eastAsia"/>
          <w:sz w:val="24"/>
        </w:rPr>
        <w:t>total</w:t>
      </w:r>
      <w:r w:rsidRPr="00D210F2">
        <w:rPr>
          <w:rFonts w:ascii="Times New Roman" w:hAnsi="Times New Roman" w:cs="Times New Roman"/>
          <w:sz w:val="24"/>
        </w:rPr>
        <w:t xml:space="preserve"> value (averaged across countries within the selected years) on the y-axis</w:t>
      </w:r>
      <w:r>
        <w:rPr>
          <w:rFonts w:ascii="Times New Roman" w:hAnsi="Times New Roman" w:cs="Times New Roman" w:hint="eastAsia"/>
          <w:sz w:val="24"/>
        </w:rPr>
        <w:t xml:space="preserve">, among which </w:t>
      </w:r>
      <w:r>
        <w:rPr>
          <w:rFonts w:ascii="Times New Roman" w:hAnsi="Times New Roman" w:cs="Times New Roman" w:hint="eastAsia"/>
          <w:sz w:val="24"/>
        </w:rPr>
        <w:lastRenderedPageBreak/>
        <w:t>GDP is</w:t>
      </w:r>
      <w:r w:rsidRPr="00D210F2">
        <w:rPr>
          <w:rFonts w:ascii="Times New Roman" w:hAnsi="Times New Roman" w:cs="Times New Roman"/>
          <w:sz w:val="24"/>
        </w:rPr>
        <w:t xml:space="preserve"> plotted on a logarithmic scale</w:t>
      </w:r>
      <w:r>
        <w:rPr>
          <w:rFonts w:ascii="Times New Roman" w:hAnsi="Times New Roman" w:cs="Times New Roman" w:hint="eastAsia"/>
          <w:sz w:val="24"/>
        </w:rPr>
        <w:t>.</w:t>
      </w:r>
    </w:p>
    <w:p w14:paraId="0FAFADE5" w14:textId="4A98AAAA" w:rsidR="00122B6A" w:rsidRDefault="00122B6A" w:rsidP="00DB3377">
      <w:pPr>
        <w:spacing w:line="276" w:lineRule="auto"/>
        <w:ind w:firstLine="360"/>
        <w:jc w:val="both"/>
        <w:rPr>
          <w:rFonts w:ascii="Times New Roman" w:hAnsi="Times New Roman" w:cs="Times New Roman"/>
          <w:b/>
          <w:bCs/>
          <w:sz w:val="24"/>
        </w:rPr>
      </w:pPr>
      <w:r w:rsidRPr="00122B6A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5DD81A51" wp14:editId="5611BDEB">
            <wp:extent cx="5274310" cy="3524885"/>
            <wp:effectExtent l="0" t="0" r="2540" b="0"/>
            <wp:docPr id="255824703" name="Picture 1" descr="A graph of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4703" name="Picture 1" descr="A graph of valu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2EA7" w14:textId="32DCAF19" w:rsidR="00C73B96" w:rsidRPr="00245122" w:rsidRDefault="00245122" w:rsidP="0024512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245122">
        <w:rPr>
          <w:rFonts w:ascii="Times New Roman" w:hAnsi="Times New Roman" w:cs="Times New Roman"/>
          <w:sz w:val="24"/>
        </w:rPr>
        <w:t xml:space="preserve">From the GDP </w:t>
      </w:r>
      <w:r>
        <w:rPr>
          <w:rFonts w:ascii="Times New Roman" w:hAnsi="Times New Roman" w:cs="Times New Roman" w:hint="eastAsia"/>
          <w:sz w:val="24"/>
        </w:rPr>
        <w:t>result</w:t>
      </w:r>
      <w:r w:rsidRPr="00245122">
        <w:rPr>
          <w:rFonts w:ascii="Times New Roman" w:hAnsi="Times New Roman" w:cs="Times New Roman"/>
          <w:sz w:val="24"/>
        </w:rPr>
        <w:t xml:space="preserve">, most of the countries’ cumulative GDP over the selected </w:t>
      </w:r>
      <w:r>
        <w:rPr>
          <w:rFonts w:ascii="Times New Roman" w:hAnsi="Times New Roman" w:cs="Times New Roman" w:hint="eastAsia"/>
          <w:sz w:val="24"/>
        </w:rPr>
        <w:t>years</w:t>
      </w:r>
      <w:r w:rsidRPr="00245122">
        <w:rPr>
          <w:rFonts w:ascii="Times New Roman" w:hAnsi="Times New Roman" w:cs="Times New Roman"/>
          <w:sz w:val="24"/>
        </w:rPr>
        <w:t xml:space="preserve"> falls between USD 10T and 100T. A small group of advanced economies (e.g., the United States, China, Japan) exceed 100</w:t>
      </w:r>
      <w:r>
        <w:rPr>
          <w:rFonts w:ascii="Times New Roman" w:hAnsi="Times New Roman" w:cs="Times New Roman" w:hint="eastAsia"/>
          <w:sz w:val="24"/>
        </w:rPr>
        <w:t xml:space="preserve"> trillion</w:t>
      </w:r>
      <w:r w:rsidRPr="00245122">
        <w:rPr>
          <w:rFonts w:ascii="Times New Roman" w:hAnsi="Times New Roman" w:cs="Times New Roman"/>
          <w:sz w:val="24"/>
        </w:rPr>
        <w:t xml:space="preserve">. Several countries </w:t>
      </w:r>
      <w:r>
        <w:rPr>
          <w:rFonts w:ascii="Times New Roman" w:hAnsi="Times New Roman" w:cs="Times New Roman" w:hint="eastAsia"/>
          <w:sz w:val="24"/>
        </w:rPr>
        <w:t>are</w:t>
      </w:r>
      <w:r w:rsidRPr="00245122">
        <w:rPr>
          <w:rFonts w:ascii="Times New Roman" w:hAnsi="Times New Roman" w:cs="Times New Roman"/>
          <w:sz w:val="24"/>
        </w:rPr>
        <w:t xml:space="preserve"> below 10T, which mainly reflects a smaller economic base and population, rather than poverty alone.</w:t>
      </w:r>
    </w:p>
    <w:p w14:paraId="0E86F17F" w14:textId="77777777" w:rsidR="00245122" w:rsidRDefault="00245122" w:rsidP="00122B6A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7572127" w14:textId="64FA9D25" w:rsidR="00122B6A" w:rsidRPr="00AF3021" w:rsidRDefault="00122B6A" w:rsidP="00AF3021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AF3021">
        <w:rPr>
          <w:rFonts w:ascii="Times New Roman" w:hAnsi="Times New Roman" w:cs="Times New Roman" w:hint="eastAsia"/>
          <w:b/>
          <w:bCs/>
          <w:sz w:val="24"/>
        </w:rPr>
        <w:t>Correlation</w:t>
      </w:r>
      <w:r w:rsidRPr="00AF3021">
        <w:rPr>
          <w:rFonts w:ascii="Times New Roman" w:hAnsi="Times New Roman" w:cs="Times New Roman" w:hint="eastAsia"/>
          <w:b/>
          <w:bCs/>
          <w:sz w:val="24"/>
        </w:rPr>
        <w:t xml:space="preserve"> Analysis</w:t>
      </w:r>
    </w:p>
    <w:p w14:paraId="4CBFEB3F" w14:textId="6678501F" w:rsidR="00FC3058" w:rsidRDefault="00355137" w:rsidP="00122B6A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To conduct the correlation analysis, the chart is transformed </w:t>
      </w:r>
      <w:r>
        <w:rPr>
          <w:rFonts w:ascii="Times New Roman" w:hAnsi="Times New Roman" w:cs="Times New Roman"/>
          <w:sz w:val="24"/>
        </w:rPr>
        <w:t>into</w:t>
      </w:r>
      <w:r>
        <w:rPr>
          <w:rFonts w:ascii="Times New Roman" w:hAnsi="Times New Roman" w:cs="Times New Roman" w:hint="eastAsia"/>
          <w:sz w:val="24"/>
        </w:rPr>
        <w:t xml:space="preserve"> 4 columns: Country, Current Health Expenditure, GDP, and Population Growth</w:t>
      </w:r>
      <w:r w:rsidR="00396414">
        <w:rPr>
          <w:rFonts w:ascii="Times New Roman" w:hAnsi="Times New Roman" w:cs="Times New Roman" w:hint="eastAsia"/>
          <w:sz w:val="24"/>
        </w:rPr>
        <w:t xml:space="preserve"> and stored in an excel sheet called: </w:t>
      </w:r>
      <w:r w:rsidR="00396414" w:rsidRPr="00396414">
        <w:rPr>
          <w:rFonts w:ascii="Times New Roman" w:hAnsi="Times New Roman" w:cs="Times New Roman"/>
          <w:sz w:val="24"/>
        </w:rPr>
        <w:t>Countries with Key Indicator Values</w:t>
      </w:r>
      <w:r w:rsidR="00396414">
        <w:rPr>
          <w:rFonts w:ascii="Times New Roman" w:hAnsi="Times New Roman" w:cs="Times New Roman" w:hint="eastAsia"/>
          <w:sz w:val="24"/>
        </w:rPr>
        <w:t>.xlsx</w:t>
      </w:r>
      <w:r>
        <w:rPr>
          <w:rFonts w:ascii="Times New Roman" w:hAnsi="Times New Roman" w:cs="Times New Roman" w:hint="eastAsia"/>
          <w:sz w:val="24"/>
        </w:rPr>
        <w:t xml:space="preserve">. </w:t>
      </w:r>
    </w:p>
    <w:p w14:paraId="1776DF36" w14:textId="7FEAD0C4" w:rsidR="00122B6A" w:rsidRPr="00122B6A" w:rsidRDefault="00122B6A" w:rsidP="00122B6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122B6A">
        <w:rPr>
          <w:rFonts w:ascii="Times New Roman" w:hAnsi="Times New Roman" w:cs="Times New Roman"/>
          <w:sz w:val="24"/>
        </w:rPr>
        <w:t xml:space="preserve">To </w:t>
      </w:r>
      <w:r w:rsidR="00355137">
        <w:rPr>
          <w:rFonts w:ascii="Times New Roman" w:hAnsi="Times New Roman" w:cs="Times New Roman" w:hint="eastAsia"/>
          <w:sz w:val="24"/>
        </w:rPr>
        <w:t>perform</w:t>
      </w:r>
      <w:r w:rsidRPr="00122B6A">
        <w:rPr>
          <w:rFonts w:ascii="Times New Roman" w:hAnsi="Times New Roman" w:cs="Times New Roman"/>
          <w:sz w:val="24"/>
        </w:rPr>
        <w:t xml:space="preserve"> the </w:t>
      </w:r>
      <w:r w:rsidR="00355137">
        <w:rPr>
          <w:rFonts w:ascii="Times New Roman" w:hAnsi="Times New Roman" w:cs="Times New Roman" w:hint="eastAsia"/>
          <w:sz w:val="24"/>
        </w:rPr>
        <w:t>correlation analysis between</w:t>
      </w:r>
      <w:r w:rsidRPr="00122B6A">
        <w:rPr>
          <w:rFonts w:ascii="Times New Roman" w:hAnsi="Times New Roman" w:cs="Times New Roman"/>
          <w:sz w:val="24"/>
        </w:rPr>
        <w:t xml:space="preserve"> key indicators</w:t>
      </w:r>
      <w:r w:rsidR="00355137">
        <w:rPr>
          <w:rFonts w:ascii="Times New Roman" w:hAnsi="Times New Roman" w:cs="Times New Roman" w:hint="eastAsia"/>
          <w:sz w:val="24"/>
        </w:rPr>
        <w:t xml:space="preserve"> and GDP</w:t>
      </w:r>
      <w:r w:rsidRPr="00122B6A">
        <w:rPr>
          <w:rFonts w:ascii="Times New Roman" w:hAnsi="Times New Roman" w:cs="Times New Roman"/>
          <w:sz w:val="24"/>
        </w:rPr>
        <w:t xml:space="preserve">, we use </w:t>
      </w:r>
      <w:r w:rsidR="00355137">
        <w:rPr>
          <w:rFonts w:ascii="Times New Roman" w:hAnsi="Times New Roman" w:cs="Times New Roman" w:hint="eastAsia"/>
          <w:sz w:val="24"/>
        </w:rPr>
        <w:t>scatter</w:t>
      </w:r>
      <w:r w:rsidRPr="00122B6A">
        <w:rPr>
          <w:rFonts w:ascii="Times New Roman" w:hAnsi="Times New Roman" w:cs="Times New Roman"/>
          <w:sz w:val="24"/>
        </w:rPr>
        <w:t xml:space="preserve"> </w:t>
      </w:r>
      <w:r w:rsidR="00355137">
        <w:rPr>
          <w:rFonts w:ascii="Times New Roman" w:hAnsi="Times New Roman" w:cs="Times New Roman" w:hint="eastAsia"/>
          <w:sz w:val="24"/>
        </w:rPr>
        <w:t>plot</w:t>
      </w:r>
      <w:r w:rsidRPr="00122B6A">
        <w:rPr>
          <w:rFonts w:ascii="Times New Roman" w:hAnsi="Times New Roman" w:cs="Times New Roman"/>
          <w:sz w:val="24"/>
        </w:rPr>
        <w:t xml:space="preserve"> with</w:t>
      </w:r>
      <w:r w:rsidR="00FC3058">
        <w:rPr>
          <w:rFonts w:ascii="Times New Roman" w:hAnsi="Times New Roman" w:cs="Times New Roman" w:hint="eastAsia"/>
          <w:sz w:val="24"/>
        </w:rPr>
        <w:t xml:space="preserve"> </w:t>
      </w:r>
      <w:r w:rsidR="00FC3058">
        <w:rPr>
          <w:rFonts w:ascii="Times New Roman" w:hAnsi="Times New Roman" w:cs="Times New Roman"/>
          <w:sz w:val="24"/>
        </w:rPr>
        <w:t>cumulative</w:t>
      </w:r>
      <w:r w:rsidRPr="00122B6A">
        <w:rPr>
          <w:rFonts w:ascii="Times New Roman" w:hAnsi="Times New Roman" w:cs="Times New Roman"/>
          <w:sz w:val="24"/>
        </w:rPr>
        <w:t xml:space="preserve"> </w:t>
      </w:r>
      <w:r w:rsidR="00FC3058">
        <w:rPr>
          <w:rFonts w:ascii="Times New Roman" w:hAnsi="Times New Roman" w:cs="Times New Roman" w:hint="eastAsia"/>
          <w:sz w:val="24"/>
        </w:rPr>
        <w:t>GDP</w:t>
      </w:r>
      <w:r w:rsidRPr="00122B6A">
        <w:rPr>
          <w:rFonts w:ascii="Times New Roman" w:hAnsi="Times New Roman" w:cs="Times New Roman"/>
          <w:sz w:val="24"/>
        </w:rPr>
        <w:t xml:space="preserve"> on the x-axis</w:t>
      </w:r>
      <w:r w:rsidR="00FC3058">
        <w:rPr>
          <w:rFonts w:ascii="Times New Roman" w:hAnsi="Times New Roman" w:cs="Times New Roman" w:hint="eastAsia"/>
          <w:sz w:val="24"/>
        </w:rPr>
        <w:t xml:space="preserve"> on logarithmic scale</w:t>
      </w:r>
      <w:r w:rsidRPr="00122B6A">
        <w:rPr>
          <w:rFonts w:ascii="Times New Roman" w:hAnsi="Times New Roman" w:cs="Times New Roman"/>
          <w:sz w:val="24"/>
        </w:rPr>
        <w:t xml:space="preserve"> and the </w:t>
      </w:r>
      <w:r w:rsidR="00FC3058">
        <w:rPr>
          <w:rFonts w:ascii="Times New Roman" w:hAnsi="Times New Roman" w:cs="Times New Roman" w:hint="eastAsia"/>
          <w:sz w:val="24"/>
        </w:rPr>
        <w:t>other indicator</w:t>
      </w:r>
      <w:r w:rsidRPr="00122B6A">
        <w:rPr>
          <w:rFonts w:ascii="Times New Roman" w:hAnsi="Times New Roman" w:cs="Times New Roman"/>
          <w:sz w:val="24"/>
        </w:rPr>
        <w:t xml:space="preserve"> </w:t>
      </w:r>
      <w:r w:rsidR="00FC3058">
        <w:rPr>
          <w:rFonts w:ascii="Times New Roman" w:hAnsi="Times New Roman" w:cs="Times New Roman" w:hint="eastAsia"/>
          <w:sz w:val="24"/>
        </w:rPr>
        <w:t>on a normal scale</w:t>
      </w:r>
      <w:r w:rsidRPr="00122B6A">
        <w:rPr>
          <w:rFonts w:ascii="Times New Roman" w:hAnsi="Times New Roman" w:cs="Times New Roman"/>
          <w:sz w:val="24"/>
        </w:rPr>
        <w:t xml:space="preserve"> on the y-axis.</w:t>
      </w:r>
    </w:p>
    <w:p w14:paraId="73F806EF" w14:textId="5E3FA9C5" w:rsidR="00355137" w:rsidRPr="00355137" w:rsidRDefault="00355137" w:rsidP="00355137">
      <w:pPr>
        <w:spacing w:line="276" w:lineRule="auto"/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 xml:space="preserve">GDP </w:t>
      </w:r>
      <w:r>
        <w:rPr>
          <w:rFonts w:ascii="Times New Roman" w:hAnsi="Times New Roman" w:cs="Times New Roman" w:hint="eastAsia"/>
          <w:b/>
          <w:bCs/>
          <w:sz w:val="24"/>
        </w:rPr>
        <w:t>Correlation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Analysis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with Population Growth</w:t>
      </w:r>
      <w:r>
        <w:rPr>
          <w:rFonts w:ascii="Times New Roman" w:hAnsi="Times New Roman" w:cs="Times New Roman" w:hint="eastAsia"/>
          <w:b/>
          <w:bCs/>
          <w:sz w:val="24"/>
        </w:rPr>
        <w:t>:</w:t>
      </w:r>
    </w:p>
    <w:p w14:paraId="5EBB7B28" w14:textId="5E33E44E" w:rsidR="00122B6A" w:rsidRDefault="00355137" w:rsidP="00122B6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 w:rsidRPr="0095178F">
        <w:rPr>
          <w:noProof/>
        </w:rPr>
        <w:lastRenderedPageBreak/>
        <w:drawing>
          <wp:inline distT="0" distB="0" distL="0" distR="0" wp14:anchorId="07CA5BB5" wp14:editId="4ACB6497">
            <wp:extent cx="5274310" cy="3494405"/>
            <wp:effectExtent l="0" t="0" r="2540" b="0"/>
            <wp:docPr id="1916220780" name="Picture 1" descr="A graph with many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0780" name="Picture 1" descr="A graph with many colored dot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ABB" w14:textId="3B31F6E6" w:rsidR="00355137" w:rsidRPr="00CC1EA3" w:rsidRDefault="00CC1EA3" w:rsidP="00CC1EA3">
      <w:pPr>
        <w:spacing w:line="276" w:lineRule="auto"/>
        <w:ind w:firstLine="42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From the chart, we can observe a clear pattern between the GDP and Population Growth. Countries with a GDP value larger than 10 trillion tend to have lower population growth, most of which are less than 2% annual increase. In contrast, most low GDP or middle GDP countries have a population annual growth </w:t>
      </w:r>
      <w:r>
        <w:rPr>
          <w:rFonts w:ascii="Times New Roman" w:hAnsi="Times New Roman" w:cs="Times New Roman"/>
          <w:sz w:val="24"/>
        </w:rPr>
        <w:t>rate of</w:t>
      </w:r>
      <w:r>
        <w:rPr>
          <w:rFonts w:ascii="Times New Roman" w:hAnsi="Times New Roman" w:cs="Times New Roman" w:hint="eastAsia"/>
          <w:sz w:val="24"/>
        </w:rPr>
        <w:t xml:space="preserve"> more than 2 </w:t>
      </w:r>
      <w:r>
        <w:rPr>
          <w:rFonts w:ascii="Times New Roman" w:hAnsi="Times New Roman" w:cs="Times New Roman"/>
          <w:sz w:val="24"/>
        </w:rPr>
        <w:t>percent</w:t>
      </w:r>
      <w:r>
        <w:rPr>
          <w:rFonts w:ascii="Times New Roman" w:hAnsi="Times New Roman" w:cs="Times New Roman" w:hint="eastAsia"/>
          <w:sz w:val="24"/>
        </w:rPr>
        <w:t xml:space="preserve">. However, there are some outliers, especially gulf countries, </w:t>
      </w:r>
      <w:r>
        <w:rPr>
          <w:rFonts w:ascii="Times New Roman" w:hAnsi="Times New Roman" w:cs="Times New Roman"/>
          <w:sz w:val="24"/>
        </w:rPr>
        <w:t>wh</w:t>
      </w:r>
      <w:r>
        <w:rPr>
          <w:rFonts w:ascii="Times New Roman" w:hAnsi="Times New Roman" w:cs="Times New Roman" w:hint="eastAsia"/>
          <w:sz w:val="24"/>
        </w:rPr>
        <w:t>ich</w:t>
      </w:r>
      <w:r>
        <w:rPr>
          <w:rFonts w:ascii="Times New Roman" w:hAnsi="Times New Roman" w:cs="Times New Roman"/>
          <w:sz w:val="24"/>
        </w:rPr>
        <w:t xml:space="preserve"> have</w:t>
      </w:r>
      <w:r>
        <w:rPr>
          <w:rFonts w:ascii="Times New Roman" w:hAnsi="Times New Roman" w:cs="Times New Roman" w:hint="eastAsia"/>
          <w:sz w:val="24"/>
        </w:rPr>
        <w:t xml:space="preserve"> high population annual growth but middle level GDP. This may suggest that Gulf countries have high immigration. </w:t>
      </w:r>
      <w:r w:rsidRPr="00CC1EA3">
        <w:rPr>
          <w:rFonts w:ascii="Times New Roman" w:hAnsi="Times New Roman" w:cs="Times New Roman"/>
          <w:sz w:val="24"/>
        </w:rPr>
        <w:t>These patterns suggest that future demand growth in headcount is concentrated in emerging markets, while advanced economies will rely more on productivity gains or migration to sustain growth.</w:t>
      </w:r>
    </w:p>
    <w:p w14:paraId="0E43DF37" w14:textId="77777777" w:rsidR="00122B6A" w:rsidRDefault="00122B6A" w:rsidP="00122B6A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BDEB837" w14:textId="25FE20D6" w:rsidR="009153E2" w:rsidRPr="00355137" w:rsidRDefault="009153E2" w:rsidP="009153E2">
      <w:pPr>
        <w:spacing w:line="276" w:lineRule="auto"/>
        <w:ind w:firstLine="360"/>
        <w:jc w:val="both"/>
        <w:rPr>
          <w:rFonts w:ascii="Times New Roman" w:hAnsi="Times New Roman" w:cs="Times New Roman" w:hint="eastAsia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 xml:space="preserve">GDP Correlation Analysis with </w:t>
      </w:r>
      <w:r>
        <w:rPr>
          <w:rFonts w:ascii="Times New Roman" w:hAnsi="Times New Roman" w:cs="Times New Roman" w:hint="eastAsia"/>
          <w:b/>
          <w:bCs/>
          <w:sz w:val="24"/>
        </w:rPr>
        <w:t>Health Expenditure</w:t>
      </w:r>
      <w:r>
        <w:rPr>
          <w:rFonts w:ascii="Times New Roman" w:hAnsi="Times New Roman" w:cs="Times New Roman" w:hint="eastAsia"/>
          <w:b/>
          <w:bCs/>
          <w:sz w:val="24"/>
        </w:rPr>
        <w:t>:</w:t>
      </w:r>
    </w:p>
    <w:p w14:paraId="5FE268E3" w14:textId="3AFFEC1B" w:rsidR="009153E2" w:rsidRDefault="00F25189" w:rsidP="00122B6A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F2518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7119849" wp14:editId="35D7CBB5">
            <wp:extent cx="5274310" cy="3510280"/>
            <wp:effectExtent l="0" t="0" r="2540" b="0"/>
            <wp:docPr id="1380130856" name="Picture 1" descr="A graph with many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0856" name="Picture 1" descr="A graph with many colore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B4F" w14:textId="28C5C4A5" w:rsidR="00F25189" w:rsidRDefault="008B124B" w:rsidP="008B124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From the chart, we can observe a clear </w:t>
      </w:r>
      <w:r w:rsidRPr="008B124B">
        <w:rPr>
          <w:rFonts w:ascii="Times New Roman" w:hAnsi="Times New Roman" w:cs="Times New Roman"/>
          <w:sz w:val="24"/>
        </w:rPr>
        <w:t>moderate positive association between economic size and current health expenditure</w:t>
      </w:r>
      <w:r>
        <w:rPr>
          <w:rFonts w:ascii="Times New Roman" w:hAnsi="Times New Roman" w:cs="Times New Roman" w:hint="eastAsia"/>
          <w:sz w:val="24"/>
        </w:rPr>
        <w:t xml:space="preserve">. </w:t>
      </w:r>
      <w:r>
        <w:rPr>
          <w:rFonts w:ascii="Times New Roman" w:hAnsi="Times New Roman" w:cs="Times New Roman" w:hint="eastAsia"/>
          <w:sz w:val="24"/>
        </w:rPr>
        <w:t>Countries with a GDP value larger than 1 trillion tend to hav</w:t>
      </w:r>
      <w:r>
        <w:rPr>
          <w:rFonts w:ascii="Times New Roman" w:hAnsi="Times New Roman" w:cs="Times New Roman" w:hint="eastAsia"/>
          <w:sz w:val="24"/>
        </w:rPr>
        <w:t>e higher</w:t>
      </w:r>
      <w:r>
        <w:rPr>
          <w:rFonts w:ascii="Times New Roman" w:hAnsi="Times New Roman" w:cs="Times New Roman" w:hint="eastAsia"/>
          <w:sz w:val="24"/>
        </w:rPr>
        <w:t xml:space="preserve"> population growth, most of which are </w:t>
      </w:r>
      <w:r>
        <w:rPr>
          <w:rFonts w:ascii="Times New Roman" w:hAnsi="Times New Roman" w:cs="Times New Roman" w:hint="eastAsia"/>
          <w:sz w:val="24"/>
        </w:rPr>
        <w:t>more</w:t>
      </w:r>
      <w:r>
        <w:rPr>
          <w:rFonts w:ascii="Times New Roman" w:hAnsi="Times New Roman" w:cs="Times New Roman" w:hint="eastAsia"/>
          <w:sz w:val="24"/>
        </w:rPr>
        <w:t xml:space="preserve"> than 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%.</w:t>
      </w:r>
      <w:r>
        <w:rPr>
          <w:rFonts w:ascii="Times New Roman" w:hAnsi="Times New Roman" w:cs="Times New Roman" w:hint="eastAsia"/>
          <w:sz w:val="24"/>
        </w:rPr>
        <w:t xml:space="preserve"> In contrast, </w:t>
      </w:r>
      <w:r>
        <w:rPr>
          <w:rFonts w:ascii="Times New Roman" w:hAnsi="Times New Roman" w:cs="Times New Roman" w:hint="eastAsia"/>
          <w:sz w:val="24"/>
        </w:rPr>
        <w:t xml:space="preserve">most low GDP or middle GDP countries have a </w:t>
      </w:r>
      <w:r>
        <w:rPr>
          <w:rFonts w:ascii="Times New Roman" w:hAnsi="Times New Roman" w:cs="Times New Roman" w:hint="eastAsia"/>
          <w:sz w:val="24"/>
        </w:rPr>
        <w:t>health expenditure percent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between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3 to 9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percent</w:t>
      </w:r>
      <w:r>
        <w:rPr>
          <w:rFonts w:ascii="Times New Roman" w:hAnsi="Times New Roman" w:cs="Times New Roman" w:hint="eastAsia"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However, there are some outliers, especially for the island countries like Nauru and Marshall Islands. Those countries have low GDP but spend more than 12 percent </w:t>
      </w:r>
      <w:r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 w:hint="eastAsia"/>
          <w:sz w:val="24"/>
        </w:rPr>
        <w:t xml:space="preserve"> health care services. For these island countries,</w:t>
      </w:r>
      <w:r w:rsidRPr="008B12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</w:t>
      </w:r>
      <w:r w:rsidRPr="008B124B">
        <w:rPr>
          <w:rFonts w:ascii="Times New Roman" w:hAnsi="Times New Roman" w:cs="Times New Roman"/>
          <w:sz w:val="24"/>
        </w:rPr>
        <w:t>ixed system costs, reliance on imported medical goods/services, and small populations can push the ratio up even when absolute spending is modest.</w:t>
      </w:r>
    </w:p>
    <w:p w14:paraId="05FDBEB2" w14:textId="77777777" w:rsidR="004E49CF" w:rsidRDefault="004E49CF" w:rsidP="004E49CF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356064C" w14:textId="5E6937D2" w:rsidR="004E49CF" w:rsidRDefault="004E49CF" w:rsidP="004E49CF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 w:hint="eastAsia"/>
          <w:b/>
          <w:bCs/>
          <w:sz w:val="24"/>
        </w:rPr>
        <w:t>Time-Series Analysis</w:t>
      </w:r>
    </w:p>
    <w:p w14:paraId="65104259" w14:textId="61FEA5EF" w:rsidR="004E49CF" w:rsidRDefault="002147D8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To perform the time-series analysis, we select line chart with selected years </w:t>
      </w:r>
      <w:r w:rsidR="003818F5">
        <w:rPr>
          <w:rFonts w:ascii="Times New Roman" w:hAnsi="Times New Roman" w:cs="Times New Roman" w:hint="eastAsia"/>
          <w:sz w:val="24"/>
        </w:rPr>
        <w:t>o</w:t>
      </w:r>
      <w:r>
        <w:rPr>
          <w:rFonts w:ascii="Times New Roman" w:hAnsi="Times New Roman" w:cs="Times New Roman" w:hint="eastAsia"/>
          <w:sz w:val="24"/>
        </w:rPr>
        <w:t>n the x-axis and GDP for each year</w:t>
      </w:r>
      <w:r w:rsidR="003818F5">
        <w:rPr>
          <w:rFonts w:ascii="Times New Roman" w:hAnsi="Times New Roman" w:cs="Times New Roman" w:hint="eastAsia"/>
          <w:sz w:val="24"/>
        </w:rPr>
        <w:t xml:space="preserve"> </w:t>
      </w:r>
      <w:r w:rsidR="003818F5">
        <w:rPr>
          <w:rFonts w:ascii="Times New Roman" w:hAnsi="Times New Roman" w:cs="Times New Roman" w:hint="eastAsia"/>
          <w:sz w:val="24"/>
        </w:rPr>
        <w:t>on logarithmic scale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3818F5">
        <w:rPr>
          <w:rFonts w:ascii="Times New Roman" w:hAnsi="Times New Roman" w:cs="Times New Roman" w:hint="eastAsia"/>
          <w:sz w:val="24"/>
        </w:rPr>
        <w:t>o</w:t>
      </w:r>
      <w:r>
        <w:rPr>
          <w:rFonts w:ascii="Times New Roman" w:hAnsi="Times New Roman" w:cs="Times New Roman" w:hint="eastAsia"/>
          <w:sz w:val="24"/>
        </w:rPr>
        <w:t>n the y-axis. For this analysis, we select the GDP data from the past two decades (2005 to 2024) in five countries: United States, United Kingdom, China, France, and Brazil.</w:t>
      </w:r>
    </w:p>
    <w:p w14:paraId="7D52392F" w14:textId="1DEFA230" w:rsidR="002147D8" w:rsidRDefault="003818F5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3818F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D2DCDE7" wp14:editId="7030EBFC">
            <wp:extent cx="5274310" cy="3507105"/>
            <wp:effectExtent l="0" t="0" r="2540" b="0"/>
            <wp:docPr id="26278400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4002" name="Picture 1" descr="A graph of different colored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D28" w14:textId="1E788D67" w:rsidR="003818F5" w:rsidRDefault="00D609BD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From the line chart, we can observe the following:</w:t>
      </w:r>
    </w:p>
    <w:p w14:paraId="65569837" w14:textId="66C78555" w:rsidR="00D609BD" w:rsidRDefault="00D609BD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For the United States, it stays the largest economy in the selected countries during this period. Although it experienced a small decrease in 2008 and 2020, the GDP </w:t>
      </w:r>
      <w:r w:rsidR="00167EA3">
        <w:rPr>
          <w:rFonts w:ascii="Times New Roman" w:hAnsi="Times New Roman" w:cs="Times New Roman" w:hint="eastAsia"/>
          <w:sz w:val="24"/>
        </w:rPr>
        <w:t xml:space="preserve">is </w:t>
      </w:r>
      <w:r>
        <w:rPr>
          <w:rFonts w:ascii="Times New Roman" w:hAnsi="Times New Roman" w:cs="Times New Roman" w:hint="eastAsia"/>
          <w:sz w:val="24"/>
        </w:rPr>
        <w:t>still</w:t>
      </w:r>
      <w:r w:rsidR="00167EA3">
        <w:rPr>
          <w:rFonts w:ascii="Times New Roman" w:hAnsi="Times New Roman" w:cs="Times New Roman" w:hint="eastAsia"/>
          <w:sz w:val="24"/>
        </w:rPr>
        <w:t xml:space="preserve"> </w:t>
      </w:r>
      <w:r w:rsidR="00167EA3">
        <w:rPr>
          <w:rFonts w:ascii="Times New Roman" w:hAnsi="Times New Roman" w:cs="Times New Roman"/>
          <w:sz w:val="24"/>
        </w:rPr>
        <w:t>going</w:t>
      </w:r>
      <w:r w:rsidR="00167EA3">
        <w:rPr>
          <w:rFonts w:ascii="Times New Roman" w:hAnsi="Times New Roman" w:cs="Times New Roman" w:hint="eastAsia"/>
          <w:sz w:val="24"/>
        </w:rPr>
        <w:t xml:space="preserve"> upwards</w:t>
      </w:r>
      <w:r>
        <w:rPr>
          <w:rFonts w:ascii="Times New Roman" w:hAnsi="Times New Roman" w:cs="Times New Roman" w:hint="eastAsia"/>
          <w:sz w:val="24"/>
        </w:rPr>
        <w:t xml:space="preserve"> in the past two decades.</w:t>
      </w:r>
    </w:p>
    <w:p w14:paraId="2C35F836" w14:textId="7C39C7D6" w:rsidR="00D609BD" w:rsidRDefault="00D609BD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For China, </w:t>
      </w:r>
      <w:r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 w:hint="eastAsia"/>
          <w:sz w:val="24"/>
        </w:rPr>
        <w:t xml:space="preserve"> GDP rises sharply in the past two decades, especially from 2005 to 2021. However, from 2021-2024, the GDP increase has slowed.</w:t>
      </w:r>
    </w:p>
    <w:p w14:paraId="6BD6ADFE" w14:textId="5423D3BD" w:rsidR="00D609BD" w:rsidRDefault="00D609BD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For UK and France, b</w:t>
      </w:r>
      <w:r w:rsidRPr="00D609BD">
        <w:rPr>
          <w:rFonts w:ascii="Times New Roman" w:hAnsi="Times New Roman" w:cs="Times New Roman"/>
          <w:sz w:val="24"/>
        </w:rPr>
        <w:t xml:space="preserve">oth </w:t>
      </w:r>
      <w:r w:rsidR="00167EA3" w:rsidRPr="00D609BD">
        <w:rPr>
          <w:rFonts w:ascii="Times New Roman" w:hAnsi="Times New Roman" w:cs="Times New Roman"/>
          <w:sz w:val="24"/>
        </w:rPr>
        <w:t>exhibit</w:t>
      </w:r>
      <w:r w:rsidRPr="00D609BD">
        <w:rPr>
          <w:rFonts w:ascii="Times New Roman" w:hAnsi="Times New Roman" w:cs="Times New Roman"/>
          <w:sz w:val="24"/>
        </w:rPr>
        <w:t xml:space="preserve"> broadly flat to mildly rising trajectories with small cyclical movements—softness after 2008–09, partial recovery in the mid-2010s, a dip in 2020, and only modest changes thereafter.</w:t>
      </w:r>
    </w:p>
    <w:p w14:paraId="066C682B" w14:textId="5534E2A1" w:rsidR="00D609BD" w:rsidRDefault="00D609BD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For Brazil, the GDP rises sharply between 2005 to 2011, then it persistently </w:t>
      </w:r>
      <w:r w:rsidR="00167EA3">
        <w:rPr>
          <w:rFonts w:ascii="Times New Roman" w:hAnsi="Times New Roman" w:cs="Times New Roman"/>
          <w:sz w:val="24"/>
        </w:rPr>
        <w:t>declines</w:t>
      </w:r>
      <w:r>
        <w:rPr>
          <w:rFonts w:ascii="Times New Roman" w:hAnsi="Times New Roman" w:cs="Times New Roman" w:hint="eastAsia"/>
          <w:sz w:val="24"/>
        </w:rPr>
        <w:t xml:space="preserve"> until 2020.</w:t>
      </w:r>
      <w:r w:rsidR="00167EA3">
        <w:rPr>
          <w:rFonts w:ascii="Times New Roman" w:hAnsi="Times New Roman" w:cs="Times New Roman" w:hint="eastAsia"/>
          <w:sz w:val="24"/>
        </w:rPr>
        <w:t xml:space="preserve"> Although the GDP rises after 2020, it is still below the peak in 2010s.</w:t>
      </w:r>
    </w:p>
    <w:p w14:paraId="045CC82F" w14:textId="77777777" w:rsidR="00167EA3" w:rsidRDefault="00167EA3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</w:p>
    <w:p w14:paraId="0B3ABC02" w14:textId="77777777" w:rsidR="005C1B4C" w:rsidRDefault="00C0334A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From the GDP situation in the five selected countries, the following patterns can be concluded</w:t>
      </w:r>
      <w:r w:rsidR="005C1B4C">
        <w:rPr>
          <w:rFonts w:ascii="Times New Roman" w:hAnsi="Times New Roman" w:cs="Times New Roman" w:hint="eastAsia"/>
          <w:sz w:val="24"/>
        </w:rPr>
        <w:t>:</w:t>
      </w:r>
    </w:p>
    <w:p w14:paraId="4FD6ABA1" w14:textId="77777777" w:rsidR="005C1B4C" w:rsidRDefault="005C1B4C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United States remains the country with the highest GDP in the previous two decades.</w:t>
      </w:r>
    </w:p>
    <w:p w14:paraId="43C7D688" w14:textId="77777777" w:rsidR="005C1B4C" w:rsidRDefault="005C1B4C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France and UK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>s GDP experienced cyclical changes in the past two decades.</w:t>
      </w:r>
    </w:p>
    <w:p w14:paraId="0D4F6334" w14:textId="77777777" w:rsidR="005C1B4C" w:rsidRDefault="005C1B4C" w:rsidP="002147D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Brazil and China both </w:t>
      </w:r>
      <w:r>
        <w:rPr>
          <w:rFonts w:ascii="Times New Roman" w:hAnsi="Times New Roman" w:cs="Times New Roman"/>
          <w:sz w:val="24"/>
        </w:rPr>
        <w:t>experienced</w:t>
      </w:r>
      <w:r>
        <w:rPr>
          <w:rFonts w:ascii="Times New Roman" w:hAnsi="Times New Roman" w:cs="Times New Roman" w:hint="eastAsia"/>
          <w:sz w:val="24"/>
        </w:rPr>
        <w:t xml:space="preserve"> sharp GDP rises in the past two decades. However, China remains the trend until 2020, Brazil experienced prolonged decline in </w:t>
      </w:r>
      <w:r>
        <w:rPr>
          <w:rFonts w:ascii="Times New Roman" w:hAnsi="Times New Roman" w:cs="Times New Roman" w:hint="eastAsia"/>
          <w:sz w:val="24"/>
        </w:rPr>
        <w:lastRenderedPageBreak/>
        <w:t xml:space="preserve">the </w:t>
      </w:r>
      <w:r>
        <w:rPr>
          <w:rFonts w:ascii="Times New Roman" w:hAnsi="Times New Roman" w:cs="Times New Roman"/>
          <w:sz w:val="24"/>
        </w:rPr>
        <w:t>mid-2010s</w:t>
      </w:r>
      <w:r>
        <w:rPr>
          <w:rFonts w:ascii="Times New Roman" w:hAnsi="Times New Roman" w:cs="Times New Roman" w:hint="eastAsia"/>
          <w:sz w:val="24"/>
        </w:rPr>
        <w:t xml:space="preserve"> and still cannot exceed the peak GDP.</w:t>
      </w:r>
    </w:p>
    <w:p w14:paraId="49EF1373" w14:textId="2818EBA1" w:rsidR="0063136E" w:rsidRDefault="0063136E" w:rsidP="00660122">
      <w:pPr>
        <w:spacing w:line="276" w:lineRule="auto"/>
        <w:jc w:val="both"/>
        <w:rPr>
          <w:rFonts w:ascii="Times New Roman" w:hAnsi="Times New Roman" w:cs="Times New Roman" w:hint="eastAsia"/>
          <w:sz w:val="24"/>
        </w:rPr>
      </w:pPr>
    </w:p>
    <w:p w14:paraId="1DDAF0D6" w14:textId="608717EE" w:rsidR="004E49CF" w:rsidRPr="0063136E" w:rsidRDefault="0063136E" w:rsidP="00660122">
      <w:pPr>
        <w:spacing w:line="276" w:lineRule="auto"/>
        <w:ind w:firstLine="360"/>
        <w:jc w:val="both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From the result chart, two s</w:t>
      </w:r>
      <w:r w:rsidRPr="0063136E">
        <w:rPr>
          <w:rFonts w:ascii="Times New Roman" w:hAnsi="Times New Roman" w:cs="Times New Roman"/>
          <w:sz w:val="24"/>
        </w:rPr>
        <w:t>ynchronized downturns</w:t>
      </w:r>
      <w:r>
        <w:rPr>
          <w:rFonts w:ascii="Times New Roman" w:hAnsi="Times New Roman" w:cs="Times New Roman" w:hint="eastAsia"/>
          <w:sz w:val="24"/>
        </w:rPr>
        <w:t xml:space="preserve"> abnormalities can be noticed, signifying t</w:t>
      </w:r>
      <w:r w:rsidRPr="0063136E">
        <w:rPr>
          <w:rFonts w:ascii="Times New Roman" w:hAnsi="Times New Roman" w:cs="Times New Roman"/>
          <w:sz w:val="24"/>
        </w:rPr>
        <w:t xml:space="preserve">wo global shocks </w:t>
      </w:r>
      <w:r>
        <w:rPr>
          <w:rFonts w:ascii="Times New Roman" w:hAnsi="Times New Roman" w:cs="Times New Roman" w:hint="eastAsia"/>
          <w:sz w:val="24"/>
        </w:rPr>
        <w:t xml:space="preserve">that have a negative effect </w:t>
      </w:r>
      <w:r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 w:hint="eastAsia"/>
          <w:sz w:val="24"/>
        </w:rPr>
        <w:t xml:space="preserve"> most of the countries</w:t>
      </w:r>
      <w:r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 w:hint="eastAsia"/>
          <w:sz w:val="24"/>
        </w:rPr>
        <w:t xml:space="preserve"> GDP</w:t>
      </w:r>
      <w:r w:rsidRPr="0063136E">
        <w:rPr>
          <w:rFonts w:ascii="Times New Roman" w:hAnsi="Times New Roman" w:cs="Times New Roman"/>
          <w:sz w:val="24"/>
        </w:rPr>
        <w:t>. In 2008–09 (the global financial crisis) and in 2020 (the COVID-19 recession), the US, UK, France, and Brazil all show year-over-year declines in GDP. China is the exception: it slows markedly in both episodes but does not show the same depth of contraction as the others.</w:t>
      </w:r>
    </w:p>
    <w:sectPr w:rsidR="004E49CF" w:rsidRPr="006313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7634"/>
    <w:multiLevelType w:val="hybridMultilevel"/>
    <w:tmpl w:val="0A5A745E"/>
    <w:lvl w:ilvl="0" w:tplc="8CA4E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A624A72"/>
    <w:multiLevelType w:val="hybridMultilevel"/>
    <w:tmpl w:val="CF44F498"/>
    <w:lvl w:ilvl="0" w:tplc="DBF28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BF6826"/>
    <w:multiLevelType w:val="hybridMultilevel"/>
    <w:tmpl w:val="5E1CDE06"/>
    <w:lvl w:ilvl="0" w:tplc="1990F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33B3E6C"/>
    <w:multiLevelType w:val="multilevel"/>
    <w:tmpl w:val="7C24C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910CDF"/>
    <w:multiLevelType w:val="hybridMultilevel"/>
    <w:tmpl w:val="A7C83098"/>
    <w:lvl w:ilvl="0" w:tplc="29A27F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143B49"/>
    <w:multiLevelType w:val="hybridMultilevel"/>
    <w:tmpl w:val="690A0EE2"/>
    <w:lvl w:ilvl="0" w:tplc="31889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3C3453A4"/>
    <w:multiLevelType w:val="hybridMultilevel"/>
    <w:tmpl w:val="C64E3EF6"/>
    <w:lvl w:ilvl="0" w:tplc="253258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452D212B"/>
    <w:multiLevelType w:val="hybridMultilevel"/>
    <w:tmpl w:val="CD9A3784"/>
    <w:lvl w:ilvl="0" w:tplc="420E60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4D493E5B"/>
    <w:multiLevelType w:val="hybridMultilevel"/>
    <w:tmpl w:val="480A091C"/>
    <w:lvl w:ilvl="0" w:tplc="43FEF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7925092"/>
    <w:multiLevelType w:val="multilevel"/>
    <w:tmpl w:val="69CC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082219"/>
    <w:multiLevelType w:val="multilevel"/>
    <w:tmpl w:val="EEA285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FB022C"/>
    <w:multiLevelType w:val="multilevel"/>
    <w:tmpl w:val="4D4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8932965">
    <w:abstractNumId w:val="11"/>
  </w:num>
  <w:num w:numId="2" w16cid:durableId="2080981504">
    <w:abstractNumId w:val="9"/>
  </w:num>
  <w:num w:numId="3" w16cid:durableId="116148832">
    <w:abstractNumId w:val="2"/>
  </w:num>
  <w:num w:numId="4" w16cid:durableId="910654099">
    <w:abstractNumId w:val="8"/>
  </w:num>
  <w:num w:numId="5" w16cid:durableId="1543051919">
    <w:abstractNumId w:val="3"/>
  </w:num>
  <w:num w:numId="6" w16cid:durableId="257325081">
    <w:abstractNumId w:val="5"/>
  </w:num>
  <w:num w:numId="7" w16cid:durableId="966084064">
    <w:abstractNumId w:val="1"/>
  </w:num>
  <w:num w:numId="8" w16cid:durableId="1917477901">
    <w:abstractNumId w:val="10"/>
  </w:num>
  <w:num w:numId="9" w16cid:durableId="1957062159">
    <w:abstractNumId w:val="7"/>
  </w:num>
  <w:num w:numId="10" w16cid:durableId="961545027">
    <w:abstractNumId w:val="0"/>
  </w:num>
  <w:num w:numId="11" w16cid:durableId="1061634088">
    <w:abstractNumId w:val="6"/>
  </w:num>
  <w:num w:numId="12" w16cid:durableId="13760814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43"/>
    <w:rsid w:val="000275E3"/>
    <w:rsid w:val="000B5C6C"/>
    <w:rsid w:val="000E2AF1"/>
    <w:rsid w:val="000F13BF"/>
    <w:rsid w:val="000F71C8"/>
    <w:rsid w:val="00101C90"/>
    <w:rsid w:val="00113E50"/>
    <w:rsid w:val="00122B6A"/>
    <w:rsid w:val="00167EA3"/>
    <w:rsid w:val="001F7B2B"/>
    <w:rsid w:val="002142A1"/>
    <w:rsid w:val="002147D8"/>
    <w:rsid w:val="00234416"/>
    <w:rsid w:val="00234527"/>
    <w:rsid w:val="00245122"/>
    <w:rsid w:val="00296192"/>
    <w:rsid w:val="00300D32"/>
    <w:rsid w:val="00355137"/>
    <w:rsid w:val="00375A84"/>
    <w:rsid w:val="00377CAF"/>
    <w:rsid w:val="003818F5"/>
    <w:rsid w:val="00382AB5"/>
    <w:rsid w:val="00391C2B"/>
    <w:rsid w:val="00396414"/>
    <w:rsid w:val="003A4C05"/>
    <w:rsid w:val="00401F7B"/>
    <w:rsid w:val="00412FA2"/>
    <w:rsid w:val="00420D94"/>
    <w:rsid w:val="004666C5"/>
    <w:rsid w:val="004818D7"/>
    <w:rsid w:val="004E0287"/>
    <w:rsid w:val="004E49CF"/>
    <w:rsid w:val="005505BF"/>
    <w:rsid w:val="00553FF0"/>
    <w:rsid w:val="00556D18"/>
    <w:rsid w:val="005C1B4C"/>
    <w:rsid w:val="0060360F"/>
    <w:rsid w:val="0063136E"/>
    <w:rsid w:val="00653FF1"/>
    <w:rsid w:val="00660122"/>
    <w:rsid w:val="006C1F66"/>
    <w:rsid w:val="006D6ABC"/>
    <w:rsid w:val="00725877"/>
    <w:rsid w:val="007554D3"/>
    <w:rsid w:val="007B2DAA"/>
    <w:rsid w:val="0086617B"/>
    <w:rsid w:val="008B0343"/>
    <w:rsid w:val="008B124B"/>
    <w:rsid w:val="00904948"/>
    <w:rsid w:val="009153E2"/>
    <w:rsid w:val="00975232"/>
    <w:rsid w:val="009F3795"/>
    <w:rsid w:val="00A2059A"/>
    <w:rsid w:val="00A55EBD"/>
    <w:rsid w:val="00A578E4"/>
    <w:rsid w:val="00A94BBF"/>
    <w:rsid w:val="00AB76C5"/>
    <w:rsid w:val="00AC3DAA"/>
    <w:rsid w:val="00AF3021"/>
    <w:rsid w:val="00B613B3"/>
    <w:rsid w:val="00B67275"/>
    <w:rsid w:val="00B6730A"/>
    <w:rsid w:val="00B7411E"/>
    <w:rsid w:val="00B91FEB"/>
    <w:rsid w:val="00BC4D76"/>
    <w:rsid w:val="00BF73EB"/>
    <w:rsid w:val="00C0334A"/>
    <w:rsid w:val="00C2043B"/>
    <w:rsid w:val="00C208A9"/>
    <w:rsid w:val="00C27EBE"/>
    <w:rsid w:val="00C55CD8"/>
    <w:rsid w:val="00C61711"/>
    <w:rsid w:val="00C73B96"/>
    <w:rsid w:val="00C81CC7"/>
    <w:rsid w:val="00CC1EA3"/>
    <w:rsid w:val="00D210F2"/>
    <w:rsid w:val="00D609BD"/>
    <w:rsid w:val="00DB2DCE"/>
    <w:rsid w:val="00DB3377"/>
    <w:rsid w:val="00E06ECE"/>
    <w:rsid w:val="00E6041D"/>
    <w:rsid w:val="00EC1452"/>
    <w:rsid w:val="00EC3999"/>
    <w:rsid w:val="00EC4158"/>
    <w:rsid w:val="00ED65AA"/>
    <w:rsid w:val="00F25189"/>
    <w:rsid w:val="00FC3058"/>
    <w:rsid w:val="00FE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948BC6"/>
  <w15:chartTrackingRefBased/>
  <w15:docId w15:val="{508969D7-BB99-4559-B8C4-FE41083F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F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B03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3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3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3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3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3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3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3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3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3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3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343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343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343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343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343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343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B03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3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3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3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3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3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3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3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4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carrie1/ecommerce-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kaggle.com/datasets/theworldbank/world-development-indicators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21</Pages>
  <Words>1690</Words>
  <Characters>14602</Characters>
  <Application>Microsoft Office Word</Application>
  <DocSecurity>0</DocSecurity>
  <Lines>973</Lines>
  <Paragraphs>626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Gaotian Mi</dc:creator>
  <cp:keywords/>
  <dc:description/>
  <cp:lastModifiedBy>Gaotian Mi</cp:lastModifiedBy>
  <cp:revision>102</cp:revision>
  <dcterms:created xsi:type="dcterms:W3CDTF">2025-09-14T23:38:00Z</dcterms:created>
  <dcterms:modified xsi:type="dcterms:W3CDTF">2025-09-16T22:09:00Z</dcterms:modified>
</cp:coreProperties>
</file>