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E852" w14:textId="500CCA90" w:rsidR="00D87C8B" w:rsidRDefault="00DB1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Reflection on Homework 5:</w:t>
      </w:r>
    </w:p>
    <w:p w14:paraId="1390FFCB" w14:textId="553FF477" w:rsidR="00DB1CEF" w:rsidRDefault="00DB1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Presigned URLs use cases:</w:t>
      </w:r>
    </w:p>
    <w:p w14:paraId="388EE86C" w14:textId="2EFF22E9" w:rsidR="00DB1CEF" w:rsidRDefault="00DB1CEF" w:rsidP="00DB1CE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Presigned URLs provide temporary download authorization,</w:t>
      </w:r>
      <w:r w:rsidR="00613910">
        <w:rPr>
          <w:rFonts w:ascii="Times New Roman" w:hAnsi="Times New Roman" w:cs="Times New Roman" w:hint="eastAsia"/>
          <w:sz w:val="24"/>
          <w:szCs w:val="24"/>
        </w:rPr>
        <w:t xml:space="preserve"> allowing </w:t>
      </w:r>
      <w:r>
        <w:rPr>
          <w:rFonts w:ascii="Times New Roman" w:hAnsi="Times New Roman" w:cs="Times New Roman" w:hint="eastAsia"/>
          <w:sz w:val="24"/>
          <w:szCs w:val="24"/>
        </w:rPr>
        <w:t xml:space="preserve">the external user </w:t>
      </w:r>
      <w:r w:rsidR="00613910"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grant temporary access without</w:t>
      </w:r>
      <w:r w:rsidR="00613910">
        <w:rPr>
          <w:rFonts w:ascii="Times New Roman" w:hAnsi="Times New Roman" w:cs="Times New Roman" w:hint="eastAsia"/>
          <w:sz w:val="24"/>
          <w:szCs w:val="24"/>
        </w:rPr>
        <w:t xml:space="preserve"> requiring</w:t>
      </w:r>
      <w:r>
        <w:rPr>
          <w:rFonts w:ascii="Times New Roman" w:hAnsi="Times New Roman" w:cs="Times New Roman" w:hint="eastAsia"/>
          <w:sz w:val="24"/>
          <w:szCs w:val="24"/>
        </w:rPr>
        <w:t xml:space="preserve"> credentials </w:t>
      </w:r>
      <w:r w:rsidR="00613910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613910">
        <w:rPr>
          <w:rFonts w:ascii="Times New Roman" w:hAnsi="Times New Roman" w:cs="Times New Roman"/>
          <w:sz w:val="24"/>
          <w:szCs w:val="24"/>
        </w:rPr>
        <w:t>changing</w:t>
      </w:r>
      <w:r w:rsidR="00613910">
        <w:rPr>
          <w:rFonts w:ascii="Times New Roman" w:hAnsi="Times New Roman" w:cs="Times New Roman" w:hint="eastAsia"/>
          <w:sz w:val="24"/>
          <w:szCs w:val="24"/>
        </w:rPr>
        <w:t xml:space="preserve"> bucket permissions</w:t>
      </w:r>
      <w:r>
        <w:rPr>
          <w:rFonts w:ascii="Times New Roman" w:hAnsi="Times New Roman" w:cs="Times New Roman" w:hint="eastAsia"/>
          <w:sz w:val="24"/>
          <w:szCs w:val="24"/>
        </w:rPr>
        <w:t>. This can be commonly used to share documents</w:t>
      </w:r>
      <w:r>
        <w:rPr>
          <w:rFonts w:ascii="Times New Roman" w:hAnsi="Times New Roman" w:cs="Times New Roman"/>
          <w:sz w:val="24"/>
          <w:szCs w:val="24"/>
        </w:rPr>
        <w:t xml:space="preserve"> or personal website information,</w:t>
      </w:r>
      <w:r>
        <w:rPr>
          <w:rFonts w:ascii="Times New Roman" w:hAnsi="Times New Roman" w:cs="Times New Roman" w:hint="eastAsia"/>
          <w:sz w:val="24"/>
          <w:szCs w:val="24"/>
        </w:rPr>
        <w:t xml:space="preserve"> or to ensure secure downloads.</w:t>
      </w:r>
    </w:p>
    <w:p w14:paraId="30796B6A" w14:textId="40AF780A" w:rsidR="00DB1CEF" w:rsidRDefault="00DB1CEF" w:rsidP="00DB1CE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Presigned URLs expire after a set period to </w:t>
      </w:r>
      <w:r>
        <w:rPr>
          <w:rFonts w:ascii="Times New Roman" w:hAnsi="Times New Roman" w:cs="Times New Roman"/>
          <w:sz w:val="24"/>
          <w:szCs w:val="24"/>
        </w:rPr>
        <w:t>ensure</w:t>
      </w:r>
      <w:r>
        <w:rPr>
          <w:rFonts w:ascii="Times New Roman" w:hAnsi="Times New Roman" w:cs="Times New Roman" w:hint="eastAsia"/>
          <w:sz w:val="24"/>
          <w:szCs w:val="24"/>
        </w:rPr>
        <w:t xml:space="preserve"> security.</w:t>
      </w:r>
    </w:p>
    <w:p w14:paraId="27FE102A" w14:textId="45B31756" w:rsidR="00DB1CEF" w:rsidRDefault="00DB1CEF" w:rsidP="00DB1CE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Presigned URLs can also allow the user to upload things without using the credentials. </w:t>
      </w:r>
      <w:r w:rsidR="009740DD" w:rsidRPr="009740DD">
        <w:rPr>
          <w:rFonts w:ascii="Times New Roman" w:hAnsi="Times New Roman" w:cs="Times New Roman"/>
          <w:sz w:val="24"/>
          <w:szCs w:val="24"/>
        </w:rPr>
        <w:t xml:space="preserve">This is useful in scenarios such as </w:t>
      </w:r>
      <w:r w:rsidR="009740DD" w:rsidRPr="009740DD">
        <w:rPr>
          <w:rStyle w:val="af2"/>
          <w:rFonts w:ascii="Times New Roman" w:hAnsi="Times New Roman" w:cs="Times New Roman"/>
          <w:b w:val="0"/>
          <w:bCs w:val="0"/>
          <w:sz w:val="24"/>
          <w:szCs w:val="24"/>
        </w:rPr>
        <w:t>user-generated content upload</w:t>
      </w:r>
      <w:r w:rsidR="009740DD" w:rsidRPr="009740DD">
        <w:rPr>
          <w:rFonts w:ascii="Times New Roman" w:hAnsi="Times New Roman" w:cs="Times New Roman"/>
          <w:sz w:val="24"/>
          <w:szCs w:val="24"/>
        </w:rPr>
        <w:t>, including images, music, or video files via websites.</w:t>
      </w:r>
      <w:r w:rsidRPr="009740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40EB5" w14:textId="7E913EF5" w:rsidR="00D62963" w:rsidRDefault="00D62963" w:rsidP="00D62963">
      <w:pPr>
        <w:rPr>
          <w:rFonts w:ascii="Times New Roman" w:hAnsi="Times New Roman" w:cs="Times New Roman"/>
          <w:sz w:val="24"/>
          <w:szCs w:val="24"/>
        </w:rPr>
      </w:pPr>
    </w:p>
    <w:p w14:paraId="3BAA9A27" w14:textId="537E4E64" w:rsidR="00D62963" w:rsidRDefault="00E37036" w:rsidP="00D62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Differences:</w:t>
      </w:r>
    </w:p>
    <w:p w14:paraId="4A8C91E8" w14:textId="060D5584" w:rsidR="00975975" w:rsidRDefault="00975975" w:rsidP="0097597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AWS CLI is suitable for quick and manual presigned URL generation for </w:t>
      </w:r>
      <w:r>
        <w:rPr>
          <w:rFonts w:ascii="Times New Roman" w:hAnsi="Times New Roman" w:cs="Times New Roman"/>
          <w:sz w:val="24"/>
          <w:szCs w:val="24"/>
        </w:rPr>
        <w:t>downloads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uploads. When using AWS CLI, it is not required to have proficient coding skills</w:t>
      </w:r>
      <w:r w:rsidR="00B46A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it is ideal for </w:t>
      </w:r>
      <w:r w:rsidR="00B46AB6">
        <w:rPr>
          <w:rFonts w:ascii="Times New Roman" w:hAnsi="Times New Roman" w:cs="Times New Roman" w:hint="eastAsia"/>
          <w:sz w:val="24"/>
          <w:szCs w:val="24"/>
        </w:rPr>
        <w:t>testing purposes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0C45C6E2" w14:textId="0697DE1A" w:rsidR="00975975" w:rsidRPr="00E37036" w:rsidRDefault="00B46AB6" w:rsidP="00975975">
      <w:pPr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contrast</w:t>
      </w:r>
      <w:r w:rsidR="00975975">
        <w:rPr>
          <w:rFonts w:ascii="Times New Roman" w:hAnsi="Times New Roman" w:cs="Times New Roman" w:hint="eastAsia"/>
          <w:sz w:val="24"/>
          <w:szCs w:val="24"/>
        </w:rPr>
        <w:t>, Boto3 SDK is more flexible</w:t>
      </w:r>
      <w:r>
        <w:rPr>
          <w:rFonts w:ascii="Times New Roman" w:hAnsi="Times New Roman" w:cs="Times New Roman" w:hint="eastAsia"/>
          <w:sz w:val="24"/>
          <w:szCs w:val="24"/>
        </w:rPr>
        <w:t xml:space="preserve"> and powerful.</w:t>
      </w:r>
      <w:r w:rsidR="009759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="00975975">
        <w:rPr>
          <w:rFonts w:ascii="Times New Roman" w:hAnsi="Times New Roman" w:cs="Times New Roman" w:hint="eastAsia"/>
          <w:sz w:val="24"/>
          <w:szCs w:val="24"/>
        </w:rPr>
        <w:t xml:space="preserve">t is better for integration into backend systems. </w:t>
      </w:r>
      <w:r>
        <w:rPr>
          <w:rFonts w:ascii="Times New Roman" w:hAnsi="Times New Roman" w:cs="Times New Roman" w:hint="eastAsia"/>
          <w:sz w:val="24"/>
          <w:szCs w:val="24"/>
        </w:rPr>
        <w:t>Boto3 SDK</w:t>
      </w:r>
      <w:r w:rsidR="00975975">
        <w:rPr>
          <w:rFonts w:ascii="Times New Roman" w:hAnsi="Times New Roman" w:cs="Times New Roman" w:hint="eastAsia"/>
          <w:sz w:val="24"/>
          <w:szCs w:val="24"/>
        </w:rPr>
        <w:t xml:space="preserve"> can achieve more complicated tasks</w:t>
      </w:r>
      <w:r>
        <w:rPr>
          <w:rFonts w:ascii="Times New Roman" w:hAnsi="Times New Roman" w:cs="Times New Roman" w:hint="eastAsia"/>
          <w:sz w:val="24"/>
          <w:szCs w:val="24"/>
        </w:rPr>
        <w:t>, such as expiration control and dynamic parameter generation</w:t>
      </w:r>
      <w:r w:rsidR="00975975">
        <w:rPr>
          <w:rFonts w:ascii="Times New Roman" w:hAnsi="Times New Roman" w:cs="Times New Roman" w:hint="eastAsia"/>
          <w:sz w:val="24"/>
          <w:szCs w:val="24"/>
        </w:rPr>
        <w:t>.</w:t>
      </w:r>
      <w:r w:rsidR="009759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However</w:t>
      </w:r>
      <w:r w:rsidR="00975975">
        <w:rPr>
          <w:rFonts w:ascii="Times New Roman" w:hAnsi="Times New Roman" w:cs="Times New Roman" w:hint="eastAsia"/>
          <w:sz w:val="24"/>
          <w:szCs w:val="24"/>
        </w:rPr>
        <w:t>, Boto3 SDK is more difficult to implement as basic coding ability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is required</w:t>
      </w:r>
      <w:r w:rsidR="00975975">
        <w:rPr>
          <w:rFonts w:ascii="Times New Roman" w:hAnsi="Times New Roman" w:cs="Times New Roman" w:hint="eastAsia"/>
          <w:sz w:val="24"/>
          <w:szCs w:val="24"/>
        </w:rPr>
        <w:t xml:space="preserve">. Boto3 SDK </w:t>
      </w:r>
      <w:r>
        <w:rPr>
          <w:rFonts w:ascii="Times New Roman" w:hAnsi="Times New Roman" w:cs="Times New Roman" w:hint="eastAsia"/>
          <w:sz w:val="24"/>
          <w:szCs w:val="24"/>
        </w:rPr>
        <w:t>is not friendly for those non-developers</w:t>
      </w:r>
      <w:r w:rsidR="00975975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975975" w:rsidRPr="00E3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CB4DF" w14:textId="77777777" w:rsidR="00313A4D" w:rsidRDefault="00313A4D" w:rsidP="00DB1CEF">
      <w:pPr>
        <w:rPr>
          <w:rFonts w:hint="eastAsia"/>
        </w:rPr>
      </w:pPr>
      <w:r>
        <w:separator/>
      </w:r>
    </w:p>
  </w:endnote>
  <w:endnote w:type="continuationSeparator" w:id="0">
    <w:p w14:paraId="583EB14C" w14:textId="77777777" w:rsidR="00313A4D" w:rsidRDefault="00313A4D" w:rsidP="00DB1C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5D90A" w14:textId="77777777" w:rsidR="00313A4D" w:rsidRDefault="00313A4D" w:rsidP="00DB1CEF">
      <w:pPr>
        <w:rPr>
          <w:rFonts w:hint="eastAsia"/>
        </w:rPr>
      </w:pPr>
      <w:r>
        <w:separator/>
      </w:r>
    </w:p>
  </w:footnote>
  <w:footnote w:type="continuationSeparator" w:id="0">
    <w:p w14:paraId="04B30E29" w14:textId="77777777" w:rsidR="00313A4D" w:rsidRDefault="00313A4D" w:rsidP="00DB1C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331F"/>
    <w:multiLevelType w:val="hybridMultilevel"/>
    <w:tmpl w:val="FAA4F276"/>
    <w:lvl w:ilvl="0" w:tplc="E2E2A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85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BCC"/>
    <w:rsid w:val="00270248"/>
    <w:rsid w:val="00313A4D"/>
    <w:rsid w:val="003269FF"/>
    <w:rsid w:val="00453BCC"/>
    <w:rsid w:val="00613910"/>
    <w:rsid w:val="007C075C"/>
    <w:rsid w:val="009039E5"/>
    <w:rsid w:val="009740DD"/>
    <w:rsid w:val="00975975"/>
    <w:rsid w:val="00B46AB6"/>
    <w:rsid w:val="00C57B9A"/>
    <w:rsid w:val="00D62963"/>
    <w:rsid w:val="00D87C8B"/>
    <w:rsid w:val="00DB1CEF"/>
    <w:rsid w:val="00E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3F22E"/>
  <w15:chartTrackingRefBased/>
  <w15:docId w15:val="{7587EADF-3A5D-479B-A833-F21E55D4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B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B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B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B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B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B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B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B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3B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3B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3B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3B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3B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3B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3B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B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3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3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B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3B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3BC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C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B1C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B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B1CEF"/>
    <w:rPr>
      <w:sz w:val="18"/>
      <w:szCs w:val="18"/>
    </w:rPr>
  </w:style>
  <w:style w:type="character" w:styleId="af2">
    <w:name w:val="Strong"/>
    <w:basedOn w:val="a0"/>
    <w:uiPriority w:val="22"/>
    <w:qFormat/>
    <w:rsid w:val="00974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992</Characters>
  <Application>Microsoft Office Word</Application>
  <DocSecurity>0</DocSecurity>
  <Lines>19</Lines>
  <Paragraphs>9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Gaotian Mi</dc:creator>
  <cp:keywords/>
  <dc:description/>
  <cp:lastModifiedBy>Gaotian Mi</cp:lastModifiedBy>
  <cp:revision>8</cp:revision>
  <dcterms:created xsi:type="dcterms:W3CDTF">2025-04-30T20:48:00Z</dcterms:created>
  <dcterms:modified xsi:type="dcterms:W3CDTF">2025-04-30T21:09:00Z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18a9280d-1f53-4d72-8e43-647594928ab0</vt:lpwstr>
  </property>
</Properties>
</file>