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B5" w:rsidRDefault="00E7569A">
      <w:pPr>
        <w:widowControl/>
        <w:tabs>
          <w:tab w:val="left" w:pos="1095"/>
        </w:tabs>
        <w:jc w:val="right"/>
      </w:pPr>
      <w:r>
        <w:rPr>
          <w:rFonts w:hint="eastAsia"/>
          <w:kern w:val="0"/>
        </w:rPr>
        <w:t>项目编号：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836930</wp:posOffset>
                </wp:positionV>
                <wp:extent cx="1090930" cy="636905"/>
                <wp:effectExtent l="0" t="0" r="1397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D2CB5" w:rsidRDefault="00E7569A">
                            <w:pPr>
                              <w:rPr>
                                <w:rFonts w:cs="宋体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密级：</w:t>
                            </w:r>
                          </w:p>
                          <w:p w:rsidR="003D2CB5" w:rsidRDefault="00E7569A" w:rsidP="008F105E"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  <w:r w:rsidR="0065610D">
                              <w:rPr>
                                <w:rFonts w:hint="eastAsia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54.75pt;margin-top:65.9pt;width:85.9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">
                <v:textbox>
                  <w:txbxContent>
                    <w:p w:rsidR="003D2CB5" w:rsidRDefault="00E7569A">
                      <w:pPr>
                        <w:rPr>
                          <w:rFonts w:cs="宋体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</w:rPr>
                        <w:t>密级：</w:t>
                      </w:r>
                    </w:p>
                    <w:p w:rsidR="003D2CB5" w:rsidRDefault="00E7569A" w:rsidP="008F105E">
                      <w:r>
                        <w:rPr>
                          <w:rFonts w:hint="eastAsia"/>
                        </w:rPr>
                        <w:t>版本：</w:t>
                      </w:r>
                      <w:r w:rsidR="0065610D">
                        <w:rPr>
                          <w:rFonts w:hint="eastAsia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C97406" w:rsidRPr="00C97406">
        <w:rPr>
          <w:kern w:val="0"/>
        </w:rPr>
        <w:t xml:space="preserve"> </w:t>
      </w:r>
      <w:r w:rsidR="00C97406">
        <w:rPr>
          <w:kern w:val="0"/>
        </w:rPr>
        <w:t>GJ</w:t>
      </w:r>
      <w:r w:rsidR="00C97406">
        <w:rPr>
          <w:rFonts w:hint="eastAsia"/>
          <w:kern w:val="0"/>
        </w:rPr>
        <w:t>-UAT-</w:t>
      </w:r>
      <w:r w:rsidR="00C974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C9C9B" wp14:editId="3690C757">
                <wp:simplePos x="0" y="0"/>
                <wp:positionH relativeFrom="column">
                  <wp:posOffset>4505325</wp:posOffset>
                </wp:positionH>
                <wp:positionV relativeFrom="paragraph">
                  <wp:posOffset>836930</wp:posOffset>
                </wp:positionV>
                <wp:extent cx="1090930" cy="636905"/>
                <wp:effectExtent l="0" t="0" r="1397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406" w:rsidRDefault="00C97406" w:rsidP="00C97406">
                            <w:pPr>
                              <w:rPr>
                                <w:rFonts w:cs="宋体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密级：</w:t>
                            </w:r>
                          </w:p>
                          <w:p w:rsidR="00C97406" w:rsidRDefault="00C97406" w:rsidP="00C97406"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</w:rPr>
                              <w:t>1.1</w:t>
                            </w:r>
                          </w:p>
                          <w:p w:rsidR="00C97406" w:rsidRDefault="00C97406" w:rsidP="00C9740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C9C9B" id="文本框 2" o:spid="_x0000_s1027" type="#_x0000_t202" style="position:absolute;left:0;text-align:left;margin-left:354.75pt;margin-top:65.9pt;width:85.9pt;height:5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">
                <v:textbox>
                  <w:txbxContent>
                    <w:p w:rsidR="00C97406" w:rsidRDefault="00C97406" w:rsidP="00C97406">
                      <w:pPr>
                        <w:rPr>
                          <w:rFonts w:cs="宋体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</w:rPr>
                        <w:t>密级：</w:t>
                      </w:r>
                    </w:p>
                    <w:p w:rsidR="00C97406" w:rsidRDefault="00C97406" w:rsidP="00C97406">
                      <w:r>
                        <w:rPr>
                          <w:rFonts w:hint="eastAsia"/>
                        </w:rPr>
                        <w:t>版本：</w:t>
                      </w:r>
                      <w:r>
                        <w:rPr>
                          <w:rFonts w:hint="eastAsia"/>
                        </w:rPr>
                        <w:t>1.1</w:t>
                      </w:r>
                    </w:p>
                    <w:p w:rsidR="00C97406" w:rsidRDefault="00C97406" w:rsidP="00C97406"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 w:rsidR="00C97406">
        <w:rPr>
          <w:kern w:val="0"/>
        </w:rPr>
        <w:t>01</w:t>
      </w:r>
    </w:p>
    <w:p w:rsidR="003D2CB5" w:rsidRDefault="003D2CB5">
      <w:pPr>
        <w:widowControl/>
        <w:jc w:val="left"/>
      </w:pPr>
    </w:p>
    <w:p w:rsidR="003D2CB5" w:rsidRPr="009D2F2F" w:rsidRDefault="003D2CB5" w:rsidP="00F87508">
      <w:pPr>
        <w:widowControl/>
        <w:spacing w:line="360" w:lineRule="auto"/>
        <w:rPr>
          <w:b/>
          <w:sz w:val="44"/>
          <w:szCs w:val="44"/>
        </w:rPr>
      </w:pPr>
    </w:p>
    <w:p w:rsidR="003D2CB5" w:rsidRPr="006D16DB" w:rsidRDefault="003D2CB5">
      <w:pPr>
        <w:widowControl/>
        <w:spacing w:line="360" w:lineRule="auto"/>
        <w:jc w:val="center"/>
        <w:rPr>
          <w:b/>
          <w:sz w:val="44"/>
          <w:szCs w:val="44"/>
        </w:rPr>
      </w:pPr>
    </w:p>
    <w:p w:rsidR="003D2CB5" w:rsidRDefault="003D2CB5">
      <w:pPr>
        <w:widowControl/>
        <w:spacing w:line="360" w:lineRule="auto"/>
        <w:jc w:val="center"/>
        <w:rPr>
          <w:b/>
          <w:sz w:val="44"/>
          <w:szCs w:val="44"/>
        </w:rPr>
      </w:pPr>
    </w:p>
    <w:p w:rsidR="003D2CB5" w:rsidRDefault="008F105E">
      <w:pPr>
        <w:widowControl/>
        <w:spacing w:line="360" w:lineRule="auto"/>
        <w:jc w:val="right"/>
        <w:rPr>
          <w:b/>
          <w:sz w:val="32"/>
          <w:szCs w:val="72"/>
        </w:rPr>
      </w:pPr>
      <w:r>
        <w:rPr>
          <w:rFonts w:hint="eastAsia"/>
          <w:b/>
          <w:sz w:val="32"/>
          <w:szCs w:val="72"/>
        </w:rPr>
        <w:t>美云智数</w:t>
      </w:r>
    </w:p>
    <w:p w:rsidR="003D2CB5" w:rsidRDefault="004C124C">
      <w:pPr>
        <w:widowControl/>
        <w:spacing w:line="360" w:lineRule="auto"/>
        <w:jc w:val="right"/>
        <w:rPr>
          <w:b/>
          <w:sz w:val="32"/>
          <w:szCs w:val="72"/>
        </w:rPr>
      </w:pPr>
      <w:r>
        <w:rPr>
          <w:rFonts w:hint="eastAsia"/>
          <w:b/>
          <w:sz w:val="32"/>
          <w:szCs w:val="72"/>
        </w:rPr>
        <w:t>古井</w:t>
      </w:r>
      <w:r w:rsidR="000B431B">
        <w:rPr>
          <w:rFonts w:hint="eastAsia"/>
          <w:b/>
          <w:sz w:val="32"/>
          <w:szCs w:val="72"/>
        </w:rPr>
        <w:t>二期</w:t>
      </w:r>
      <w:r w:rsidR="00E7569A">
        <w:rPr>
          <w:rFonts w:hint="eastAsia"/>
          <w:b/>
          <w:sz w:val="32"/>
          <w:szCs w:val="72"/>
        </w:rPr>
        <w:t>项目</w:t>
      </w:r>
    </w:p>
    <w:p w:rsidR="003D2CB5" w:rsidRDefault="003D2CB5"/>
    <w:p w:rsidR="003D2CB5" w:rsidRDefault="003D2CB5">
      <w:pPr>
        <w:pStyle w:val="TitlePageTopBorder"/>
        <w:rPr>
          <w:lang w:val="en-GB" w:eastAsia="zh-CN"/>
        </w:rPr>
      </w:pPr>
    </w:p>
    <w:p w:rsidR="003D2CB5" w:rsidRDefault="003D2CB5"/>
    <w:p w:rsidR="003D2CB5" w:rsidRDefault="000B431B">
      <w:pPr>
        <w:pStyle w:val="af9"/>
        <w:spacing w:after="312"/>
        <w:jc w:val="center"/>
      </w:pPr>
      <w:r>
        <w:rPr>
          <w:rFonts w:hint="eastAsia"/>
        </w:rPr>
        <w:t>古井二</w:t>
      </w:r>
      <w:r w:rsidR="001E6FAB">
        <w:rPr>
          <w:rFonts w:hint="eastAsia"/>
        </w:rPr>
        <w:t>期</w:t>
      </w:r>
      <w:r w:rsidR="00636221">
        <w:rPr>
          <w:rFonts w:hint="eastAsia"/>
        </w:rPr>
        <w:t>项目</w:t>
      </w:r>
      <w:r w:rsidR="00E7569A">
        <w:rPr>
          <w:rFonts w:hint="eastAsia"/>
        </w:rPr>
        <w:t>测试报告</w:t>
      </w:r>
    </w:p>
    <w:p w:rsidR="003D2CB5" w:rsidRPr="00C97406" w:rsidRDefault="00E7569A">
      <w:pPr>
        <w:pStyle w:val="TitlePageHeader"/>
        <w:ind w:left="0" w:firstLine="422"/>
        <w:jc w:val="center"/>
        <w:rPr>
          <w:rStyle w:val="HighlightedVariable"/>
          <w:b w:val="0"/>
          <w:color w:val="auto"/>
          <w:szCs w:val="32"/>
          <w:lang w:eastAsia="zh-CN"/>
        </w:rPr>
      </w:pPr>
      <w:r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&lt;</w:t>
      </w:r>
      <w:r w:rsidR="001022F9"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古井</w:t>
      </w:r>
      <w:r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项目</w:t>
      </w:r>
      <w:r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-</w:t>
      </w:r>
      <w:r w:rsidR="001304FC"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业务中台</w:t>
      </w:r>
      <w:r w:rsidR="001E6FAB"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&amp;</w:t>
      </w:r>
      <w:r w:rsidR="00CE0912"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小程序</w:t>
      </w:r>
      <w:r w:rsidR="00CE0912"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&amp;</w:t>
      </w:r>
      <w:r w:rsidR="00CE0912" w:rsidRPr="00C97406">
        <w:rPr>
          <w:rStyle w:val="HighlightedVariable"/>
          <w:b w:val="0"/>
          <w:color w:val="auto"/>
          <w:szCs w:val="32"/>
          <w:lang w:eastAsia="zh-CN"/>
        </w:rPr>
        <w:t>H5</w:t>
      </w:r>
      <w:r w:rsidR="001E6FAB"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商城</w:t>
      </w:r>
      <w:r w:rsidR="00CE0912"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&amp;</w:t>
      </w:r>
      <w:r w:rsidR="00CE0912" w:rsidRPr="00C97406">
        <w:rPr>
          <w:rStyle w:val="HighlightedVariable"/>
          <w:b w:val="0"/>
          <w:color w:val="auto"/>
          <w:szCs w:val="32"/>
          <w:lang w:eastAsia="zh-CN"/>
        </w:rPr>
        <w:t>PC</w:t>
      </w:r>
      <w:r w:rsidR="00CE0912"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商城</w:t>
      </w:r>
      <w:r w:rsidRPr="00C97406">
        <w:rPr>
          <w:rStyle w:val="HighlightedVariable"/>
          <w:rFonts w:hint="eastAsia"/>
          <w:b w:val="0"/>
          <w:color w:val="auto"/>
          <w:szCs w:val="32"/>
          <w:lang w:eastAsia="zh-CN"/>
        </w:rPr>
        <w:t>&gt;</w:t>
      </w:r>
    </w:p>
    <w:p w:rsidR="003D2CB5" w:rsidRPr="00C97406" w:rsidRDefault="00E7569A" w:rsidP="00EF1C6A">
      <w:pPr>
        <w:pStyle w:val="a7"/>
        <w:widowControl/>
        <w:spacing w:before="120"/>
        <w:ind w:left="2940" w:firstLine="640"/>
        <w:rPr>
          <w:rStyle w:val="HighlightedVariable"/>
          <w:color w:val="auto"/>
          <w:sz w:val="32"/>
          <w:szCs w:val="32"/>
        </w:rPr>
      </w:pPr>
      <w:r w:rsidRPr="00C97406">
        <w:rPr>
          <w:rStyle w:val="HighlightedVariable"/>
          <w:rFonts w:hint="eastAsia"/>
          <w:color w:val="auto"/>
          <w:sz w:val="32"/>
          <w:szCs w:val="32"/>
        </w:rPr>
        <w:t>&lt;</w:t>
      </w:r>
      <w:r w:rsidR="00EF1C6A" w:rsidRPr="00C97406">
        <w:rPr>
          <w:rStyle w:val="HighlightedVariable"/>
          <w:rFonts w:hint="eastAsia"/>
          <w:color w:val="auto"/>
          <w:sz w:val="32"/>
          <w:szCs w:val="32"/>
        </w:rPr>
        <w:t>新零售</w:t>
      </w:r>
      <w:r w:rsidR="001304FC" w:rsidRPr="00C97406">
        <w:rPr>
          <w:rStyle w:val="HighlightedVariable"/>
          <w:rFonts w:hint="eastAsia"/>
          <w:color w:val="auto"/>
          <w:sz w:val="32"/>
          <w:szCs w:val="32"/>
        </w:rPr>
        <w:t>测试组</w:t>
      </w:r>
      <w:r w:rsidRPr="00C97406">
        <w:rPr>
          <w:rStyle w:val="HighlightedVariable"/>
          <w:rFonts w:hint="eastAsia"/>
          <w:color w:val="auto"/>
          <w:sz w:val="32"/>
          <w:szCs w:val="32"/>
        </w:rPr>
        <w:t>&gt;</w:t>
      </w:r>
    </w:p>
    <w:p w:rsidR="003D2CB5" w:rsidRDefault="003D2CB5">
      <w:pPr>
        <w:pStyle w:val="afc"/>
      </w:pPr>
    </w:p>
    <w:p w:rsidR="003D2CB5" w:rsidRDefault="003D2CB5">
      <w:pPr>
        <w:pStyle w:val="afc"/>
      </w:pPr>
    </w:p>
    <w:tbl>
      <w:tblPr>
        <w:tblW w:w="4837" w:type="dxa"/>
        <w:tblInd w:w="25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570"/>
      </w:tblGrid>
      <w:tr w:rsidR="003D2CB5" w:rsidTr="00EF6C2F">
        <w:trPr>
          <w:trHeight w:val="518"/>
        </w:trPr>
        <w:tc>
          <w:tcPr>
            <w:tcW w:w="2267" w:type="dxa"/>
          </w:tcPr>
          <w:p w:rsidR="003D2CB5" w:rsidRDefault="00E7569A">
            <w:pPr>
              <w:pStyle w:val="12"/>
              <w:ind w:firstLine="562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570" w:type="dxa"/>
          </w:tcPr>
          <w:p w:rsidR="003D2CB5" w:rsidRDefault="0065610D">
            <w:pPr>
              <w:pStyle w:val="12"/>
              <w:ind w:firstLine="562"/>
              <w:jc w:val="both"/>
            </w:pPr>
            <w:r>
              <w:t>1.1</w:t>
            </w:r>
          </w:p>
        </w:tc>
      </w:tr>
      <w:tr w:rsidR="003D2CB5" w:rsidTr="00EF6C2F">
        <w:trPr>
          <w:trHeight w:val="534"/>
        </w:trPr>
        <w:tc>
          <w:tcPr>
            <w:tcW w:w="2267" w:type="dxa"/>
          </w:tcPr>
          <w:p w:rsidR="003D2CB5" w:rsidRDefault="00E7569A">
            <w:pPr>
              <w:pStyle w:val="12"/>
              <w:ind w:firstLine="562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2570" w:type="dxa"/>
          </w:tcPr>
          <w:p w:rsidR="003D2CB5" w:rsidRDefault="00E7569A" w:rsidP="001E6FAB">
            <w:pPr>
              <w:pStyle w:val="12"/>
              <w:ind w:firstLine="562"/>
              <w:jc w:val="both"/>
            </w:pPr>
            <w:r>
              <w:rPr>
                <w:rFonts w:hint="eastAsia"/>
              </w:rPr>
              <w:t>20</w:t>
            </w:r>
            <w:r w:rsidR="001E6FAB">
              <w:t>20</w:t>
            </w:r>
            <w:r>
              <w:rPr>
                <w:rFonts w:hint="eastAsia"/>
              </w:rPr>
              <w:t>年</w:t>
            </w:r>
            <w:r w:rsidR="00280375">
              <w:t>08</w:t>
            </w:r>
            <w:r>
              <w:rPr>
                <w:rFonts w:hint="eastAsia"/>
              </w:rPr>
              <w:t>月</w:t>
            </w:r>
            <w:r w:rsidR="00280375">
              <w:t>04</w:t>
            </w:r>
            <w:r>
              <w:rPr>
                <w:rFonts w:hint="eastAsia"/>
              </w:rPr>
              <w:t>日</w:t>
            </w:r>
          </w:p>
        </w:tc>
      </w:tr>
    </w:tbl>
    <w:p w:rsidR="003D2CB5" w:rsidRDefault="003D2CB5">
      <w:pPr>
        <w:pStyle w:val="afa"/>
        <w:ind w:left="5250"/>
      </w:pPr>
    </w:p>
    <w:p w:rsidR="003D2CB5" w:rsidRDefault="003D2CB5">
      <w:pPr>
        <w:ind w:firstLine="420"/>
      </w:pPr>
    </w:p>
    <w:p w:rsidR="003D2CB5" w:rsidRDefault="003D2CB5">
      <w:pPr>
        <w:ind w:firstLine="420"/>
      </w:pPr>
    </w:p>
    <w:p w:rsidR="003D2CB5" w:rsidRDefault="003D2CB5">
      <w:pPr>
        <w:ind w:firstLine="420"/>
      </w:pPr>
    </w:p>
    <w:p w:rsidR="003D2CB5" w:rsidRDefault="003D2CB5">
      <w:pPr>
        <w:pStyle w:val="afb"/>
      </w:pPr>
    </w:p>
    <w:p w:rsidR="003D2CB5" w:rsidRDefault="008F105E">
      <w:pPr>
        <w:pStyle w:val="afb"/>
      </w:pPr>
      <w:r>
        <w:rPr>
          <w:rFonts w:hint="eastAsia"/>
        </w:rPr>
        <w:t>广东美云智数科技</w:t>
      </w:r>
      <w:r w:rsidR="00E7569A">
        <w:rPr>
          <w:rFonts w:hint="eastAsia"/>
        </w:rPr>
        <w:t>有限公司</w:t>
      </w:r>
    </w:p>
    <w:p w:rsidR="003D2CB5" w:rsidRDefault="003D2CB5">
      <w:pPr>
        <w:ind w:firstLine="420"/>
      </w:pPr>
    </w:p>
    <w:p w:rsidR="003D2CB5" w:rsidRDefault="00E7569A">
      <w:pPr>
        <w:pStyle w:val="afe"/>
        <w:ind w:firstLineChars="0" w:firstLine="0"/>
      </w:pPr>
      <w:r>
        <w:rPr>
          <w:rFonts w:hint="eastAsia"/>
        </w:rPr>
        <w:lastRenderedPageBreak/>
        <w:t>文档版本历史</w:t>
      </w:r>
    </w:p>
    <w:tbl>
      <w:tblPr>
        <w:tblW w:w="92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428"/>
        <w:gridCol w:w="1843"/>
        <w:gridCol w:w="1559"/>
        <w:gridCol w:w="1984"/>
        <w:gridCol w:w="2410"/>
      </w:tblGrid>
      <w:tr w:rsidR="003D2CB5">
        <w:trPr>
          <w:trHeight w:val="300"/>
        </w:trPr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作者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状态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widowControl/>
              <w:tabs>
                <w:tab w:val="left" w:pos="2268"/>
                <w:tab w:val="left" w:pos="8748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D2CB5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4F7527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1.0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6D560C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许全成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E7569A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6D560C" w:rsidP="008C163D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0</w:t>
            </w:r>
            <w:r w:rsidR="00280375">
              <w:rPr>
                <w:rFonts w:eastAsia="宋体"/>
                <w:sz w:val="18"/>
                <w:szCs w:val="18"/>
              </w:rPr>
              <w:t>4</w:t>
            </w:r>
            <w:r w:rsidR="00E7569A">
              <w:rPr>
                <w:rFonts w:eastAsia="宋体" w:hint="eastAsia"/>
                <w:sz w:val="18"/>
                <w:szCs w:val="18"/>
              </w:rPr>
              <w:t>/</w:t>
            </w:r>
            <w:r>
              <w:rPr>
                <w:rFonts w:eastAsia="宋体"/>
                <w:sz w:val="18"/>
                <w:szCs w:val="18"/>
              </w:rPr>
              <w:t>08</w:t>
            </w:r>
            <w:r w:rsidR="00E7569A">
              <w:rPr>
                <w:rFonts w:eastAsia="宋体" w:hint="eastAsia"/>
                <w:sz w:val="18"/>
                <w:szCs w:val="18"/>
              </w:rPr>
              <w:t>/20</w:t>
            </w:r>
            <w:r w:rsidR="008C163D">
              <w:rPr>
                <w:rFonts w:eastAsia="宋体"/>
                <w:sz w:val="18"/>
                <w:szCs w:val="18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65610D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65610D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610D" w:rsidRDefault="0065610D" w:rsidP="0065610D">
            <w:pPr>
              <w:ind w:firstLine="360"/>
              <w:jc w:val="center"/>
              <w:rPr>
                <w:sz w:val="18"/>
                <w:szCs w:val="18"/>
              </w:rPr>
            </w:pPr>
          </w:p>
        </w:tc>
      </w:tr>
    </w:tbl>
    <w:p w:rsidR="003D2CB5" w:rsidRDefault="003D2CB5">
      <w:pPr>
        <w:ind w:firstLine="420"/>
      </w:pPr>
    </w:p>
    <w:p w:rsidR="003D2CB5" w:rsidRDefault="00E7569A">
      <w:pPr>
        <w:pStyle w:val="afe"/>
        <w:ind w:firstLineChars="0" w:firstLine="0"/>
      </w:pPr>
      <w:r>
        <w:rPr>
          <w:rFonts w:hint="eastAsia"/>
        </w:rPr>
        <w:t>模板版本历史</w:t>
      </w:r>
    </w:p>
    <w:tbl>
      <w:tblPr>
        <w:tblW w:w="92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428"/>
        <w:gridCol w:w="1843"/>
        <w:gridCol w:w="1559"/>
        <w:gridCol w:w="1984"/>
        <w:gridCol w:w="2410"/>
      </w:tblGrid>
      <w:tr w:rsidR="003D2CB5">
        <w:trPr>
          <w:trHeight w:val="300"/>
        </w:trPr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作者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状态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333399"/>
            <w:vAlign w:val="center"/>
          </w:tcPr>
          <w:p w:rsidR="003D2CB5" w:rsidRDefault="00E7569A">
            <w:pPr>
              <w:ind w:firstLine="361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B561E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61E" w:rsidRDefault="001B561E" w:rsidP="001B561E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1.0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61E" w:rsidRDefault="001B561E" w:rsidP="001B561E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许全成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61E" w:rsidRDefault="001B561E" w:rsidP="001B561E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61E" w:rsidRDefault="001B561E" w:rsidP="001B561E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0</w:t>
            </w:r>
            <w:r w:rsidR="00280375">
              <w:rPr>
                <w:rFonts w:eastAsia="宋体"/>
                <w:sz w:val="18"/>
                <w:szCs w:val="18"/>
              </w:rPr>
              <w:t>4</w:t>
            </w:r>
            <w:r>
              <w:rPr>
                <w:rFonts w:eastAsia="宋体" w:hint="eastAsia"/>
                <w:sz w:val="18"/>
                <w:szCs w:val="18"/>
              </w:rPr>
              <w:t>/</w:t>
            </w:r>
            <w:r>
              <w:rPr>
                <w:rFonts w:eastAsia="宋体"/>
                <w:sz w:val="18"/>
                <w:szCs w:val="18"/>
              </w:rPr>
              <w:t>08</w:t>
            </w:r>
            <w:r>
              <w:rPr>
                <w:rFonts w:eastAsia="宋体" w:hint="eastAsia"/>
                <w:sz w:val="18"/>
                <w:szCs w:val="18"/>
              </w:rPr>
              <w:t>/20</w:t>
            </w:r>
            <w:r>
              <w:rPr>
                <w:rFonts w:eastAsia="宋体"/>
                <w:sz w:val="18"/>
                <w:szCs w:val="18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61E" w:rsidRDefault="001B561E" w:rsidP="001B561E">
            <w:pPr>
              <w:ind w:firstLine="360"/>
              <w:jc w:val="left"/>
              <w:rPr>
                <w:sz w:val="18"/>
                <w:szCs w:val="18"/>
              </w:rPr>
            </w:pPr>
          </w:p>
        </w:tc>
      </w:tr>
      <w:tr w:rsidR="003D2CB5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left"/>
              <w:rPr>
                <w:sz w:val="18"/>
                <w:szCs w:val="18"/>
              </w:rPr>
            </w:pPr>
          </w:p>
        </w:tc>
      </w:tr>
      <w:tr w:rsidR="003D2CB5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left"/>
              <w:rPr>
                <w:sz w:val="18"/>
                <w:szCs w:val="18"/>
              </w:rPr>
            </w:pPr>
          </w:p>
        </w:tc>
      </w:tr>
      <w:tr w:rsidR="003D2CB5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D2CB5" w:rsidRDefault="003D2CB5">
            <w:pPr>
              <w:ind w:firstLine="360"/>
              <w:jc w:val="left"/>
              <w:rPr>
                <w:sz w:val="18"/>
                <w:szCs w:val="18"/>
              </w:rPr>
            </w:pPr>
          </w:p>
        </w:tc>
      </w:tr>
    </w:tbl>
    <w:p w:rsidR="003D2CB5" w:rsidRDefault="003D2CB5">
      <w:pPr>
        <w:sectPr w:rsidR="003D2C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588" w:bottom="1701" w:left="1588" w:header="1134" w:footer="1134" w:gutter="0"/>
          <w:pgNumType w:start="1"/>
          <w:cols w:space="425"/>
          <w:docGrid w:type="linesAndChars" w:linePitch="312"/>
        </w:sectPr>
      </w:pPr>
    </w:p>
    <w:p w:rsidR="003D2CB5" w:rsidRDefault="00E7569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目</w:t>
      </w: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</w:rPr>
        <w:t>录</w:t>
      </w:r>
    </w:p>
    <w:p w:rsidR="003D2CB5" w:rsidRDefault="003D2CB5">
      <w:pPr>
        <w:jc w:val="center"/>
      </w:pPr>
    </w:p>
    <w:p w:rsidR="004E6064" w:rsidRDefault="00E7569A">
      <w:pPr>
        <w:pStyle w:val="11"/>
        <w:tabs>
          <w:tab w:val="left" w:pos="840"/>
          <w:tab w:val="right" w:leader="dot" w:pos="8720"/>
        </w:tabs>
        <w:rPr>
          <w:noProof/>
        </w:rPr>
      </w:pPr>
      <w:r>
        <w:rPr>
          <w:szCs w:val="44"/>
        </w:rP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rPr>
          <w:szCs w:val="44"/>
        </w:rPr>
        <w:fldChar w:fldCharType="separate"/>
      </w:r>
      <w:hyperlink w:anchor="_Toc47595867" w:history="1">
        <w:r w:rsidR="004E6064" w:rsidRPr="000B6E43">
          <w:rPr>
            <w:rStyle w:val="af6"/>
            <w:rFonts w:ascii="黑体" w:eastAsia="黑体" w:hAnsi="黑体"/>
            <w:noProof/>
          </w:rPr>
          <w:t>1.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引言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_Toc47595867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4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68" w:history="1">
        <w:r w:rsidR="004E6064" w:rsidRPr="000B6E43">
          <w:rPr>
            <w:rStyle w:val="af6"/>
            <w:noProof/>
          </w:rPr>
          <w:t>1.1.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目的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_Toc47595868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4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69" w:history="1">
        <w:r w:rsidR="004E6064" w:rsidRPr="000B6E43">
          <w:rPr>
            <w:rStyle w:val="af6"/>
            <w:noProof/>
          </w:rPr>
          <w:t>1.2.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术语与缩写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_Toc47595869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4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47595870" w:history="1">
        <w:r w:rsidR="004E6064" w:rsidRPr="000B6E43">
          <w:rPr>
            <w:rStyle w:val="af6"/>
            <w:rFonts w:ascii="黑体" w:eastAsia="黑体" w:hAnsi="黑体"/>
            <w:noProof/>
          </w:rPr>
          <w:t>2.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测试背景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_Toc47595870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4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right" w:leader="dot" w:pos="8720"/>
        </w:tabs>
        <w:rPr>
          <w:noProof/>
        </w:rPr>
      </w:pPr>
      <w:hyperlink w:anchor="_Toc47595871" w:history="1">
        <w:r w:rsidR="004E6064" w:rsidRPr="000B6E43">
          <w:rPr>
            <w:rStyle w:val="af6"/>
            <w:noProof/>
          </w:rPr>
          <w:t>2.1. UAT</w:t>
        </w:r>
        <w:r w:rsidR="004E6064" w:rsidRPr="000B6E43">
          <w:rPr>
            <w:rStyle w:val="af6"/>
            <w:noProof/>
          </w:rPr>
          <w:t>测试环境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_Toc47595871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4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right" w:leader="dot" w:pos="8720"/>
        </w:tabs>
        <w:rPr>
          <w:noProof/>
        </w:rPr>
      </w:pPr>
      <w:hyperlink w:anchor="_Toc47595872" w:history="1">
        <w:r w:rsidR="004E6064" w:rsidRPr="000B6E43">
          <w:rPr>
            <w:rStyle w:val="af6"/>
            <w:noProof/>
          </w:rPr>
          <w:t xml:space="preserve">2.2. </w:t>
        </w:r>
        <w:r w:rsidR="004E6064" w:rsidRPr="000B6E43">
          <w:rPr>
            <w:rStyle w:val="af6"/>
            <w:noProof/>
          </w:rPr>
          <w:t>测试人员及项目经理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_Toc47595872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4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right" w:leader="dot" w:pos="8720"/>
        </w:tabs>
        <w:rPr>
          <w:noProof/>
        </w:rPr>
      </w:pPr>
      <w:hyperlink w:anchor="_Toc47595873" w:history="1">
        <w:r w:rsidR="004E6064" w:rsidRPr="000B6E43">
          <w:rPr>
            <w:rStyle w:val="af6"/>
            <w:noProof/>
          </w:rPr>
          <w:t xml:space="preserve">2.3. </w:t>
        </w:r>
        <w:r w:rsidR="004E6064" w:rsidRPr="000B6E43">
          <w:rPr>
            <w:rStyle w:val="af6"/>
            <w:noProof/>
          </w:rPr>
          <w:t>测试日期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_Toc47595873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5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right" w:leader="dot" w:pos="8720"/>
        </w:tabs>
        <w:rPr>
          <w:noProof/>
        </w:rPr>
      </w:pPr>
      <w:hyperlink w:anchor="_Toc47595874" w:history="1">
        <w:r w:rsidR="004E6064" w:rsidRPr="000B6E43">
          <w:rPr>
            <w:rStyle w:val="af6"/>
            <w:noProof/>
          </w:rPr>
          <w:t xml:space="preserve">2.4. </w:t>
        </w:r>
        <w:r w:rsidR="004E6064" w:rsidRPr="000B6E43">
          <w:rPr>
            <w:rStyle w:val="af6"/>
            <w:noProof/>
          </w:rPr>
          <w:t>测试方法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_Toc47595874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5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47595875" w:history="1">
        <w:r w:rsidR="004E6064" w:rsidRPr="000B6E43">
          <w:rPr>
            <w:rStyle w:val="af6"/>
            <w:rFonts w:ascii="黑体" w:eastAsia="黑体" w:hAnsi="黑体"/>
            <w:noProof/>
          </w:rPr>
          <w:t>3.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测试内容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_Toc47595875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5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76" w:history="1">
        <w:r w:rsidR="004E6064" w:rsidRPr="000B6E43">
          <w:rPr>
            <w:rStyle w:val="af6"/>
            <w:rFonts w:eastAsia="黑体"/>
            <w:noProof/>
          </w:rPr>
          <w:t>3.1.</w:t>
        </w:r>
        <w:r w:rsidR="004E6064">
          <w:rPr>
            <w:noProof/>
          </w:rPr>
          <w:tab/>
        </w:r>
        <w:r w:rsidR="004E6064" w:rsidRPr="000B6E43">
          <w:rPr>
            <w:rStyle w:val="af6"/>
            <w:rFonts w:eastAsia="黑体"/>
            <w:noProof/>
          </w:rPr>
          <w:t>功能测试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_Toc47595876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5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31"/>
        <w:tabs>
          <w:tab w:val="left" w:pos="1680"/>
          <w:tab w:val="right" w:leader="dot" w:pos="8720"/>
        </w:tabs>
        <w:rPr>
          <w:noProof/>
        </w:rPr>
      </w:pPr>
      <w:hyperlink w:anchor="_Toc47595877" w:history="1">
        <w:r w:rsidR="004E6064" w:rsidRPr="000B6E43">
          <w:rPr>
            <w:rStyle w:val="af6"/>
            <w:noProof/>
          </w:rPr>
          <w:t>3.1.1.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场景清单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_Toc47595877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5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78" w:history="1">
        <w:r w:rsidR="004E6064" w:rsidRPr="000B6E43">
          <w:rPr>
            <w:rStyle w:val="af6"/>
            <w:noProof/>
          </w:rPr>
          <w:t>3.2.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非功能测试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_Toc47595878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6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31"/>
        <w:tabs>
          <w:tab w:val="left" w:pos="1680"/>
          <w:tab w:val="right" w:leader="dot" w:pos="8720"/>
        </w:tabs>
        <w:rPr>
          <w:noProof/>
        </w:rPr>
      </w:pPr>
      <w:hyperlink w:anchor="_Toc47595879" w:history="1">
        <w:r w:rsidR="004E6064" w:rsidRPr="000B6E43">
          <w:rPr>
            <w:rStyle w:val="af6"/>
            <w:noProof/>
          </w:rPr>
          <w:t>3.2.1.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UI</w:t>
        </w:r>
        <w:r w:rsidR="004E6064" w:rsidRPr="000B6E43">
          <w:rPr>
            <w:rStyle w:val="af6"/>
            <w:noProof/>
          </w:rPr>
          <w:t>测试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_Toc47595879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6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31"/>
        <w:tabs>
          <w:tab w:val="left" w:pos="1680"/>
          <w:tab w:val="right" w:leader="dot" w:pos="8720"/>
        </w:tabs>
        <w:rPr>
          <w:noProof/>
        </w:rPr>
      </w:pPr>
      <w:hyperlink w:anchor="_Toc47595880" w:history="1">
        <w:r w:rsidR="004E6064" w:rsidRPr="000B6E43">
          <w:rPr>
            <w:rStyle w:val="af6"/>
            <w:noProof/>
          </w:rPr>
          <w:t>3.2.2.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其它测试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_Toc47595880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6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47595881" w:history="1">
        <w:r w:rsidR="004E6064" w:rsidRPr="000B6E43">
          <w:rPr>
            <w:rStyle w:val="af6"/>
            <w:rFonts w:ascii="黑体" w:eastAsia="黑体" w:hAnsi="黑体"/>
            <w:noProof/>
          </w:rPr>
          <w:t>4.</w:t>
        </w:r>
        <w:r w:rsidR="004E6064">
          <w:rPr>
            <w:noProof/>
          </w:rPr>
          <w:tab/>
        </w:r>
        <w:r w:rsidR="004E6064" w:rsidRPr="000B6E43">
          <w:rPr>
            <w:rStyle w:val="af6"/>
            <w:rFonts w:ascii="黑体" w:eastAsia="黑体" w:hAnsi="黑体"/>
            <w:noProof/>
          </w:rPr>
          <w:t>测试结果分析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_Toc47595881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7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82" w:history="1">
        <w:r w:rsidR="004E6064" w:rsidRPr="000B6E43">
          <w:rPr>
            <w:rStyle w:val="af6"/>
            <w:noProof/>
          </w:rPr>
          <w:t>4.1.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总体情况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_Toc47595882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7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83" w:history="1">
        <w:r w:rsidR="004E6064" w:rsidRPr="000B6E43">
          <w:rPr>
            <w:rStyle w:val="af6"/>
            <w:noProof/>
          </w:rPr>
          <w:t>4.2.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缺陷情况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_Toc47595883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7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84" w:history="1">
        <w:r w:rsidR="004E6064" w:rsidRPr="000B6E43">
          <w:rPr>
            <w:rStyle w:val="af6"/>
            <w:noProof/>
          </w:rPr>
          <w:t>4.3.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遗留问题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_Toc47595884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8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47595885" w:history="1">
        <w:r w:rsidR="004E6064" w:rsidRPr="000B6E43">
          <w:rPr>
            <w:rStyle w:val="af6"/>
            <w:rFonts w:ascii="黑体" w:eastAsia="黑体" w:hAnsi="黑体"/>
            <w:noProof/>
          </w:rPr>
          <w:t>5.</w:t>
        </w:r>
        <w:r w:rsidR="004E6064">
          <w:rPr>
            <w:noProof/>
          </w:rPr>
          <w:tab/>
        </w:r>
        <w:r w:rsidR="004E6064" w:rsidRPr="000B6E43">
          <w:rPr>
            <w:rStyle w:val="af6"/>
            <w:rFonts w:ascii="黑体" w:eastAsia="黑体" w:hAnsi="黑体"/>
            <w:noProof/>
          </w:rPr>
          <w:t>测试评价与结论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_Toc47595885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9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86" w:history="1">
        <w:r w:rsidR="004E6064" w:rsidRPr="000B6E43">
          <w:rPr>
            <w:rStyle w:val="af6"/>
            <w:noProof/>
          </w:rPr>
          <w:t>5.1.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进度总结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_Toc47595886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9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87" w:history="1">
        <w:r w:rsidR="004E6064" w:rsidRPr="000B6E43">
          <w:rPr>
            <w:rStyle w:val="af6"/>
            <w:noProof/>
          </w:rPr>
          <w:t>5.2.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测试充分性评价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_Toc47595887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9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88" w:history="1">
        <w:r w:rsidR="004E6064" w:rsidRPr="000B6E43">
          <w:rPr>
            <w:rStyle w:val="af6"/>
            <w:noProof/>
          </w:rPr>
          <w:t>5.3.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系统稳定性评价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_Toc47595888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9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89" w:history="1">
        <w:r w:rsidR="004E6064" w:rsidRPr="000B6E43">
          <w:rPr>
            <w:rStyle w:val="af6"/>
            <w:noProof/>
          </w:rPr>
          <w:t>5.4.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风险及建议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_Toc47595889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9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21"/>
        <w:tabs>
          <w:tab w:val="left" w:pos="1050"/>
          <w:tab w:val="right" w:leader="dot" w:pos="8720"/>
        </w:tabs>
        <w:rPr>
          <w:noProof/>
        </w:rPr>
      </w:pPr>
      <w:hyperlink w:anchor="_Toc47595890" w:history="1">
        <w:r w:rsidR="004E6064" w:rsidRPr="000B6E43">
          <w:rPr>
            <w:rStyle w:val="af6"/>
            <w:noProof/>
          </w:rPr>
          <w:t>5.5.</w:t>
        </w:r>
        <w:r w:rsidR="004E6064">
          <w:rPr>
            <w:noProof/>
          </w:rPr>
          <w:tab/>
        </w:r>
        <w:r w:rsidR="004E6064" w:rsidRPr="000B6E43">
          <w:rPr>
            <w:rStyle w:val="af6"/>
            <w:noProof/>
          </w:rPr>
          <w:t>测试结论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_Toc47595890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9</w:t>
        </w:r>
        <w:r w:rsidR="004E6064">
          <w:rPr>
            <w:noProof/>
            <w:webHidden/>
          </w:rPr>
          <w:fldChar w:fldCharType="end"/>
        </w:r>
      </w:hyperlink>
    </w:p>
    <w:p w:rsidR="004E6064" w:rsidRDefault="002A0E77">
      <w:pPr>
        <w:pStyle w:val="11"/>
        <w:tabs>
          <w:tab w:val="left" w:pos="840"/>
          <w:tab w:val="right" w:leader="dot" w:pos="8720"/>
        </w:tabs>
        <w:rPr>
          <w:noProof/>
        </w:rPr>
      </w:pPr>
      <w:hyperlink w:anchor="_Toc47595891" w:history="1">
        <w:r w:rsidR="004E6064" w:rsidRPr="000B6E43">
          <w:rPr>
            <w:rStyle w:val="af6"/>
            <w:rFonts w:ascii="黑体" w:eastAsia="黑体" w:hAnsi="黑体"/>
            <w:noProof/>
          </w:rPr>
          <w:t>6.</w:t>
        </w:r>
        <w:r w:rsidR="004E6064">
          <w:rPr>
            <w:noProof/>
          </w:rPr>
          <w:tab/>
        </w:r>
        <w:r w:rsidR="004E6064" w:rsidRPr="000B6E43">
          <w:rPr>
            <w:rStyle w:val="af6"/>
            <w:rFonts w:ascii="黑体" w:eastAsia="黑体" w:hAnsi="黑体"/>
            <w:noProof/>
          </w:rPr>
          <w:t>提交文件列表</w:t>
        </w:r>
        <w:r w:rsidR="004E6064">
          <w:rPr>
            <w:noProof/>
            <w:webHidden/>
          </w:rPr>
          <w:tab/>
        </w:r>
        <w:r w:rsidR="004E6064">
          <w:rPr>
            <w:noProof/>
            <w:webHidden/>
          </w:rPr>
          <w:fldChar w:fldCharType="begin"/>
        </w:r>
        <w:r w:rsidR="004E6064">
          <w:rPr>
            <w:noProof/>
            <w:webHidden/>
          </w:rPr>
          <w:instrText xml:space="preserve"> PAGEREF _Toc47595891 \h </w:instrText>
        </w:r>
        <w:r w:rsidR="004E6064">
          <w:rPr>
            <w:noProof/>
            <w:webHidden/>
          </w:rPr>
        </w:r>
        <w:r w:rsidR="004E6064">
          <w:rPr>
            <w:noProof/>
            <w:webHidden/>
          </w:rPr>
          <w:fldChar w:fldCharType="separate"/>
        </w:r>
        <w:r w:rsidR="004E6064">
          <w:rPr>
            <w:noProof/>
            <w:webHidden/>
          </w:rPr>
          <w:t>10</w:t>
        </w:r>
        <w:r w:rsidR="004E6064">
          <w:rPr>
            <w:noProof/>
            <w:webHidden/>
          </w:rPr>
          <w:fldChar w:fldCharType="end"/>
        </w:r>
      </w:hyperlink>
    </w:p>
    <w:p w:rsidR="003D2CB5" w:rsidRDefault="00E7569A">
      <w:pPr>
        <w:spacing w:line="360" w:lineRule="auto"/>
      </w:pPr>
      <w:r>
        <w:fldChar w:fldCharType="end"/>
      </w:r>
    </w:p>
    <w:p w:rsidR="003D2CB5" w:rsidRDefault="00E7569A">
      <w:r>
        <w:br w:type="page"/>
      </w:r>
    </w:p>
    <w:p w:rsidR="003D2CB5" w:rsidRDefault="00E7569A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</w:pPr>
      <w:bookmarkStart w:id="0" w:name="_Toc47595867"/>
      <w:r>
        <w:rPr>
          <w:rFonts w:hint="eastAsia"/>
        </w:rPr>
        <w:lastRenderedPageBreak/>
        <w:t>引言</w:t>
      </w:r>
      <w:bookmarkEnd w:id="0"/>
    </w:p>
    <w:p w:rsidR="003D2CB5" w:rsidRDefault="00E7569A">
      <w:pPr>
        <w:pStyle w:val="2"/>
        <w:numPr>
          <w:ilvl w:val="1"/>
          <w:numId w:val="4"/>
        </w:numPr>
        <w:spacing w:before="0" w:after="0" w:line="720" w:lineRule="auto"/>
      </w:pPr>
      <w:bookmarkStart w:id="1" w:name="_Toc321389792"/>
      <w:bookmarkStart w:id="2" w:name="_Toc47595868"/>
      <w:r>
        <w:rPr>
          <w:rFonts w:hint="eastAsia"/>
        </w:rPr>
        <w:t>目的</w:t>
      </w:r>
      <w:bookmarkEnd w:id="1"/>
      <w:bookmarkEnd w:id="2"/>
    </w:p>
    <w:p w:rsidR="0072371F" w:rsidRPr="0072371F" w:rsidRDefault="0072371F" w:rsidP="0072371F">
      <w:pPr>
        <w:pStyle w:val="a5"/>
        <w:rPr>
          <w:rFonts w:ascii="Arial" w:hAnsi="Arial" w:cs="Arial"/>
          <w:sz w:val="24"/>
          <w:szCs w:val="24"/>
        </w:rPr>
      </w:pPr>
      <w:r w:rsidRPr="0072371F">
        <w:rPr>
          <w:rFonts w:ascii="Arial" w:hAnsi="Arial" w:cs="Arial" w:hint="eastAsia"/>
          <w:sz w:val="24"/>
          <w:szCs w:val="24"/>
        </w:rPr>
        <w:t>编写本测试总结文档是在为了对</w:t>
      </w:r>
      <w:r w:rsidRPr="0072371F">
        <w:rPr>
          <w:rFonts w:ascii="Arial" w:hAnsi="Arial" w:cs="Arial" w:hint="eastAsia"/>
          <w:sz w:val="24"/>
          <w:szCs w:val="24"/>
        </w:rPr>
        <w:t>&lt;&lt;</w:t>
      </w:r>
      <w:r w:rsidR="00CE0912">
        <w:rPr>
          <w:rFonts w:ascii="Arial" w:hAnsi="Arial" w:cs="Arial" w:hint="eastAsia"/>
          <w:sz w:val="24"/>
          <w:szCs w:val="24"/>
        </w:rPr>
        <w:t>古井</w:t>
      </w:r>
      <w:r w:rsidRPr="0072371F">
        <w:rPr>
          <w:rFonts w:ascii="Arial" w:hAnsi="Arial" w:cs="Arial" w:hint="eastAsia"/>
          <w:sz w:val="24"/>
          <w:szCs w:val="24"/>
        </w:rPr>
        <w:t>项目</w:t>
      </w:r>
      <w:r w:rsidR="00D5313D">
        <w:rPr>
          <w:rFonts w:ascii="Arial" w:hAnsi="Arial" w:cs="Arial" w:hint="eastAsia"/>
          <w:sz w:val="24"/>
          <w:szCs w:val="24"/>
        </w:rPr>
        <w:t>二</w:t>
      </w:r>
      <w:r w:rsidR="006A2631">
        <w:rPr>
          <w:rFonts w:ascii="Arial" w:hAnsi="Arial" w:cs="Arial" w:hint="eastAsia"/>
          <w:sz w:val="24"/>
          <w:szCs w:val="24"/>
        </w:rPr>
        <w:t>期</w:t>
      </w:r>
      <w:r w:rsidRPr="0072371F">
        <w:rPr>
          <w:rFonts w:ascii="Arial" w:hAnsi="Arial" w:cs="Arial" w:hint="eastAsia"/>
          <w:sz w:val="24"/>
          <w:szCs w:val="24"/>
        </w:rPr>
        <w:t>&gt;&gt;</w:t>
      </w:r>
      <w:r w:rsidR="008F105E">
        <w:rPr>
          <w:rFonts w:ascii="Arial" w:hAnsi="Arial" w:cs="Arial" w:hint="eastAsia"/>
          <w:sz w:val="24"/>
          <w:szCs w:val="24"/>
        </w:rPr>
        <w:t>项目进行测试的总结和分析，确保测试的覆盖</w:t>
      </w:r>
      <w:r w:rsidRPr="0072371F">
        <w:rPr>
          <w:rFonts w:ascii="Arial" w:hAnsi="Arial" w:cs="Arial" w:hint="eastAsia"/>
          <w:sz w:val="24"/>
          <w:szCs w:val="24"/>
        </w:rPr>
        <w:t>完全、测试的深度和粒度符合计划的需要</w:t>
      </w:r>
      <w:r w:rsidRPr="0072371F">
        <w:rPr>
          <w:rFonts w:ascii="Arial" w:hAnsi="Arial" w:cs="Arial" w:hint="eastAsia"/>
          <w:sz w:val="24"/>
          <w:szCs w:val="24"/>
        </w:rPr>
        <w:t xml:space="preserve">, </w:t>
      </w:r>
      <w:r w:rsidRPr="0072371F">
        <w:rPr>
          <w:rFonts w:ascii="Arial" w:hAnsi="Arial" w:cs="Arial" w:hint="eastAsia"/>
          <w:sz w:val="24"/>
          <w:szCs w:val="24"/>
        </w:rPr>
        <w:t>达到预期目的，以便顺利通过测试进入项目下一阶段。</w:t>
      </w:r>
    </w:p>
    <w:p w:rsidR="003D2CB5" w:rsidRDefault="00E7569A">
      <w:pPr>
        <w:spacing w:line="360" w:lineRule="auto"/>
        <w:ind w:firstLineChars="200" w:firstLine="48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预期读者为产品经理、项目经理、</w:t>
      </w:r>
      <w:r>
        <w:rPr>
          <w:rFonts w:ascii="Arial" w:eastAsia="宋体" w:hAnsi="Arial" w:cs="Arial" w:hint="eastAsia"/>
          <w:sz w:val="24"/>
          <w:szCs w:val="24"/>
        </w:rPr>
        <w:t>PMO</w:t>
      </w:r>
      <w:r>
        <w:rPr>
          <w:rFonts w:ascii="Arial" w:eastAsia="宋体" w:hAnsi="Arial" w:cs="Arial" w:hint="eastAsia"/>
          <w:sz w:val="24"/>
          <w:szCs w:val="24"/>
        </w:rPr>
        <w:t>、运维、业务人员以及项目其他干系人等。</w:t>
      </w:r>
    </w:p>
    <w:p w:rsidR="00636221" w:rsidRDefault="00E7569A" w:rsidP="00636221">
      <w:pPr>
        <w:pStyle w:val="2"/>
        <w:numPr>
          <w:ilvl w:val="1"/>
          <w:numId w:val="4"/>
        </w:numPr>
        <w:spacing w:before="0" w:after="0" w:line="720" w:lineRule="auto"/>
      </w:pPr>
      <w:bookmarkStart w:id="3" w:name="_Toc321389794"/>
      <w:bookmarkStart w:id="4" w:name="_Toc47595869"/>
      <w:r>
        <w:rPr>
          <w:rFonts w:hint="eastAsia"/>
        </w:rPr>
        <w:t>术语与缩写</w:t>
      </w:r>
      <w:bookmarkEnd w:id="3"/>
      <w:bookmarkEnd w:id="4"/>
      <w:r>
        <w:rPr>
          <w:rFonts w:hint="eastAsia"/>
        </w:rPr>
        <w:t xml:space="preserve"> </w:t>
      </w:r>
    </w:p>
    <w:tbl>
      <w:tblPr>
        <w:tblW w:w="0" w:type="auto"/>
        <w:tblInd w:w="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3"/>
        <w:gridCol w:w="5987"/>
      </w:tblGrid>
      <w:tr w:rsidR="00ED64F1" w:rsidTr="00867A81">
        <w:tc>
          <w:tcPr>
            <w:tcW w:w="23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ED64F1" w:rsidRDefault="00ED64F1" w:rsidP="000F5AC5">
            <w:pPr>
              <w:pStyle w:val="aff1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定义</w:t>
            </w:r>
          </w:p>
        </w:tc>
        <w:tc>
          <w:tcPr>
            <w:tcW w:w="5987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ED64F1" w:rsidRPr="006F0C52" w:rsidRDefault="00ED64F1" w:rsidP="000F5AC5">
            <w:pPr>
              <w:pStyle w:val="aff1"/>
            </w:pPr>
            <w:r>
              <w:rPr>
                <w:rFonts w:hint="eastAsia"/>
              </w:rPr>
              <w:t>说明</w:t>
            </w:r>
          </w:p>
        </w:tc>
      </w:tr>
      <w:tr w:rsidR="00ED64F1" w:rsidTr="003403B4">
        <w:trPr>
          <w:trHeight w:val="523"/>
        </w:trPr>
        <w:tc>
          <w:tcPr>
            <w:tcW w:w="2373" w:type="dxa"/>
            <w:tcBorders>
              <w:top w:val="single" w:sz="4" w:space="0" w:color="auto"/>
              <w:bottom w:val="single" w:sz="4" w:space="0" w:color="auto"/>
            </w:tcBorders>
          </w:tcPr>
          <w:p w:rsidR="00ED64F1" w:rsidRPr="003F733D" w:rsidRDefault="00ED64F1" w:rsidP="000F5AC5">
            <w:pPr>
              <w:pStyle w:val="aff2"/>
              <w:spacing w:after="312"/>
              <w:jc w:val="left"/>
              <w:rPr>
                <w:rFonts w:asciiTheme="minorEastAsia" w:eastAsiaTheme="minorEastAsia" w:hAnsiTheme="minorEastAsia"/>
              </w:rPr>
            </w:pPr>
            <w:r w:rsidRPr="003F733D">
              <w:rPr>
                <w:rFonts w:asciiTheme="minorEastAsia" w:eastAsiaTheme="minorEastAsia" w:hAnsiTheme="minorEastAsia" w:hint="eastAsia"/>
              </w:rPr>
              <w:t>S</w:t>
            </w:r>
            <w:r w:rsidRPr="003F733D">
              <w:rPr>
                <w:rFonts w:asciiTheme="minorEastAsia" w:eastAsiaTheme="minorEastAsia" w:hAnsiTheme="minorEastAsia"/>
              </w:rPr>
              <w:t>IT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</w:tcPr>
          <w:p w:rsidR="00ED64F1" w:rsidRPr="003F733D" w:rsidRDefault="00ED64F1" w:rsidP="000F5AC5">
            <w:pPr>
              <w:pStyle w:val="aff2"/>
              <w:keepNext/>
              <w:spacing w:after="312"/>
              <w:jc w:val="left"/>
              <w:rPr>
                <w:rFonts w:asciiTheme="minorEastAsia" w:eastAsiaTheme="minorEastAsia" w:hAnsiTheme="minorEastAsia"/>
              </w:rPr>
            </w:pPr>
            <w:r w:rsidRPr="003F733D">
              <w:rPr>
                <w:rFonts w:asciiTheme="minorEastAsia" w:eastAsiaTheme="minorEastAsia" w:hAnsiTheme="minorEastAsia" w:hint="eastAsia"/>
              </w:rPr>
              <w:t>System Integration Testing ，系统集成测试</w:t>
            </w:r>
          </w:p>
        </w:tc>
      </w:tr>
      <w:tr w:rsidR="00ED64F1" w:rsidTr="003403B4">
        <w:trPr>
          <w:trHeight w:val="591"/>
        </w:trPr>
        <w:tc>
          <w:tcPr>
            <w:tcW w:w="2373" w:type="dxa"/>
            <w:tcBorders>
              <w:top w:val="single" w:sz="4" w:space="0" w:color="auto"/>
            </w:tcBorders>
          </w:tcPr>
          <w:p w:rsidR="00ED64F1" w:rsidRPr="003F733D" w:rsidRDefault="00ED64F1" w:rsidP="000F5AC5">
            <w:pPr>
              <w:pStyle w:val="aff2"/>
              <w:spacing w:after="312"/>
              <w:jc w:val="left"/>
              <w:rPr>
                <w:rFonts w:asciiTheme="minorEastAsia" w:eastAsiaTheme="minorEastAsia" w:hAnsiTheme="minorEastAsia"/>
              </w:rPr>
            </w:pPr>
            <w:r w:rsidRPr="003F733D">
              <w:rPr>
                <w:rFonts w:asciiTheme="minorEastAsia" w:eastAsiaTheme="minorEastAsia" w:hAnsiTheme="minorEastAsia" w:hint="eastAsia"/>
              </w:rPr>
              <w:t>U</w:t>
            </w:r>
            <w:r w:rsidRPr="003F733D">
              <w:rPr>
                <w:rFonts w:asciiTheme="minorEastAsia" w:eastAsiaTheme="minorEastAsia" w:hAnsiTheme="minorEastAsia"/>
              </w:rPr>
              <w:t>AT</w:t>
            </w:r>
          </w:p>
        </w:tc>
        <w:tc>
          <w:tcPr>
            <w:tcW w:w="5987" w:type="dxa"/>
            <w:tcBorders>
              <w:top w:val="single" w:sz="4" w:space="0" w:color="auto"/>
            </w:tcBorders>
          </w:tcPr>
          <w:p w:rsidR="00ED64F1" w:rsidRPr="003F733D" w:rsidRDefault="00ED64F1" w:rsidP="000F5AC5">
            <w:pPr>
              <w:pStyle w:val="aff2"/>
              <w:keepNext/>
              <w:spacing w:after="312"/>
              <w:jc w:val="left"/>
              <w:rPr>
                <w:rFonts w:asciiTheme="minorEastAsia" w:eastAsiaTheme="minorEastAsia" w:hAnsiTheme="minorEastAsia"/>
              </w:rPr>
            </w:pPr>
            <w:r w:rsidRPr="003F733D">
              <w:rPr>
                <w:rFonts w:asciiTheme="minorEastAsia" w:eastAsiaTheme="minorEastAsia" w:hAnsiTheme="minorEastAsia" w:hint="eastAsia"/>
              </w:rPr>
              <w:t>User Acceptance Test ，用户验收测试</w:t>
            </w:r>
          </w:p>
        </w:tc>
      </w:tr>
    </w:tbl>
    <w:p w:rsidR="00ED64F1" w:rsidRPr="00ED64F1" w:rsidRDefault="00ED64F1" w:rsidP="00ED64F1"/>
    <w:p w:rsidR="003D2CB5" w:rsidRDefault="00E7569A">
      <w:pPr>
        <w:pStyle w:val="1"/>
        <w:keepLines w:val="0"/>
        <w:widowControl/>
        <w:numPr>
          <w:ilvl w:val="0"/>
          <w:numId w:val="4"/>
        </w:numPr>
        <w:spacing w:before="240" w:after="240" w:line="240" w:lineRule="auto"/>
      </w:pPr>
      <w:bookmarkStart w:id="5" w:name="_Toc47595870"/>
      <w:r>
        <w:rPr>
          <w:rFonts w:hint="eastAsia"/>
        </w:rPr>
        <w:t>测试背景</w:t>
      </w:r>
      <w:bookmarkEnd w:id="5"/>
    </w:p>
    <w:p w:rsidR="003D2CB5" w:rsidRDefault="00E7569A">
      <w:pPr>
        <w:pStyle w:val="2"/>
        <w:ind w:left="576" w:hanging="576"/>
      </w:pPr>
      <w:bookmarkStart w:id="6" w:name="_Toc47595871"/>
      <w:r>
        <w:rPr>
          <w:rFonts w:hint="eastAsia"/>
        </w:rPr>
        <w:t xml:space="preserve">2.1. </w:t>
      </w:r>
      <w:r w:rsidR="00FC048C">
        <w:t>UAT</w:t>
      </w:r>
      <w:r>
        <w:rPr>
          <w:rFonts w:hint="eastAsia"/>
        </w:rPr>
        <w:t>测试环境</w:t>
      </w:r>
      <w:bookmarkEnd w:id="6"/>
    </w:p>
    <w:p w:rsidR="007A3B26" w:rsidRPr="00384CE0" w:rsidRDefault="00491608">
      <w:pPr>
        <w:rPr>
          <w:rFonts w:ascii="宋体" w:eastAsia="宋体" w:hAnsi="宋体" w:cs="Arial"/>
          <w:sz w:val="24"/>
          <w:szCs w:val="24"/>
        </w:rPr>
      </w:pPr>
      <w:r w:rsidRPr="00384CE0">
        <w:rPr>
          <w:rFonts w:ascii="宋体" w:eastAsia="宋体" w:hAnsi="宋体" w:cs="Arial" w:hint="eastAsia"/>
          <w:sz w:val="24"/>
          <w:szCs w:val="24"/>
        </w:rPr>
        <w:t>U</w:t>
      </w:r>
      <w:r w:rsidRPr="00384CE0">
        <w:rPr>
          <w:rFonts w:ascii="宋体" w:eastAsia="宋体" w:hAnsi="宋体" w:cs="Arial"/>
          <w:sz w:val="24"/>
          <w:szCs w:val="24"/>
        </w:rPr>
        <w:t>AT</w:t>
      </w:r>
      <w:r w:rsidRPr="00384CE0">
        <w:rPr>
          <w:rFonts w:ascii="宋体" w:eastAsia="宋体" w:hAnsi="宋体" w:cs="Arial" w:hint="eastAsia"/>
          <w:sz w:val="24"/>
          <w:szCs w:val="24"/>
        </w:rPr>
        <w:t>-</w:t>
      </w:r>
      <w:r w:rsidRPr="00384CE0">
        <w:rPr>
          <w:rFonts w:ascii="宋体" w:eastAsia="宋体" w:hAnsi="宋体" w:cs="Arial"/>
          <w:sz w:val="24"/>
          <w:szCs w:val="24"/>
        </w:rPr>
        <w:t>PC</w:t>
      </w:r>
      <w:r w:rsidRPr="00384CE0">
        <w:rPr>
          <w:rFonts w:ascii="宋体" w:eastAsia="宋体" w:hAnsi="宋体" w:cs="Arial" w:hint="eastAsia"/>
          <w:sz w:val="24"/>
          <w:szCs w:val="24"/>
        </w:rPr>
        <w:t>商城</w:t>
      </w:r>
      <w:r w:rsidR="00DC58BD" w:rsidRPr="00384CE0">
        <w:rPr>
          <w:rFonts w:ascii="宋体" w:eastAsia="宋体" w:hAnsi="宋体" w:cs="Arial" w:hint="eastAsia"/>
          <w:sz w:val="24"/>
          <w:szCs w:val="24"/>
        </w:rPr>
        <w:t>环境：</w:t>
      </w:r>
    </w:p>
    <w:p w:rsidR="0072371F" w:rsidRDefault="002A0E77">
      <w:pPr>
        <w:rPr>
          <w:rFonts w:ascii="宋体" w:eastAsia="宋体" w:hAnsi="宋体" w:cs="Arial"/>
          <w:b/>
          <w:color w:val="0070C0"/>
          <w:sz w:val="24"/>
          <w:szCs w:val="24"/>
        </w:rPr>
      </w:pPr>
      <w:hyperlink r:id="rId15" w:history="1">
        <w:r w:rsidR="00491608" w:rsidRPr="003403B4">
          <w:rPr>
            <w:rFonts w:ascii="宋体" w:eastAsia="宋体" w:hAnsi="宋体" w:cs="Arial"/>
            <w:b/>
            <w:color w:val="0070C0"/>
            <w:sz w:val="24"/>
            <w:szCs w:val="24"/>
          </w:rPr>
          <w:t>https://malluat.gj519.com/pcmall/</w:t>
        </w:r>
      </w:hyperlink>
    </w:p>
    <w:p w:rsidR="00C72D88" w:rsidRPr="003403B4" w:rsidRDefault="00C72D88">
      <w:pPr>
        <w:rPr>
          <w:rFonts w:ascii="宋体" w:eastAsia="宋体" w:hAnsi="宋体" w:cs="Arial"/>
          <w:b/>
          <w:color w:val="0070C0"/>
          <w:sz w:val="24"/>
          <w:szCs w:val="24"/>
        </w:rPr>
      </w:pPr>
    </w:p>
    <w:p w:rsidR="000172C8" w:rsidRDefault="000172C8" w:rsidP="00024FEB">
      <w:pPr>
        <w:jc w:val="left"/>
        <w:rPr>
          <w:rFonts w:ascii="宋体" w:eastAsia="宋体" w:hAnsi="宋体" w:cs="Arial"/>
          <w:b/>
          <w:color w:val="0070C0"/>
          <w:sz w:val="24"/>
          <w:szCs w:val="24"/>
        </w:rPr>
      </w:pPr>
      <w:r w:rsidRPr="00384CE0">
        <w:rPr>
          <w:rFonts w:ascii="宋体" w:eastAsia="宋体" w:hAnsi="宋体" w:cs="Arial" w:hint="eastAsia"/>
          <w:sz w:val="24"/>
          <w:szCs w:val="24"/>
        </w:rPr>
        <w:t>U</w:t>
      </w:r>
      <w:r w:rsidRPr="00384CE0">
        <w:rPr>
          <w:rFonts w:ascii="宋体" w:eastAsia="宋体" w:hAnsi="宋体" w:cs="Arial"/>
          <w:sz w:val="24"/>
          <w:szCs w:val="24"/>
        </w:rPr>
        <w:t>AT</w:t>
      </w:r>
      <w:r w:rsidRPr="00384CE0">
        <w:rPr>
          <w:rFonts w:ascii="宋体" w:eastAsia="宋体" w:hAnsi="宋体" w:cs="Arial" w:hint="eastAsia"/>
          <w:sz w:val="24"/>
          <w:szCs w:val="24"/>
        </w:rPr>
        <w:t>-</w:t>
      </w:r>
      <w:r w:rsidRPr="00384CE0">
        <w:rPr>
          <w:rFonts w:ascii="宋体" w:eastAsia="宋体" w:hAnsi="宋体" w:cs="Arial"/>
          <w:sz w:val="24"/>
          <w:szCs w:val="24"/>
        </w:rPr>
        <w:t>H5</w:t>
      </w:r>
      <w:r w:rsidRPr="00384CE0">
        <w:rPr>
          <w:rFonts w:ascii="宋体" w:eastAsia="宋体" w:hAnsi="宋体" w:cs="Arial" w:hint="eastAsia"/>
          <w:sz w:val="24"/>
          <w:szCs w:val="24"/>
        </w:rPr>
        <w:t>商城环境：</w:t>
      </w:r>
      <w:hyperlink r:id="rId16" w:anchor="/packageUser/pages/my/selectLoginType" w:history="1">
        <w:r w:rsidR="00024FEB" w:rsidRPr="003403B4">
          <w:rPr>
            <w:rFonts w:ascii="宋体" w:eastAsia="宋体" w:hAnsi="宋体" w:cs="Arial"/>
            <w:b/>
            <w:color w:val="0070C0"/>
            <w:sz w:val="24"/>
            <w:szCs w:val="24"/>
          </w:rPr>
          <w:t>https://malluat.gj519.com/h5mall/#/packageUser/pages/my/selectLoginType</w:t>
        </w:r>
      </w:hyperlink>
      <w:r w:rsidR="00024FEB" w:rsidRPr="003403B4">
        <w:rPr>
          <w:rFonts w:ascii="宋体" w:eastAsia="宋体" w:hAnsi="宋体" w:cs="Arial"/>
          <w:b/>
          <w:color w:val="0070C0"/>
          <w:sz w:val="24"/>
          <w:szCs w:val="24"/>
        </w:rPr>
        <w:t xml:space="preserve"> </w:t>
      </w:r>
    </w:p>
    <w:p w:rsidR="00C72D88" w:rsidRPr="00384CE0" w:rsidRDefault="00C72D88" w:rsidP="00024FEB">
      <w:pPr>
        <w:jc w:val="left"/>
        <w:rPr>
          <w:rFonts w:ascii="宋体" w:eastAsia="宋体" w:hAnsi="宋体" w:cs="Arial"/>
          <w:sz w:val="24"/>
          <w:szCs w:val="24"/>
        </w:rPr>
      </w:pPr>
    </w:p>
    <w:p w:rsidR="007A3B26" w:rsidRPr="00384CE0" w:rsidRDefault="000172C8">
      <w:pPr>
        <w:rPr>
          <w:rFonts w:ascii="宋体" w:eastAsia="宋体" w:hAnsi="宋体" w:cs="Arial"/>
          <w:sz w:val="24"/>
          <w:szCs w:val="24"/>
        </w:rPr>
      </w:pPr>
      <w:r w:rsidRPr="00384CE0">
        <w:rPr>
          <w:rFonts w:ascii="宋体" w:eastAsia="宋体" w:hAnsi="宋体" w:cs="Arial" w:hint="eastAsia"/>
          <w:sz w:val="24"/>
          <w:szCs w:val="24"/>
        </w:rPr>
        <w:t>U</w:t>
      </w:r>
      <w:r w:rsidRPr="00384CE0">
        <w:rPr>
          <w:rFonts w:ascii="宋体" w:eastAsia="宋体" w:hAnsi="宋体" w:cs="Arial"/>
          <w:sz w:val="24"/>
          <w:szCs w:val="24"/>
        </w:rPr>
        <w:t>AT</w:t>
      </w:r>
      <w:r w:rsidRPr="00384CE0">
        <w:rPr>
          <w:rFonts w:ascii="宋体" w:eastAsia="宋体" w:hAnsi="宋体" w:cs="Arial" w:hint="eastAsia"/>
          <w:sz w:val="24"/>
          <w:szCs w:val="24"/>
        </w:rPr>
        <w:t>-</w:t>
      </w:r>
      <w:r w:rsidRPr="00384CE0">
        <w:rPr>
          <w:rFonts w:ascii="宋体" w:eastAsia="宋体" w:hAnsi="宋体" w:cs="Arial"/>
          <w:sz w:val="24"/>
          <w:szCs w:val="24"/>
        </w:rPr>
        <w:t>PC</w:t>
      </w:r>
      <w:r w:rsidR="00DB5E05" w:rsidRPr="00384CE0">
        <w:rPr>
          <w:rFonts w:ascii="宋体" w:eastAsia="宋体" w:hAnsi="宋体" w:cs="Arial" w:hint="eastAsia"/>
          <w:sz w:val="24"/>
          <w:szCs w:val="24"/>
        </w:rPr>
        <w:t>业务后台</w:t>
      </w:r>
      <w:r w:rsidRPr="00384CE0">
        <w:rPr>
          <w:rFonts w:ascii="宋体" w:eastAsia="宋体" w:hAnsi="宋体" w:cs="Arial" w:hint="eastAsia"/>
          <w:sz w:val="24"/>
          <w:szCs w:val="24"/>
        </w:rPr>
        <w:t>：</w:t>
      </w:r>
    </w:p>
    <w:p w:rsidR="00977F52" w:rsidRPr="003403B4" w:rsidRDefault="002A0E77">
      <w:pPr>
        <w:rPr>
          <w:rFonts w:ascii="宋体" w:eastAsia="宋体" w:hAnsi="宋体" w:cs="Arial"/>
          <w:b/>
          <w:color w:val="0070C0"/>
          <w:sz w:val="24"/>
          <w:szCs w:val="24"/>
        </w:rPr>
      </w:pPr>
      <w:hyperlink r:id="rId17" w:history="1">
        <w:r w:rsidR="00952640" w:rsidRPr="003403B4">
          <w:rPr>
            <w:rFonts w:ascii="宋体" w:eastAsia="宋体" w:hAnsi="宋体" w:cs="Arial"/>
            <w:b/>
            <w:color w:val="0070C0"/>
            <w:sz w:val="24"/>
            <w:szCs w:val="24"/>
          </w:rPr>
          <w:t>http://ecc.gj519.com:9080/login</w:t>
        </w:r>
      </w:hyperlink>
    </w:p>
    <w:p w:rsidR="001967E8" w:rsidRDefault="001967E8" w:rsidP="001967E8">
      <w:pPr>
        <w:pStyle w:val="2"/>
      </w:pPr>
      <w:bookmarkStart w:id="7" w:name="_Toc321389798"/>
      <w:bookmarkStart w:id="8" w:name="_Toc47595872"/>
      <w:r>
        <w:rPr>
          <w:rFonts w:hint="eastAsia"/>
        </w:rPr>
        <w:t xml:space="preserve">2.2. </w:t>
      </w:r>
      <w:r>
        <w:rPr>
          <w:rFonts w:hint="eastAsia"/>
        </w:rPr>
        <w:t>测试人员</w:t>
      </w:r>
      <w:bookmarkEnd w:id="7"/>
      <w:r>
        <w:rPr>
          <w:rFonts w:hint="eastAsia"/>
        </w:rPr>
        <w:t>及项目经理</w:t>
      </w:r>
      <w:bookmarkEnd w:id="8"/>
    </w:p>
    <w:tbl>
      <w:tblPr>
        <w:tblStyle w:val="af7"/>
        <w:tblW w:w="0" w:type="auto"/>
        <w:tblInd w:w="395" w:type="dxa"/>
        <w:tblLook w:val="01E0" w:firstRow="1" w:lastRow="1" w:firstColumn="1" w:lastColumn="1" w:noHBand="0" w:noVBand="0"/>
      </w:tblPr>
      <w:tblGrid>
        <w:gridCol w:w="2009"/>
        <w:gridCol w:w="2009"/>
        <w:gridCol w:w="4108"/>
      </w:tblGrid>
      <w:tr w:rsidR="00867A81" w:rsidTr="000F5AC5">
        <w:tc>
          <w:tcPr>
            <w:tcW w:w="2009" w:type="dxa"/>
            <w:shd w:val="clear" w:color="auto" w:fill="E6E6E6"/>
          </w:tcPr>
          <w:p w:rsidR="00867A81" w:rsidRDefault="00867A81" w:rsidP="000F5AC5">
            <w:pPr>
              <w:pStyle w:val="aff1"/>
            </w:pPr>
            <w:r>
              <w:rPr>
                <w:rFonts w:hint="eastAsia"/>
              </w:rPr>
              <w:t>人员</w:t>
            </w:r>
          </w:p>
        </w:tc>
        <w:tc>
          <w:tcPr>
            <w:tcW w:w="2009" w:type="dxa"/>
            <w:shd w:val="clear" w:color="auto" w:fill="E6E6E6"/>
          </w:tcPr>
          <w:p w:rsidR="00867A81" w:rsidRDefault="00867A81" w:rsidP="000F5AC5">
            <w:pPr>
              <w:pStyle w:val="aff1"/>
            </w:pPr>
            <w:r>
              <w:rPr>
                <w:rFonts w:hint="eastAsia"/>
              </w:rPr>
              <w:t>姓名</w:t>
            </w:r>
          </w:p>
        </w:tc>
        <w:tc>
          <w:tcPr>
            <w:tcW w:w="4108" w:type="dxa"/>
            <w:shd w:val="clear" w:color="auto" w:fill="E6E6E6"/>
          </w:tcPr>
          <w:p w:rsidR="00867A81" w:rsidRDefault="00867A81" w:rsidP="000F5AC5">
            <w:pPr>
              <w:pStyle w:val="aff1"/>
            </w:pPr>
            <w:r>
              <w:rPr>
                <w:rFonts w:hint="eastAsia"/>
              </w:rPr>
              <w:t>备注</w:t>
            </w:r>
          </w:p>
        </w:tc>
      </w:tr>
      <w:tr w:rsidR="00867A81" w:rsidRPr="0068085E" w:rsidTr="000F5AC5">
        <w:tc>
          <w:tcPr>
            <w:tcW w:w="2009" w:type="dxa"/>
          </w:tcPr>
          <w:p w:rsidR="00867A81" w:rsidRPr="0068085E" w:rsidRDefault="004C26BE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项目经理</w:t>
            </w:r>
          </w:p>
        </w:tc>
        <w:tc>
          <w:tcPr>
            <w:tcW w:w="2009" w:type="dxa"/>
          </w:tcPr>
          <w:p w:rsidR="00867A81" w:rsidRPr="00DC3290" w:rsidRDefault="004C26BE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张仿</w:t>
            </w:r>
          </w:p>
        </w:tc>
        <w:tc>
          <w:tcPr>
            <w:tcW w:w="4108" w:type="dxa"/>
          </w:tcPr>
          <w:p w:rsidR="00867A81" w:rsidRPr="00DC3290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</w:tr>
      <w:tr w:rsidR="00867A81" w:rsidRPr="0068085E" w:rsidTr="000F5AC5">
        <w:tc>
          <w:tcPr>
            <w:tcW w:w="2009" w:type="dxa"/>
          </w:tcPr>
          <w:p w:rsidR="00867A81" w:rsidRPr="0068085E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68085E">
              <w:rPr>
                <w:rFonts w:ascii="宋体" w:hAnsi="宋体" w:hint="eastAsia"/>
                <w:sz w:val="18"/>
                <w:szCs w:val="18"/>
              </w:rPr>
              <w:t>测试工程师</w:t>
            </w:r>
          </w:p>
        </w:tc>
        <w:tc>
          <w:tcPr>
            <w:tcW w:w="2009" w:type="dxa"/>
          </w:tcPr>
          <w:p w:rsidR="00867A81" w:rsidRPr="00DC3290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许全成，郭亚楠</w:t>
            </w:r>
          </w:p>
        </w:tc>
        <w:tc>
          <w:tcPr>
            <w:tcW w:w="4108" w:type="dxa"/>
          </w:tcPr>
          <w:p w:rsidR="00867A81" w:rsidRPr="00DC3290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</w:tr>
      <w:tr w:rsidR="00867A81" w:rsidRPr="0068085E" w:rsidTr="000F5AC5">
        <w:tc>
          <w:tcPr>
            <w:tcW w:w="2009" w:type="dxa"/>
          </w:tcPr>
          <w:p w:rsidR="00867A81" w:rsidRPr="0068085E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68085E">
              <w:rPr>
                <w:rFonts w:ascii="宋体" w:hAnsi="宋体" w:hint="eastAsia"/>
                <w:sz w:val="18"/>
                <w:szCs w:val="18"/>
              </w:rPr>
              <w:t>系统工程师</w:t>
            </w:r>
          </w:p>
        </w:tc>
        <w:tc>
          <w:tcPr>
            <w:tcW w:w="2009" w:type="dxa"/>
          </w:tcPr>
          <w:p w:rsidR="00867A81" w:rsidRPr="00DC3290" w:rsidRDefault="004C26BE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吴俊</w:t>
            </w:r>
            <w:r w:rsidR="00867A81" w:rsidRPr="00DC3290">
              <w:rPr>
                <w:rFonts w:ascii="宋体" w:hAnsi="宋体" w:hint="eastAsia"/>
                <w:sz w:val="18"/>
                <w:szCs w:val="18"/>
              </w:rPr>
              <w:t>，</w:t>
            </w:r>
            <w:r w:rsidRPr="00DC3290">
              <w:rPr>
                <w:rFonts w:ascii="宋体" w:hAnsi="宋体" w:hint="eastAsia"/>
                <w:sz w:val="18"/>
                <w:szCs w:val="18"/>
              </w:rPr>
              <w:t>王永祥</w:t>
            </w:r>
            <w:r w:rsidR="00867A81" w:rsidRPr="00DC3290">
              <w:rPr>
                <w:rFonts w:ascii="宋体" w:hAnsi="宋体" w:hint="eastAsia"/>
                <w:sz w:val="18"/>
                <w:szCs w:val="18"/>
              </w:rPr>
              <w:t>，周国祥</w:t>
            </w:r>
            <w:r w:rsidRPr="00DC3290">
              <w:rPr>
                <w:rFonts w:ascii="宋体" w:hAnsi="宋体" w:hint="eastAsia"/>
                <w:sz w:val="18"/>
                <w:szCs w:val="18"/>
              </w:rPr>
              <w:t>，陈建权</w:t>
            </w:r>
            <w:r w:rsidR="00867A81" w:rsidRPr="00DC3290">
              <w:rPr>
                <w:rFonts w:ascii="宋体" w:hAnsi="宋体" w:hint="eastAsia"/>
                <w:sz w:val="18"/>
                <w:szCs w:val="18"/>
              </w:rPr>
              <w:t>等</w:t>
            </w:r>
          </w:p>
        </w:tc>
        <w:tc>
          <w:tcPr>
            <w:tcW w:w="4108" w:type="dxa"/>
          </w:tcPr>
          <w:p w:rsidR="00867A81" w:rsidRPr="00DC3290" w:rsidRDefault="004C26BE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后端：吴俊</w:t>
            </w:r>
            <w:r w:rsidR="00867A81" w:rsidRPr="00DC3290">
              <w:rPr>
                <w:rFonts w:ascii="宋体" w:hAnsi="宋体" w:hint="eastAsia"/>
                <w:sz w:val="18"/>
                <w:szCs w:val="18"/>
              </w:rPr>
              <w:t>、周国祥、</w:t>
            </w:r>
            <w:r w:rsidRPr="00DC3290">
              <w:rPr>
                <w:rFonts w:ascii="宋体" w:hAnsi="宋体" w:hint="eastAsia"/>
                <w:sz w:val="18"/>
                <w:szCs w:val="18"/>
              </w:rPr>
              <w:t>陈建权</w:t>
            </w:r>
            <w:r w:rsidR="00867A81" w:rsidRPr="00DC3290">
              <w:rPr>
                <w:rFonts w:ascii="宋体" w:hAnsi="宋体" w:hint="eastAsia"/>
                <w:sz w:val="18"/>
                <w:szCs w:val="18"/>
              </w:rPr>
              <w:t>等</w:t>
            </w:r>
          </w:p>
          <w:p w:rsidR="00867A81" w:rsidRPr="00DC3290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前端：</w:t>
            </w:r>
            <w:r w:rsidR="004C26BE" w:rsidRPr="00DC3290">
              <w:rPr>
                <w:rFonts w:ascii="宋体" w:hAnsi="宋体" w:hint="eastAsia"/>
                <w:sz w:val="18"/>
                <w:szCs w:val="18"/>
              </w:rPr>
              <w:t>王永祥、蒲珊珊、张文理</w:t>
            </w:r>
            <w:r w:rsidRPr="00DC3290">
              <w:rPr>
                <w:rFonts w:ascii="宋体" w:hAnsi="宋体" w:hint="eastAsia"/>
                <w:sz w:val="18"/>
                <w:szCs w:val="18"/>
              </w:rPr>
              <w:t>等</w:t>
            </w:r>
          </w:p>
          <w:p w:rsidR="00867A81" w:rsidRPr="00DC3290" w:rsidRDefault="004C26BE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产品：颜盛潮、王俊文</w:t>
            </w:r>
            <w:r w:rsidR="00867A81" w:rsidRPr="00DC3290">
              <w:rPr>
                <w:rFonts w:ascii="宋体" w:hAnsi="宋体" w:hint="eastAsia"/>
                <w:sz w:val="18"/>
                <w:szCs w:val="18"/>
              </w:rPr>
              <w:t>等</w:t>
            </w:r>
          </w:p>
        </w:tc>
      </w:tr>
      <w:tr w:rsidR="00867A81" w:rsidRPr="0068085E" w:rsidTr="000F5AC5">
        <w:tc>
          <w:tcPr>
            <w:tcW w:w="2009" w:type="dxa"/>
          </w:tcPr>
          <w:p w:rsidR="00867A81" w:rsidRPr="0068085E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68085E">
              <w:rPr>
                <w:rFonts w:ascii="宋体" w:hAnsi="宋体" w:hint="eastAsia"/>
                <w:sz w:val="18"/>
                <w:szCs w:val="18"/>
              </w:rPr>
              <w:t>其他协助人员</w:t>
            </w:r>
          </w:p>
        </w:tc>
        <w:tc>
          <w:tcPr>
            <w:tcW w:w="2009" w:type="dxa"/>
          </w:tcPr>
          <w:p w:rsidR="00867A81" w:rsidRPr="00DC3290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业务方同事</w:t>
            </w:r>
          </w:p>
        </w:tc>
        <w:tc>
          <w:tcPr>
            <w:tcW w:w="4108" w:type="dxa"/>
          </w:tcPr>
          <w:p w:rsidR="00867A81" w:rsidRPr="00DC3290" w:rsidRDefault="00867A81" w:rsidP="000F5AC5">
            <w:pPr>
              <w:pStyle w:val="22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DC3290"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</w:tr>
    </w:tbl>
    <w:p w:rsidR="00867A81" w:rsidRPr="00867A81" w:rsidRDefault="00867A81" w:rsidP="00867A81"/>
    <w:p w:rsidR="003D2CB5" w:rsidRDefault="00E7569A">
      <w:pPr>
        <w:pStyle w:val="2"/>
      </w:pPr>
      <w:bookmarkStart w:id="9" w:name="_Toc47595873"/>
      <w:r>
        <w:rPr>
          <w:rFonts w:hint="eastAsia"/>
        </w:rPr>
        <w:t xml:space="preserve">2.3. </w:t>
      </w:r>
      <w:r>
        <w:rPr>
          <w:rFonts w:hint="eastAsia"/>
        </w:rPr>
        <w:t>测试日期</w:t>
      </w:r>
      <w:bookmarkEnd w:id="9"/>
    </w:p>
    <w:p w:rsidR="003D2CB5" w:rsidRPr="00457361" w:rsidRDefault="00E7569A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457361">
        <w:rPr>
          <w:rFonts w:ascii="Arial" w:eastAsia="宋体" w:hAnsi="Arial" w:cs="Arial" w:hint="eastAsia"/>
          <w:sz w:val="24"/>
          <w:szCs w:val="24"/>
        </w:rPr>
        <w:t>本项目</w:t>
      </w:r>
      <w:r w:rsidR="0072371F" w:rsidRPr="00457361">
        <w:rPr>
          <w:rFonts w:ascii="Arial" w:eastAsia="宋体" w:hAnsi="Arial" w:cs="Arial" w:hint="eastAsia"/>
          <w:sz w:val="24"/>
          <w:szCs w:val="24"/>
        </w:rPr>
        <w:t>UAT</w:t>
      </w:r>
      <w:r w:rsidRPr="00457361">
        <w:rPr>
          <w:rFonts w:ascii="Arial" w:eastAsia="宋体" w:hAnsi="Arial" w:cs="Arial" w:hint="eastAsia"/>
          <w:sz w:val="24"/>
          <w:szCs w:val="24"/>
        </w:rPr>
        <w:t>测试共分</w:t>
      </w:r>
      <w:r w:rsidRPr="00457361">
        <w:rPr>
          <w:rFonts w:ascii="Arial" w:eastAsia="宋体" w:hAnsi="Arial" w:cs="Arial" w:hint="eastAsia"/>
          <w:sz w:val="24"/>
          <w:szCs w:val="24"/>
        </w:rPr>
        <w:t xml:space="preserve"> </w:t>
      </w:r>
      <w:r w:rsidR="00101D83" w:rsidRPr="00457361">
        <w:rPr>
          <w:rFonts w:ascii="Arial" w:eastAsia="宋体" w:hAnsi="Arial" w:cs="Arial"/>
          <w:sz w:val="24"/>
          <w:szCs w:val="24"/>
        </w:rPr>
        <w:t>2</w:t>
      </w:r>
      <w:r w:rsidRPr="00457361">
        <w:rPr>
          <w:rFonts w:ascii="Arial" w:eastAsia="宋体" w:hAnsi="Arial" w:cs="Arial" w:hint="eastAsia"/>
          <w:sz w:val="24"/>
          <w:szCs w:val="24"/>
        </w:rPr>
        <w:t>轮开展，起始时间分别为</w:t>
      </w:r>
    </w:p>
    <w:p w:rsidR="003D2CB5" w:rsidRPr="00457361" w:rsidRDefault="009C6CB9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UAT</w:t>
      </w:r>
      <w:r>
        <w:rPr>
          <w:rFonts w:ascii="Arial" w:eastAsia="宋体" w:hAnsi="Arial" w:cs="Arial" w:hint="eastAsia"/>
          <w:sz w:val="24"/>
          <w:szCs w:val="24"/>
        </w:rPr>
        <w:t>一轮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：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20</w:t>
      </w:r>
      <w:r w:rsidR="00DC58BD" w:rsidRPr="00457361">
        <w:rPr>
          <w:rFonts w:ascii="Arial" w:eastAsia="宋体" w:hAnsi="Arial" w:cs="Arial"/>
          <w:sz w:val="24"/>
          <w:szCs w:val="24"/>
        </w:rPr>
        <w:t>20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年</w:t>
      </w:r>
      <w:r w:rsidR="007A43E0">
        <w:rPr>
          <w:rFonts w:ascii="Arial" w:eastAsia="宋体" w:hAnsi="Arial" w:cs="Arial"/>
          <w:sz w:val="24"/>
          <w:szCs w:val="24"/>
        </w:rPr>
        <w:t>07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月</w:t>
      </w:r>
      <w:r w:rsidR="007A43E0">
        <w:rPr>
          <w:rFonts w:ascii="Arial" w:eastAsia="宋体" w:hAnsi="Arial" w:cs="Arial"/>
          <w:sz w:val="24"/>
          <w:szCs w:val="24"/>
        </w:rPr>
        <w:t>01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日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 xml:space="preserve"> 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——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20</w:t>
      </w:r>
      <w:r w:rsidR="00DC58BD" w:rsidRPr="00457361">
        <w:rPr>
          <w:rFonts w:ascii="Arial" w:eastAsia="宋体" w:hAnsi="Arial" w:cs="Arial"/>
          <w:sz w:val="24"/>
          <w:szCs w:val="24"/>
        </w:rPr>
        <w:t>20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年</w:t>
      </w:r>
      <w:r w:rsidR="007A43E0">
        <w:rPr>
          <w:rFonts w:ascii="Arial" w:eastAsia="宋体" w:hAnsi="Arial" w:cs="Arial"/>
          <w:sz w:val="24"/>
          <w:szCs w:val="24"/>
        </w:rPr>
        <w:t>07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月</w:t>
      </w:r>
      <w:r w:rsidR="007A43E0">
        <w:rPr>
          <w:rFonts w:ascii="Arial" w:eastAsia="宋体" w:hAnsi="Arial" w:cs="Arial"/>
          <w:sz w:val="24"/>
          <w:szCs w:val="24"/>
        </w:rPr>
        <w:t xml:space="preserve"> </w:t>
      </w:r>
      <w:r w:rsidR="00A56257">
        <w:rPr>
          <w:rFonts w:ascii="Arial" w:eastAsia="宋体" w:hAnsi="Arial" w:cs="Arial"/>
          <w:sz w:val="24"/>
          <w:szCs w:val="24"/>
        </w:rPr>
        <w:t>09</w:t>
      </w:r>
      <w:r w:rsidR="007A43E0">
        <w:rPr>
          <w:rFonts w:ascii="Arial" w:eastAsia="宋体" w:hAnsi="Arial" w:cs="Arial"/>
          <w:sz w:val="24"/>
          <w:szCs w:val="24"/>
        </w:rPr>
        <w:t xml:space="preserve"> </w:t>
      </w:r>
      <w:r w:rsidR="00E7569A" w:rsidRPr="00457361">
        <w:rPr>
          <w:rFonts w:ascii="Arial" w:eastAsia="宋体" w:hAnsi="Arial" w:cs="Arial" w:hint="eastAsia"/>
          <w:sz w:val="24"/>
          <w:szCs w:val="24"/>
        </w:rPr>
        <w:t>日</w:t>
      </w:r>
    </w:p>
    <w:p w:rsidR="00252F47" w:rsidRPr="00457361" w:rsidRDefault="00252F47" w:rsidP="00252F47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457361">
        <w:rPr>
          <w:rFonts w:ascii="Arial" w:eastAsia="宋体" w:hAnsi="Arial" w:cs="Arial" w:hint="eastAsia"/>
          <w:sz w:val="24"/>
          <w:szCs w:val="24"/>
        </w:rPr>
        <w:t>UAT</w:t>
      </w:r>
      <w:r w:rsidR="009C6CB9">
        <w:rPr>
          <w:rFonts w:ascii="Arial" w:eastAsia="宋体" w:hAnsi="Arial" w:cs="Arial" w:hint="eastAsia"/>
          <w:sz w:val="24"/>
          <w:szCs w:val="24"/>
        </w:rPr>
        <w:t>二轮</w:t>
      </w:r>
      <w:r w:rsidRPr="00457361">
        <w:rPr>
          <w:rFonts w:ascii="Arial" w:eastAsia="宋体" w:hAnsi="Arial" w:cs="Arial" w:hint="eastAsia"/>
          <w:sz w:val="24"/>
          <w:szCs w:val="24"/>
        </w:rPr>
        <w:t>：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20</w:t>
      </w:r>
      <w:r w:rsidR="00101D83" w:rsidRPr="00457361">
        <w:rPr>
          <w:rFonts w:ascii="Arial" w:eastAsia="宋体" w:hAnsi="Arial" w:cs="Arial"/>
          <w:sz w:val="24"/>
          <w:szCs w:val="24"/>
        </w:rPr>
        <w:t>20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年</w:t>
      </w:r>
      <w:r w:rsidR="007A43E0">
        <w:rPr>
          <w:rFonts w:ascii="Arial" w:eastAsia="宋体" w:hAnsi="Arial" w:cs="Arial"/>
          <w:sz w:val="24"/>
          <w:szCs w:val="24"/>
        </w:rPr>
        <w:t>07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月</w:t>
      </w:r>
      <w:r w:rsidR="00DA1CE5">
        <w:rPr>
          <w:rFonts w:ascii="Arial" w:eastAsia="宋体" w:hAnsi="Arial" w:cs="Arial"/>
          <w:sz w:val="24"/>
          <w:szCs w:val="24"/>
        </w:rPr>
        <w:t>20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日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 xml:space="preserve"> 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——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20</w:t>
      </w:r>
      <w:r w:rsidR="00101D83" w:rsidRPr="00457361">
        <w:rPr>
          <w:rFonts w:ascii="Arial" w:eastAsia="宋体" w:hAnsi="Arial" w:cs="Arial"/>
          <w:sz w:val="24"/>
          <w:szCs w:val="24"/>
        </w:rPr>
        <w:t>20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年</w:t>
      </w:r>
      <w:r w:rsidR="007A43E0">
        <w:rPr>
          <w:rFonts w:ascii="Arial" w:eastAsia="宋体" w:hAnsi="Arial" w:cs="Arial"/>
          <w:sz w:val="24"/>
          <w:szCs w:val="24"/>
        </w:rPr>
        <w:t>07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月</w:t>
      </w:r>
      <w:r w:rsidR="007A43E0">
        <w:rPr>
          <w:rFonts w:ascii="Arial" w:eastAsia="宋体" w:hAnsi="Arial" w:cs="Arial"/>
          <w:sz w:val="24"/>
          <w:szCs w:val="24"/>
        </w:rPr>
        <w:t xml:space="preserve"> </w:t>
      </w:r>
      <w:r w:rsidR="00DA1CE5">
        <w:rPr>
          <w:rFonts w:ascii="Arial" w:eastAsia="宋体" w:hAnsi="Arial" w:cs="Arial"/>
          <w:sz w:val="24"/>
          <w:szCs w:val="24"/>
        </w:rPr>
        <w:t>2</w:t>
      </w:r>
      <w:r w:rsidR="00A71D72">
        <w:rPr>
          <w:rFonts w:ascii="Arial" w:eastAsia="宋体" w:hAnsi="Arial" w:cs="Arial"/>
          <w:sz w:val="24"/>
          <w:szCs w:val="24"/>
        </w:rPr>
        <w:t>7</w:t>
      </w:r>
      <w:r w:rsidR="007A43E0">
        <w:rPr>
          <w:rFonts w:ascii="Arial" w:eastAsia="宋体" w:hAnsi="Arial" w:cs="Arial"/>
          <w:sz w:val="24"/>
          <w:szCs w:val="24"/>
        </w:rPr>
        <w:t xml:space="preserve"> </w:t>
      </w:r>
      <w:r w:rsidR="00101D83" w:rsidRPr="00457361">
        <w:rPr>
          <w:rFonts w:ascii="Arial" w:eastAsia="宋体" w:hAnsi="Arial" w:cs="Arial" w:hint="eastAsia"/>
          <w:sz w:val="24"/>
          <w:szCs w:val="24"/>
        </w:rPr>
        <w:t>日</w:t>
      </w:r>
    </w:p>
    <w:p w:rsidR="007F5A0A" w:rsidRDefault="007F5A0A" w:rsidP="007F5A0A">
      <w:pPr>
        <w:pStyle w:val="2"/>
      </w:pPr>
      <w:bookmarkStart w:id="10" w:name="_Toc47595874"/>
      <w:r>
        <w:rPr>
          <w:rFonts w:hint="eastAsia"/>
        </w:rPr>
        <w:t>2.</w:t>
      </w: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测试方法</w:t>
      </w:r>
      <w:bookmarkEnd w:id="10"/>
    </w:p>
    <w:p w:rsidR="007F5A0A" w:rsidRPr="00457361" w:rsidRDefault="007F5A0A" w:rsidP="007F5A0A">
      <w:pPr>
        <w:spacing w:afterLines="50" w:after="156"/>
        <w:ind w:leftChars="200" w:left="420"/>
        <w:rPr>
          <w:rFonts w:ascii="Arial" w:eastAsia="宋体" w:hAnsi="Arial" w:cs="Arial"/>
          <w:sz w:val="24"/>
          <w:szCs w:val="24"/>
        </w:rPr>
      </w:pPr>
      <w:r w:rsidRPr="00457361">
        <w:rPr>
          <w:rFonts w:ascii="Arial" w:eastAsia="宋体" w:hAnsi="Arial" w:cs="Arial" w:hint="eastAsia"/>
          <w:sz w:val="24"/>
          <w:szCs w:val="24"/>
        </w:rPr>
        <w:t>边界值，等价类（利用有效的和无效的数据来执行各个用例、用例流或功能）、场景图法，状态转换测试用例、异常测试用例以核实以下内容：</w:t>
      </w:r>
    </w:p>
    <w:p w:rsidR="007F5A0A" w:rsidRPr="00457361" w:rsidRDefault="007F5A0A" w:rsidP="007F5A0A">
      <w:pPr>
        <w:pStyle w:val="af8"/>
        <w:numPr>
          <w:ilvl w:val="1"/>
          <w:numId w:val="13"/>
        </w:numPr>
        <w:spacing w:afterLines="50" w:after="156"/>
        <w:ind w:firstLineChars="0"/>
        <w:rPr>
          <w:rFonts w:ascii="Arial" w:eastAsia="宋体" w:hAnsi="Arial" w:cs="Arial"/>
          <w:sz w:val="24"/>
          <w:szCs w:val="24"/>
        </w:rPr>
      </w:pPr>
      <w:r w:rsidRPr="00457361">
        <w:rPr>
          <w:rFonts w:ascii="Arial" w:eastAsia="宋体" w:hAnsi="Arial" w:cs="Arial" w:hint="eastAsia"/>
          <w:sz w:val="24"/>
          <w:szCs w:val="24"/>
        </w:rPr>
        <w:t>在使用有效数据时得到预期的结果。</w:t>
      </w:r>
    </w:p>
    <w:p w:rsidR="007F5A0A" w:rsidRPr="00457361" w:rsidRDefault="007F5A0A" w:rsidP="007F5A0A">
      <w:pPr>
        <w:pStyle w:val="af8"/>
        <w:numPr>
          <w:ilvl w:val="1"/>
          <w:numId w:val="13"/>
        </w:numPr>
        <w:spacing w:afterLines="50" w:after="156"/>
        <w:ind w:firstLineChars="0"/>
        <w:rPr>
          <w:rFonts w:ascii="Arial" w:eastAsia="宋体" w:hAnsi="Arial" w:cs="Arial"/>
          <w:sz w:val="24"/>
          <w:szCs w:val="24"/>
        </w:rPr>
      </w:pPr>
      <w:r w:rsidRPr="00457361">
        <w:rPr>
          <w:rFonts w:ascii="Arial" w:eastAsia="宋体" w:hAnsi="Arial" w:cs="Arial" w:hint="eastAsia"/>
          <w:sz w:val="24"/>
          <w:szCs w:val="24"/>
        </w:rPr>
        <w:t>在使用无效数据时显示相应的错误消息或警告消息。</w:t>
      </w:r>
    </w:p>
    <w:p w:rsidR="00252F47" w:rsidRPr="0058330A" w:rsidRDefault="007F5A0A" w:rsidP="0058330A">
      <w:pPr>
        <w:pStyle w:val="af8"/>
        <w:numPr>
          <w:ilvl w:val="1"/>
          <w:numId w:val="13"/>
        </w:numPr>
        <w:spacing w:afterLines="50" w:after="156"/>
        <w:ind w:firstLineChars="0"/>
        <w:rPr>
          <w:rFonts w:ascii="Arial" w:eastAsia="宋体" w:hAnsi="Arial" w:cs="Arial"/>
          <w:sz w:val="24"/>
          <w:szCs w:val="24"/>
        </w:rPr>
      </w:pPr>
      <w:r w:rsidRPr="00457361">
        <w:rPr>
          <w:rFonts w:ascii="Arial" w:eastAsia="宋体" w:hAnsi="Arial" w:cs="Arial" w:hint="eastAsia"/>
          <w:sz w:val="24"/>
          <w:szCs w:val="24"/>
        </w:rPr>
        <w:t>各业务规则都得到了正确的应用。</w:t>
      </w:r>
    </w:p>
    <w:p w:rsidR="003D2CB5" w:rsidRDefault="00E7569A">
      <w:pPr>
        <w:pStyle w:val="1"/>
        <w:keepLines w:val="0"/>
        <w:widowControl/>
        <w:numPr>
          <w:ilvl w:val="0"/>
          <w:numId w:val="4"/>
        </w:numPr>
        <w:spacing w:before="240" w:after="240" w:line="240" w:lineRule="auto"/>
      </w:pPr>
      <w:bookmarkStart w:id="11" w:name="_Toc47595875"/>
      <w:r>
        <w:rPr>
          <w:rFonts w:hint="eastAsia"/>
        </w:rPr>
        <w:t>测试内容</w:t>
      </w:r>
      <w:bookmarkEnd w:id="11"/>
    </w:p>
    <w:p w:rsidR="003D2CB5" w:rsidRDefault="00E7569A">
      <w:pPr>
        <w:pStyle w:val="2"/>
        <w:numPr>
          <w:ilvl w:val="1"/>
          <w:numId w:val="4"/>
        </w:numPr>
        <w:rPr>
          <w:rFonts w:eastAsia="黑体" w:cstheme="minorBidi"/>
          <w:sz w:val="28"/>
          <w:szCs w:val="28"/>
        </w:rPr>
      </w:pPr>
      <w:bookmarkStart w:id="12" w:name="_Toc47595876"/>
      <w:bookmarkStart w:id="13" w:name="_Toc111371441"/>
      <w:bookmarkStart w:id="14" w:name="_Toc111453623"/>
      <w:bookmarkStart w:id="15" w:name="_Toc168828868"/>
      <w:r>
        <w:rPr>
          <w:rFonts w:eastAsia="黑体" w:cstheme="minorBidi" w:hint="eastAsia"/>
          <w:sz w:val="28"/>
          <w:szCs w:val="28"/>
        </w:rPr>
        <w:t>功能测试</w:t>
      </w:r>
      <w:bookmarkEnd w:id="12"/>
    </w:p>
    <w:p w:rsidR="00067AED" w:rsidRDefault="00067AED" w:rsidP="00067AED">
      <w:pPr>
        <w:pStyle w:val="3"/>
        <w:numPr>
          <w:ilvl w:val="2"/>
          <w:numId w:val="4"/>
        </w:numPr>
      </w:pPr>
      <w:bookmarkStart w:id="16" w:name="_Toc47595877"/>
      <w:r>
        <w:rPr>
          <w:rFonts w:hint="eastAsia"/>
        </w:rPr>
        <w:t>场景清单</w:t>
      </w:r>
      <w:bookmarkEnd w:id="16"/>
    </w:p>
    <w:p w:rsidR="00067AED" w:rsidRDefault="00067AED" w:rsidP="00067A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主要场景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内容如下，详见《</w:t>
      </w:r>
      <w:r w:rsidR="007B3931">
        <w:rPr>
          <w:rFonts w:hint="eastAsia"/>
          <w:sz w:val="24"/>
          <w:szCs w:val="24"/>
        </w:rPr>
        <w:t>测试用例</w:t>
      </w:r>
      <w:r w:rsidR="00252F47">
        <w:rPr>
          <w:rFonts w:hint="eastAsia"/>
          <w:sz w:val="24"/>
          <w:szCs w:val="24"/>
        </w:rPr>
        <w:t>清单</w:t>
      </w:r>
      <w:r w:rsidR="00A54139">
        <w:rPr>
          <w:rFonts w:hint="eastAsia"/>
          <w:sz w:val="24"/>
          <w:szCs w:val="24"/>
        </w:rPr>
        <w:t>》</w:t>
      </w:r>
    </w:p>
    <w:p w:rsidR="009C0767" w:rsidRDefault="009C0767" w:rsidP="00067AED">
      <w:pPr>
        <w:rPr>
          <w:sz w:val="24"/>
          <w:szCs w:val="24"/>
        </w:rPr>
      </w:pPr>
    </w:p>
    <w:p w:rsidR="009C0767" w:rsidRDefault="009C0767" w:rsidP="009C0767">
      <w:pPr>
        <w:ind w:left="425"/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)</w:t>
      </w:r>
      <w:r w:rsidRPr="00A75255">
        <w:rPr>
          <w:rFonts w:hint="eastAsia"/>
          <w:sz w:val="24"/>
          <w:szCs w:val="24"/>
        </w:rPr>
        <w:t xml:space="preserve"> </w:t>
      </w:r>
      <w:r w:rsidR="00CE0912">
        <w:rPr>
          <w:rFonts w:hint="eastAsia"/>
          <w:sz w:val="24"/>
          <w:szCs w:val="24"/>
        </w:rPr>
        <w:t>古井</w:t>
      </w:r>
      <w:r w:rsidR="00A55249" w:rsidRPr="00A55249">
        <w:rPr>
          <w:rFonts w:hint="eastAsia"/>
          <w:sz w:val="24"/>
          <w:szCs w:val="24"/>
        </w:rPr>
        <w:t>项目</w:t>
      </w:r>
      <w:r w:rsidR="00110BD8">
        <w:rPr>
          <w:rFonts w:hint="eastAsia"/>
          <w:sz w:val="24"/>
          <w:szCs w:val="24"/>
        </w:rPr>
        <w:t>二</w:t>
      </w:r>
      <w:r w:rsidR="006A2631">
        <w:rPr>
          <w:rFonts w:hint="eastAsia"/>
          <w:sz w:val="24"/>
          <w:szCs w:val="24"/>
        </w:rPr>
        <w:t>期</w:t>
      </w:r>
      <w:r w:rsidR="00A55249" w:rsidRPr="00A55249">
        <w:rPr>
          <w:rFonts w:hint="eastAsia"/>
          <w:sz w:val="24"/>
          <w:szCs w:val="24"/>
        </w:rPr>
        <w:t>主要功能：</w:t>
      </w:r>
      <w:r w:rsidR="00110BD8" w:rsidRPr="00A55249">
        <w:t xml:space="preserve"> </w:t>
      </w:r>
    </w:p>
    <w:p w:rsidR="00D35020" w:rsidRPr="00D35020" w:rsidRDefault="00110BD8" w:rsidP="009C0767">
      <w:pPr>
        <w:ind w:left="425"/>
        <w:rPr>
          <w:b/>
        </w:rPr>
      </w:pPr>
      <w:r w:rsidRPr="00D35020">
        <w:rPr>
          <w:rFonts w:hint="eastAsia"/>
          <w:b/>
        </w:rPr>
        <w:t>P</w:t>
      </w:r>
      <w:r w:rsidRPr="00D35020">
        <w:rPr>
          <w:b/>
        </w:rPr>
        <w:t>C</w:t>
      </w:r>
      <w:r w:rsidRPr="00D35020">
        <w:rPr>
          <w:rFonts w:hint="eastAsia"/>
          <w:b/>
        </w:rPr>
        <w:t>商城：</w:t>
      </w:r>
    </w:p>
    <w:p w:rsidR="00110BD8" w:rsidRDefault="00034177" w:rsidP="009C0767">
      <w:pPr>
        <w:ind w:left="425"/>
      </w:pPr>
      <w:r>
        <w:rPr>
          <w:rFonts w:hint="eastAsia"/>
        </w:rPr>
        <w:t>首页，注册，登录，商品专区，购物车，商品支付，帮助中心，会员中心</w:t>
      </w:r>
      <w:r>
        <w:rPr>
          <w:rFonts w:hint="eastAsia"/>
        </w:rPr>
        <w:t>-</w:t>
      </w:r>
      <w:r>
        <w:rPr>
          <w:rFonts w:hint="eastAsia"/>
        </w:rPr>
        <w:t>我的订单，会员中心</w:t>
      </w:r>
      <w:r>
        <w:rPr>
          <w:rFonts w:hint="eastAsia"/>
        </w:rPr>
        <w:t>-</w:t>
      </w:r>
      <w:r>
        <w:rPr>
          <w:rFonts w:hint="eastAsia"/>
        </w:rPr>
        <w:t>申请售后</w:t>
      </w:r>
      <w:r w:rsidR="00FF3978">
        <w:rPr>
          <w:rFonts w:hint="eastAsia"/>
        </w:rPr>
        <w:t>，商城客服</w:t>
      </w:r>
      <w:r>
        <w:rPr>
          <w:rFonts w:hint="eastAsia"/>
        </w:rPr>
        <w:t>等主要功能</w:t>
      </w:r>
      <w:r w:rsidR="00FF3978">
        <w:rPr>
          <w:rFonts w:hint="eastAsia"/>
        </w:rPr>
        <w:t>。</w:t>
      </w:r>
    </w:p>
    <w:p w:rsidR="00975150" w:rsidRDefault="00975150" w:rsidP="009C0767">
      <w:pPr>
        <w:ind w:left="425"/>
      </w:pPr>
    </w:p>
    <w:p w:rsidR="00110BD8" w:rsidRPr="00D35020" w:rsidRDefault="00110BD8" w:rsidP="009C0767">
      <w:pPr>
        <w:ind w:left="425"/>
        <w:rPr>
          <w:b/>
        </w:rPr>
      </w:pPr>
      <w:r w:rsidRPr="00D35020">
        <w:rPr>
          <w:rFonts w:hint="eastAsia"/>
          <w:b/>
        </w:rPr>
        <w:t>小程序</w:t>
      </w:r>
      <w:r w:rsidRPr="00D35020">
        <w:rPr>
          <w:rFonts w:hint="eastAsia"/>
          <w:b/>
        </w:rPr>
        <w:t>&amp;</w:t>
      </w:r>
      <w:r w:rsidRPr="00D35020">
        <w:rPr>
          <w:b/>
        </w:rPr>
        <w:t>H5</w:t>
      </w:r>
      <w:r w:rsidRPr="00D35020">
        <w:rPr>
          <w:rFonts w:hint="eastAsia"/>
          <w:b/>
        </w:rPr>
        <w:t>商城：</w:t>
      </w:r>
    </w:p>
    <w:p w:rsidR="001648C4" w:rsidRDefault="001648C4" w:rsidP="009C0767">
      <w:pPr>
        <w:ind w:left="425"/>
      </w:pPr>
      <w:r>
        <w:rPr>
          <w:rFonts w:hint="eastAsia"/>
        </w:rPr>
        <w:t>首页，注册，登录，商品专区，购物车，商品支付，帮助中心，会员中心</w:t>
      </w:r>
      <w:r>
        <w:rPr>
          <w:rFonts w:hint="eastAsia"/>
        </w:rPr>
        <w:t>-</w:t>
      </w:r>
      <w:r>
        <w:rPr>
          <w:rFonts w:hint="eastAsia"/>
        </w:rPr>
        <w:t>我的订单，会员中心</w:t>
      </w:r>
      <w:r>
        <w:rPr>
          <w:rFonts w:hint="eastAsia"/>
        </w:rPr>
        <w:t>-</w:t>
      </w:r>
      <w:r>
        <w:rPr>
          <w:rFonts w:hint="eastAsia"/>
        </w:rPr>
        <w:t>申请售后，商城客服</w:t>
      </w:r>
      <w:r w:rsidR="008B560D">
        <w:rPr>
          <w:rFonts w:hint="eastAsia"/>
        </w:rPr>
        <w:t>，优惠券及其营销活动，商品评价</w:t>
      </w:r>
      <w:r>
        <w:rPr>
          <w:rFonts w:hint="eastAsia"/>
        </w:rPr>
        <w:t>等主要功能。</w:t>
      </w:r>
    </w:p>
    <w:p w:rsidR="00110BD8" w:rsidRDefault="00110BD8" w:rsidP="009C0767">
      <w:pPr>
        <w:ind w:left="425"/>
        <w:rPr>
          <w:b/>
        </w:rPr>
      </w:pPr>
      <w:r w:rsidRPr="00D35020">
        <w:rPr>
          <w:rFonts w:hint="eastAsia"/>
          <w:b/>
        </w:rPr>
        <w:t>业务后台：</w:t>
      </w:r>
    </w:p>
    <w:p w:rsidR="00975150" w:rsidRDefault="00975150" w:rsidP="009C0767">
      <w:pPr>
        <w:ind w:left="425"/>
        <w:rPr>
          <w:b/>
        </w:rPr>
      </w:pPr>
    </w:p>
    <w:p w:rsidR="00E13A85" w:rsidRPr="00D35020" w:rsidRDefault="00E13A85" w:rsidP="009C0767">
      <w:pPr>
        <w:ind w:left="425"/>
        <w:rPr>
          <w:b/>
        </w:rPr>
      </w:pPr>
      <w:r w:rsidRPr="00E13A85">
        <w:rPr>
          <w:rFonts w:hint="eastAsia"/>
        </w:rPr>
        <w:t>系统</w:t>
      </w:r>
      <w:r>
        <w:rPr>
          <w:rFonts w:hint="eastAsia"/>
        </w:rPr>
        <w:t>基础功能，商城管理，商品管理，店铺列表，交易管理，营销管理，评价管理，财务管理，库存管理，供应链管理，工单管理，系统管理等模块。</w:t>
      </w:r>
    </w:p>
    <w:p w:rsidR="009C0767" w:rsidRPr="00A75255" w:rsidRDefault="009C0767" w:rsidP="009C0767">
      <w:pPr>
        <w:rPr>
          <w:sz w:val="24"/>
          <w:szCs w:val="24"/>
        </w:rPr>
      </w:pPr>
    </w:p>
    <w:p w:rsidR="009C0767" w:rsidRDefault="009C0767" w:rsidP="00067A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2835"/>
        <w:gridCol w:w="1508"/>
      </w:tblGrid>
      <w:tr w:rsidR="00A54139" w:rsidTr="00704DA7">
        <w:trPr>
          <w:jc w:val="center"/>
        </w:trPr>
        <w:tc>
          <w:tcPr>
            <w:tcW w:w="3552" w:type="dxa"/>
            <w:shd w:val="clear" w:color="auto" w:fill="E6E6E6"/>
            <w:vAlign w:val="center"/>
          </w:tcPr>
          <w:p w:rsidR="00A54139" w:rsidRDefault="004D1F0F" w:rsidP="00806674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主要</w:t>
            </w:r>
            <w:r w:rsidR="00A54139">
              <w:rPr>
                <w:rFonts w:hint="eastAsia"/>
                <w:b/>
                <w:kern w:val="0"/>
                <w:sz w:val="20"/>
              </w:rPr>
              <w:t>模块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A54139" w:rsidRDefault="00A54139" w:rsidP="00806674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用例数</w:t>
            </w:r>
          </w:p>
        </w:tc>
        <w:tc>
          <w:tcPr>
            <w:tcW w:w="1508" w:type="dxa"/>
            <w:shd w:val="clear" w:color="auto" w:fill="E6E6E6"/>
            <w:vAlign w:val="center"/>
          </w:tcPr>
          <w:p w:rsidR="00A54139" w:rsidRDefault="00A54139" w:rsidP="00806674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通过</w:t>
            </w:r>
            <w:r>
              <w:rPr>
                <w:b/>
                <w:kern w:val="0"/>
                <w:sz w:val="20"/>
              </w:rPr>
              <w:t>数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Default="00B0720C" w:rsidP="00704D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</w:t>
            </w:r>
            <w:r>
              <w:rPr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商城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kern w:val="0"/>
                <w:sz w:val="20"/>
              </w:rPr>
              <w:t>9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kern w:val="0"/>
                <w:sz w:val="20"/>
              </w:rPr>
              <w:t>9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小程序</w:t>
            </w:r>
            <w:r>
              <w:rPr>
                <w:rFonts w:hint="eastAsia"/>
                <w:kern w:val="0"/>
                <w:sz w:val="20"/>
              </w:rPr>
              <w:t>商城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1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1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PC</w:t>
            </w:r>
            <w:r w:rsidRPr="00673F03">
              <w:rPr>
                <w:rFonts w:hint="eastAsia"/>
                <w:kern w:val="0"/>
                <w:sz w:val="20"/>
              </w:rPr>
              <w:t>商城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  <w:r w:rsidR="00092393">
              <w:rPr>
                <w:kern w:val="0"/>
                <w:sz w:val="20"/>
              </w:rPr>
              <w:t>4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  <w:r w:rsidR="00092393">
              <w:rPr>
                <w:kern w:val="0"/>
                <w:sz w:val="20"/>
              </w:rPr>
              <w:t>4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WMS</w:t>
            </w:r>
            <w:r w:rsidRPr="00673F03">
              <w:rPr>
                <w:rFonts w:hint="eastAsia"/>
                <w:kern w:val="0"/>
                <w:sz w:val="20"/>
              </w:rPr>
              <w:t>对接测试用例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16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13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32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20=114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114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代发货管理测试用例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kern w:val="0"/>
                <w:sz w:val="20"/>
              </w:rPr>
              <w:t>4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kern w:val="0"/>
                <w:sz w:val="20"/>
              </w:rPr>
              <w:t>4</w:t>
            </w:r>
          </w:p>
        </w:tc>
      </w:tr>
      <w:tr w:rsidR="00B0720C" w:rsidTr="00704DA7">
        <w:trPr>
          <w:trHeight w:val="437"/>
          <w:jc w:val="center"/>
        </w:trPr>
        <w:tc>
          <w:tcPr>
            <w:tcW w:w="3552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发票对接科软测试用例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A87BFA">
              <w:rPr>
                <w:kern w:val="0"/>
                <w:sz w:val="20"/>
              </w:rPr>
              <w:t>6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A87BFA">
              <w:rPr>
                <w:kern w:val="0"/>
                <w:sz w:val="20"/>
              </w:rPr>
              <w:t>6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平台对接测试用例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32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32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32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32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kern w:val="0"/>
                <w:sz w:val="20"/>
              </w:rPr>
              <w:t>19</w:t>
            </w:r>
          </w:p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+32+20</w:t>
            </w:r>
            <w:r>
              <w:rPr>
                <w:rFonts w:hint="eastAsia"/>
                <w:kern w:val="0"/>
                <w:sz w:val="20"/>
              </w:rPr>
              <w:t>=</w:t>
            </w:r>
            <w:r>
              <w:rPr>
                <w:kern w:val="0"/>
                <w:sz w:val="20"/>
              </w:rPr>
              <w:t>219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19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系统功能优化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00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Pr="00673F03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系统后台功能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 w:rsidR="00092393">
              <w:rPr>
                <w:kern w:val="0"/>
                <w:sz w:val="20"/>
              </w:rPr>
              <w:t>11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 w:rsidR="00092393">
              <w:rPr>
                <w:kern w:val="0"/>
                <w:sz w:val="20"/>
              </w:rPr>
              <w:t>11</w:t>
            </w:r>
          </w:p>
        </w:tc>
      </w:tr>
      <w:tr w:rsidR="00B0720C" w:rsidTr="00704DA7">
        <w:trPr>
          <w:jc w:val="center"/>
        </w:trPr>
        <w:tc>
          <w:tcPr>
            <w:tcW w:w="3552" w:type="dxa"/>
            <w:vAlign w:val="center"/>
          </w:tcPr>
          <w:p w:rsidR="00B0720C" w:rsidRPr="00673F03" w:rsidRDefault="00B0720C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营销活动</w:t>
            </w:r>
          </w:p>
        </w:tc>
        <w:tc>
          <w:tcPr>
            <w:tcW w:w="2835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1+19+21+19+41+26+21</w:t>
            </w:r>
          </w:p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=</w:t>
            </w:r>
            <w:r>
              <w:rPr>
                <w:kern w:val="0"/>
                <w:sz w:val="20"/>
              </w:rPr>
              <w:t>168</w:t>
            </w:r>
          </w:p>
        </w:tc>
        <w:tc>
          <w:tcPr>
            <w:tcW w:w="1508" w:type="dxa"/>
            <w:vAlign w:val="center"/>
          </w:tcPr>
          <w:p w:rsidR="00B0720C" w:rsidRDefault="00B0720C" w:rsidP="00B072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68</w:t>
            </w:r>
          </w:p>
        </w:tc>
      </w:tr>
      <w:tr w:rsidR="00481579" w:rsidTr="00704DA7">
        <w:trPr>
          <w:jc w:val="center"/>
        </w:trPr>
        <w:tc>
          <w:tcPr>
            <w:tcW w:w="3552" w:type="dxa"/>
            <w:vAlign w:val="center"/>
          </w:tcPr>
          <w:p w:rsidR="00481579" w:rsidRPr="00673F03" w:rsidRDefault="00481579" w:rsidP="00B0720C">
            <w:pPr>
              <w:rPr>
                <w:kern w:val="0"/>
                <w:sz w:val="20"/>
              </w:rPr>
            </w:pPr>
            <w:r w:rsidRPr="00673F03">
              <w:rPr>
                <w:rFonts w:hint="eastAsia"/>
                <w:kern w:val="0"/>
                <w:sz w:val="20"/>
              </w:rPr>
              <w:t>营销活动</w:t>
            </w: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xmind</w:t>
            </w:r>
            <w:r>
              <w:rPr>
                <w:rFonts w:hint="eastAsia"/>
                <w:kern w:val="0"/>
                <w:sz w:val="20"/>
              </w:rPr>
              <w:t>版）</w:t>
            </w:r>
          </w:p>
        </w:tc>
        <w:tc>
          <w:tcPr>
            <w:tcW w:w="2835" w:type="dxa"/>
            <w:vAlign w:val="center"/>
          </w:tcPr>
          <w:p w:rsidR="00481579" w:rsidRDefault="00481579" w:rsidP="00B0720C">
            <w:pPr>
              <w:rPr>
                <w:kern w:val="0"/>
                <w:sz w:val="20"/>
              </w:rPr>
            </w:pPr>
          </w:p>
        </w:tc>
        <w:tc>
          <w:tcPr>
            <w:tcW w:w="1508" w:type="dxa"/>
            <w:vAlign w:val="center"/>
          </w:tcPr>
          <w:p w:rsidR="00481579" w:rsidRDefault="00481579" w:rsidP="00B0720C">
            <w:pPr>
              <w:rPr>
                <w:kern w:val="0"/>
                <w:sz w:val="20"/>
              </w:rPr>
            </w:pPr>
          </w:p>
        </w:tc>
      </w:tr>
    </w:tbl>
    <w:p w:rsidR="00A54139" w:rsidRDefault="00A54139" w:rsidP="00067AED">
      <w:pPr>
        <w:rPr>
          <w:sz w:val="24"/>
          <w:szCs w:val="24"/>
        </w:rPr>
      </w:pPr>
    </w:p>
    <w:p w:rsidR="003D2CB5" w:rsidRDefault="00E7569A">
      <w:pPr>
        <w:pStyle w:val="2"/>
        <w:numPr>
          <w:ilvl w:val="1"/>
          <w:numId w:val="4"/>
        </w:numPr>
      </w:pPr>
      <w:bookmarkStart w:id="17" w:name="_Toc287452656"/>
      <w:bookmarkStart w:id="18" w:name="_Toc324153632"/>
      <w:bookmarkStart w:id="19" w:name="_Toc47595878"/>
      <w:r>
        <w:rPr>
          <w:rFonts w:hint="eastAsia"/>
        </w:rPr>
        <w:t>非功能测试</w:t>
      </w:r>
      <w:bookmarkEnd w:id="17"/>
      <w:bookmarkEnd w:id="18"/>
      <w:bookmarkEnd w:id="19"/>
    </w:p>
    <w:p w:rsidR="003D2CB5" w:rsidRDefault="00E7569A">
      <w:pPr>
        <w:pStyle w:val="3"/>
        <w:numPr>
          <w:ilvl w:val="2"/>
          <w:numId w:val="4"/>
        </w:numPr>
      </w:pPr>
      <w:bookmarkStart w:id="20" w:name="_Toc287452659"/>
      <w:bookmarkStart w:id="21" w:name="_Toc324153635"/>
      <w:bookmarkStart w:id="22" w:name="_Toc47595879"/>
      <w:r>
        <w:rPr>
          <w:rFonts w:hint="eastAsia"/>
        </w:rPr>
        <w:t>UI</w:t>
      </w:r>
      <w:r>
        <w:rPr>
          <w:rFonts w:hint="eastAsia"/>
        </w:rPr>
        <w:t>测试</w:t>
      </w:r>
      <w:bookmarkEnd w:id="20"/>
      <w:bookmarkEnd w:id="21"/>
      <w:bookmarkEnd w:id="22"/>
    </w:p>
    <w:p w:rsidR="003D2CB5" w:rsidRDefault="00E7569A">
      <w:pPr>
        <w:rPr>
          <w:rFonts w:ascii="Arial" w:eastAsia="宋体" w:hAnsi="Arial" w:cs="Arial"/>
          <w:i/>
          <w:color w:val="0000FF"/>
          <w:sz w:val="24"/>
          <w:szCs w:val="24"/>
        </w:rPr>
      </w:pPr>
      <w:r>
        <w:rPr>
          <w:rFonts w:ascii="Arial" w:eastAsia="宋体" w:hAnsi="Arial" w:cs="Arial" w:hint="eastAsia"/>
          <w:i/>
          <w:color w:val="0000FF"/>
          <w:sz w:val="24"/>
          <w:szCs w:val="24"/>
        </w:rPr>
        <w:t>不涉及</w:t>
      </w:r>
    </w:p>
    <w:p w:rsidR="003D2CB5" w:rsidRDefault="00E7569A">
      <w:pPr>
        <w:pStyle w:val="3"/>
        <w:numPr>
          <w:ilvl w:val="2"/>
          <w:numId w:val="4"/>
        </w:numPr>
      </w:pPr>
      <w:bookmarkStart w:id="23" w:name="_Toc287452662"/>
      <w:bookmarkStart w:id="24" w:name="_Toc324153638"/>
      <w:bookmarkStart w:id="25" w:name="_Toc47595880"/>
      <w:r>
        <w:rPr>
          <w:rFonts w:hint="eastAsia"/>
        </w:rPr>
        <w:t>其它测试</w:t>
      </w:r>
      <w:bookmarkEnd w:id="23"/>
      <w:bookmarkEnd w:id="24"/>
      <w:bookmarkEnd w:id="25"/>
    </w:p>
    <w:p w:rsidR="003D2CB5" w:rsidRDefault="00E7569A">
      <w:pPr>
        <w:rPr>
          <w:rFonts w:ascii="Arial" w:eastAsia="宋体" w:hAnsi="Arial" w:cs="Arial"/>
          <w:i/>
          <w:color w:val="0000FF"/>
          <w:sz w:val="24"/>
          <w:szCs w:val="24"/>
        </w:rPr>
      </w:pPr>
      <w:bookmarkStart w:id="26" w:name="_Toc168828979"/>
      <w:bookmarkEnd w:id="13"/>
      <w:bookmarkEnd w:id="14"/>
      <w:bookmarkEnd w:id="15"/>
      <w:r>
        <w:rPr>
          <w:rFonts w:ascii="Arial" w:eastAsia="宋体" w:hAnsi="Arial" w:cs="Arial" w:hint="eastAsia"/>
          <w:i/>
          <w:color w:val="0000FF"/>
          <w:sz w:val="24"/>
          <w:szCs w:val="24"/>
        </w:rPr>
        <w:t>不涉及</w:t>
      </w:r>
    </w:p>
    <w:p w:rsidR="003D2CB5" w:rsidRDefault="00E7569A">
      <w:pPr>
        <w:pStyle w:val="1"/>
        <w:numPr>
          <w:ilvl w:val="0"/>
          <w:numId w:val="5"/>
        </w:numPr>
        <w:spacing w:line="960" w:lineRule="auto"/>
        <w:rPr>
          <w:rFonts w:ascii="黑体" w:eastAsia="黑体" w:hAnsi="黑体"/>
        </w:rPr>
      </w:pPr>
      <w:bookmarkStart w:id="27" w:name="_Toc47595881"/>
      <w:r>
        <w:rPr>
          <w:rFonts w:ascii="黑体" w:eastAsia="黑体" w:hAnsi="黑体" w:hint="eastAsia"/>
        </w:rPr>
        <w:lastRenderedPageBreak/>
        <w:t>测试结果</w:t>
      </w:r>
      <w:bookmarkEnd w:id="26"/>
      <w:r>
        <w:rPr>
          <w:rFonts w:ascii="黑体" w:eastAsia="黑体" w:hAnsi="黑体" w:hint="eastAsia"/>
        </w:rPr>
        <w:t>分析</w:t>
      </w:r>
      <w:bookmarkEnd w:id="27"/>
    </w:p>
    <w:p w:rsidR="00DC20D0" w:rsidRPr="00F20EDC" w:rsidRDefault="00E7569A" w:rsidP="00F20EDC">
      <w:pPr>
        <w:pStyle w:val="2"/>
        <w:numPr>
          <w:ilvl w:val="1"/>
          <w:numId w:val="6"/>
        </w:numPr>
      </w:pPr>
      <w:bookmarkStart w:id="28" w:name="_Toc47595882"/>
      <w:r>
        <w:rPr>
          <w:rFonts w:hint="eastAsia"/>
        </w:rPr>
        <w:t>总体情况</w:t>
      </w:r>
      <w:bookmarkEnd w:id="28"/>
    </w:p>
    <w:tbl>
      <w:tblPr>
        <w:tblW w:w="8607" w:type="dxa"/>
        <w:tblInd w:w="148" w:type="dxa"/>
        <w:tblLayout w:type="fixed"/>
        <w:tblLook w:val="04A0" w:firstRow="1" w:lastRow="0" w:firstColumn="1" w:lastColumn="0" w:noHBand="0" w:noVBand="1"/>
      </w:tblPr>
      <w:tblGrid>
        <w:gridCol w:w="2087"/>
        <w:gridCol w:w="2409"/>
        <w:gridCol w:w="1985"/>
        <w:gridCol w:w="2126"/>
      </w:tblGrid>
      <w:tr w:rsidR="003D2CB5">
        <w:trPr>
          <w:trHeight w:val="411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CB5" w:rsidRDefault="00E7569A">
            <w:pPr>
              <w:widowControl/>
              <w:jc w:val="center"/>
              <w:rPr>
                <w:rFonts w:ascii="华文细黑" w:eastAsia="华文细黑" w:hAnsi="华文细黑" w:cs="Arial"/>
                <w:b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Arial" w:hint="eastAsia"/>
                <w:b/>
                <w:bCs/>
                <w:kern w:val="0"/>
                <w:szCs w:val="21"/>
              </w:rPr>
              <w:t>测试用例总数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CB5" w:rsidRDefault="00E7569A">
            <w:pPr>
              <w:widowControl/>
              <w:jc w:val="center"/>
              <w:rPr>
                <w:rFonts w:ascii="华文细黑" w:eastAsia="华文细黑" w:hAnsi="华文细黑" w:cs="Arial"/>
                <w:b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Arial"/>
                <w:b/>
                <w:bCs/>
                <w:kern w:val="0"/>
                <w:szCs w:val="21"/>
              </w:rPr>
              <w:t>通过</w:t>
            </w:r>
            <w:r>
              <w:rPr>
                <w:rFonts w:ascii="华文细黑" w:eastAsia="华文细黑" w:hAnsi="华文细黑" w:cs="Arial" w:hint="eastAsia"/>
                <w:b/>
                <w:bCs/>
                <w:kern w:val="0"/>
                <w:szCs w:val="21"/>
              </w:rPr>
              <w:t>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CB5" w:rsidRDefault="00E7569A">
            <w:pPr>
              <w:widowControl/>
              <w:jc w:val="center"/>
              <w:rPr>
                <w:rFonts w:ascii="华文细黑" w:eastAsia="华文细黑" w:hAnsi="华文细黑" w:cs="Arial"/>
                <w:b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Arial" w:hint="eastAsia"/>
                <w:b/>
                <w:bCs/>
                <w:kern w:val="0"/>
                <w:szCs w:val="21"/>
              </w:rPr>
              <w:t>不通过数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CB5" w:rsidRDefault="00E7569A">
            <w:pPr>
              <w:widowControl/>
              <w:jc w:val="center"/>
              <w:rPr>
                <w:rFonts w:ascii="华文细黑" w:eastAsia="华文细黑" w:hAnsi="华文细黑" w:cs="Arial"/>
                <w:b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Arial" w:hint="eastAsia"/>
                <w:b/>
                <w:bCs/>
                <w:kern w:val="0"/>
                <w:szCs w:val="21"/>
              </w:rPr>
              <w:t>通过率</w:t>
            </w:r>
          </w:p>
        </w:tc>
      </w:tr>
      <w:tr w:rsidR="003D2CB5">
        <w:trPr>
          <w:trHeight w:val="321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CB5" w:rsidRDefault="0085731E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Cs/>
              </w:rPr>
            </w:pPr>
            <w:r>
              <w:rPr>
                <w:rFonts w:ascii="华文细黑" w:eastAsia="华文细黑" w:hAnsi="华文细黑"/>
                <w:bCs/>
              </w:rPr>
              <w:t>996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CB5" w:rsidRDefault="0085731E" w:rsidP="00C35FEB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Cs/>
              </w:rPr>
            </w:pPr>
            <w:r>
              <w:rPr>
                <w:rFonts w:ascii="华文细黑" w:eastAsia="华文细黑" w:hAnsi="华文细黑"/>
                <w:bCs/>
              </w:rPr>
              <w:t>996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CB5" w:rsidRDefault="00572F60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Cs/>
              </w:rPr>
            </w:pPr>
            <w:r>
              <w:rPr>
                <w:rFonts w:ascii="华文细黑" w:eastAsia="华文细黑" w:hAnsi="华文细黑" w:hint="eastAsia"/>
                <w:bCs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CB5" w:rsidRDefault="00572F60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Cs/>
              </w:rPr>
            </w:pPr>
            <w:r>
              <w:rPr>
                <w:rFonts w:ascii="华文细黑" w:eastAsia="华文细黑" w:hAnsi="华文细黑" w:hint="eastAsia"/>
                <w:bCs/>
              </w:rPr>
              <w:t>1</w:t>
            </w:r>
            <w:r>
              <w:rPr>
                <w:rFonts w:ascii="华文细黑" w:eastAsia="华文细黑" w:hAnsi="华文细黑"/>
                <w:bCs/>
              </w:rPr>
              <w:t>00</w:t>
            </w:r>
            <w:r>
              <w:rPr>
                <w:rFonts w:ascii="华文细黑" w:eastAsia="华文细黑" w:hAnsi="华文细黑" w:hint="eastAsia"/>
                <w:bCs/>
              </w:rPr>
              <w:t>%</w:t>
            </w:r>
          </w:p>
        </w:tc>
      </w:tr>
    </w:tbl>
    <w:p w:rsidR="003D2CB5" w:rsidRDefault="00E7569A" w:rsidP="00BF6A1A">
      <w:pPr>
        <w:pStyle w:val="2"/>
        <w:numPr>
          <w:ilvl w:val="1"/>
          <w:numId w:val="7"/>
        </w:numPr>
      </w:pPr>
      <w:bookmarkStart w:id="29" w:name="_Toc431196093"/>
      <w:bookmarkStart w:id="30" w:name="_Toc47595883"/>
      <w:r>
        <w:rPr>
          <w:rFonts w:hint="eastAsia"/>
        </w:rPr>
        <w:t>缺陷情况</w:t>
      </w:r>
      <w:bookmarkEnd w:id="29"/>
      <w:bookmarkEnd w:id="30"/>
    </w:p>
    <w:p w:rsidR="00A54139" w:rsidRPr="008D7F28" w:rsidRDefault="00A54139" w:rsidP="008D7F28">
      <w:pPr>
        <w:pStyle w:val="af8"/>
        <w:ind w:left="480" w:firstLineChars="0" w:firstLine="0"/>
        <w:rPr>
          <w:rFonts w:ascii="Arial" w:eastAsia="宋体" w:hAnsi="Arial" w:cs="Arial"/>
          <w:i/>
          <w:color w:val="0000FF"/>
          <w:sz w:val="24"/>
          <w:szCs w:val="24"/>
        </w:rPr>
      </w:pPr>
      <w:r w:rsidRPr="008D7F28">
        <w:rPr>
          <w:rFonts w:ascii="Arial" w:eastAsia="宋体" w:hAnsi="Arial" w:cs="Arial"/>
          <w:i/>
          <w:color w:val="0000FF"/>
          <w:sz w:val="24"/>
          <w:szCs w:val="24"/>
        </w:rPr>
        <w:tab/>
      </w:r>
      <w:r w:rsidR="00B53F5F">
        <w:rPr>
          <w:rFonts w:ascii="Arial" w:eastAsia="宋体" w:hAnsi="Arial" w:cs="Arial"/>
          <w:i/>
          <w:color w:val="0000FF"/>
          <w:sz w:val="24"/>
          <w:szCs w:val="24"/>
        </w:rPr>
        <w:t>A</w:t>
      </w:r>
      <w:r w:rsidR="008D7F28" w:rsidRPr="008D7F28">
        <w:rPr>
          <w:rFonts w:ascii="Arial" w:eastAsia="宋体" w:hAnsi="Arial" w:cs="Arial"/>
          <w:i/>
          <w:color w:val="0000FF"/>
          <w:sz w:val="24"/>
          <w:szCs w:val="24"/>
        </w:rPr>
        <w:t xml:space="preserve">) </w:t>
      </w:r>
      <w:r w:rsidRPr="008D7F28">
        <w:rPr>
          <w:rFonts w:ascii="Arial" w:eastAsia="宋体" w:hAnsi="Arial" w:cs="Arial" w:hint="eastAsia"/>
          <w:i/>
          <w:color w:val="0000FF"/>
          <w:sz w:val="24"/>
          <w:szCs w:val="24"/>
        </w:rPr>
        <w:t>问题</w:t>
      </w:r>
      <w:r w:rsidR="008D7F28">
        <w:rPr>
          <w:rFonts w:ascii="Arial" w:eastAsia="宋体" w:hAnsi="Arial" w:cs="Arial" w:hint="eastAsia"/>
          <w:i/>
          <w:color w:val="0000FF"/>
          <w:sz w:val="24"/>
          <w:szCs w:val="24"/>
        </w:rPr>
        <w:t>每天</w:t>
      </w:r>
      <w:r w:rsidR="008D7F28" w:rsidRPr="008D7F28">
        <w:rPr>
          <w:rFonts w:ascii="Arial" w:eastAsia="宋体" w:hAnsi="Arial" w:cs="Arial" w:hint="eastAsia"/>
          <w:i/>
          <w:color w:val="0000FF"/>
          <w:sz w:val="24"/>
          <w:szCs w:val="24"/>
        </w:rPr>
        <w:t>变化趋势</w:t>
      </w:r>
      <w:r w:rsidR="003B1678">
        <w:rPr>
          <w:rFonts w:ascii="Arial" w:eastAsia="宋体" w:hAnsi="Arial" w:cs="Arial" w:hint="eastAsia"/>
          <w:i/>
          <w:color w:val="0000FF"/>
          <w:sz w:val="24"/>
          <w:szCs w:val="24"/>
        </w:rPr>
        <w:t>-</w:t>
      </w:r>
      <w:r w:rsidR="003B1678">
        <w:rPr>
          <w:rFonts w:ascii="Arial" w:eastAsia="宋体" w:hAnsi="Arial" w:cs="Arial" w:hint="eastAsia"/>
          <w:i/>
          <w:color w:val="0000FF"/>
          <w:sz w:val="24"/>
          <w:szCs w:val="24"/>
        </w:rPr>
        <w:t>折线图</w:t>
      </w:r>
      <w:r w:rsidR="00A052E9">
        <w:rPr>
          <w:rFonts w:ascii="Arial" w:eastAsia="宋体" w:hAnsi="Arial" w:cs="Arial" w:hint="eastAsia"/>
          <w:i/>
          <w:color w:val="0000FF"/>
          <w:sz w:val="24"/>
          <w:szCs w:val="24"/>
        </w:rPr>
        <w:t>（</w:t>
      </w:r>
      <w:r w:rsidR="00A052E9">
        <w:rPr>
          <w:rFonts w:ascii="Arial" w:eastAsia="宋体" w:hAnsi="Arial" w:cs="Arial" w:hint="eastAsia"/>
          <w:i/>
          <w:color w:val="0000FF"/>
          <w:sz w:val="24"/>
          <w:szCs w:val="24"/>
        </w:rPr>
        <w:t>0</w:t>
      </w:r>
      <w:r w:rsidR="00A052E9">
        <w:rPr>
          <w:rFonts w:ascii="Arial" w:eastAsia="宋体" w:hAnsi="Arial" w:cs="Arial"/>
          <w:i/>
          <w:color w:val="0000FF"/>
          <w:sz w:val="24"/>
          <w:szCs w:val="24"/>
        </w:rPr>
        <w:t>701</w:t>
      </w:r>
      <w:r w:rsidR="00A052E9">
        <w:rPr>
          <w:rFonts w:ascii="Arial" w:eastAsia="宋体" w:hAnsi="Arial" w:cs="Arial" w:hint="eastAsia"/>
          <w:i/>
          <w:color w:val="0000FF"/>
          <w:sz w:val="24"/>
          <w:szCs w:val="24"/>
        </w:rPr>
        <w:t>-</w:t>
      </w:r>
      <w:r w:rsidR="00A052E9">
        <w:rPr>
          <w:rFonts w:ascii="Arial" w:eastAsia="宋体" w:hAnsi="Arial" w:cs="Arial"/>
          <w:i/>
          <w:color w:val="0000FF"/>
          <w:sz w:val="24"/>
          <w:szCs w:val="24"/>
        </w:rPr>
        <w:t>080</w:t>
      </w:r>
      <w:r w:rsidR="007C1B48">
        <w:rPr>
          <w:rFonts w:ascii="Arial" w:eastAsia="宋体" w:hAnsi="Arial" w:cs="Arial"/>
          <w:i/>
          <w:color w:val="0000FF"/>
          <w:sz w:val="24"/>
          <w:szCs w:val="24"/>
        </w:rPr>
        <w:t>4</w:t>
      </w:r>
      <w:r w:rsidR="00A052E9">
        <w:rPr>
          <w:rFonts w:ascii="Arial" w:eastAsia="宋体" w:hAnsi="Arial" w:cs="Arial" w:hint="eastAsia"/>
          <w:i/>
          <w:color w:val="0000FF"/>
          <w:sz w:val="24"/>
          <w:szCs w:val="24"/>
        </w:rPr>
        <w:t>）</w:t>
      </w:r>
      <w:r w:rsidRPr="008D7F28">
        <w:rPr>
          <w:rFonts w:ascii="Arial" w:eastAsia="宋体" w:hAnsi="Arial" w:cs="Arial" w:hint="eastAsia"/>
          <w:i/>
          <w:color w:val="0000FF"/>
          <w:sz w:val="24"/>
          <w:szCs w:val="24"/>
        </w:rPr>
        <w:t>：</w:t>
      </w:r>
    </w:p>
    <w:p w:rsidR="00B40835" w:rsidRDefault="00524B01" w:rsidP="00B40835">
      <w:pPr>
        <w:pStyle w:val="af8"/>
        <w:ind w:left="480" w:firstLineChars="0" w:firstLine="0"/>
        <w:rPr>
          <w:rFonts w:ascii="Arial" w:eastAsia="宋体" w:hAnsi="Arial" w:cs="Arial"/>
          <w:i/>
          <w:color w:val="0000FF"/>
          <w:sz w:val="24"/>
          <w:szCs w:val="24"/>
        </w:rPr>
      </w:pPr>
      <w:bookmarkStart w:id="31" w:name="_Toc431196098"/>
      <w:r>
        <w:rPr>
          <w:noProof/>
        </w:rPr>
        <w:drawing>
          <wp:inline distT="0" distB="0" distL="0" distR="0" wp14:anchorId="192D4C0F" wp14:editId="39B60D2D">
            <wp:extent cx="5543550" cy="3089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919" cy="31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78" w:rsidRPr="00B53F5F" w:rsidRDefault="003B1678" w:rsidP="00B53F5F">
      <w:pPr>
        <w:rPr>
          <w:rFonts w:ascii="Arial" w:eastAsia="宋体" w:hAnsi="Arial" w:cs="Arial"/>
          <w:i/>
          <w:color w:val="0000FF"/>
          <w:sz w:val="24"/>
          <w:szCs w:val="24"/>
        </w:rPr>
      </w:pPr>
    </w:p>
    <w:p w:rsidR="003B1678" w:rsidRDefault="00B53F5F" w:rsidP="003B1678">
      <w:pPr>
        <w:pStyle w:val="af8"/>
        <w:ind w:left="480" w:firstLineChars="0" w:firstLine="0"/>
        <w:rPr>
          <w:rFonts w:ascii="Arial" w:eastAsia="宋体" w:hAnsi="Arial" w:cs="Arial"/>
          <w:i/>
          <w:color w:val="0000FF"/>
          <w:sz w:val="24"/>
          <w:szCs w:val="24"/>
        </w:rPr>
      </w:pPr>
      <w:r>
        <w:rPr>
          <w:rFonts w:ascii="Arial" w:eastAsia="宋体" w:hAnsi="Arial" w:cs="Arial"/>
          <w:i/>
          <w:color w:val="0000FF"/>
          <w:sz w:val="24"/>
          <w:szCs w:val="24"/>
        </w:rPr>
        <w:t>B</w:t>
      </w:r>
      <w:r w:rsidR="003B1678">
        <w:rPr>
          <w:rFonts w:ascii="Arial" w:eastAsia="宋体" w:hAnsi="Arial" w:cs="Arial" w:hint="eastAsia"/>
          <w:i/>
          <w:color w:val="0000FF"/>
          <w:sz w:val="24"/>
          <w:szCs w:val="24"/>
        </w:rPr>
        <w:t>）问题修复情况</w:t>
      </w:r>
      <w:r w:rsidR="003B1678">
        <w:rPr>
          <w:rFonts w:ascii="Arial" w:eastAsia="宋体" w:hAnsi="Arial" w:cs="Arial" w:hint="eastAsia"/>
          <w:i/>
          <w:color w:val="0000FF"/>
          <w:sz w:val="24"/>
          <w:szCs w:val="24"/>
        </w:rPr>
        <w:t>-</w:t>
      </w:r>
      <w:r w:rsidR="003B1678">
        <w:rPr>
          <w:rFonts w:ascii="Arial" w:eastAsia="宋体" w:hAnsi="Arial" w:cs="Arial" w:hint="eastAsia"/>
          <w:i/>
          <w:color w:val="0000FF"/>
          <w:sz w:val="24"/>
          <w:szCs w:val="24"/>
        </w:rPr>
        <w:t>饼图</w:t>
      </w:r>
      <w:r w:rsidR="00A052E9">
        <w:rPr>
          <w:rFonts w:ascii="Arial" w:eastAsia="宋体" w:hAnsi="Arial" w:cs="Arial" w:hint="eastAsia"/>
          <w:i/>
          <w:color w:val="0000FF"/>
          <w:sz w:val="24"/>
          <w:szCs w:val="24"/>
        </w:rPr>
        <w:t>（</w:t>
      </w:r>
      <w:r w:rsidR="00A052E9">
        <w:rPr>
          <w:rFonts w:ascii="Arial" w:eastAsia="宋体" w:hAnsi="Arial" w:cs="Arial" w:hint="eastAsia"/>
          <w:i/>
          <w:color w:val="0000FF"/>
          <w:sz w:val="24"/>
          <w:szCs w:val="24"/>
        </w:rPr>
        <w:t>0</w:t>
      </w:r>
      <w:r w:rsidR="00A052E9">
        <w:rPr>
          <w:rFonts w:ascii="Arial" w:eastAsia="宋体" w:hAnsi="Arial" w:cs="Arial"/>
          <w:i/>
          <w:color w:val="0000FF"/>
          <w:sz w:val="24"/>
          <w:szCs w:val="24"/>
        </w:rPr>
        <w:t>701</w:t>
      </w:r>
      <w:r w:rsidR="00A052E9">
        <w:rPr>
          <w:rFonts w:ascii="Arial" w:eastAsia="宋体" w:hAnsi="Arial" w:cs="Arial" w:hint="eastAsia"/>
          <w:i/>
          <w:color w:val="0000FF"/>
          <w:sz w:val="24"/>
          <w:szCs w:val="24"/>
        </w:rPr>
        <w:t>-</w:t>
      </w:r>
      <w:r w:rsidR="00A052E9">
        <w:rPr>
          <w:rFonts w:ascii="Arial" w:eastAsia="宋体" w:hAnsi="Arial" w:cs="Arial"/>
          <w:i/>
          <w:color w:val="0000FF"/>
          <w:sz w:val="24"/>
          <w:szCs w:val="24"/>
        </w:rPr>
        <w:t>080</w:t>
      </w:r>
      <w:r w:rsidR="007C1B48">
        <w:rPr>
          <w:rFonts w:ascii="Arial" w:eastAsia="宋体" w:hAnsi="Arial" w:cs="Arial"/>
          <w:i/>
          <w:color w:val="0000FF"/>
          <w:sz w:val="24"/>
          <w:szCs w:val="24"/>
        </w:rPr>
        <w:t>4</w:t>
      </w:r>
      <w:r w:rsidR="00A052E9">
        <w:rPr>
          <w:rFonts w:ascii="Arial" w:eastAsia="宋体" w:hAnsi="Arial" w:cs="Arial" w:hint="eastAsia"/>
          <w:i/>
          <w:color w:val="0000FF"/>
          <w:sz w:val="24"/>
          <w:szCs w:val="24"/>
        </w:rPr>
        <w:t>）</w:t>
      </w:r>
      <w:r w:rsidR="003B1678">
        <w:rPr>
          <w:rFonts w:ascii="Arial" w:eastAsia="宋体" w:hAnsi="Arial" w:cs="Arial" w:hint="eastAsia"/>
          <w:i/>
          <w:color w:val="0000FF"/>
          <w:sz w:val="24"/>
          <w:szCs w:val="24"/>
        </w:rPr>
        <w:t>：</w:t>
      </w:r>
    </w:p>
    <w:p w:rsidR="00E722C3" w:rsidRPr="003B1678" w:rsidRDefault="00446BE7" w:rsidP="00242C7B">
      <w:pPr>
        <w:pStyle w:val="af8"/>
        <w:ind w:left="480" w:firstLineChars="0" w:firstLine="0"/>
        <w:jc w:val="center"/>
        <w:rPr>
          <w:rFonts w:ascii="Arial" w:eastAsia="宋体" w:hAnsi="Arial" w:cs="Arial"/>
          <w:i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8D6A7F" wp14:editId="7DDD14C4">
            <wp:extent cx="4800600" cy="4924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39" w:rsidRPr="00B40835" w:rsidRDefault="00A54139" w:rsidP="00B40835">
      <w:pPr>
        <w:pStyle w:val="af8"/>
        <w:ind w:left="480" w:firstLineChars="0" w:firstLine="0"/>
        <w:rPr>
          <w:rFonts w:ascii="Arial" w:eastAsia="宋体" w:hAnsi="Arial" w:cs="Arial"/>
          <w:i/>
          <w:color w:val="0000FF"/>
          <w:sz w:val="24"/>
          <w:szCs w:val="24"/>
        </w:rPr>
      </w:pPr>
    </w:p>
    <w:p w:rsidR="003D2CB5" w:rsidRDefault="00E7569A">
      <w:pPr>
        <w:pStyle w:val="2"/>
        <w:numPr>
          <w:ilvl w:val="1"/>
          <w:numId w:val="7"/>
        </w:numPr>
      </w:pPr>
      <w:bookmarkStart w:id="32" w:name="_Toc47595884"/>
      <w:r>
        <w:rPr>
          <w:rFonts w:hint="eastAsia"/>
        </w:rPr>
        <w:t>遗留问题</w:t>
      </w:r>
      <w:bookmarkEnd w:id="31"/>
      <w:bookmarkEnd w:id="32"/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7229"/>
      </w:tblGrid>
      <w:tr w:rsidR="003D2CB5" w:rsidTr="00FD4358">
        <w:trPr>
          <w:trHeight w:val="451"/>
        </w:trPr>
        <w:tc>
          <w:tcPr>
            <w:tcW w:w="1433" w:type="dxa"/>
            <w:shd w:val="clear" w:color="000000" w:fill="FFFFFF" w:themeFill="background1"/>
            <w:vAlign w:val="center"/>
          </w:tcPr>
          <w:p w:rsidR="003D2CB5" w:rsidRDefault="00E7569A">
            <w:pPr>
              <w:widowControl/>
              <w:jc w:val="center"/>
              <w:rPr>
                <w:rFonts w:ascii="华文细黑" w:eastAsia="华文细黑" w:hAnsi="华文细黑" w:cs="Arial"/>
                <w:b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Arial" w:hint="eastAsia"/>
                <w:b/>
                <w:bCs/>
                <w:kern w:val="0"/>
                <w:szCs w:val="21"/>
              </w:rPr>
              <w:t>缺陷编号</w:t>
            </w:r>
          </w:p>
        </w:tc>
        <w:tc>
          <w:tcPr>
            <w:tcW w:w="7229" w:type="dxa"/>
            <w:shd w:val="clear" w:color="000000" w:fill="FFFFFF" w:themeFill="background1"/>
            <w:vAlign w:val="center"/>
          </w:tcPr>
          <w:p w:rsidR="003D2CB5" w:rsidRDefault="00E7569A">
            <w:pPr>
              <w:widowControl/>
              <w:jc w:val="center"/>
              <w:rPr>
                <w:rFonts w:ascii="华文细黑" w:eastAsia="华文细黑" w:hAnsi="华文细黑" w:cs="Arial"/>
                <w:b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Arial" w:hint="eastAsia"/>
                <w:b/>
                <w:bCs/>
                <w:kern w:val="0"/>
                <w:szCs w:val="21"/>
              </w:rPr>
              <w:t>问题描述</w:t>
            </w:r>
          </w:p>
        </w:tc>
      </w:tr>
      <w:tr w:rsidR="003D2CB5" w:rsidTr="00FD4358">
        <w:trPr>
          <w:trHeight w:val="441"/>
        </w:trPr>
        <w:tc>
          <w:tcPr>
            <w:tcW w:w="1433" w:type="dxa"/>
            <w:shd w:val="clear" w:color="auto" w:fill="auto"/>
            <w:vAlign w:val="bottom"/>
          </w:tcPr>
          <w:p w:rsidR="003D2CB5" w:rsidRDefault="00FD4358">
            <w:pPr>
              <w:widowControl/>
              <w:jc w:val="left"/>
              <w:rPr>
                <w:rFonts w:ascii="华文细黑" w:eastAsia="华文细黑" w:hAnsi="华文细黑" w:cs="Arial"/>
                <w:kern w:val="0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  <w:t>ID1013495</w:t>
            </w:r>
          </w:p>
        </w:tc>
        <w:tc>
          <w:tcPr>
            <w:tcW w:w="7229" w:type="dxa"/>
            <w:shd w:val="clear" w:color="auto" w:fill="auto"/>
            <w:vAlign w:val="bottom"/>
          </w:tcPr>
          <w:p w:rsidR="003D2CB5" w:rsidRDefault="00FD4358">
            <w:pPr>
              <w:widowControl/>
              <w:jc w:val="left"/>
              <w:rPr>
                <w:rFonts w:ascii="华文细黑" w:eastAsia="华文细黑" w:hAnsi="华文细黑" w:cs="Arial"/>
                <w:kern w:val="0"/>
                <w:sz w:val="20"/>
                <w:szCs w:val="20"/>
              </w:rPr>
            </w:pPr>
            <w:r w:rsidRPr="00FD4358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PC商城-购物车  点击删除选中商品响应时间过长，其他操作正常</w:t>
            </w:r>
            <w:r w:rsidR="00696E36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；</w:t>
            </w:r>
          </w:p>
        </w:tc>
      </w:tr>
      <w:tr w:rsidR="00FD4358" w:rsidTr="00FD4358">
        <w:trPr>
          <w:trHeight w:val="441"/>
        </w:trPr>
        <w:tc>
          <w:tcPr>
            <w:tcW w:w="1433" w:type="dxa"/>
            <w:shd w:val="clear" w:color="auto" w:fill="auto"/>
            <w:vAlign w:val="bottom"/>
          </w:tcPr>
          <w:p w:rsidR="00FD4358" w:rsidRDefault="00FD4358">
            <w:pPr>
              <w:widowControl/>
              <w:jc w:val="left"/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  <w:t>ID1013474</w:t>
            </w:r>
          </w:p>
        </w:tc>
        <w:tc>
          <w:tcPr>
            <w:tcW w:w="7229" w:type="dxa"/>
            <w:shd w:val="clear" w:color="auto" w:fill="auto"/>
            <w:vAlign w:val="bottom"/>
          </w:tcPr>
          <w:p w:rsidR="00FD4358" w:rsidRPr="00FD4358" w:rsidRDefault="00FD4358">
            <w:pPr>
              <w:widowControl/>
              <w:jc w:val="left"/>
              <w:rPr>
                <w:rFonts w:ascii="华文细黑" w:eastAsia="华文细黑" w:hAnsi="华文细黑" w:cs="Arial"/>
                <w:kern w:val="0"/>
                <w:sz w:val="20"/>
                <w:szCs w:val="20"/>
              </w:rPr>
            </w:pPr>
            <w:r w:rsidRPr="00FD4358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【电商云】配送方式-自提实现</w:t>
            </w:r>
            <w:r w:rsidR="00696E36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；</w:t>
            </w:r>
          </w:p>
        </w:tc>
      </w:tr>
      <w:tr w:rsidR="00FD4358" w:rsidTr="00FD4358">
        <w:trPr>
          <w:trHeight w:val="441"/>
        </w:trPr>
        <w:tc>
          <w:tcPr>
            <w:tcW w:w="1433" w:type="dxa"/>
            <w:shd w:val="clear" w:color="auto" w:fill="auto"/>
            <w:vAlign w:val="bottom"/>
          </w:tcPr>
          <w:p w:rsidR="00FD4358" w:rsidRDefault="00FD4358">
            <w:pPr>
              <w:widowControl/>
              <w:jc w:val="left"/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  <w:t>ID1013381</w:t>
            </w:r>
          </w:p>
        </w:tc>
        <w:tc>
          <w:tcPr>
            <w:tcW w:w="7229" w:type="dxa"/>
            <w:shd w:val="clear" w:color="auto" w:fill="auto"/>
            <w:vAlign w:val="bottom"/>
          </w:tcPr>
          <w:p w:rsidR="00FD4358" w:rsidRPr="00FD4358" w:rsidRDefault="00FD4358">
            <w:pPr>
              <w:widowControl/>
              <w:jc w:val="left"/>
              <w:rPr>
                <w:rFonts w:ascii="华文细黑" w:eastAsia="华文细黑" w:hAnsi="华文细黑" w:cs="Arial"/>
                <w:kern w:val="0"/>
                <w:sz w:val="20"/>
                <w:szCs w:val="20"/>
              </w:rPr>
            </w:pPr>
            <w:r w:rsidRPr="00FD4358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【加价购】正常的 A 和 B 以及加价购的 A 一起提交订单，提交失败；</w:t>
            </w:r>
          </w:p>
        </w:tc>
      </w:tr>
      <w:tr w:rsidR="00FD4358" w:rsidTr="00FD4358">
        <w:trPr>
          <w:trHeight w:val="441"/>
        </w:trPr>
        <w:tc>
          <w:tcPr>
            <w:tcW w:w="1433" w:type="dxa"/>
            <w:shd w:val="clear" w:color="auto" w:fill="auto"/>
            <w:vAlign w:val="bottom"/>
          </w:tcPr>
          <w:p w:rsidR="00FD4358" w:rsidRDefault="00FD4358">
            <w:pPr>
              <w:widowControl/>
              <w:jc w:val="left"/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  <w:t>ID1013380</w:t>
            </w:r>
          </w:p>
        </w:tc>
        <w:tc>
          <w:tcPr>
            <w:tcW w:w="7229" w:type="dxa"/>
            <w:shd w:val="clear" w:color="auto" w:fill="auto"/>
            <w:vAlign w:val="bottom"/>
          </w:tcPr>
          <w:p w:rsidR="00FD4358" w:rsidRPr="00FD4358" w:rsidRDefault="00FD4358">
            <w:pPr>
              <w:widowControl/>
              <w:jc w:val="left"/>
              <w:rPr>
                <w:rFonts w:ascii="华文细黑" w:eastAsia="华文细黑" w:hAnsi="华文细黑" w:cs="Arial"/>
                <w:kern w:val="0"/>
                <w:sz w:val="20"/>
                <w:szCs w:val="20"/>
              </w:rPr>
            </w:pPr>
            <w:r w:rsidRPr="00FD4358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【加价购】A 商品是正常商品； 买 B 加价购 A； 将 B 和加价购的 A 提交订单后； A 商品消失了；</w:t>
            </w:r>
          </w:p>
        </w:tc>
      </w:tr>
      <w:tr w:rsidR="00FD4358" w:rsidTr="00FD4358">
        <w:trPr>
          <w:trHeight w:val="441"/>
        </w:trPr>
        <w:tc>
          <w:tcPr>
            <w:tcW w:w="1433" w:type="dxa"/>
            <w:shd w:val="clear" w:color="auto" w:fill="auto"/>
            <w:vAlign w:val="bottom"/>
          </w:tcPr>
          <w:p w:rsidR="00FD4358" w:rsidRDefault="00FD4358">
            <w:pPr>
              <w:widowControl/>
              <w:jc w:val="left"/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  <w:t>ID1013378</w:t>
            </w:r>
          </w:p>
        </w:tc>
        <w:tc>
          <w:tcPr>
            <w:tcW w:w="7229" w:type="dxa"/>
            <w:shd w:val="clear" w:color="auto" w:fill="auto"/>
            <w:vAlign w:val="bottom"/>
          </w:tcPr>
          <w:p w:rsidR="00FD4358" w:rsidRPr="00FD4358" w:rsidRDefault="00FD4358">
            <w:pPr>
              <w:widowControl/>
              <w:jc w:val="left"/>
              <w:rPr>
                <w:rFonts w:ascii="华文细黑" w:eastAsia="华文细黑" w:hAnsi="华文细黑" w:cs="Arial"/>
                <w:kern w:val="0"/>
                <w:sz w:val="20"/>
                <w:szCs w:val="20"/>
              </w:rPr>
            </w:pPr>
            <w:r w:rsidRPr="00FD4358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【全部订单】待收货tab下找不到待收货状态的订单（200803000014320200）</w:t>
            </w:r>
            <w:r w:rsidR="00696E36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；</w:t>
            </w:r>
          </w:p>
        </w:tc>
      </w:tr>
      <w:tr w:rsidR="00FD4358" w:rsidTr="00FD4358">
        <w:trPr>
          <w:trHeight w:val="441"/>
        </w:trPr>
        <w:tc>
          <w:tcPr>
            <w:tcW w:w="1433" w:type="dxa"/>
            <w:shd w:val="clear" w:color="auto" w:fill="auto"/>
            <w:vAlign w:val="bottom"/>
          </w:tcPr>
          <w:p w:rsidR="00FD4358" w:rsidRDefault="00FD4358">
            <w:pPr>
              <w:widowControl/>
              <w:jc w:val="left"/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34383E"/>
                <w:shd w:val="clear" w:color="auto" w:fill="FFFFFF"/>
              </w:rPr>
              <w:t>ID1013375</w:t>
            </w:r>
          </w:p>
        </w:tc>
        <w:tc>
          <w:tcPr>
            <w:tcW w:w="7229" w:type="dxa"/>
            <w:shd w:val="clear" w:color="auto" w:fill="auto"/>
            <w:vAlign w:val="bottom"/>
          </w:tcPr>
          <w:p w:rsidR="00FD4358" w:rsidRPr="00FD4358" w:rsidRDefault="00FD4358">
            <w:pPr>
              <w:widowControl/>
              <w:jc w:val="left"/>
              <w:rPr>
                <w:rFonts w:ascii="华文细黑" w:eastAsia="华文细黑" w:hAnsi="华文细黑" w:cs="Arial"/>
                <w:kern w:val="0"/>
                <w:sz w:val="20"/>
                <w:szCs w:val="20"/>
              </w:rPr>
            </w:pPr>
            <w:r w:rsidRPr="00FD4358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【申请售后】订单的可售后数量大于 1，但是申请售后的列表查找不到这个可售后的订单（200803000014320200）</w:t>
            </w:r>
            <w:r w:rsidR="00696E36">
              <w:rPr>
                <w:rFonts w:ascii="华文细黑" w:eastAsia="华文细黑" w:hAnsi="华文细黑" w:cs="Arial" w:hint="eastAsia"/>
                <w:kern w:val="0"/>
                <w:sz w:val="20"/>
                <w:szCs w:val="20"/>
              </w:rPr>
              <w:t>；</w:t>
            </w:r>
          </w:p>
        </w:tc>
      </w:tr>
    </w:tbl>
    <w:p w:rsidR="003D2CB5" w:rsidRDefault="00E7569A">
      <w:pPr>
        <w:pStyle w:val="1"/>
        <w:numPr>
          <w:ilvl w:val="0"/>
          <w:numId w:val="5"/>
        </w:numPr>
        <w:spacing w:line="960" w:lineRule="auto"/>
        <w:rPr>
          <w:rFonts w:ascii="黑体" w:eastAsia="黑体" w:hAnsi="黑体"/>
        </w:rPr>
      </w:pPr>
      <w:bookmarkStart w:id="33" w:name="_Toc168828981"/>
      <w:bookmarkStart w:id="34" w:name="_Toc47595885"/>
      <w:r>
        <w:rPr>
          <w:rFonts w:ascii="黑体" w:eastAsia="黑体" w:hAnsi="黑体" w:hint="eastAsia"/>
        </w:rPr>
        <w:lastRenderedPageBreak/>
        <w:t>测试评价与</w:t>
      </w:r>
      <w:bookmarkEnd w:id="33"/>
      <w:r>
        <w:rPr>
          <w:rFonts w:ascii="黑体" w:eastAsia="黑体" w:hAnsi="黑体" w:hint="eastAsia"/>
        </w:rPr>
        <w:t>结论</w:t>
      </w:r>
      <w:bookmarkEnd w:id="34"/>
    </w:p>
    <w:p w:rsidR="00E722C3" w:rsidRPr="00E722C3" w:rsidRDefault="00E7569A" w:rsidP="00E722C3">
      <w:pPr>
        <w:pStyle w:val="2"/>
        <w:keepLines w:val="0"/>
        <w:widowControl/>
        <w:numPr>
          <w:ilvl w:val="1"/>
          <w:numId w:val="8"/>
        </w:numPr>
        <w:spacing w:before="240" w:after="240" w:line="240" w:lineRule="auto"/>
      </w:pPr>
      <w:bookmarkStart w:id="35" w:name="_Toc47595886"/>
      <w:r>
        <w:rPr>
          <w:rFonts w:hint="eastAsia"/>
        </w:rPr>
        <w:t>进度总结</w:t>
      </w:r>
      <w:bookmarkStart w:id="36" w:name="_Toc57191248"/>
      <w:bookmarkStart w:id="37" w:name="_Toc111605556"/>
      <w:bookmarkStart w:id="38" w:name="_Toc168828876"/>
      <w:bookmarkStart w:id="39" w:name="_Toc57191250"/>
      <w:bookmarkEnd w:id="35"/>
    </w:p>
    <w:p w:rsidR="003D2CB5" w:rsidRDefault="00A54139" w:rsidP="00242C7B">
      <w:pPr>
        <w:pStyle w:val="aff"/>
        <w:ind w:firstLine="480"/>
        <w:jc w:val="both"/>
        <w:rPr>
          <w:rFonts w:ascii="Times New Roman" w:cs="Times New Roman"/>
          <w:i w:val="0"/>
          <w:iCs/>
          <w:color w:val="auto"/>
          <w:sz w:val="24"/>
          <w:szCs w:val="24"/>
        </w:rPr>
      </w:pPr>
      <w:r>
        <w:rPr>
          <w:rFonts w:ascii="Times New Roman" w:cs="Times New Roman" w:hint="eastAsia"/>
          <w:i w:val="0"/>
          <w:iCs/>
          <w:color w:val="auto"/>
          <w:sz w:val="24"/>
          <w:szCs w:val="24"/>
        </w:rPr>
        <w:t>UAT</w:t>
      </w:r>
      <w:r w:rsidR="00E7569A">
        <w:rPr>
          <w:rFonts w:ascii="Times New Roman" w:cs="Times New Roman" w:hint="eastAsia"/>
          <w:i w:val="0"/>
          <w:iCs/>
          <w:color w:val="auto"/>
          <w:sz w:val="24"/>
          <w:szCs w:val="24"/>
        </w:rPr>
        <w:t>整体测试进度正常，已按测试计划完成所有任务项的测试。</w:t>
      </w:r>
    </w:p>
    <w:p w:rsidR="003D2CB5" w:rsidRDefault="00E7569A">
      <w:pPr>
        <w:pStyle w:val="2"/>
        <w:keepLines w:val="0"/>
        <w:widowControl/>
        <w:numPr>
          <w:ilvl w:val="1"/>
          <w:numId w:val="8"/>
        </w:numPr>
        <w:spacing w:before="240" w:after="240" w:line="240" w:lineRule="auto"/>
      </w:pPr>
      <w:bookmarkStart w:id="40" w:name="_Toc47595887"/>
      <w:r>
        <w:rPr>
          <w:rFonts w:hint="eastAsia"/>
        </w:rPr>
        <w:t>测试充分性评价</w:t>
      </w:r>
      <w:bookmarkEnd w:id="40"/>
    </w:p>
    <w:p w:rsidR="00E91544" w:rsidRDefault="00E722C3" w:rsidP="00CD29B7">
      <w:pPr>
        <w:ind w:firstLine="420"/>
        <w:rPr>
          <w:rFonts w:ascii="Arial" w:eastAsia="宋体" w:hAnsi="Arial" w:cs="Arial"/>
          <w:sz w:val="24"/>
          <w:szCs w:val="24"/>
        </w:rPr>
      </w:pPr>
      <w:r w:rsidRPr="00E722C3">
        <w:rPr>
          <w:rFonts w:ascii="Arial" w:eastAsia="宋体" w:hAnsi="Arial" w:cs="Arial" w:hint="eastAsia"/>
          <w:sz w:val="24"/>
          <w:szCs w:val="24"/>
        </w:rPr>
        <w:t>本次编写</w:t>
      </w:r>
      <w:r w:rsidRPr="00E722C3">
        <w:rPr>
          <w:rFonts w:ascii="Arial" w:eastAsia="宋体" w:hAnsi="Arial" w:cs="Arial" w:hint="eastAsia"/>
          <w:sz w:val="24"/>
          <w:szCs w:val="24"/>
        </w:rPr>
        <w:t>Excel</w:t>
      </w:r>
      <w:r w:rsidRPr="00E722C3">
        <w:rPr>
          <w:rFonts w:ascii="Arial" w:eastAsia="宋体" w:hAnsi="Arial" w:cs="Arial" w:hint="eastAsia"/>
          <w:sz w:val="24"/>
          <w:szCs w:val="24"/>
        </w:rPr>
        <w:t>用例共计</w:t>
      </w:r>
      <w:r w:rsidR="001D0A62">
        <w:rPr>
          <w:rFonts w:ascii="Arial" w:eastAsia="宋体" w:hAnsi="Arial" w:cs="Arial"/>
          <w:sz w:val="24"/>
          <w:szCs w:val="24"/>
        </w:rPr>
        <w:t xml:space="preserve">  </w:t>
      </w:r>
      <w:r w:rsidR="00F14D9F">
        <w:rPr>
          <w:rFonts w:ascii="Arial" w:eastAsia="宋体" w:hAnsi="Arial" w:cs="Arial"/>
          <w:sz w:val="24"/>
          <w:szCs w:val="24"/>
        </w:rPr>
        <w:t>996</w:t>
      </w:r>
      <w:r w:rsidR="001D0A62">
        <w:rPr>
          <w:rFonts w:ascii="Arial" w:eastAsia="宋体" w:hAnsi="Arial" w:cs="Arial"/>
          <w:sz w:val="24"/>
          <w:szCs w:val="24"/>
        </w:rPr>
        <w:t xml:space="preserve"> </w:t>
      </w:r>
      <w:r w:rsidRPr="00E722C3">
        <w:rPr>
          <w:rFonts w:ascii="Arial" w:eastAsia="宋体" w:hAnsi="Arial" w:cs="Arial" w:hint="eastAsia"/>
          <w:sz w:val="24"/>
          <w:szCs w:val="24"/>
        </w:rPr>
        <w:t>条，</w:t>
      </w:r>
      <w:r w:rsidR="00E056B6">
        <w:rPr>
          <w:rFonts w:ascii="Arial" w:eastAsia="宋体" w:hAnsi="Arial" w:cs="Arial" w:hint="eastAsia"/>
          <w:sz w:val="24"/>
          <w:szCs w:val="24"/>
        </w:rPr>
        <w:t>营销活动</w:t>
      </w:r>
      <w:r w:rsidRPr="00E722C3">
        <w:rPr>
          <w:rFonts w:ascii="Arial" w:eastAsia="宋体" w:hAnsi="Arial" w:cs="Arial" w:hint="eastAsia"/>
          <w:sz w:val="24"/>
          <w:szCs w:val="24"/>
        </w:rPr>
        <w:t>Xmind</w:t>
      </w:r>
      <w:r w:rsidRPr="00E722C3">
        <w:rPr>
          <w:rFonts w:ascii="Arial" w:eastAsia="宋体" w:hAnsi="Arial" w:cs="Arial" w:hint="eastAsia"/>
          <w:sz w:val="24"/>
          <w:szCs w:val="24"/>
        </w:rPr>
        <w:t>版用例</w:t>
      </w:r>
      <w:r w:rsidR="001D0A62">
        <w:rPr>
          <w:rFonts w:ascii="Arial" w:eastAsia="宋体" w:hAnsi="Arial" w:cs="Arial" w:hint="eastAsia"/>
          <w:sz w:val="24"/>
          <w:szCs w:val="24"/>
        </w:rPr>
        <w:t xml:space="preserve"> </w:t>
      </w:r>
      <w:r w:rsidR="00E056B6">
        <w:rPr>
          <w:rFonts w:ascii="Arial" w:eastAsia="宋体" w:hAnsi="Arial" w:cs="Arial"/>
          <w:sz w:val="24"/>
          <w:szCs w:val="24"/>
        </w:rPr>
        <w:t>1</w:t>
      </w:r>
      <w:r w:rsidR="001D0A62">
        <w:rPr>
          <w:rFonts w:ascii="Arial" w:eastAsia="宋体" w:hAnsi="Arial" w:cs="Arial"/>
          <w:sz w:val="24"/>
          <w:szCs w:val="24"/>
        </w:rPr>
        <w:t xml:space="preserve"> </w:t>
      </w:r>
      <w:r w:rsidRPr="00E722C3">
        <w:rPr>
          <w:rFonts w:ascii="Arial" w:eastAsia="宋体" w:hAnsi="Arial" w:cs="Arial" w:hint="eastAsia"/>
          <w:sz w:val="24"/>
          <w:szCs w:val="24"/>
        </w:rPr>
        <w:t>版，涵盖</w:t>
      </w:r>
      <w:r w:rsidR="00BF76B3">
        <w:rPr>
          <w:rFonts w:ascii="Arial" w:eastAsia="宋体" w:hAnsi="Arial" w:cs="Arial" w:hint="eastAsia"/>
          <w:sz w:val="24"/>
          <w:szCs w:val="24"/>
        </w:rPr>
        <w:t>业务后台，</w:t>
      </w:r>
      <w:r w:rsidR="00BF76B3">
        <w:rPr>
          <w:rFonts w:ascii="Arial" w:eastAsia="宋体" w:hAnsi="Arial" w:cs="Arial" w:hint="eastAsia"/>
          <w:sz w:val="24"/>
          <w:szCs w:val="24"/>
        </w:rPr>
        <w:t>P</w:t>
      </w:r>
      <w:r w:rsidR="00BF76B3">
        <w:rPr>
          <w:rFonts w:ascii="Arial" w:eastAsia="宋体" w:hAnsi="Arial" w:cs="Arial"/>
          <w:sz w:val="24"/>
          <w:szCs w:val="24"/>
        </w:rPr>
        <w:t>C</w:t>
      </w:r>
      <w:r w:rsidRPr="00E722C3">
        <w:rPr>
          <w:rFonts w:ascii="Arial" w:eastAsia="宋体" w:hAnsi="Arial" w:cs="Arial" w:hint="eastAsia"/>
          <w:sz w:val="24"/>
          <w:szCs w:val="24"/>
        </w:rPr>
        <w:t>商城</w:t>
      </w:r>
      <w:r w:rsidR="00BF76B3">
        <w:rPr>
          <w:rFonts w:ascii="Arial" w:eastAsia="宋体" w:hAnsi="Arial" w:cs="Arial" w:hint="eastAsia"/>
          <w:sz w:val="24"/>
          <w:szCs w:val="24"/>
        </w:rPr>
        <w:t>，小程序，</w:t>
      </w:r>
      <w:r w:rsidR="00BF76B3">
        <w:rPr>
          <w:rFonts w:ascii="Arial" w:eastAsia="宋体" w:hAnsi="Arial" w:cs="Arial" w:hint="eastAsia"/>
          <w:sz w:val="24"/>
          <w:szCs w:val="24"/>
        </w:rPr>
        <w:t>H</w:t>
      </w:r>
      <w:r w:rsidR="00BF76B3">
        <w:rPr>
          <w:rFonts w:ascii="Arial" w:eastAsia="宋体" w:hAnsi="Arial" w:cs="Arial"/>
          <w:sz w:val="24"/>
          <w:szCs w:val="24"/>
        </w:rPr>
        <w:t>5</w:t>
      </w:r>
      <w:r w:rsidR="00BF76B3">
        <w:rPr>
          <w:rFonts w:ascii="Arial" w:eastAsia="宋体" w:hAnsi="Arial" w:cs="Arial" w:hint="eastAsia"/>
          <w:sz w:val="24"/>
          <w:szCs w:val="24"/>
        </w:rPr>
        <w:t>商城古井二</w:t>
      </w:r>
      <w:r w:rsidRPr="00E722C3">
        <w:rPr>
          <w:rFonts w:ascii="Arial" w:eastAsia="宋体" w:hAnsi="Arial" w:cs="Arial" w:hint="eastAsia"/>
          <w:sz w:val="24"/>
          <w:szCs w:val="24"/>
        </w:rPr>
        <w:t>期上线的所有功能</w:t>
      </w:r>
      <w:r w:rsidR="00E91544">
        <w:rPr>
          <w:rFonts w:ascii="Arial" w:eastAsia="宋体" w:hAnsi="Arial" w:cs="Arial" w:hint="eastAsia"/>
          <w:sz w:val="24"/>
          <w:szCs w:val="24"/>
        </w:rPr>
        <w:t>。</w:t>
      </w:r>
    </w:p>
    <w:p w:rsidR="00F447DE" w:rsidRDefault="00E722C3" w:rsidP="00CD29B7">
      <w:pPr>
        <w:ind w:firstLine="420"/>
        <w:rPr>
          <w:rFonts w:ascii="Arial" w:eastAsia="宋体" w:hAnsi="Arial" w:cs="Arial"/>
          <w:sz w:val="24"/>
          <w:szCs w:val="24"/>
        </w:rPr>
      </w:pPr>
      <w:r w:rsidRPr="00E722C3">
        <w:rPr>
          <w:rFonts w:ascii="Arial" w:eastAsia="宋体" w:hAnsi="Arial" w:cs="Arial" w:hint="eastAsia"/>
          <w:sz w:val="24"/>
          <w:szCs w:val="24"/>
        </w:rPr>
        <w:t>tapd</w:t>
      </w:r>
      <w:r w:rsidRPr="00E722C3">
        <w:rPr>
          <w:rFonts w:ascii="Arial" w:eastAsia="宋体" w:hAnsi="Arial" w:cs="Arial" w:hint="eastAsia"/>
          <w:sz w:val="24"/>
          <w:szCs w:val="24"/>
        </w:rPr>
        <w:t>共计发现问题</w:t>
      </w:r>
      <w:r w:rsidR="009C7722" w:rsidRPr="00F447DE">
        <w:rPr>
          <w:rFonts w:ascii="Arial" w:eastAsia="宋体" w:hAnsi="Arial" w:cs="Arial"/>
          <w:color w:val="FF0000"/>
          <w:sz w:val="24"/>
          <w:szCs w:val="24"/>
        </w:rPr>
        <w:t>1047</w:t>
      </w:r>
      <w:r w:rsidRPr="00E722C3">
        <w:rPr>
          <w:rFonts w:ascii="Arial" w:eastAsia="宋体" w:hAnsi="Arial" w:cs="Arial" w:hint="eastAsia"/>
          <w:sz w:val="24"/>
          <w:szCs w:val="24"/>
        </w:rPr>
        <w:t>个</w:t>
      </w:r>
      <w:r>
        <w:rPr>
          <w:rFonts w:ascii="Arial" w:eastAsia="宋体" w:hAnsi="Arial" w:cs="Arial" w:hint="eastAsia"/>
          <w:sz w:val="24"/>
          <w:szCs w:val="24"/>
        </w:rPr>
        <w:t>（</w:t>
      </w:r>
      <w:r w:rsidR="009C7722">
        <w:rPr>
          <w:rFonts w:ascii="Arial" w:eastAsia="宋体" w:hAnsi="Arial" w:cs="Arial" w:hint="eastAsia"/>
          <w:sz w:val="24"/>
          <w:szCs w:val="24"/>
        </w:rPr>
        <w:t>其中紧急缺陷</w:t>
      </w:r>
      <w:r w:rsidR="009C7722">
        <w:rPr>
          <w:rFonts w:ascii="Arial" w:eastAsia="宋体" w:hAnsi="Arial" w:cs="Arial" w:hint="eastAsia"/>
          <w:sz w:val="24"/>
          <w:szCs w:val="24"/>
        </w:rPr>
        <w:t>4</w:t>
      </w:r>
      <w:r w:rsidR="009C7722">
        <w:rPr>
          <w:rFonts w:ascii="Arial" w:eastAsia="宋体" w:hAnsi="Arial" w:cs="Arial"/>
          <w:sz w:val="24"/>
          <w:szCs w:val="24"/>
        </w:rPr>
        <w:t>8</w:t>
      </w:r>
      <w:r w:rsidR="009C7722">
        <w:rPr>
          <w:rFonts w:ascii="Arial" w:eastAsia="宋体" w:hAnsi="Arial" w:cs="Arial" w:hint="eastAsia"/>
          <w:sz w:val="24"/>
          <w:szCs w:val="24"/>
        </w:rPr>
        <w:t>个，高优先级</w:t>
      </w:r>
      <w:r w:rsidR="009C7722">
        <w:rPr>
          <w:rFonts w:ascii="Arial" w:eastAsia="宋体" w:hAnsi="Arial" w:cs="Arial" w:hint="eastAsia"/>
          <w:sz w:val="24"/>
          <w:szCs w:val="24"/>
        </w:rPr>
        <w:t>1</w:t>
      </w:r>
      <w:r w:rsidR="009C7722">
        <w:rPr>
          <w:rFonts w:ascii="Arial" w:eastAsia="宋体" w:hAnsi="Arial" w:cs="Arial"/>
          <w:sz w:val="24"/>
          <w:szCs w:val="24"/>
        </w:rPr>
        <w:t>60</w:t>
      </w:r>
      <w:r w:rsidR="009C7722">
        <w:rPr>
          <w:rFonts w:ascii="Arial" w:eastAsia="宋体" w:hAnsi="Arial" w:cs="Arial" w:hint="eastAsia"/>
          <w:sz w:val="24"/>
          <w:szCs w:val="24"/>
        </w:rPr>
        <w:t>，中</w:t>
      </w:r>
      <w:r w:rsidR="009C7722">
        <w:rPr>
          <w:rFonts w:ascii="Arial" w:eastAsia="宋体" w:hAnsi="Arial" w:cs="Arial" w:hint="eastAsia"/>
          <w:sz w:val="24"/>
          <w:szCs w:val="24"/>
        </w:rPr>
        <w:t>1</w:t>
      </w:r>
      <w:r w:rsidR="009C7722">
        <w:rPr>
          <w:rFonts w:ascii="Arial" w:eastAsia="宋体" w:hAnsi="Arial" w:cs="Arial"/>
          <w:sz w:val="24"/>
          <w:szCs w:val="24"/>
        </w:rPr>
        <w:t>26</w:t>
      </w:r>
      <w:r w:rsidR="009C7722">
        <w:rPr>
          <w:rFonts w:ascii="Arial" w:eastAsia="宋体" w:hAnsi="Arial" w:cs="Arial" w:hint="eastAsia"/>
          <w:sz w:val="24"/>
          <w:szCs w:val="24"/>
        </w:rPr>
        <w:t>，低</w:t>
      </w:r>
      <w:r w:rsidR="009C7722">
        <w:rPr>
          <w:rFonts w:ascii="Arial" w:eastAsia="宋体" w:hAnsi="Arial" w:cs="Arial" w:hint="eastAsia"/>
          <w:sz w:val="24"/>
          <w:szCs w:val="24"/>
        </w:rPr>
        <w:t>6</w:t>
      </w:r>
      <w:r w:rsidR="009C7722">
        <w:rPr>
          <w:rFonts w:ascii="Arial" w:eastAsia="宋体" w:hAnsi="Arial" w:cs="Arial"/>
          <w:sz w:val="24"/>
          <w:szCs w:val="24"/>
        </w:rPr>
        <w:t>0</w:t>
      </w:r>
      <w:r w:rsidR="009C7722">
        <w:rPr>
          <w:rFonts w:ascii="Arial" w:eastAsia="宋体" w:hAnsi="Arial" w:cs="Arial" w:hint="eastAsia"/>
          <w:sz w:val="24"/>
          <w:szCs w:val="24"/>
        </w:rPr>
        <w:t>，空优先级</w:t>
      </w:r>
      <w:r w:rsidR="009C7722">
        <w:rPr>
          <w:rFonts w:ascii="Arial" w:eastAsia="宋体" w:hAnsi="Arial" w:cs="Arial" w:hint="eastAsia"/>
          <w:sz w:val="24"/>
          <w:szCs w:val="24"/>
        </w:rPr>
        <w:t>6</w:t>
      </w:r>
      <w:r w:rsidR="009C7722">
        <w:rPr>
          <w:rFonts w:ascii="Arial" w:eastAsia="宋体" w:hAnsi="Arial" w:cs="Arial"/>
          <w:sz w:val="24"/>
          <w:szCs w:val="24"/>
        </w:rPr>
        <w:t>52</w:t>
      </w:r>
      <w:r w:rsidR="009C7722">
        <w:rPr>
          <w:rFonts w:ascii="Arial" w:eastAsia="宋体" w:hAnsi="Arial" w:cs="Arial" w:hint="eastAsia"/>
          <w:sz w:val="24"/>
          <w:szCs w:val="24"/>
        </w:rPr>
        <w:t>，无关紧要</w:t>
      </w:r>
      <w:r w:rsidR="009C7722">
        <w:rPr>
          <w:rFonts w:ascii="Arial" w:eastAsia="宋体" w:hAnsi="Arial" w:cs="Arial" w:hint="eastAsia"/>
          <w:sz w:val="24"/>
          <w:szCs w:val="24"/>
        </w:rPr>
        <w:t>1</w:t>
      </w:r>
      <w:r>
        <w:rPr>
          <w:rFonts w:ascii="Arial" w:eastAsia="宋体" w:hAnsi="Arial" w:cs="Arial" w:hint="eastAsia"/>
          <w:sz w:val="24"/>
          <w:szCs w:val="24"/>
        </w:rPr>
        <w:t>）</w:t>
      </w:r>
      <w:r w:rsidR="00F447DE">
        <w:rPr>
          <w:rFonts w:ascii="Arial" w:eastAsia="宋体" w:hAnsi="Arial" w:cs="Arial" w:hint="eastAsia"/>
          <w:sz w:val="24"/>
          <w:szCs w:val="24"/>
        </w:rPr>
        <w:t>，</w:t>
      </w:r>
    </w:p>
    <w:p w:rsidR="00F447DE" w:rsidRDefault="00920EE5" w:rsidP="00CD29B7">
      <w:pPr>
        <w:ind w:firstLine="420"/>
        <w:rPr>
          <w:rFonts w:ascii="Arial" w:eastAsia="宋体" w:hAnsi="Arial" w:cs="Arial"/>
          <w:sz w:val="24"/>
          <w:szCs w:val="24"/>
        </w:rPr>
      </w:pP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>已处理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>1</w:t>
      </w:r>
      <w:r w:rsidRPr="00F447DE">
        <w:rPr>
          <w:rFonts w:ascii="Arial" w:eastAsia="宋体" w:hAnsi="Arial" w:cs="Arial"/>
          <w:color w:val="FF0000"/>
          <w:sz w:val="24"/>
          <w:szCs w:val="24"/>
        </w:rPr>
        <w:t>041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>（已解决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 xml:space="preserve"> +</w:t>
      </w:r>
      <w:r w:rsidRPr="00F447DE">
        <w:rPr>
          <w:rFonts w:ascii="Arial" w:eastAsia="宋体" w:hAnsi="Arial" w:cs="Arial"/>
          <w:color w:val="FF0000"/>
          <w:sz w:val="24"/>
          <w:szCs w:val="24"/>
        </w:rPr>
        <w:t xml:space="preserve"> 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>已验证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 xml:space="preserve"> +</w:t>
      </w:r>
      <w:r w:rsidRPr="00F447DE">
        <w:rPr>
          <w:rFonts w:ascii="Arial" w:eastAsia="宋体" w:hAnsi="Arial" w:cs="Arial"/>
          <w:color w:val="FF0000"/>
          <w:sz w:val="24"/>
          <w:szCs w:val="24"/>
        </w:rPr>
        <w:t xml:space="preserve"> 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>已拒绝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 xml:space="preserve"> +</w:t>
      </w:r>
      <w:r w:rsidRPr="00F447DE">
        <w:rPr>
          <w:rFonts w:ascii="Arial" w:eastAsia="宋体" w:hAnsi="Arial" w:cs="Arial"/>
          <w:color w:val="FF0000"/>
          <w:sz w:val="24"/>
          <w:szCs w:val="24"/>
        </w:rPr>
        <w:t xml:space="preserve"> 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>已关闭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 xml:space="preserve"> +</w:t>
      </w:r>
      <w:r w:rsidRPr="00F447DE">
        <w:rPr>
          <w:rFonts w:ascii="Arial" w:eastAsia="宋体" w:hAnsi="Arial" w:cs="Arial"/>
          <w:color w:val="FF0000"/>
          <w:sz w:val="24"/>
          <w:szCs w:val="24"/>
        </w:rPr>
        <w:t xml:space="preserve"> </w:t>
      </w:r>
      <w:r w:rsidRPr="00F447DE">
        <w:rPr>
          <w:rFonts w:ascii="Arial" w:eastAsia="宋体" w:hAnsi="Arial" w:cs="Arial" w:hint="eastAsia"/>
          <w:color w:val="FF0000"/>
          <w:sz w:val="24"/>
          <w:szCs w:val="24"/>
        </w:rPr>
        <w:t>转需求）</w:t>
      </w:r>
      <w:r w:rsidR="00F447DE">
        <w:rPr>
          <w:rFonts w:ascii="Arial" w:eastAsia="宋体" w:hAnsi="Arial" w:cs="Arial" w:hint="eastAsia"/>
          <w:sz w:val="24"/>
          <w:szCs w:val="24"/>
        </w:rPr>
        <w:t>，</w:t>
      </w:r>
      <w:bookmarkStart w:id="41" w:name="_GoBack"/>
      <w:bookmarkEnd w:id="41"/>
    </w:p>
    <w:p w:rsidR="00E722C3" w:rsidRPr="00E722C3" w:rsidRDefault="00920EE5" w:rsidP="00CD29B7">
      <w:pPr>
        <w:ind w:firstLine="4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待处理</w:t>
      </w:r>
      <w:r>
        <w:rPr>
          <w:rFonts w:ascii="Arial" w:eastAsia="宋体" w:hAnsi="Arial" w:cs="Arial" w:hint="eastAsia"/>
          <w:sz w:val="24"/>
          <w:szCs w:val="24"/>
        </w:rPr>
        <w:t>6</w:t>
      </w:r>
      <w:r>
        <w:rPr>
          <w:rFonts w:ascii="Arial" w:eastAsia="宋体" w:hAnsi="Arial" w:cs="Arial" w:hint="eastAsia"/>
          <w:sz w:val="24"/>
          <w:szCs w:val="24"/>
        </w:rPr>
        <w:t>个（新</w:t>
      </w:r>
      <w:r>
        <w:rPr>
          <w:rFonts w:ascii="Arial" w:eastAsia="宋体" w:hAnsi="Arial" w:cs="Arial" w:hint="eastAsia"/>
          <w:sz w:val="24"/>
          <w:szCs w:val="24"/>
        </w:rPr>
        <w:t xml:space="preserve"> +</w:t>
      </w:r>
      <w:r>
        <w:rPr>
          <w:rFonts w:ascii="Arial" w:eastAsia="宋体" w:hAnsi="Arial" w:cs="Arial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接受处理），缺陷</w:t>
      </w:r>
      <w:r w:rsidRPr="00E91544">
        <w:rPr>
          <w:rFonts w:ascii="Arial" w:eastAsia="宋体" w:hAnsi="Arial" w:cs="Arial" w:hint="eastAsia"/>
          <w:color w:val="FF0000"/>
          <w:sz w:val="24"/>
          <w:szCs w:val="24"/>
        </w:rPr>
        <w:t>解决率为</w:t>
      </w:r>
      <w:r w:rsidR="00111C79" w:rsidRPr="00E91544">
        <w:rPr>
          <w:rFonts w:ascii="Arial" w:eastAsia="宋体" w:hAnsi="Arial" w:cs="Arial" w:hint="eastAsia"/>
          <w:color w:val="FF0000"/>
          <w:sz w:val="24"/>
          <w:szCs w:val="24"/>
        </w:rPr>
        <w:t>9</w:t>
      </w:r>
      <w:r w:rsidR="00111C79" w:rsidRPr="00E91544">
        <w:rPr>
          <w:rFonts w:ascii="Arial" w:eastAsia="宋体" w:hAnsi="Arial" w:cs="Arial"/>
          <w:color w:val="FF0000"/>
          <w:sz w:val="24"/>
          <w:szCs w:val="24"/>
        </w:rPr>
        <w:t>9.43</w:t>
      </w:r>
      <w:r w:rsidR="00111C79" w:rsidRPr="00E91544">
        <w:rPr>
          <w:rFonts w:ascii="Arial" w:eastAsia="宋体" w:hAnsi="Arial" w:cs="Arial" w:hint="eastAsia"/>
          <w:color w:val="FF0000"/>
          <w:sz w:val="24"/>
          <w:szCs w:val="24"/>
        </w:rPr>
        <w:t>%</w:t>
      </w:r>
      <w:r w:rsidR="00E722C3" w:rsidRPr="00E722C3">
        <w:rPr>
          <w:rFonts w:ascii="Arial" w:eastAsia="宋体" w:hAnsi="Arial" w:cs="Arial" w:hint="eastAsia"/>
          <w:sz w:val="24"/>
          <w:szCs w:val="24"/>
        </w:rPr>
        <w:t>；</w:t>
      </w:r>
    </w:p>
    <w:p w:rsidR="003D2CB5" w:rsidRDefault="00E7569A" w:rsidP="00A9504C">
      <w:pPr>
        <w:ind w:firstLine="4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本次测试覆盖系统</w:t>
      </w:r>
      <w:r>
        <w:rPr>
          <w:rFonts w:ascii="Arial" w:eastAsia="宋体" w:hAnsi="Arial" w:cs="Arial" w:hint="eastAsia"/>
          <w:sz w:val="24"/>
          <w:szCs w:val="24"/>
        </w:rPr>
        <w:t>100</w:t>
      </w:r>
      <w:r>
        <w:rPr>
          <w:rFonts w:ascii="Arial" w:eastAsia="宋体" w:hAnsi="Arial" w:cs="Arial" w:hint="eastAsia"/>
          <w:sz w:val="24"/>
          <w:szCs w:val="24"/>
        </w:rPr>
        <w:t>％的需求，测试用例的执行率</w:t>
      </w:r>
      <w:r>
        <w:rPr>
          <w:rFonts w:ascii="Arial" w:eastAsia="宋体" w:hAnsi="Arial" w:cs="Arial" w:hint="eastAsia"/>
          <w:sz w:val="24"/>
          <w:szCs w:val="24"/>
        </w:rPr>
        <w:t>100</w:t>
      </w:r>
      <w:r>
        <w:rPr>
          <w:rFonts w:ascii="Arial" w:eastAsia="宋体" w:hAnsi="Arial" w:cs="Arial" w:hint="eastAsia"/>
          <w:sz w:val="24"/>
          <w:szCs w:val="24"/>
        </w:rPr>
        <w:t>％。</w:t>
      </w:r>
    </w:p>
    <w:p w:rsidR="003D2CB5" w:rsidRDefault="00E7569A">
      <w:pPr>
        <w:pStyle w:val="2"/>
        <w:keepLines w:val="0"/>
        <w:widowControl/>
        <w:numPr>
          <w:ilvl w:val="1"/>
          <w:numId w:val="8"/>
        </w:numPr>
        <w:spacing w:before="240" w:after="240" w:line="240" w:lineRule="auto"/>
      </w:pPr>
      <w:bookmarkStart w:id="42" w:name="_Toc47595888"/>
      <w:r>
        <w:rPr>
          <w:rFonts w:hint="eastAsia"/>
        </w:rPr>
        <w:t>系统稳定性评价</w:t>
      </w:r>
      <w:bookmarkEnd w:id="36"/>
      <w:bookmarkEnd w:id="37"/>
      <w:bookmarkEnd w:id="38"/>
      <w:bookmarkEnd w:id="39"/>
      <w:bookmarkEnd w:id="42"/>
    </w:p>
    <w:p w:rsidR="004324D9" w:rsidRPr="004324D9" w:rsidRDefault="004324D9" w:rsidP="004324D9">
      <w:pPr>
        <w:pStyle w:val="af8"/>
        <w:ind w:left="480" w:firstLineChars="0" w:firstLine="0"/>
        <w:rPr>
          <w:rFonts w:ascii="Arial" w:eastAsia="宋体" w:hAnsi="Arial" w:cs="Arial"/>
          <w:i/>
          <w:color w:val="0000FF"/>
          <w:sz w:val="24"/>
          <w:szCs w:val="24"/>
        </w:rPr>
      </w:pPr>
      <w:r>
        <w:rPr>
          <w:rFonts w:ascii="Arial" w:eastAsia="宋体" w:hAnsi="Arial" w:cs="Arial" w:hint="eastAsia"/>
          <w:i/>
          <w:color w:val="0000FF"/>
          <w:sz w:val="24"/>
          <w:szCs w:val="24"/>
        </w:rPr>
        <w:t>无</w:t>
      </w:r>
    </w:p>
    <w:p w:rsidR="003D2CB5" w:rsidRDefault="00E7569A">
      <w:pPr>
        <w:pStyle w:val="2"/>
        <w:keepLines w:val="0"/>
        <w:widowControl/>
        <w:numPr>
          <w:ilvl w:val="1"/>
          <w:numId w:val="8"/>
        </w:numPr>
        <w:spacing w:before="240" w:after="240" w:line="240" w:lineRule="auto"/>
      </w:pPr>
      <w:bookmarkStart w:id="43" w:name="_Toc47595889"/>
      <w:bookmarkStart w:id="44" w:name="_Toc168828878"/>
      <w:r>
        <w:rPr>
          <w:rFonts w:hint="eastAsia"/>
        </w:rPr>
        <w:t>风险及建议</w:t>
      </w:r>
      <w:bookmarkEnd w:id="43"/>
    </w:p>
    <w:p w:rsidR="003D2CB5" w:rsidRDefault="00E7569A" w:rsidP="008557E5">
      <w:pPr>
        <w:ind w:firstLineChars="100" w:firstLine="240"/>
        <w:rPr>
          <w:rFonts w:ascii="Arial" w:eastAsia="宋体" w:hAnsi="Arial" w:cs="Arial"/>
          <w:i/>
          <w:color w:val="0000FF"/>
          <w:sz w:val="24"/>
          <w:szCs w:val="24"/>
        </w:rPr>
      </w:pPr>
      <w:r>
        <w:rPr>
          <w:rFonts w:ascii="Arial" w:eastAsia="宋体" w:hAnsi="Arial" w:cs="Arial" w:hint="eastAsia"/>
          <w:i/>
          <w:color w:val="0000FF"/>
          <w:sz w:val="24"/>
          <w:szCs w:val="24"/>
        </w:rPr>
        <w:t>不涉及</w:t>
      </w:r>
    </w:p>
    <w:p w:rsidR="003D2CB5" w:rsidRDefault="00E7569A">
      <w:pPr>
        <w:pStyle w:val="2"/>
        <w:keepLines w:val="0"/>
        <w:widowControl/>
        <w:numPr>
          <w:ilvl w:val="1"/>
          <w:numId w:val="8"/>
        </w:numPr>
        <w:spacing w:before="240" w:after="240" w:line="240" w:lineRule="auto"/>
      </w:pPr>
      <w:bookmarkStart w:id="45" w:name="_Toc57191252"/>
      <w:bookmarkStart w:id="46" w:name="_Toc111605558"/>
      <w:bookmarkStart w:id="47" w:name="_Toc47595890"/>
      <w:r>
        <w:rPr>
          <w:rFonts w:hint="eastAsia"/>
        </w:rPr>
        <w:t>测试结论</w:t>
      </w:r>
      <w:bookmarkEnd w:id="44"/>
      <w:bookmarkEnd w:id="45"/>
      <w:bookmarkEnd w:id="46"/>
      <w:bookmarkEnd w:id="47"/>
    </w:p>
    <w:tbl>
      <w:tblPr>
        <w:tblW w:w="893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654"/>
      </w:tblGrid>
      <w:tr w:rsidR="003D2CB5" w:rsidRPr="008D7F28" w:rsidTr="00C31E37">
        <w:trPr>
          <w:cantSplit/>
          <w:trHeight w:val="105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2CB5" w:rsidRPr="008D7F28" w:rsidRDefault="00E7569A">
            <w:pPr>
              <w:spacing w:line="300" w:lineRule="atLeast"/>
              <w:jc w:val="center"/>
              <w:rPr>
                <w:sz w:val="24"/>
                <w:szCs w:val="21"/>
              </w:rPr>
            </w:pPr>
            <w:r w:rsidRPr="008D7F28">
              <w:rPr>
                <w:rFonts w:hint="eastAsia"/>
                <w:sz w:val="24"/>
                <w:szCs w:val="21"/>
              </w:rPr>
              <w:t>结论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5B4" w:rsidRPr="008D7F28" w:rsidRDefault="00CA1F03" w:rsidP="00FE390F">
            <w:pPr>
              <w:spacing w:line="300" w:lineRule="atLeast"/>
              <w:rPr>
                <w:sz w:val="24"/>
                <w:szCs w:val="21"/>
              </w:rPr>
            </w:pPr>
            <w:r w:rsidRPr="008D7F28">
              <w:rPr>
                <w:rFonts w:hint="eastAsia"/>
                <w:sz w:val="24"/>
                <w:szCs w:val="21"/>
              </w:rPr>
              <w:t xml:space="preserve">    </w:t>
            </w:r>
            <w:r w:rsidR="00F14D9F">
              <w:rPr>
                <w:sz w:val="24"/>
                <w:szCs w:val="21"/>
              </w:rPr>
              <w:t>PC</w:t>
            </w:r>
            <w:r w:rsidR="00F14D9F">
              <w:rPr>
                <w:rFonts w:hint="eastAsia"/>
                <w:sz w:val="24"/>
                <w:szCs w:val="21"/>
              </w:rPr>
              <w:t>，</w:t>
            </w:r>
            <w:r w:rsidR="00F14D9F">
              <w:rPr>
                <w:rFonts w:hint="eastAsia"/>
                <w:sz w:val="24"/>
                <w:szCs w:val="21"/>
              </w:rPr>
              <w:t>H</w:t>
            </w:r>
            <w:r w:rsidR="00F14D9F">
              <w:rPr>
                <w:sz w:val="24"/>
                <w:szCs w:val="21"/>
              </w:rPr>
              <w:t>5</w:t>
            </w:r>
            <w:r w:rsidR="00F14D9F">
              <w:rPr>
                <w:rFonts w:hint="eastAsia"/>
                <w:sz w:val="24"/>
                <w:szCs w:val="21"/>
              </w:rPr>
              <w:t>，小程序，业务后台</w:t>
            </w:r>
            <w:r w:rsidR="00E327B8">
              <w:rPr>
                <w:rFonts w:hint="eastAsia"/>
                <w:sz w:val="24"/>
                <w:szCs w:val="21"/>
              </w:rPr>
              <w:t>系统功能</w:t>
            </w:r>
            <w:r w:rsidR="00FE390F" w:rsidRPr="008D7F28">
              <w:rPr>
                <w:rFonts w:hint="eastAsia"/>
                <w:sz w:val="24"/>
                <w:szCs w:val="21"/>
              </w:rPr>
              <w:t>经</w:t>
            </w:r>
            <w:r w:rsidR="00A54139" w:rsidRPr="008D7F28">
              <w:rPr>
                <w:rFonts w:hint="eastAsia"/>
                <w:sz w:val="24"/>
                <w:szCs w:val="21"/>
              </w:rPr>
              <w:t>UAT</w:t>
            </w:r>
            <w:r w:rsidR="00F14D9F">
              <w:rPr>
                <w:rFonts w:hint="eastAsia"/>
                <w:sz w:val="24"/>
                <w:szCs w:val="21"/>
              </w:rPr>
              <w:t>两</w:t>
            </w:r>
            <w:r w:rsidR="00FE390F" w:rsidRPr="008D7F28">
              <w:rPr>
                <w:rFonts w:hint="eastAsia"/>
                <w:sz w:val="24"/>
                <w:szCs w:val="21"/>
              </w:rPr>
              <w:t>轮测试</w:t>
            </w:r>
            <w:r w:rsidR="00F14D9F">
              <w:rPr>
                <w:rFonts w:hint="eastAsia"/>
                <w:sz w:val="24"/>
                <w:szCs w:val="21"/>
              </w:rPr>
              <w:t>验证</w:t>
            </w:r>
            <w:r w:rsidR="00FE390F" w:rsidRPr="008D7F28">
              <w:rPr>
                <w:rFonts w:hint="eastAsia"/>
                <w:sz w:val="24"/>
                <w:szCs w:val="21"/>
              </w:rPr>
              <w:t>，目前发现的缺陷</w:t>
            </w:r>
            <w:r w:rsidR="00A54139" w:rsidRPr="008D7F28">
              <w:rPr>
                <w:rFonts w:hint="eastAsia"/>
                <w:sz w:val="24"/>
                <w:szCs w:val="21"/>
              </w:rPr>
              <w:t>已经</w:t>
            </w:r>
            <w:r w:rsidR="00F14D9F">
              <w:rPr>
                <w:rFonts w:hint="eastAsia"/>
                <w:sz w:val="24"/>
                <w:szCs w:val="21"/>
              </w:rPr>
              <w:t>基本全部</w:t>
            </w:r>
            <w:r w:rsidR="00A54139" w:rsidRPr="008D7F28">
              <w:rPr>
                <w:rFonts w:hint="eastAsia"/>
                <w:sz w:val="24"/>
                <w:szCs w:val="21"/>
              </w:rPr>
              <w:t>修复处理</w:t>
            </w:r>
            <w:r w:rsidR="000E3B75">
              <w:rPr>
                <w:rFonts w:hint="eastAsia"/>
                <w:sz w:val="24"/>
                <w:szCs w:val="21"/>
              </w:rPr>
              <w:t>，</w:t>
            </w:r>
            <w:r w:rsidR="00F14D9F">
              <w:rPr>
                <w:rFonts w:hint="eastAsia"/>
                <w:sz w:val="24"/>
                <w:szCs w:val="21"/>
              </w:rPr>
              <w:t>解决率高达</w:t>
            </w:r>
            <w:r w:rsidR="00F14D9F">
              <w:rPr>
                <w:rFonts w:hint="eastAsia"/>
                <w:sz w:val="24"/>
                <w:szCs w:val="21"/>
              </w:rPr>
              <w:t>9</w:t>
            </w:r>
            <w:r w:rsidR="00F14D9F">
              <w:rPr>
                <w:sz w:val="24"/>
                <w:szCs w:val="21"/>
              </w:rPr>
              <w:t>9.43</w:t>
            </w:r>
            <w:r w:rsidR="00F14D9F">
              <w:rPr>
                <w:rFonts w:hint="eastAsia"/>
                <w:sz w:val="24"/>
                <w:szCs w:val="21"/>
              </w:rPr>
              <w:t>%</w:t>
            </w:r>
            <w:r w:rsidR="00F14D9F">
              <w:rPr>
                <w:rFonts w:hint="eastAsia"/>
                <w:sz w:val="24"/>
                <w:szCs w:val="21"/>
              </w:rPr>
              <w:t>，</w:t>
            </w:r>
            <w:r w:rsidR="000E3B75">
              <w:rPr>
                <w:rFonts w:hint="eastAsia"/>
                <w:sz w:val="24"/>
                <w:szCs w:val="21"/>
              </w:rPr>
              <w:t>可达到系统上线</w:t>
            </w:r>
            <w:r w:rsidR="00FE390F" w:rsidRPr="008D7F28">
              <w:rPr>
                <w:rFonts w:hint="eastAsia"/>
                <w:sz w:val="24"/>
                <w:szCs w:val="21"/>
              </w:rPr>
              <w:t>的要求。</w:t>
            </w:r>
          </w:p>
          <w:p w:rsidR="00CE7052" w:rsidRPr="00CE7052" w:rsidRDefault="00E7569A" w:rsidP="00CE7052">
            <w:pPr>
              <w:spacing w:line="300" w:lineRule="atLeast"/>
              <w:ind w:firstLine="480"/>
              <w:rPr>
                <w:sz w:val="24"/>
                <w:szCs w:val="21"/>
              </w:rPr>
            </w:pPr>
            <w:r w:rsidRPr="008D7F28">
              <w:rPr>
                <w:rFonts w:hint="eastAsia"/>
                <w:sz w:val="24"/>
                <w:szCs w:val="21"/>
              </w:rPr>
              <w:t>软件所有功能符合业务需求，满足</w:t>
            </w:r>
            <w:r w:rsidR="00A54139" w:rsidRPr="008D7F28">
              <w:rPr>
                <w:rFonts w:hint="eastAsia"/>
                <w:sz w:val="24"/>
                <w:szCs w:val="21"/>
              </w:rPr>
              <w:t>UAT</w:t>
            </w:r>
            <w:r w:rsidRPr="008D7F28">
              <w:rPr>
                <w:rFonts w:hint="eastAsia"/>
                <w:sz w:val="24"/>
                <w:szCs w:val="21"/>
              </w:rPr>
              <w:t>准出条件。</w:t>
            </w:r>
          </w:p>
        </w:tc>
      </w:tr>
    </w:tbl>
    <w:p w:rsidR="003D2CB5" w:rsidRDefault="003D2CB5"/>
    <w:p w:rsidR="003D2CB5" w:rsidRDefault="00E7569A">
      <w:pPr>
        <w:pStyle w:val="1"/>
        <w:numPr>
          <w:ilvl w:val="0"/>
          <w:numId w:val="8"/>
        </w:numPr>
        <w:spacing w:line="960" w:lineRule="auto"/>
        <w:rPr>
          <w:rFonts w:ascii="黑体" w:eastAsia="黑体" w:hAnsi="黑体"/>
        </w:rPr>
      </w:pPr>
      <w:bookmarkStart w:id="48" w:name="_Toc47595891"/>
      <w:r>
        <w:rPr>
          <w:rFonts w:ascii="黑体" w:eastAsia="黑体" w:hAnsi="黑体" w:hint="eastAsia"/>
        </w:rPr>
        <w:lastRenderedPageBreak/>
        <w:t>提交文件列表</w:t>
      </w:r>
      <w:bookmarkEnd w:id="48"/>
    </w:p>
    <w:tbl>
      <w:tblPr>
        <w:tblW w:w="894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4693"/>
      </w:tblGrid>
      <w:tr w:rsidR="0034638A" w:rsidTr="00020BF3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638A" w:rsidRDefault="003463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文件名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638A" w:rsidRDefault="003463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4638A" w:rsidTr="00020BF3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38A" w:rsidRDefault="0034638A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《</w:t>
            </w:r>
            <w:r w:rsidR="00E077BC" w:rsidRPr="00E077BC">
              <w:rPr>
                <w:rFonts w:hint="eastAsia"/>
              </w:rPr>
              <w:t>UAT</w:t>
            </w:r>
            <w:r w:rsidR="00E077BC" w:rsidRPr="00E077BC">
              <w:rPr>
                <w:rFonts w:hint="eastAsia"/>
              </w:rPr>
              <w:t>场景测试用例</w:t>
            </w:r>
            <w:r>
              <w:rPr>
                <w:rFonts w:hint="eastAsia"/>
              </w:rPr>
              <w:t>》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8A" w:rsidRDefault="0034638A">
            <w:pPr>
              <w:autoSpaceDE w:val="0"/>
              <w:autoSpaceDN w:val="0"/>
              <w:adjustRightInd w:val="0"/>
              <w:spacing w:line="360" w:lineRule="auto"/>
            </w:pPr>
          </w:p>
        </w:tc>
      </w:tr>
      <w:tr w:rsidR="0034638A" w:rsidTr="00020BF3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38A" w:rsidRDefault="0034638A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《</w:t>
            </w:r>
            <w:r w:rsidR="00DD5D98" w:rsidRPr="00DD5D98">
              <w:rPr>
                <w:rFonts w:hint="eastAsia"/>
              </w:rPr>
              <w:t>UAT-</w:t>
            </w:r>
            <w:r w:rsidR="00DD5D98" w:rsidRPr="00DD5D98">
              <w:rPr>
                <w:rFonts w:hint="eastAsia"/>
              </w:rPr>
              <w:t>古井二期项目测试报告</w:t>
            </w:r>
            <w:r w:rsidR="00DD5D98" w:rsidRPr="00DD5D98">
              <w:rPr>
                <w:rFonts w:hint="eastAsia"/>
              </w:rPr>
              <w:t>.docx</w:t>
            </w:r>
            <w:r>
              <w:rPr>
                <w:rFonts w:hint="eastAsia"/>
              </w:rPr>
              <w:t>》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8A" w:rsidRDefault="0034638A">
            <w:pPr>
              <w:autoSpaceDE w:val="0"/>
              <w:autoSpaceDN w:val="0"/>
              <w:adjustRightInd w:val="0"/>
              <w:spacing w:line="360" w:lineRule="auto"/>
            </w:pPr>
          </w:p>
        </w:tc>
      </w:tr>
      <w:tr w:rsidR="0031354D" w:rsidTr="00020BF3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54D" w:rsidRDefault="0031354D" w:rsidP="00020BF3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《</w:t>
            </w:r>
            <w:r w:rsidR="00020BF3" w:rsidRPr="00020BF3">
              <w:rPr>
                <w:rFonts w:hint="eastAsia"/>
              </w:rPr>
              <w:t>电商云</w:t>
            </w:r>
            <w:r w:rsidR="00020BF3" w:rsidRPr="00020BF3">
              <w:rPr>
                <w:rFonts w:hint="eastAsia"/>
              </w:rPr>
              <w:t>UAT</w:t>
            </w:r>
            <w:r w:rsidR="00020BF3" w:rsidRPr="00020BF3">
              <w:rPr>
                <w:rFonts w:hint="eastAsia"/>
              </w:rPr>
              <w:t>任务管理</w:t>
            </w:r>
            <w:r w:rsidR="00020BF3" w:rsidRPr="00020BF3">
              <w:rPr>
                <w:rFonts w:hint="eastAsia"/>
              </w:rPr>
              <w:t>_</w:t>
            </w:r>
            <w:r w:rsidR="00020BF3" w:rsidRPr="00020BF3">
              <w:rPr>
                <w:rFonts w:hint="eastAsia"/>
              </w:rPr>
              <w:t>缺陷</w:t>
            </w:r>
            <w:r w:rsidR="00020BF3" w:rsidRPr="00020BF3">
              <w:rPr>
                <w:rFonts w:hint="eastAsia"/>
              </w:rPr>
              <w:t>_20200805.xls</w:t>
            </w:r>
            <w:r>
              <w:rPr>
                <w:rFonts w:hint="eastAsia"/>
              </w:rPr>
              <w:t>》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54D" w:rsidRDefault="0031354D">
            <w:pPr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3D2CB5" w:rsidRPr="00AB713D" w:rsidRDefault="003D2CB5">
      <w:pPr>
        <w:pStyle w:val="aff0"/>
      </w:pPr>
    </w:p>
    <w:sectPr w:rsidR="003D2CB5" w:rsidRPr="00AB713D">
      <w:headerReference w:type="default" r:id="rId20"/>
      <w:footerReference w:type="default" r:id="rId21"/>
      <w:pgSz w:w="11906" w:h="16838"/>
      <w:pgMar w:top="1701" w:right="1588" w:bottom="1701" w:left="1588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E77" w:rsidRDefault="002A0E77">
      <w:r>
        <w:separator/>
      </w:r>
    </w:p>
  </w:endnote>
  <w:endnote w:type="continuationSeparator" w:id="0">
    <w:p w:rsidR="002A0E77" w:rsidRDefault="002A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6DB" w:rsidRDefault="006D16D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705537"/>
      <w:docPartObj>
        <w:docPartGallery w:val="AutoText"/>
      </w:docPartObj>
    </w:sdtPr>
    <w:sdtEndPr/>
    <w:sdtContent>
      <w:sdt>
        <w:sdtPr>
          <w:id w:val="860082579"/>
          <w:docPartObj>
            <w:docPartGallery w:val="AutoText"/>
          </w:docPartObj>
        </w:sdtPr>
        <w:sdtEndPr/>
        <w:sdtContent>
          <w:p w:rsidR="003D2CB5" w:rsidRDefault="00E7569A">
            <w:pPr>
              <w:pStyle w:val="af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7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7D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2CB5" w:rsidRDefault="003D2CB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6DB" w:rsidRDefault="006D16DB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268863"/>
      <w:docPartObj>
        <w:docPartGallery w:val="AutoText"/>
      </w:docPartObj>
    </w:sdtPr>
    <w:sdtEndPr/>
    <w:sdtContent>
      <w:sdt>
        <w:sdtPr>
          <w:id w:val="-1763436766"/>
          <w:docPartObj>
            <w:docPartGallery w:val="AutoText"/>
          </w:docPartObj>
        </w:sdtPr>
        <w:sdtEndPr/>
        <w:sdtContent>
          <w:p w:rsidR="003D2CB5" w:rsidRDefault="00E7569A">
            <w:pPr>
              <w:pStyle w:val="af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7D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7D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2CB5" w:rsidRDefault="003D2CB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E77" w:rsidRDefault="002A0E77">
      <w:r>
        <w:separator/>
      </w:r>
    </w:p>
  </w:footnote>
  <w:footnote w:type="continuationSeparator" w:id="0">
    <w:p w:rsidR="002A0E77" w:rsidRDefault="002A0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6DB" w:rsidRDefault="006D16DB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479039"/>
      <w:docPartObj>
        <w:docPartGallery w:val="AutoText"/>
      </w:docPartObj>
    </w:sdtPr>
    <w:sdtEndPr/>
    <w:sdtContent>
      <w:p w:rsidR="003D2CB5" w:rsidRDefault="003D2CB5" w:rsidP="006D16DB">
        <w:pPr>
          <w:pStyle w:val="af1"/>
          <w:tabs>
            <w:tab w:val="left" w:pos="5820"/>
            <w:tab w:val="right" w:pos="8730"/>
          </w:tabs>
          <w:jc w:val="left"/>
          <w:rPr>
            <w:b/>
            <w:bCs/>
            <w:sz w:val="24"/>
            <w:szCs w:val="24"/>
          </w:rPr>
        </w:pPr>
      </w:p>
      <w:sdt>
        <w:sdtPr>
          <w:id w:val="1059982281"/>
          <w:docPartObj>
            <w:docPartGallery w:val="Page Numbers (Top of Page)"/>
            <w:docPartUnique/>
          </w:docPartObj>
        </w:sdtPr>
        <w:sdtEndPr/>
        <w:sdtContent>
          <w:p w:rsidR="003D2CB5" w:rsidRDefault="006D16DB" w:rsidP="006D16DB">
            <w:pPr>
              <w:pStyle w:val="af1"/>
              <w:jc w:val="left"/>
            </w:pPr>
            <w:r w:rsidRPr="00230105">
              <w:rPr>
                <w:noProof/>
              </w:rPr>
              <w:drawing>
                <wp:inline distT="0" distB="0" distL="0" distR="0" wp14:anchorId="7A9BDAFE" wp14:editId="482D2F38">
                  <wp:extent cx="905774" cy="227492"/>
                  <wp:effectExtent l="0" t="0" r="8890" b="127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908" cy="22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美云智数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测试报告</w:t>
            </w:r>
          </w:p>
        </w:sdtContent>
      </w:sdt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6DB" w:rsidRDefault="006D16DB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778153"/>
      <w:docPartObj>
        <w:docPartGallery w:val="AutoText"/>
      </w:docPartObj>
    </w:sdtPr>
    <w:sdtEndPr/>
    <w:sdtContent>
      <w:p w:rsidR="003D2CB5" w:rsidRDefault="003D2CB5">
        <w:pPr>
          <w:pStyle w:val="af1"/>
          <w:jc w:val="right"/>
          <w:rPr>
            <w:b/>
            <w:bCs/>
            <w:sz w:val="24"/>
            <w:szCs w:val="24"/>
          </w:rPr>
        </w:pPr>
      </w:p>
      <w:sdt>
        <w:sdtPr>
          <w:id w:val="-1027486494"/>
          <w:docPartObj>
            <w:docPartGallery w:val="Page Numbers (Top of Page)"/>
            <w:docPartUnique/>
          </w:docPartObj>
        </w:sdtPr>
        <w:sdtEndPr/>
        <w:sdtContent>
          <w:p w:rsidR="003D2CB5" w:rsidRDefault="006D16DB" w:rsidP="006D16DB">
            <w:pPr>
              <w:pStyle w:val="af1"/>
              <w:jc w:val="left"/>
            </w:pPr>
            <w:r w:rsidRPr="00230105">
              <w:rPr>
                <w:noProof/>
              </w:rPr>
              <w:drawing>
                <wp:inline distT="0" distB="0" distL="0" distR="0" wp14:anchorId="7A9BDAFE" wp14:editId="482D2F38">
                  <wp:extent cx="905774" cy="227492"/>
                  <wp:effectExtent l="0" t="0" r="8890" b="127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908" cy="22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美云智数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测试报告</w:t>
            </w: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0B5"/>
    <w:multiLevelType w:val="multilevel"/>
    <w:tmpl w:val="044A30B5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6681418"/>
    <w:multiLevelType w:val="hybridMultilevel"/>
    <w:tmpl w:val="41FE053E"/>
    <w:lvl w:ilvl="0" w:tplc="20D6FD6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4042D9"/>
    <w:multiLevelType w:val="multilevel"/>
    <w:tmpl w:val="344042D9"/>
    <w:lvl w:ilvl="0">
      <w:start w:val="4"/>
      <w:numFmt w:val="decimal"/>
      <w:lvlText w:val="%1."/>
      <w:lvlJc w:val="left"/>
      <w:pPr>
        <w:ind w:left="480" w:hanging="480"/>
      </w:pPr>
      <w:rPr>
        <w:rFonts w:ascii="黑体" w:eastAsia="黑体" w:hAnsi="黑体"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58256F2"/>
    <w:multiLevelType w:val="multilevel"/>
    <w:tmpl w:val="458256F2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1463269"/>
    <w:multiLevelType w:val="multilevel"/>
    <w:tmpl w:val="51463269"/>
    <w:lvl w:ilvl="0">
      <w:start w:val="5"/>
      <w:numFmt w:val="decimal"/>
      <w:lvlText w:val="%1."/>
      <w:lvlJc w:val="left"/>
      <w:pPr>
        <w:ind w:left="480" w:hanging="480"/>
      </w:pPr>
      <w:rPr>
        <w:rFonts w:ascii="黑体" w:eastAsia="黑体" w:hAnsi="黑体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43E08A8"/>
    <w:multiLevelType w:val="hybridMultilevel"/>
    <w:tmpl w:val="8B70AB08"/>
    <w:lvl w:ilvl="0" w:tplc="0BC83C9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C8114C"/>
    <w:multiLevelType w:val="multilevel"/>
    <w:tmpl w:val="64C8114C"/>
    <w:lvl w:ilvl="0">
      <w:start w:val="1"/>
      <w:numFmt w:val="decimal"/>
      <w:lvlText w:val="%1."/>
      <w:lvlJc w:val="left"/>
      <w:pPr>
        <w:ind w:left="480" w:hanging="480"/>
      </w:pPr>
      <w:rPr>
        <w:rFonts w:ascii="黑体" w:eastAsia="黑体" w:hAnsi="黑体"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74B66BF"/>
    <w:multiLevelType w:val="hybridMultilevel"/>
    <w:tmpl w:val="093EFE82"/>
    <w:lvl w:ilvl="0" w:tplc="931AB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9229F4"/>
    <w:multiLevelType w:val="hybridMultilevel"/>
    <w:tmpl w:val="64B877E6"/>
    <w:lvl w:ilvl="0" w:tplc="F3686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3536BF"/>
    <w:multiLevelType w:val="multilevel"/>
    <w:tmpl w:val="6A3536B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1DE1F68"/>
    <w:multiLevelType w:val="multilevel"/>
    <w:tmpl w:val="71DE1F68"/>
    <w:lvl w:ilvl="0">
      <w:start w:val="1"/>
      <w:numFmt w:val="decimal"/>
      <w:lvlText w:val="%1."/>
      <w:lvlJc w:val="left"/>
      <w:pPr>
        <w:ind w:left="480" w:hanging="480"/>
      </w:pPr>
      <w:rPr>
        <w:rFonts w:ascii="黑体" w:eastAsia="黑体" w:hAnsi="黑体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7083DAD"/>
    <w:multiLevelType w:val="multilevel"/>
    <w:tmpl w:val="77083DAD"/>
    <w:lvl w:ilvl="0">
      <w:start w:val="4"/>
      <w:numFmt w:val="decimal"/>
      <w:lvlText w:val="%1."/>
      <w:lvlJc w:val="left"/>
      <w:pPr>
        <w:ind w:left="480" w:hanging="480"/>
      </w:pPr>
      <w:rPr>
        <w:rFonts w:ascii="黑体" w:eastAsia="黑体" w:hAnsi="黑体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8720ADA"/>
    <w:multiLevelType w:val="multilevel"/>
    <w:tmpl w:val="78720AD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FF"/>
    <w:rsid w:val="000017BB"/>
    <w:rsid w:val="000039DA"/>
    <w:rsid w:val="00012EEB"/>
    <w:rsid w:val="00013412"/>
    <w:rsid w:val="00013D00"/>
    <w:rsid w:val="00014B2D"/>
    <w:rsid w:val="0001553F"/>
    <w:rsid w:val="000172C8"/>
    <w:rsid w:val="00020BF3"/>
    <w:rsid w:val="000240BD"/>
    <w:rsid w:val="00024D4A"/>
    <w:rsid w:val="00024FEB"/>
    <w:rsid w:val="0002571A"/>
    <w:rsid w:val="00026FA5"/>
    <w:rsid w:val="00034177"/>
    <w:rsid w:val="00046121"/>
    <w:rsid w:val="00055703"/>
    <w:rsid w:val="00060F30"/>
    <w:rsid w:val="0006143D"/>
    <w:rsid w:val="00061B39"/>
    <w:rsid w:val="000654F6"/>
    <w:rsid w:val="00067AED"/>
    <w:rsid w:val="00076371"/>
    <w:rsid w:val="0008099B"/>
    <w:rsid w:val="00082AF7"/>
    <w:rsid w:val="0009062D"/>
    <w:rsid w:val="00092393"/>
    <w:rsid w:val="00094BCD"/>
    <w:rsid w:val="00095726"/>
    <w:rsid w:val="0009630F"/>
    <w:rsid w:val="00096868"/>
    <w:rsid w:val="00097EBA"/>
    <w:rsid w:val="000A29F3"/>
    <w:rsid w:val="000A5189"/>
    <w:rsid w:val="000A58F2"/>
    <w:rsid w:val="000A62A5"/>
    <w:rsid w:val="000A71F7"/>
    <w:rsid w:val="000B431B"/>
    <w:rsid w:val="000B705A"/>
    <w:rsid w:val="000C2CD0"/>
    <w:rsid w:val="000C2E8A"/>
    <w:rsid w:val="000C3803"/>
    <w:rsid w:val="000C4619"/>
    <w:rsid w:val="000C57C0"/>
    <w:rsid w:val="000D0F31"/>
    <w:rsid w:val="000D2B39"/>
    <w:rsid w:val="000E3B75"/>
    <w:rsid w:val="000E40C4"/>
    <w:rsid w:val="000E5A7B"/>
    <w:rsid w:val="000E723D"/>
    <w:rsid w:val="000E7C95"/>
    <w:rsid w:val="000F222C"/>
    <w:rsid w:val="000F252E"/>
    <w:rsid w:val="000F33A1"/>
    <w:rsid w:val="000F5558"/>
    <w:rsid w:val="000F610C"/>
    <w:rsid w:val="000F7152"/>
    <w:rsid w:val="00100625"/>
    <w:rsid w:val="00101D83"/>
    <w:rsid w:val="001022F9"/>
    <w:rsid w:val="00107DA3"/>
    <w:rsid w:val="00110BD8"/>
    <w:rsid w:val="00111C79"/>
    <w:rsid w:val="00112370"/>
    <w:rsid w:val="001129D3"/>
    <w:rsid w:val="00113C51"/>
    <w:rsid w:val="00117B25"/>
    <w:rsid w:val="001201F6"/>
    <w:rsid w:val="0012340C"/>
    <w:rsid w:val="001304FC"/>
    <w:rsid w:val="00130AD3"/>
    <w:rsid w:val="001326F7"/>
    <w:rsid w:val="00132B92"/>
    <w:rsid w:val="001354EE"/>
    <w:rsid w:val="00135CAE"/>
    <w:rsid w:val="001360B5"/>
    <w:rsid w:val="00136F2C"/>
    <w:rsid w:val="001428C0"/>
    <w:rsid w:val="00142D94"/>
    <w:rsid w:val="001432FA"/>
    <w:rsid w:val="0014446F"/>
    <w:rsid w:val="00146A1A"/>
    <w:rsid w:val="00151CDF"/>
    <w:rsid w:val="001558A8"/>
    <w:rsid w:val="00160503"/>
    <w:rsid w:val="001614F4"/>
    <w:rsid w:val="00161D19"/>
    <w:rsid w:val="001648C4"/>
    <w:rsid w:val="00165E1E"/>
    <w:rsid w:val="00166324"/>
    <w:rsid w:val="00171D65"/>
    <w:rsid w:val="001811C6"/>
    <w:rsid w:val="0018231A"/>
    <w:rsid w:val="00183FF7"/>
    <w:rsid w:val="00184AE1"/>
    <w:rsid w:val="00185465"/>
    <w:rsid w:val="00186254"/>
    <w:rsid w:val="001900C7"/>
    <w:rsid w:val="001904A2"/>
    <w:rsid w:val="00192934"/>
    <w:rsid w:val="001967E8"/>
    <w:rsid w:val="001A1C98"/>
    <w:rsid w:val="001B2663"/>
    <w:rsid w:val="001B3F3A"/>
    <w:rsid w:val="001B4C87"/>
    <w:rsid w:val="001B561E"/>
    <w:rsid w:val="001C1818"/>
    <w:rsid w:val="001C28FC"/>
    <w:rsid w:val="001C3C6F"/>
    <w:rsid w:val="001C5CC6"/>
    <w:rsid w:val="001C6E0E"/>
    <w:rsid w:val="001D0A62"/>
    <w:rsid w:val="001D6448"/>
    <w:rsid w:val="001E567B"/>
    <w:rsid w:val="001E6C5B"/>
    <w:rsid w:val="001E6FAB"/>
    <w:rsid w:val="001E75B4"/>
    <w:rsid w:val="001F047D"/>
    <w:rsid w:val="001F38E5"/>
    <w:rsid w:val="001F731D"/>
    <w:rsid w:val="00210622"/>
    <w:rsid w:val="00210DCC"/>
    <w:rsid w:val="0021511A"/>
    <w:rsid w:val="00220E73"/>
    <w:rsid w:val="00222235"/>
    <w:rsid w:val="002229FA"/>
    <w:rsid w:val="00223B69"/>
    <w:rsid w:val="002326FC"/>
    <w:rsid w:val="00234630"/>
    <w:rsid w:val="00234E49"/>
    <w:rsid w:val="00236336"/>
    <w:rsid w:val="00236513"/>
    <w:rsid w:val="00242C7B"/>
    <w:rsid w:val="00242CB2"/>
    <w:rsid w:val="00247A8E"/>
    <w:rsid w:val="00250573"/>
    <w:rsid w:val="0025271F"/>
    <w:rsid w:val="00252F47"/>
    <w:rsid w:val="00253528"/>
    <w:rsid w:val="00256C1B"/>
    <w:rsid w:val="002673CB"/>
    <w:rsid w:val="00277774"/>
    <w:rsid w:val="00277F63"/>
    <w:rsid w:val="00280375"/>
    <w:rsid w:val="00281837"/>
    <w:rsid w:val="00287259"/>
    <w:rsid w:val="002A0E77"/>
    <w:rsid w:val="002A1E9A"/>
    <w:rsid w:val="002A3A90"/>
    <w:rsid w:val="002A6C79"/>
    <w:rsid w:val="002A7ABF"/>
    <w:rsid w:val="002A7DEF"/>
    <w:rsid w:val="002B3595"/>
    <w:rsid w:val="002C2DB0"/>
    <w:rsid w:val="002C7064"/>
    <w:rsid w:val="002C7212"/>
    <w:rsid w:val="002D0CC7"/>
    <w:rsid w:val="002D0EFC"/>
    <w:rsid w:val="002D1E6E"/>
    <w:rsid w:val="002D2DBF"/>
    <w:rsid w:val="002D3C39"/>
    <w:rsid w:val="002D532B"/>
    <w:rsid w:val="002E3CF4"/>
    <w:rsid w:val="002E59D0"/>
    <w:rsid w:val="002F2CAA"/>
    <w:rsid w:val="002F3ABF"/>
    <w:rsid w:val="002F64F3"/>
    <w:rsid w:val="002F6D06"/>
    <w:rsid w:val="003001B3"/>
    <w:rsid w:val="00300FB9"/>
    <w:rsid w:val="00306A36"/>
    <w:rsid w:val="00311ACB"/>
    <w:rsid w:val="00312F8E"/>
    <w:rsid w:val="0031354D"/>
    <w:rsid w:val="0032135A"/>
    <w:rsid w:val="00326A09"/>
    <w:rsid w:val="00336C06"/>
    <w:rsid w:val="003403B4"/>
    <w:rsid w:val="00344269"/>
    <w:rsid w:val="0034638A"/>
    <w:rsid w:val="003517B2"/>
    <w:rsid w:val="00352C3A"/>
    <w:rsid w:val="00352DC3"/>
    <w:rsid w:val="003605BE"/>
    <w:rsid w:val="00360BF1"/>
    <w:rsid w:val="00363FA3"/>
    <w:rsid w:val="00363FD0"/>
    <w:rsid w:val="0036421E"/>
    <w:rsid w:val="003653F6"/>
    <w:rsid w:val="00372F8C"/>
    <w:rsid w:val="0037773D"/>
    <w:rsid w:val="00383130"/>
    <w:rsid w:val="00384CE0"/>
    <w:rsid w:val="00384E75"/>
    <w:rsid w:val="00385011"/>
    <w:rsid w:val="003866DC"/>
    <w:rsid w:val="00387624"/>
    <w:rsid w:val="00397DD3"/>
    <w:rsid w:val="003A2608"/>
    <w:rsid w:val="003A6603"/>
    <w:rsid w:val="003B0328"/>
    <w:rsid w:val="003B1678"/>
    <w:rsid w:val="003B6691"/>
    <w:rsid w:val="003B7EC7"/>
    <w:rsid w:val="003C1879"/>
    <w:rsid w:val="003C1A97"/>
    <w:rsid w:val="003C32DC"/>
    <w:rsid w:val="003C6A16"/>
    <w:rsid w:val="003D2CB5"/>
    <w:rsid w:val="003E117E"/>
    <w:rsid w:val="003E2119"/>
    <w:rsid w:val="003E477C"/>
    <w:rsid w:val="003E48CC"/>
    <w:rsid w:val="003E7D85"/>
    <w:rsid w:val="003F22C3"/>
    <w:rsid w:val="003F35D6"/>
    <w:rsid w:val="003F3E2D"/>
    <w:rsid w:val="003F533A"/>
    <w:rsid w:val="004002D2"/>
    <w:rsid w:val="00403A8C"/>
    <w:rsid w:val="00403CAE"/>
    <w:rsid w:val="00403E51"/>
    <w:rsid w:val="00404FE1"/>
    <w:rsid w:val="004062FE"/>
    <w:rsid w:val="00407455"/>
    <w:rsid w:val="00407A39"/>
    <w:rsid w:val="0041100E"/>
    <w:rsid w:val="004110DF"/>
    <w:rsid w:val="00413628"/>
    <w:rsid w:val="0041671F"/>
    <w:rsid w:val="00422678"/>
    <w:rsid w:val="004236FC"/>
    <w:rsid w:val="00427CBA"/>
    <w:rsid w:val="00431EE5"/>
    <w:rsid w:val="004324D9"/>
    <w:rsid w:val="00433842"/>
    <w:rsid w:val="00436FCC"/>
    <w:rsid w:val="004370C3"/>
    <w:rsid w:val="0043755B"/>
    <w:rsid w:val="00446BE7"/>
    <w:rsid w:val="0044758F"/>
    <w:rsid w:val="00451284"/>
    <w:rsid w:val="00457361"/>
    <w:rsid w:val="0046245A"/>
    <w:rsid w:val="00463EEC"/>
    <w:rsid w:val="004724CB"/>
    <w:rsid w:val="00481579"/>
    <w:rsid w:val="0048607C"/>
    <w:rsid w:val="00491608"/>
    <w:rsid w:val="004938E6"/>
    <w:rsid w:val="004A033A"/>
    <w:rsid w:val="004A0B16"/>
    <w:rsid w:val="004A12AF"/>
    <w:rsid w:val="004A51A0"/>
    <w:rsid w:val="004A5FA0"/>
    <w:rsid w:val="004B1B82"/>
    <w:rsid w:val="004B237D"/>
    <w:rsid w:val="004B32CC"/>
    <w:rsid w:val="004B4F0F"/>
    <w:rsid w:val="004B5A81"/>
    <w:rsid w:val="004B5AE7"/>
    <w:rsid w:val="004B73CF"/>
    <w:rsid w:val="004B7681"/>
    <w:rsid w:val="004B777F"/>
    <w:rsid w:val="004B7B56"/>
    <w:rsid w:val="004C124C"/>
    <w:rsid w:val="004C26BE"/>
    <w:rsid w:val="004D1CA5"/>
    <w:rsid w:val="004D1F0F"/>
    <w:rsid w:val="004D682B"/>
    <w:rsid w:val="004E1685"/>
    <w:rsid w:val="004E1C3E"/>
    <w:rsid w:val="004E5E0B"/>
    <w:rsid w:val="004E6064"/>
    <w:rsid w:val="004E60E7"/>
    <w:rsid w:val="004F243A"/>
    <w:rsid w:val="004F28DD"/>
    <w:rsid w:val="004F7527"/>
    <w:rsid w:val="004F795E"/>
    <w:rsid w:val="005001CD"/>
    <w:rsid w:val="00505C46"/>
    <w:rsid w:val="00513165"/>
    <w:rsid w:val="00524665"/>
    <w:rsid w:val="005246FD"/>
    <w:rsid w:val="0052476D"/>
    <w:rsid w:val="00524B01"/>
    <w:rsid w:val="005258D4"/>
    <w:rsid w:val="00526769"/>
    <w:rsid w:val="005328F4"/>
    <w:rsid w:val="00532AE7"/>
    <w:rsid w:val="00535EDE"/>
    <w:rsid w:val="00537D6A"/>
    <w:rsid w:val="00542F84"/>
    <w:rsid w:val="005437FE"/>
    <w:rsid w:val="00545864"/>
    <w:rsid w:val="00546724"/>
    <w:rsid w:val="00546F30"/>
    <w:rsid w:val="00555B6E"/>
    <w:rsid w:val="005610AC"/>
    <w:rsid w:val="0056127E"/>
    <w:rsid w:val="005638BA"/>
    <w:rsid w:val="005726B9"/>
    <w:rsid w:val="00572F60"/>
    <w:rsid w:val="00576E50"/>
    <w:rsid w:val="0058330A"/>
    <w:rsid w:val="00584F8E"/>
    <w:rsid w:val="0058670B"/>
    <w:rsid w:val="005875D6"/>
    <w:rsid w:val="0058761B"/>
    <w:rsid w:val="00587E96"/>
    <w:rsid w:val="005954E4"/>
    <w:rsid w:val="005A3156"/>
    <w:rsid w:val="005A3786"/>
    <w:rsid w:val="005A4668"/>
    <w:rsid w:val="005A67CC"/>
    <w:rsid w:val="005C2E10"/>
    <w:rsid w:val="005C41FE"/>
    <w:rsid w:val="005E1FE0"/>
    <w:rsid w:val="005E30CA"/>
    <w:rsid w:val="005E3F90"/>
    <w:rsid w:val="00600201"/>
    <w:rsid w:val="0060128F"/>
    <w:rsid w:val="00601EBD"/>
    <w:rsid w:val="00602140"/>
    <w:rsid w:val="00610200"/>
    <w:rsid w:val="00612CFE"/>
    <w:rsid w:val="00614CD3"/>
    <w:rsid w:val="006165B9"/>
    <w:rsid w:val="00622F83"/>
    <w:rsid w:val="006248A9"/>
    <w:rsid w:val="006259B7"/>
    <w:rsid w:val="00626175"/>
    <w:rsid w:val="006302E4"/>
    <w:rsid w:val="00636221"/>
    <w:rsid w:val="00636645"/>
    <w:rsid w:val="00637D2D"/>
    <w:rsid w:val="00643159"/>
    <w:rsid w:val="006458DE"/>
    <w:rsid w:val="00646279"/>
    <w:rsid w:val="0065016B"/>
    <w:rsid w:val="006506B4"/>
    <w:rsid w:val="00651572"/>
    <w:rsid w:val="00651E05"/>
    <w:rsid w:val="0065610D"/>
    <w:rsid w:val="00661C14"/>
    <w:rsid w:val="00667193"/>
    <w:rsid w:val="006676DF"/>
    <w:rsid w:val="00670367"/>
    <w:rsid w:val="006706A7"/>
    <w:rsid w:val="00672132"/>
    <w:rsid w:val="00673F03"/>
    <w:rsid w:val="0067534C"/>
    <w:rsid w:val="00682666"/>
    <w:rsid w:val="00682C73"/>
    <w:rsid w:val="006856B6"/>
    <w:rsid w:val="00696E36"/>
    <w:rsid w:val="006A1912"/>
    <w:rsid w:val="006A1E61"/>
    <w:rsid w:val="006A2631"/>
    <w:rsid w:val="006A2C14"/>
    <w:rsid w:val="006A3A2D"/>
    <w:rsid w:val="006A4645"/>
    <w:rsid w:val="006A500F"/>
    <w:rsid w:val="006A6603"/>
    <w:rsid w:val="006C0CCF"/>
    <w:rsid w:val="006C7A8E"/>
    <w:rsid w:val="006D16DB"/>
    <w:rsid w:val="006D560C"/>
    <w:rsid w:val="006D7501"/>
    <w:rsid w:val="006E0D81"/>
    <w:rsid w:val="006E34CD"/>
    <w:rsid w:val="006E3509"/>
    <w:rsid w:val="006E7A91"/>
    <w:rsid w:val="006E7C95"/>
    <w:rsid w:val="007004BD"/>
    <w:rsid w:val="00702837"/>
    <w:rsid w:val="00703D0C"/>
    <w:rsid w:val="00704DA7"/>
    <w:rsid w:val="007068CB"/>
    <w:rsid w:val="00707D85"/>
    <w:rsid w:val="00712461"/>
    <w:rsid w:val="00712643"/>
    <w:rsid w:val="0071683C"/>
    <w:rsid w:val="007174B9"/>
    <w:rsid w:val="0072147E"/>
    <w:rsid w:val="0072371F"/>
    <w:rsid w:val="007318A9"/>
    <w:rsid w:val="00732ACA"/>
    <w:rsid w:val="007354F9"/>
    <w:rsid w:val="00736C71"/>
    <w:rsid w:val="007427F4"/>
    <w:rsid w:val="00745ED8"/>
    <w:rsid w:val="00747239"/>
    <w:rsid w:val="00750920"/>
    <w:rsid w:val="00750CA1"/>
    <w:rsid w:val="0075142E"/>
    <w:rsid w:val="0075412B"/>
    <w:rsid w:val="0075510A"/>
    <w:rsid w:val="00762144"/>
    <w:rsid w:val="00766F4A"/>
    <w:rsid w:val="00771461"/>
    <w:rsid w:val="0077293C"/>
    <w:rsid w:val="00775A17"/>
    <w:rsid w:val="00775F9A"/>
    <w:rsid w:val="00780C36"/>
    <w:rsid w:val="00783EFF"/>
    <w:rsid w:val="00793485"/>
    <w:rsid w:val="007A2507"/>
    <w:rsid w:val="007A3B26"/>
    <w:rsid w:val="007A43E0"/>
    <w:rsid w:val="007A5931"/>
    <w:rsid w:val="007B3931"/>
    <w:rsid w:val="007B3DA2"/>
    <w:rsid w:val="007C1B48"/>
    <w:rsid w:val="007C4E16"/>
    <w:rsid w:val="007C5FA5"/>
    <w:rsid w:val="007C73E7"/>
    <w:rsid w:val="007D2D42"/>
    <w:rsid w:val="007D5A73"/>
    <w:rsid w:val="007D6D7A"/>
    <w:rsid w:val="007E1820"/>
    <w:rsid w:val="007E2EB5"/>
    <w:rsid w:val="007E6B4C"/>
    <w:rsid w:val="007E7042"/>
    <w:rsid w:val="007F5A0A"/>
    <w:rsid w:val="00802167"/>
    <w:rsid w:val="0080578C"/>
    <w:rsid w:val="00805A42"/>
    <w:rsid w:val="00807301"/>
    <w:rsid w:val="00812978"/>
    <w:rsid w:val="00812D78"/>
    <w:rsid w:val="0082263F"/>
    <w:rsid w:val="0083462D"/>
    <w:rsid w:val="008346FC"/>
    <w:rsid w:val="00835871"/>
    <w:rsid w:val="008400B7"/>
    <w:rsid w:val="0084741E"/>
    <w:rsid w:val="00850BD4"/>
    <w:rsid w:val="0085133F"/>
    <w:rsid w:val="0085489F"/>
    <w:rsid w:val="008557E5"/>
    <w:rsid w:val="0085731E"/>
    <w:rsid w:val="00860903"/>
    <w:rsid w:val="00860BE2"/>
    <w:rsid w:val="008615F3"/>
    <w:rsid w:val="00862CB7"/>
    <w:rsid w:val="00863DB1"/>
    <w:rsid w:val="00863EDF"/>
    <w:rsid w:val="00864A90"/>
    <w:rsid w:val="00867A81"/>
    <w:rsid w:val="00871F4A"/>
    <w:rsid w:val="00877B60"/>
    <w:rsid w:val="0088424E"/>
    <w:rsid w:val="0088453E"/>
    <w:rsid w:val="008854C0"/>
    <w:rsid w:val="00887BFD"/>
    <w:rsid w:val="00890219"/>
    <w:rsid w:val="00890AC9"/>
    <w:rsid w:val="00891755"/>
    <w:rsid w:val="00893A5C"/>
    <w:rsid w:val="008947F4"/>
    <w:rsid w:val="008A0DB3"/>
    <w:rsid w:val="008A45CB"/>
    <w:rsid w:val="008A5023"/>
    <w:rsid w:val="008A53C1"/>
    <w:rsid w:val="008A7665"/>
    <w:rsid w:val="008B17CD"/>
    <w:rsid w:val="008B49CA"/>
    <w:rsid w:val="008B54FF"/>
    <w:rsid w:val="008B560D"/>
    <w:rsid w:val="008C0490"/>
    <w:rsid w:val="008C0DAA"/>
    <w:rsid w:val="008C0FD4"/>
    <w:rsid w:val="008C163D"/>
    <w:rsid w:val="008C4888"/>
    <w:rsid w:val="008C4D22"/>
    <w:rsid w:val="008C58D9"/>
    <w:rsid w:val="008C6E58"/>
    <w:rsid w:val="008C72F6"/>
    <w:rsid w:val="008C7E33"/>
    <w:rsid w:val="008D4E8D"/>
    <w:rsid w:val="008D5910"/>
    <w:rsid w:val="008D6444"/>
    <w:rsid w:val="008D7F28"/>
    <w:rsid w:val="008E1A0D"/>
    <w:rsid w:val="008E322D"/>
    <w:rsid w:val="008E43C5"/>
    <w:rsid w:val="008E49E1"/>
    <w:rsid w:val="008E6355"/>
    <w:rsid w:val="008F06F1"/>
    <w:rsid w:val="008F0852"/>
    <w:rsid w:val="008F105E"/>
    <w:rsid w:val="008F1F22"/>
    <w:rsid w:val="008F3AD9"/>
    <w:rsid w:val="008F3FF8"/>
    <w:rsid w:val="008F5CB5"/>
    <w:rsid w:val="009028BC"/>
    <w:rsid w:val="00915685"/>
    <w:rsid w:val="009172C0"/>
    <w:rsid w:val="00920EE5"/>
    <w:rsid w:val="00924057"/>
    <w:rsid w:val="00924F59"/>
    <w:rsid w:val="00925F89"/>
    <w:rsid w:val="009315F9"/>
    <w:rsid w:val="0093424D"/>
    <w:rsid w:val="009354DD"/>
    <w:rsid w:val="00941F07"/>
    <w:rsid w:val="00942031"/>
    <w:rsid w:val="0094537A"/>
    <w:rsid w:val="009502E8"/>
    <w:rsid w:val="00952640"/>
    <w:rsid w:val="0095651D"/>
    <w:rsid w:val="009615E1"/>
    <w:rsid w:val="009647EE"/>
    <w:rsid w:val="00964B6A"/>
    <w:rsid w:val="00967BFD"/>
    <w:rsid w:val="00975150"/>
    <w:rsid w:val="00976DD3"/>
    <w:rsid w:val="00977643"/>
    <w:rsid w:val="00977F52"/>
    <w:rsid w:val="00987AA5"/>
    <w:rsid w:val="00990B82"/>
    <w:rsid w:val="009917B2"/>
    <w:rsid w:val="00993780"/>
    <w:rsid w:val="0099637B"/>
    <w:rsid w:val="009963C5"/>
    <w:rsid w:val="0099681A"/>
    <w:rsid w:val="009A31DF"/>
    <w:rsid w:val="009A4C25"/>
    <w:rsid w:val="009A4CF2"/>
    <w:rsid w:val="009B3723"/>
    <w:rsid w:val="009B551E"/>
    <w:rsid w:val="009B60C7"/>
    <w:rsid w:val="009C0767"/>
    <w:rsid w:val="009C58E3"/>
    <w:rsid w:val="009C6CB9"/>
    <w:rsid w:val="009C7722"/>
    <w:rsid w:val="009D01B4"/>
    <w:rsid w:val="009D126E"/>
    <w:rsid w:val="009D2F2F"/>
    <w:rsid w:val="009E329E"/>
    <w:rsid w:val="009E38DA"/>
    <w:rsid w:val="009E471F"/>
    <w:rsid w:val="00A00C68"/>
    <w:rsid w:val="00A0102A"/>
    <w:rsid w:val="00A052E9"/>
    <w:rsid w:val="00A0684E"/>
    <w:rsid w:val="00A073A5"/>
    <w:rsid w:val="00A0763C"/>
    <w:rsid w:val="00A101F5"/>
    <w:rsid w:val="00A10E69"/>
    <w:rsid w:val="00A160B3"/>
    <w:rsid w:val="00A21BBD"/>
    <w:rsid w:val="00A21C4A"/>
    <w:rsid w:val="00A31388"/>
    <w:rsid w:val="00A31B43"/>
    <w:rsid w:val="00A3419A"/>
    <w:rsid w:val="00A3496F"/>
    <w:rsid w:val="00A36532"/>
    <w:rsid w:val="00A378C3"/>
    <w:rsid w:val="00A40E51"/>
    <w:rsid w:val="00A500EE"/>
    <w:rsid w:val="00A52C91"/>
    <w:rsid w:val="00A54139"/>
    <w:rsid w:val="00A55249"/>
    <w:rsid w:val="00A56118"/>
    <w:rsid w:val="00A56257"/>
    <w:rsid w:val="00A6134F"/>
    <w:rsid w:val="00A634CD"/>
    <w:rsid w:val="00A65CDF"/>
    <w:rsid w:val="00A7164D"/>
    <w:rsid w:val="00A71D72"/>
    <w:rsid w:val="00A73C63"/>
    <w:rsid w:val="00A7484B"/>
    <w:rsid w:val="00A75681"/>
    <w:rsid w:val="00A769D6"/>
    <w:rsid w:val="00A779E4"/>
    <w:rsid w:val="00A87BFA"/>
    <w:rsid w:val="00A92A86"/>
    <w:rsid w:val="00A92F5A"/>
    <w:rsid w:val="00A949E0"/>
    <w:rsid w:val="00A9504C"/>
    <w:rsid w:val="00A95554"/>
    <w:rsid w:val="00AA4E39"/>
    <w:rsid w:val="00AA5973"/>
    <w:rsid w:val="00AA694D"/>
    <w:rsid w:val="00AA6A3A"/>
    <w:rsid w:val="00AA6C65"/>
    <w:rsid w:val="00AB2B55"/>
    <w:rsid w:val="00AB4273"/>
    <w:rsid w:val="00AB5BC1"/>
    <w:rsid w:val="00AB70F2"/>
    <w:rsid w:val="00AB713D"/>
    <w:rsid w:val="00AC333E"/>
    <w:rsid w:val="00AC6B15"/>
    <w:rsid w:val="00AC7304"/>
    <w:rsid w:val="00AD0037"/>
    <w:rsid w:val="00AD3D7B"/>
    <w:rsid w:val="00AD43ED"/>
    <w:rsid w:val="00AD763B"/>
    <w:rsid w:val="00AD7C7D"/>
    <w:rsid w:val="00AE0E7C"/>
    <w:rsid w:val="00AE25F8"/>
    <w:rsid w:val="00AE3EA0"/>
    <w:rsid w:val="00AE509C"/>
    <w:rsid w:val="00AE5EDC"/>
    <w:rsid w:val="00AE6B7B"/>
    <w:rsid w:val="00AF51F6"/>
    <w:rsid w:val="00AF7270"/>
    <w:rsid w:val="00B065BF"/>
    <w:rsid w:val="00B069B8"/>
    <w:rsid w:val="00B0720C"/>
    <w:rsid w:val="00B07636"/>
    <w:rsid w:val="00B105DD"/>
    <w:rsid w:val="00B13AD0"/>
    <w:rsid w:val="00B2200F"/>
    <w:rsid w:val="00B234F4"/>
    <w:rsid w:val="00B2393C"/>
    <w:rsid w:val="00B31026"/>
    <w:rsid w:val="00B31F55"/>
    <w:rsid w:val="00B32FB3"/>
    <w:rsid w:val="00B344DF"/>
    <w:rsid w:val="00B355B4"/>
    <w:rsid w:val="00B374CB"/>
    <w:rsid w:val="00B37930"/>
    <w:rsid w:val="00B40835"/>
    <w:rsid w:val="00B45568"/>
    <w:rsid w:val="00B46789"/>
    <w:rsid w:val="00B50122"/>
    <w:rsid w:val="00B53F5F"/>
    <w:rsid w:val="00B54C41"/>
    <w:rsid w:val="00B5592B"/>
    <w:rsid w:val="00B55D89"/>
    <w:rsid w:val="00B57302"/>
    <w:rsid w:val="00B600D3"/>
    <w:rsid w:val="00B609DC"/>
    <w:rsid w:val="00B631D3"/>
    <w:rsid w:val="00B64A32"/>
    <w:rsid w:val="00B65CCB"/>
    <w:rsid w:val="00B66664"/>
    <w:rsid w:val="00B75D6B"/>
    <w:rsid w:val="00B76220"/>
    <w:rsid w:val="00B7629D"/>
    <w:rsid w:val="00B80E00"/>
    <w:rsid w:val="00B818C0"/>
    <w:rsid w:val="00B8547A"/>
    <w:rsid w:val="00B8678C"/>
    <w:rsid w:val="00B8781F"/>
    <w:rsid w:val="00B90BD3"/>
    <w:rsid w:val="00B90E85"/>
    <w:rsid w:val="00B93F0A"/>
    <w:rsid w:val="00B97740"/>
    <w:rsid w:val="00B97955"/>
    <w:rsid w:val="00BA2036"/>
    <w:rsid w:val="00BA3B8D"/>
    <w:rsid w:val="00BA69F1"/>
    <w:rsid w:val="00BB2E3D"/>
    <w:rsid w:val="00BB50CF"/>
    <w:rsid w:val="00BB79D7"/>
    <w:rsid w:val="00BC0217"/>
    <w:rsid w:val="00BC47CF"/>
    <w:rsid w:val="00BC5D77"/>
    <w:rsid w:val="00BD1716"/>
    <w:rsid w:val="00BD3CBC"/>
    <w:rsid w:val="00BD793B"/>
    <w:rsid w:val="00BE1BBE"/>
    <w:rsid w:val="00BE6B7F"/>
    <w:rsid w:val="00BE7FDC"/>
    <w:rsid w:val="00BF659F"/>
    <w:rsid w:val="00BF6A1A"/>
    <w:rsid w:val="00BF76B3"/>
    <w:rsid w:val="00C0146F"/>
    <w:rsid w:val="00C06A8B"/>
    <w:rsid w:val="00C125AE"/>
    <w:rsid w:val="00C15043"/>
    <w:rsid w:val="00C159F0"/>
    <w:rsid w:val="00C21133"/>
    <w:rsid w:val="00C213CD"/>
    <w:rsid w:val="00C2460B"/>
    <w:rsid w:val="00C24B52"/>
    <w:rsid w:val="00C31E37"/>
    <w:rsid w:val="00C3434D"/>
    <w:rsid w:val="00C35FEB"/>
    <w:rsid w:val="00C40DBB"/>
    <w:rsid w:val="00C464AE"/>
    <w:rsid w:val="00C47AC8"/>
    <w:rsid w:val="00C50378"/>
    <w:rsid w:val="00C624E2"/>
    <w:rsid w:val="00C6664F"/>
    <w:rsid w:val="00C703A3"/>
    <w:rsid w:val="00C72D88"/>
    <w:rsid w:val="00C76CD2"/>
    <w:rsid w:val="00C77D47"/>
    <w:rsid w:val="00C80FAC"/>
    <w:rsid w:val="00C85A78"/>
    <w:rsid w:val="00C8738E"/>
    <w:rsid w:val="00C97406"/>
    <w:rsid w:val="00CA1F03"/>
    <w:rsid w:val="00CA7DB4"/>
    <w:rsid w:val="00CB2A8B"/>
    <w:rsid w:val="00CB44A1"/>
    <w:rsid w:val="00CB48E5"/>
    <w:rsid w:val="00CB51E9"/>
    <w:rsid w:val="00CB6378"/>
    <w:rsid w:val="00CB708E"/>
    <w:rsid w:val="00CC2A1F"/>
    <w:rsid w:val="00CC5400"/>
    <w:rsid w:val="00CC6D68"/>
    <w:rsid w:val="00CD0313"/>
    <w:rsid w:val="00CD22A1"/>
    <w:rsid w:val="00CD29B7"/>
    <w:rsid w:val="00CE029B"/>
    <w:rsid w:val="00CE0912"/>
    <w:rsid w:val="00CE2D6B"/>
    <w:rsid w:val="00CE45E9"/>
    <w:rsid w:val="00CE7052"/>
    <w:rsid w:val="00CF21A6"/>
    <w:rsid w:val="00CF2372"/>
    <w:rsid w:val="00CF3969"/>
    <w:rsid w:val="00CF5660"/>
    <w:rsid w:val="00CF5FFC"/>
    <w:rsid w:val="00D00476"/>
    <w:rsid w:val="00D011DC"/>
    <w:rsid w:val="00D019A7"/>
    <w:rsid w:val="00D01FCD"/>
    <w:rsid w:val="00D033BD"/>
    <w:rsid w:val="00D05B88"/>
    <w:rsid w:val="00D05CF9"/>
    <w:rsid w:val="00D062E6"/>
    <w:rsid w:val="00D06856"/>
    <w:rsid w:val="00D07F06"/>
    <w:rsid w:val="00D1304F"/>
    <w:rsid w:val="00D1399E"/>
    <w:rsid w:val="00D1486C"/>
    <w:rsid w:val="00D21632"/>
    <w:rsid w:val="00D22ABC"/>
    <w:rsid w:val="00D25920"/>
    <w:rsid w:val="00D31811"/>
    <w:rsid w:val="00D32126"/>
    <w:rsid w:val="00D32A7C"/>
    <w:rsid w:val="00D34897"/>
    <w:rsid w:val="00D34ABF"/>
    <w:rsid w:val="00D35020"/>
    <w:rsid w:val="00D36997"/>
    <w:rsid w:val="00D437D6"/>
    <w:rsid w:val="00D47709"/>
    <w:rsid w:val="00D52655"/>
    <w:rsid w:val="00D5313D"/>
    <w:rsid w:val="00D54B84"/>
    <w:rsid w:val="00D54FAB"/>
    <w:rsid w:val="00D56959"/>
    <w:rsid w:val="00D56A31"/>
    <w:rsid w:val="00D6463F"/>
    <w:rsid w:val="00D64DBF"/>
    <w:rsid w:val="00D64E47"/>
    <w:rsid w:val="00D6575D"/>
    <w:rsid w:val="00D65DDB"/>
    <w:rsid w:val="00D672CD"/>
    <w:rsid w:val="00D770F8"/>
    <w:rsid w:val="00D816A7"/>
    <w:rsid w:val="00DA0C69"/>
    <w:rsid w:val="00DA1CE5"/>
    <w:rsid w:val="00DA475E"/>
    <w:rsid w:val="00DA4A8B"/>
    <w:rsid w:val="00DA5076"/>
    <w:rsid w:val="00DA6F29"/>
    <w:rsid w:val="00DB36FE"/>
    <w:rsid w:val="00DB5E05"/>
    <w:rsid w:val="00DB6384"/>
    <w:rsid w:val="00DB7050"/>
    <w:rsid w:val="00DC20D0"/>
    <w:rsid w:val="00DC3290"/>
    <w:rsid w:val="00DC58BD"/>
    <w:rsid w:val="00DC6FB8"/>
    <w:rsid w:val="00DC748F"/>
    <w:rsid w:val="00DD3DA1"/>
    <w:rsid w:val="00DD5D98"/>
    <w:rsid w:val="00DD79CD"/>
    <w:rsid w:val="00DE441B"/>
    <w:rsid w:val="00DE5169"/>
    <w:rsid w:val="00DE6C61"/>
    <w:rsid w:val="00E0000B"/>
    <w:rsid w:val="00E056B6"/>
    <w:rsid w:val="00E05933"/>
    <w:rsid w:val="00E077BC"/>
    <w:rsid w:val="00E10552"/>
    <w:rsid w:val="00E10661"/>
    <w:rsid w:val="00E11479"/>
    <w:rsid w:val="00E11EEE"/>
    <w:rsid w:val="00E13A85"/>
    <w:rsid w:val="00E14364"/>
    <w:rsid w:val="00E20414"/>
    <w:rsid w:val="00E220D3"/>
    <w:rsid w:val="00E22470"/>
    <w:rsid w:val="00E25284"/>
    <w:rsid w:val="00E27425"/>
    <w:rsid w:val="00E27702"/>
    <w:rsid w:val="00E310EA"/>
    <w:rsid w:val="00E31C95"/>
    <w:rsid w:val="00E327B8"/>
    <w:rsid w:val="00E32B53"/>
    <w:rsid w:val="00E32E60"/>
    <w:rsid w:val="00E36318"/>
    <w:rsid w:val="00E372B8"/>
    <w:rsid w:val="00E4163A"/>
    <w:rsid w:val="00E4531F"/>
    <w:rsid w:val="00E508AF"/>
    <w:rsid w:val="00E51182"/>
    <w:rsid w:val="00E51C59"/>
    <w:rsid w:val="00E52E00"/>
    <w:rsid w:val="00E533AA"/>
    <w:rsid w:val="00E64DFE"/>
    <w:rsid w:val="00E67BBC"/>
    <w:rsid w:val="00E70888"/>
    <w:rsid w:val="00E70AB7"/>
    <w:rsid w:val="00E722C3"/>
    <w:rsid w:val="00E7450B"/>
    <w:rsid w:val="00E7569A"/>
    <w:rsid w:val="00E80D71"/>
    <w:rsid w:val="00E83716"/>
    <w:rsid w:val="00E850D5"/>
    <w:rsid w:val="00E856BF"/>
    <w:rsid w:val="00E8650C"/>
    <w:rsid w:val="00E90A61"/>
    <w:rsid w:val="00E91544"/>
    <w:rsid w:val="00E967AF"/>
    <w:rsid w:val="00E968EA"/>
    <w:rsid w:val="00E97972"/>
    <w:rsid w:val="00EB18B5"/>
    <w:rsid w:val="00EB36B8"/>
    <w:rsid w:val="00EB4D82"/>
    <w:rsid w:val="00EC2220"/>
    <w:rsid w:val="00EC2256"/>
    <w:rsid w:val="00EC3633"/>
    <w:rsid w:val="00EC486E"/>
    <w:rsid w:val="00EC5417"/>
    <w:rsid w:val="00EC5641"/>
    <w:rsid w:val="00EC682C"/>
    <w:rsid w:val="00ED64F1"/>
    <w:rsid w:val="00EE4A94"/>
    <w:rsid w:val="00EE4BD6"/>
    <w:rsid w:val="00EE63EB"/>
    <w:rsid w:val="00EF1C6A"/>
    <w:rsid w:val="00EF6AB5"/>
    <w:rsid w:val="00EF6C2F"/>
    <w:rsid w:val="00F003BA"/>
    <w:rsid w:val="00F0152F"/>
    <w:rsid w:val="00F02932"/>
    <w:rsid w:val="00F06D4C"/>
    <w:rsid w:val="00F1141C"/>
    <w:rsid w:val="00F13708"/>
    <w:rsid w:val="00F14D9F"/>
    <w:rsid w:val="00F20EDC"/>
    <w:rsid w:val="00F447DE"/>
    <w:rsid w:val="00F50356"/>
    <w:rsid w:val="00F51236"/>
    <w:rsid w:val="00F53D7A"/>
    <w:rsid w:val="00F57BDC"/>
    <w:rsid w:val="00F60DC9"/>
    <w:rsid w:val="00F61B7F"/>
    <w:rsid w:val="00F62B70"/>
    <w:rsid w:val="00F72E88"/>
    <w:rsid w:val="00F73431"/>
    <w:rsid w:val="00F77292"/>
    <w:rsid w:val="00F775B8"/>
    <w:rsid w:val="00F8070E"/>
    <w:rsid w:val="00F82F0E"/>
    <w:rsid w:val="00F83BA1"/>
    <w:rsid w:val="00F83BF6"/>
    <w:rsid w:val="00F84EE7"/>
    <w:rsid w:val="00F87508"/>
    <w:rsid w:val="00F91A7A"/>
    <w:rsid w:val="00F91CB4"/>
    <w:rsid w:val="00F92444"/>
    <w:rsid w:val="00F931BB"/>
    <w:rsid w:val="00F937FE"/>
    <w:rsid w:val="00F93A5B"/>
    <w:rsid w:val="00F949A7"/>
    <w:rsid w:val="00F976BA"/>
    <w:rsid w:val="00FA0622"/>
    <w:rsid w:val="00FA0B7A"/>
    <w:rsid w:val="00FA6715"/>
    <w:rsid w:val="00FA6F32"/>
    <w:rsid w:val="00FC048C"/>
    <w:rsid w:val="00FC1140"/>
    <w:rsid w:val="00FC6CED"/>
    <w:rsid w:val="00FD130F"/>
    <w:rsid w:val="00FD2018"/>
    <w:rsid w:val="00FD389F"/>
    <w:rsid w:val="00FD4358"/>
    <w:rsid w:val="00FD5700"/>
    <w:rsid w:val="00FD5EAF"/>
    <w:rsid w:val="00FD6AB9"/>
    <w:rsid w:val="00FE04C5"/>
    <w:rsid w:val="00FE1F90"/>
    <w:rsid w:val="00FE2E65"/>
    <w:rsid w:val="00FE390F"/>
    <w:rsid w:val="00FE4F48"/>
    <w:rsid w:val="00FE6092"/>
    <w:rsid w:val="00FE7E74"/>
    <w:rsid w:val="00FF2C82"/>
    <w:rsid w:val="00FF3978"/>
    <w:rsid w:val="00FF53F5"/>
    <w:rsid w:val="00FF5FBB"/>
    <w:rsid w:val="00FF7F51"/>
    <w:rsid w:val="45BE69CB"/>
    <w:rsid w:val="62F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464DFD"/>
  <w15:docId w15:val="{49016B3D-2285-46B1-A3AF-DE72F629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link w:val="a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7">
    <w:name w:val="Body Text"/>
    <w:basedOn w:val="a1"/>
    <w:link w:val="a8"/>
    <w:pPr>
      <w:autoSpaceDE w:val="0"/>
      <w:autoSpaceDN w:val="0"/>
      <w:adjustRightInd w:val="0"/>
      <w:spacing w:after="120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styleId="a9">
    <w:name w:val="Body Text Indent"/>
    <w:basedOn w:val="a1"/>
    <w:link w:val="aa"/>
    <w:semiHidden/>
    <w:pPr>
      <w:widowControl/>
      <w:spacing w:after="120"/>
      <w:ind w:left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31">
    <w:name w:val="toc 3"/>
    <w:basedOn w:val="a1"/>
    <w:next w:val="a1"/>
    <w:uiPriority w:val="39"/>
    <w:unhideWhenUsed/>
    <w:pPr>
      <w:ind w:leftChars="400" w:left="840"/>
    </w:pPr>
  </w:style>
  <w:style w:type="paragraph" w:styleId="ab">
    <w:name w:val="Date"/>
    <w:basedOn w:val="a1"/>
    <w:next w:val="a1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1"/>
    <w:link w:val="ae"/>
    <w:uiPriority w:val="99"/>
    <w:semiHidden/>
    <w:unhideWhenUsed/>
    <w:rPr>
      <w:sz w:val="18"/>
      <w:szCs w:val="18"/>
    </w:rPr>
  </w:style>
  <w:style w:type="paragraph" w:styleId="af">
    <w:name w:val="footer"/>
    <w:basedOn w:val="a1"/>
    <w:link w:val="af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aliases w:val="Draft"/>
    <w:basedOn w:val="a1"/>
    <w:link w:val="af2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unhideWhenUsed/>
  </w:style>
  <w:style w:type="paragraph" w:styleId="21">
    <w:name w:val="toc 2"/>
    <w:basedOn w:val="a1"/>
    <w:next w:val="a1"/>
    <w:uiPriority w:val="39"/>
    <w:unhideWhenUsed/>
    <w:pPr>
      <w:ind w:leftChars="200" w:left="420"/>
    </w:pPr>
  </w:style>
  <w:style w:type="paragraph" w:styleId="af3">
    <w:name w:val="Normal (Web)"/>
    <w:basedOn w:val="a1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Title"/>
    <w:basedOn w:val="a1"/>
    <w:link w:val="af5"/>
    <w:qFormat/>
    <w:pPr>
      <w:widowControl/>
      <w:spacing w:before="240" w:after="60"/>
      <w:jc w:val="left"/>
      <w:outlineLvl w:val="0"/>
    </w:pPr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styleId="af6">
    <w:name w:val="Hyperlink"/>
    <w:basedOn w:val="a2"/>
    <w:uiPriority w:val="99"/>
    <w:unhideWhenUsed/>
    <w:rPr>
      <w:color w:val="0000FF" w:themeColor="hyperlink"/>
      <w:u w:val="single"/>
    </w:rPr>
  </w:style>
  <w:style w:type="table" w:styleId="af7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aliases w:val="Draft 字符"/>
    <w:basedOn w:val="a2"/>
    <w:link w:val="af1"/>
    <w:uiPriority w:val="99"/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rPr>
      <w:sz w:val="18"/>
      <w:szCs w:val="18"/>
    </w:rPr>
  </w:style>
  <w:style w:type="character" w:customStyle="1" w:styleId="af5">
    <w:name w:val="标题 字符"/>
    <w:basedOn w:val="a2"/>
    <w:link w:val="af4"/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10">
    <w:name w:val="标题 1 字符"/>
    <w:basedOn w:val="a2"/>
    <w:link w:val="1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e">
    <w:name w:val="批注框文本 字符"/>
    <w:basedOn w:val="a2"/>
    <w:link w:val="ad"/>
    <w:uiPriority w:val="99"/>
    <w:semiHidden/>
    <w:rPr>
      <w:sz w:val="18"/>
      <w:szCs w:val="18"/>
    </w:rPr>
  </w:style>
  <w:style w:type="character" w:customStyle="1" w:styleId="20">
    <w:name w:val="标题 2 字符"/>
    <w:basedOn w:val="a2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c">
    <w:name w:val="日期 字符"/>
    <w:basedOn w:val="a2"/>
    <w:link w:val="ab"/>
    <w:uiPriority w:val="99"/>
    <w:semiHidden/>
  </w:style>
  <w:style w:type="character" w:customStyle="1" w:styleId="30">
    <w:name w:val="标题 3 字符"/>
    <w:basedOn w:val="a2"/>
    <w:link w:val="3"/>
    <w:uiPriority w:val="9"/>
    <w:qFormat/>
    <w:rPr>
      <w:b/>
      <w:bCs/>
      <w:sz w:val="32"/>
      <w:szCs w:val="32"/>
    </w:rPr>
  </w:style>
  <w:style w:type="character" w:customStyle="1" w:styleId="aa">
    <w:name w:val="正文文本缩进 字符"/>
    <w:basedOn w:val="a2"/>
    <w:link w:val="a9"/>
    <w:semiHidden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TitlePageHeader">
    <w:name w:val="TitlePage_Header"/>
    <w:basedOn w:val="a1"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itlePageTopBorder">
    <w:name w:val="TitlePage_TopBorder"/>
    <w:basedOn w:val="a1"/>
    <w:next w:val="a1"/>
    <w:pPr>
      <w:widowControl/>
      <w:pBdr>
        <w:top w:val="single" w:sz="18" w:space="1" w:color="auto"/>
      </w:pBdr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able">
    <w:name w:val="Table"/>
    <w:basedOn w:val="a1"/>
    <w:pPr>
      <w:widowControl/>
      <w:spacing w:before="40" w:after="4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TableSmall">
    <w:name w:val="Table_Small"/>
    <w:basedOn w:val="Table"/>
    <w:rPr>
      <w:sz w:val="16"/>
    </w:rPr>
  </w:style>
  <w:style w:type="character" w:customStyle="1" w:styleId="CharacterUserEntry">
    <w:name w:val="Character UserEntry"/>
    <w:basedOn w:val="a2"/>
    <w:rPr>
      <w:color w:val="FF0000"/>
    </w:rPr>
  </w:style>
  <w:style w:type="paragraph" w:customStyle="1" w:styleId="a0">
    <w:name w:val="二级标题"/>
    <w:basedOn w:val="2"/>
    <w:link w:val="Char"/>
    <w:qFormat/>
    <w:pPr>
      <w:numPr>
        <w:ilvl w:val="1"/>
        <w:numId w:val="1"/>
      </w:numPr>
      <w:spacing w:line="280" w:lineRule="exact"/>
    </w:pPr>
    <w:rPr>
      <w:sz w:val="24"/>
      <w:szCs w:val="28"/>
    </w:rPr>
  </w:style>
  <w:style w:type="paragraph" w:customStyle="1" w:styleId="a">
    <w:name w:val="一级标题"/>
    <w:basedOn w:val="1"/>
    <w:link w:val="Char0"/>
    <w:qFormat/>
    <w:pPr>
      <w:numPr>
        <w:numId w:val="2"/>
      </w:numPr>
      <w:spacing w:line="280" w:lineRule="exact"/>
    </w:pPr>
    <w:rPr>
      <w:sz w:val="28"/>
      <w:szCs w:val="28"/>
    </w:rPr>
  </w:style>
  <w:style w:type="character" w:customStyle="1" w:styleId="Char">
    <w:name w:val="二级标题 Char"/>
    <w:basedOn w:val="20"/>
    <w:link w:val="a0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一级标题 Char"/>
    <w:basedOn w:val="10"/>
    <w:link w:val="a"/>
    <w:rPr>
      <w:b/>
      <w:bCs/>
      <w:kern w:val="44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Pr>
      <w:b/>
      <w:bCs/>
      <w:sz w:val="28"/>
      <w:szCs w:val="28"/>
    </w:rPr>
  </w:style>
  <w:style w:type="character" w:customStyle="1" w:styleId="Char1">
    <w:name w:val="指导：正文（首行缩进，蓝色） Char"/>
    <w:basedOn w:val="a2"/>
    <w:rPr>
      <w:rFonts w:ascii="Arial" w:eastAsia="宋体" w:hAnsi="Arial"/>
      <w:color w:val="0000FF"/>
      <w:kern w:val="2"/>
      <w:sz w:val="21"/>
      <w:szCs w:val="21"/>
      <w:lang w:val="en-US" w:eastAsia="zh-CN" w:bidi="ar-SA"/>
    </w:rPr>
  </w:style>
  <w:style w:type="paragraph" w:customStyle="1" w:styleId="af9">
    <w:name w:val="封面文档标题"/>
    <w:basedOn w:val="a7"/>
    <w:pPr>
      <w:spacing w:afterLines="100"/>
      <w:ind w:firstLineChars="0" w:firstLine="0"/>
    </w:pPr>
    <w:rPr>
      <w:b/>
      <w:sz w:val="44"/>
      <w:szCs w:val="52"/>
    </w:rPr>
  </w:style>
  <w:style w:type="paragraph" w:customStyle="1" w:styleId="afa">
    <w:name w:val="文档编号"/>
    <w:basedOn w:val="a7"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b">
    <w:name w:val="封面华为技术"/>
    <w:basedOn w:val="a1"/>
    <w:pPr>
      <w:autoSpaceDE w:val="0"/>
      <w:autoSpaceDN w:val="0"/>
      <w:adjustRightInd w:val="0"/>
      <w:spacing w:after="120" w:line="360" w:lineRule="auto"/>
      <w:jc w:val="center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fc">
    <w:name w:val="表头样式"/>
    <w:basedOn w:val="a7"/>
    <w:pPr>
      <w:spacing w:after="0"/>
      <w:ind w:firstLineChars="0" w:firstLine="0"/>
      <w:jc w:val="center"/>
    </w:pPr>
    <w:rPr>
      <w:b/>
      <w:bCs/>
    </w:rPr>
  </w:style>
  <w:style w:type="character" w:customStyle="1" w:styleId="a8">
    <w:name w:val="正文文本 字符"/>
    <w:basedOn w:val="a2"/>
    <w:link w:val="a7"/>
    <w:rPr>
      <w:rFonts w:ascii="Times New Roman" w:eastAsia="宋体" w:hAnsi="Times New Roman" w:cs="Times New Roman"/>
      <w:kern w:val="0"/>
      <w:szCs w:val="20"/>
    </w:rPr>
  </w:style>
  <w:style w:type="character" w:customStyle="1" w:styleId="HighlightedVariable">
    <w:name w:val="Highlighted Variable"/>
    <w:qFormat/>
    <w:rPr>
      <w:rFonts w:ascii="Book Antiqua" w:hAnsi="Book Antiqua"/>
      <w:color w:val="0000FF"/>
    </w:rPr>
  </w:style>
  <w:style w:type="paragraph" w:customStyle="1" w:styleId="12">
    <w:name w:val="正文文本1"/>
    <w:pPr>
      <w:spacing w:before="120" w:after="120" w:line="264" w:lineRule="auto"/>
      <w:jc w:val="center"/>
    </w:pPr>
    <w:rPr>
      <w:rFonts w:ascii="Arial" w:hAnsi="Arial"/>
      <w:kern w:val="32"/>
    </w:rPr>
  </w:style>
  <w:style w:type="paragraph" w:customStyle="1" w:styleId="afd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e">
    <w:name w:val="修订记录"/>
    <w:basedOn w:val="a7"/>
    <w:qFormat/>
    <w:pPr>
      <w:spacing w:beforeLines="100" w:before="312" w:afterLines="100" w:after="312"/>
      <w:ind w:firstLine="482"/>
    </w:pPr>
    <w:rPr>
      <w:b/>
      <w:sz w:val="24"/>
    </w:rPr>
  </w:style>
  <w:style w:type="paragraph" w:customStyle="1" w:styleId="aff">
    <w:name w:val="编写建议"/>
    <w:basedOn w:val="a1"/>
    <w:link w:val="Char2"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aff0">
    <w:name w:val="目录"/>
    <w:basedOn w:val="a7"/>
    <w:qFormat/>
    <w:pPr>
      <w:ind w:firstLine="562"/>
      <w:jc w:val="center"/>
    </w:pPr>
    <w:rPr>
      <w:b/>
      <w:sz w:val="28"/>
    </w:rPr>
  </w:style>
  <w:style w:type="character" w:customStyle="1" w:styleId="Char2">
    <w:name w:val="编写建议 Char"/>
    <w:basedOn w:val="a2"/>
    <w:link w:val="aff"/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TextTableBody">
    <w:name w:val="Text Table Body"/>
    <w:basedOn w:val="a1"/>
    <w:next w:val="a1"/>
    <w:pPr>
      <w:widowControl/>
      <w:spacing w:before="120"/>
      <w:jc w:val="left"/>
    </w:pPr>
    <w:rPr>
      <w:rFonts w:ascii="Arial" w:eastAsia="宋体" w:hAnsi="Arial" w:cs="Arial"/>
      <w:kern w:val="0"/>
      <w:sz w:val="20"/>
      <w:szCs w:val="20"/>
      <w:lang w:eastAsia="en-US"/>
    </w:rPr>
  </w:style>
  <w:style w:type="paragraph" w:customStyle="1" w:styleId="reader-word-layer">
    <w:name w:val="reader-word-layer"/>
    <w:basedOn w:val="a1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正文缩进 字符"/>
    <w:link w:val="a5"/>
    <w:qFormat/>
    <w:rsid w:val="0072371F"/>
    <w:rPr>
      <w:kern w:val="2"/>
      <w:sz w:val="21"/>
    </w:rPr>
  </w:style>
  <w:style w:type="paragraph" w:customStyle="1" w:styleId="aff1">
    <w:name w:val="表格标题"/>
    <w:next w:val="aff2"/>
    <w:rsid w:val="00ED64F1"/>
    <w:pPr>
      <w:spacing w:line="360" w:lineRule="auto"/>
      <w:jc w:val="center"/>
    </w:pPr>
    <w:rPr>
      <w:rFonts w:eastAsia="黑体"/>
      <w:bCs/>
      <w:sz w:val="21"/>
    </w:rPr>
  </w:style>
  <w:style w:type="paragraph" w:customStyle="1" w:styleId="aff2">
    <w:name w:val="表格正文"/>
    <w:rsid w:val="00ED64F1"/>
    <w:pPr>
      <w:spacing w:line="360" w:lineRule="auto"/>
      <w:jc w:val="center"/>
    </w:pPr>
    <w:rPr>
      <w:sz w:val="18"/>
    </w:rPr>
  </w:style>
  <w:style w:type="paragraph" w:customStyle="1" w:styleId="22">
    <w:name w:val="正文缩进2字符"/>
    <w:rsid w:val="00867A81"/>
    <w:pPr>
      <w:spacing w:line="300" w:lineRule="auto"/>
      <w:ind w:firstLineChars="200" w:firstLine="20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ecc.gj519.com:9080/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lluat.gj519.com/h5mall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malluat.gj519.com/pcmall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07465-6E25-4D28-8F35-8EAE8FFD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10</Pages>
  <Words>687</Words>
  <Characters>3919</Characters>
  <Application>Microsoft Office Word</Application>
  <DocSecurity>0</DocSecurity>
  <Lines>32</Lines>
  <Paragraphs>9</Paragraphs>
  <ScaleCrop>false</ScaleCrop>
  <Company>Midea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刘佳</dc:creator>
  <cp:lastModifiedBy>jerry 许全成</cp:lastModifiedBy>
  <cp:revision>302</cp:revision>
  <dcterms:created xsi:type="dcterms:W3CDTF">2018-08-02T01:14:00Z</dcterms:created>
  <dcterms:modified xsi:type="dcterms:W3CDTF">2020-08-06T01:31:00Z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