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14648" w14:textId="77777777" w:rsidR="00B33026" w:rsidRDefault="00000000">
      <w:pPr>
        <w:pStyle w:val="u1"/>
      </w:pPr>
      <w:r>
        <w:t>CHƯƠNG 5. TÍCH HỢP VÀ TRIỂN KHAI TRÊN ANDROID</w:t>
      </w:r>
    </w:p>
    <w:p w14:paraId="76A22639" w14:textId="77777777" w:rsidR="00B33026" w:rsidRDefault="00000000">
      <w:pPr>
        <w:spacing w:after="120" w:line="360" w:lineRule="auto"/>
        <w:ind w:firstLine="720"/>
        <w:jc w:val="both"/>
      </w:pPr>
      <w:r>
        <w:t>Chương này mô tả quá trình hiện thực hóa hệ thống đã thiết kế ở Chương 3 thành các ứng dụng Android có thể chạy trên thiết bị thật. Phần triển khai gồm hai ứng dụng tách biệt: ứng dụng thu thập dữ liệu (đã hiện thực và chạy ổn định trên 15 thiết bị thực tế trong giai đoạn thu thập) và ứng dụng xác thực thời gian thực (được thiết kế đầy đủ và hiện thực ở mức demo). Việc tách hai ứng dụng giúp giảm yêu cầu quyền truy cập khi triển khai trong môi trường người dùng cuối, đồng thời đảm bảo cách ly trách nhiệm rõ ràng giữa giai đoạn enrollment và giai đoạn xác thực vận hành.</w:t>
      </w:r>
    </w:p>
    <w:p w14:paraId="45A15264" w14:textId="77777777" w:rsidR="00B33026" w:rsidRDefault="00000000">
      <w:pPr>
        <w:pStyle w:val="u2"/>
      </w:pPr>
      <w:r>
        <w:t>5.1. Tổng quan kiến trúc triển khai</w:t>
      </w:r>
    </w:p>
    <w:p w14:paraId="58E29F91" w14:textId="77777777" w:rsidR="00B33026" w:rsidRDefault="00000000">
      <w:pPr>
        <w:spacing w:after="120" w:line="360" w:lineRule="auto"/>
        <w:ind w:firstLine="720"/>
        <w:jc w:val="both"/>
      </w:pPr>
      <w:r>
        <w:t>Kiến trúc tổng thể hệ thống ở khía cạnh triển khai trên Android được thể hiện qua sự phân tách giữa hai ứng dụng độc lập, mỗi ứng dụng phục vụ một giai đoạn riêng trong vòng đời sinh trắc học hành vi.</w:t>
      </w:r>
    </w:p>
    <w:p w14:paraId="09106455" w14:textId="77777777" w:rsidR="00B33026" w:rsidRDefault="00000000">
      <w:pPr>
        <w:spacing w:after="120" w:line="360" w:lineRule="auto"/>
        <w:ind w:firstLine="720"/>
        <w:jc w:val="both"/>
      </w:pPr>
      <w:r>
        <w:t>Ứng dụng đầu tiên — BioAuth Data Collection — đảm nhiệm việc thu thập dữ liệu chuẩn hóa trong giai đoạn enrollment. Ứng dụng này yêu cầu một số quyền truy cập nhất định (cảm biến chuyển động, foreground service, ghi file vào storage riêng của app) và được thiết kế với giao diện hướng dẫn rõ ràng cho người tham gia. Đặc điểm quan trọng là ứng dụng này KHÔNG cần kết nối mạng — toàn bộ dữ liệu được ghi vào bộ nhớ ngoài app-private và chỉ được xuất ra dưới dạng ZIP khi người dùng chủ động yêu cầu.</w:t>
      </w:r>
    </w:p>
    <w:p w14:paraId="54E5BE82" w14:textId="77777777" w:rsidR="00B33026" w:rsidRDefault="00000000">
      <w:pPr>
        <w:spacing w:after="120" w:line="360" w:lineRule="auto"/>
        <w:ind w:firstLine="720"/>
        <w:jc w:val="both"/>
      </w:pPr>
      <w:r>
        <w:t>Ứng dụng thứ hai — BioAuth Authenticator — chạy thường trực trên thiết bị của người dùng cuối, thực hiện suy luận từ mô hình TFLite đã được huấn luyện và xuất ra từ pipeline Python ở Chương 4. Ứng dụng này không thu thập dữ liệu để gửi đi đâu cả; mọi xử lý đều diễn ra cục bộ trên thiết bị, đảm bảo tính riêng tư cao nhất.</w:t>
      </w:r>
    </w:p>
    <w:p w14:paraId="0CCA72D2" w14:textId="77777777" w:rsidR="00B33026" w:rsidRDefault="00000000">
      <w:pPr>
        <w:pStyle w:val="u3"/>
      </w:pPr>
      <w:r>
        <w:t>Bảng 5.1. Phân tách trách nhiệm giữa hai ứng dụng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4607"/>
        <w:gridCol w:w="4607"/>
      </w:tblGrid>
      <w:tr w:rsidR="00B33026" w14:paraId="33F72E8D"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4DA3A3DA" w14:textId="77777777" w:rsidR="00B33026" w:rsidRDefault="00000000">
            <w:r>
              <w:rPr>
                <w:b/>
                <w:bCs/>
                <w:sz w:val="24"/>
                <w:szCs w:val="24"/>
              </w:rPr>
              <w:lastRenderedPageBreak/>
              <w:t>Khía cạnh</w:t>
            </w:r>
          </w:p>
        </w:tc>
        <w:tc>
          <w:tcPr>
            <w:tcW w:w="34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19D1B990" w14:textId="77777777" w:rsidR="00B33026" w:rsidRDefault="00000000">
            <w:r>
              <w:rPr>
                <w:b/>
                <w:bCs/>
                <w:sz w:val="24"/>
                <w:szCs w:val="24"/>
              </w:rPr>
              <w:t>BioAuth Data Collection</w:t>
            </w:r>
          </w:p>
        </w:tc>
        <w:tc>
          <w:tcPr>
            <w:tcW w:w="34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1DC89B36" w14:textId="77777777" w:rsidR="00B33026" w:rsidRDefault="00000000">
            <w:r>
              <w:rPr>
                <w:b/>
                <w:bCs/>
                <w:sz w:val="24"/>
                <w:szCs w:val="24"/>
              </w:rPr>
              <w:t>BioAuth Authenticator</w:t>
            </w:r>
          </w:p>
        </w:tc>
      </w:tr>
      <w:tr w:rsidR="00B33026" w14:paraId="1915F008"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C19916" w14:textId="77777777" w:rsidR="00B33026" w:rsidRDefault="00000000">
            <w:r>
              <w:rPr>
                <w:sz w:val="24"/>
                <w:szCs w:val="24"/>
              </w:rPr>
              <w:t>Giai đoạn</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1AADDF" w14:textId="77777777" w:rsidR="00B33026" w:rsidRDefault="00000000">
            <w:r>
              <w:rPr>
                <w:sz w:val="24"/>
                <w:szCs w:val="24"/>
              </w:rPr>
              <w:t>Enrollment (1 lần / 1 user)</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8D056D" w14:textId="77777777" w:rsidR="00B33026" w:rsidRDefault="00000000">
            <w:r>
              <w:rPr>
                <w:sz w:val="24"/>
                <w:szCs w:val="24"/>
              </w:rPr>
              <w:t>Vận hành liên tục (after enrollment)</w:t>
            </w:r>
          </w:p>
        </w:tc>
      </w:tr>
      <w:tr w:rsidR="00B33026" w14:paraId="0FE53C25"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A616AE" w14:textId="77777777" w:rsidR="00B33026" w:rsidRDefault="00000000">
            <w:r>
              <w:rPr>
                <w:sz w:val="24"/>
                <w:szCs w:val="24"/>
              </w:rPr>
              <w:t>Đầu vào</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C0FEC1" w14:textId="77777777" w:rsidR="00B33026" w:rsidRDefault="00000000">
            <w:r>
              <w:rPr>
                <w:sz w:val="24"/>
                <w:szCs w:val="24"/>
              </w:rPr>
              <w:t>Cảm biến + tương tác form</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FA2188" w14:textId="77777777" w:rsidR="00B33026" w:rsidRDefault="00000000">
            <w:r>
              <w:rPr>
                <w:sz w:val="24"/>
                <w:szCs w:val="24"/>
              </w:rPr>
              <w:t>Cảm biến (background) + touch event toàn cục (nếu được cấp quyền)</w:t>
            </w:r>
          </w:p>
        </w:tc>
      </w:tr>
      <w:tr w:rsidR="00B33026" w14:paraId="3C245252"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4113D5" w14:textId="77777777" w:rsidR="00B33026" w:rsidRDefault="00000000">
            <w:r>
              <w:rPr>
                <w:sz w:val="24"/>
                <w:szCs w:val="24"/>
              </w:rPr>
              <w:t>Đầu ra</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A2BBA8" w14:textId="77777777" w:rsidR="00B33026" w:rsidRDefault="00000000">
            <w:r>
              <w:rPr>
                <w:sz w:val="24"/>
                <w:szCs w:val="24"/>
              </w:rPr>
              <w:t>File ZIP chứa CSV + metadata</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05D760" w14:textId="77777777" w:rsidR="00B33026" w:rsidRDefault="00000000">
            <w:r>
              <w:rPr>
                <w:sz w:val="24"/>
                <w:szCs w:val="24"/>
              </w:rPr>
              <w:t>Confidence score cập nhật real-time + cảnh báo khi phát hiện bất thường</w:t>
            </w:r>
          </w:p>
        </w:tc>
      </w:tr>
      <w:tr w:rsidR="00B33026" w14:paraId="766DF988"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76E276" w14:textId="77777777" w:rsidR="00B33026" w:rsidRDefault="00000000">
            <w:r>
              <w:rPr>
                <w:sz w:val="24"/>
                <w:szCs w:val="24"/>
              </w:rPr>
              <w:t>Mô hình AI</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DABE6E" w14:textId="77777777" w:rsidR="00B33026" w:rsidRDefault="00000000">
            <w:r>
              <w:rPr>
                <w:sz w:val="24"/>
                <w:szCs w:val="24"/>
              </w:rPr>
              <w:t>Không có (chỉ thu thập)</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C85B93" w14:textId="77777777" w:rsidR="00B33026" w:rsidRDefault="00000000">
            <w:r>
              <w:rPr>
                <w:sz w:val="24"/>
                <w:szCs w:val="24"/>
              </w:rPr>
              <w:t>TFLite Interpreter (CNN 1D đã quantize INT8)</w:t>
            </w:r>
          </w:p>
        </w:tc>
      </w:tr>
      <w:tr w:rsidR="00B33026" w14:paraId="14F668BA"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0ABC28" w14:textId="77777777" w:rsidR="00B33026" w:rsidRDefault="00000000">
            <w:r>
              <w:rPr>
                <w:sz w:val="24"/>
                <w:szCs w:val="24"/>
              </w:rPr>
              <w:t>Quyền tối thiểu</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E13E25" w14:textId="77777777" w:rsidR="00B33026" w:rsidRDefault="00000000">
            <w:r>
              <w:rPr>
                <w:sz w:val="24"/>
                <w:szCs w:val="24"/>
              </w:rPr>
              <w:t>BODY_SENSORS, FOREGROUND_SERVICE_DATA_SYNC, POST_NOTIFICATIONS</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19F5C6" w14:textId="77777777" w:rsidR="00B33026" w:rsidRDefault="00000000">
            <w:r>
              <w:rPr>
                <w:sz w:val="24"/>
                <w:szCs w:val="24"/>
              </w:rPr>
              <w:t>BODY_SENSORS, FOREGROUND_SERVICE_DATA_SYNC, POST_NOTIFICATIONS, SYSTEM_ALERT_WINDOW</w:t>
            </w:r>
          </w:p>
        </w:tc>
      </w:tr>
      <w:tr w:rsidR="00B33026" w14:paraId="3F003DA3"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1C5919" w14:textId="77777777" w:rsidR="00B33026" w:rsidRDefault="00000000">
            <w:r>
              <w:rPr>
                <w:sz w:val="24"/>
                <w:szCs w:val="24"/>
              </w:rPr>
              <w:t>Trạng thái triển khai</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92F064" w14:textId="77777777" w:rsidR="00B33026" w:rsidRDefault="00000000">
            <w:r>
              <w:rPr>
                <w:sz w:val="24"/>
                <w:szCs w:val="24"/>
              </w:rPr>
              <w:t>Đã hiện thực hoàn chỉnh, đã chạy thực tế trên 15 thiết bị</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1D2423" w14:textId="77777777" w:rsidR="00B33026" w:rsidRDefault="00000000">
            <w:r>
              <w:rPr>
                <w:sz w:val="24"/>
                <w:szCs w:val="24"/>
              </w:rPr>
              <w:t>Đã thiết kế chi tiết, hiện thực mức demo (xem 5.3)</w:t>
            </w:r>
          </w:p>
        </w:tc>
      </w:tr>
    </w:tbl>
    <w:p w14:paraId="074977DA" w14:textId="77777777" w:rsidR="00B33026" w:rsidRDefault="00000000">
      <w:pPr>
        <w:spacing w:before="60" w:after="240"/>
        <w:jc w:val="center"/>
      </w:pPr>
      <w:r>
        <w:rPr>
          <w:i/>
          <w:iCs/>
          <w:sz w:val="24"/>
          <w:szCs w:val="24"/>
        </w:rPr>
        <w:t>Bảng 5.1. So sánh trách nhiệm giữa hai ứng dụng trong hệ thống triển khai.</w:t>
      </w:r>
    </w:p>
    <w:p w14:paraId="28878D4F" w14:textId="77777777" w:rsidR="00B33026" w:rsidRDefault="00000000">
      <w:pPr>
        <w:spacing w:after="120" w:line="360" w:lineRule="auto"/>
        <w:ind w:firstLine="720"/>
        <w:jc w:val="both"/>
      </w:pPr>
      <w:r>
        <w:t>Phân chia này tuân theo nguyên tắc Single Responsibility Principle ở mức ứng dụng: mỗi app chỉ làm tốt một việc, tránh quyền không cần thiết. Việc cố gắng nhồi nhét cả hai chức năng vào một ứng dụng duy nhất sẽ tạo ra trải nghiệm cài đặt phức tạp cho người dùng cuối (phải cấp quá nhiều quyền cùng lúc) và làm tăng rủi ro bảo mật nếu một bên có lỗi.</w:t>
      </w:r>
    </w:p>
    <w:p w14:paraId="7344E27E" w14:textId="77777777" w:rsidR="00B33026" w:rsidRDefault="00000000">
      <w:pPr>
        <w:pStyle w:val="u2"/>
      </w:pPr>
      <w:r>
        <w:t>5.2. Ứng dụng thu thập BioAuth Data Collection</w:t>
      </w:r>
    </w:p>
    <w:p w14:paraId="34B1F0F6" w14:textId="77777777" w:rsidR="00B33026" w:rsidRDefault="00000000">
      <w:pPr>
        <w:spacing w:after="120" w:line="360" w:lineRule="auto"/>
        <w:ind w:firstLine="720"/>
        <w:jc w:val="both"/>
      </w:pPr>
      <w:r>
        <w:t>Ứng dụng thu thập đã được mô tả chi tiết về kiến trúc nội bộ ở Chương 4 (xem mục 4.1). Phần này bổ sung các khía cạnh triển khai liên quan đến deployment thực tế, đặc biệt là cấu hình build và xử lý sự cố tại giai đoạn thu thập.</w:t>
      </w:r>
    </w:p>
    <w:p w14:paraId="2975EA81" w14:textId="77777777" w:rsidR="00B33026" w:rsidRDefault="00000000">
      <w:pPr>
        <w:pStyle w:val="u3"/>
      </w:pPr>
      <w:r>
        <w:t>5.2.1. Cấu hình build và compatibility</w:t>
      </w:r>
    </w:p>
    <w:p w14:paraId="2BB2283D" w14:textId="77777777" w:rsidR="00B33026" w:rsidRDefault="00000000">
      <w:pPr>
        <w:spacing w:after="120" w:line="360" w:lineRule="auto"/>
        <w:ind w:firstLine="720"/>
        <w:jc w:val="both"/>
      </w:pPr>
      <w:r>
        <w:t>Ứng dụng được build với Android Gradle Plugin sử dụng cấu hình sau (trích từ app/build.gradle.kts):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33026" w14:paraId="06616835"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6CBE69AD" w14:textId="77777777" w:rsidR="00B33026" w:rsidRDefault="00000000">
            <w:r>
              <w:rPr>
                <w:b/>
                <w:bCs/>
                <w:sz w:val="24"/>
                <w:szCs w:val="24"/>
              </w:rPr>
              <w:lastRenderedPageBreak/>
              <w:t>Thiết lập</w:t>
            </w:r>
          </w:p>
        </w:tc>
        <w:tc>
          <w:tcPr>
            <w:tcW w:w="60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5FE8F08E" w14:textId="77777777" w:rsidR="00B33026" w:rsidRDefault="00000000">
            <w:r>
              <w:rPr>
                <w:b/>
                <w:bCs/>
                <w:sz w:val="24"/>
                <w:szCs w:val="24"/>
              </w:rPr>
              <w:t>Giá trị</w:t>
            </w:r>
          </w:p>
        </w:tc>
      </w:tr>
      <w:tr w:rsidR="00B33026" w14:paraId="2127385F"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E76CF4" w14:textId="77777777" w:rsidR="00B33026" w:rsidRDefault="00000000">
            <w:r>
              <w:rPr>
                <w:sz w:val="24"/>
                <w:szCs w:val="24"/>
              </w:rPr>
              <w:t>namespace</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4BB339" w14:textId="77777777" w:rsidR="00B33026" w:rsidRDefault="00000000">
            <w:r>
              <w:rPr>
                <w:sz w:val="24"/>
                <w:szCs w:val="24"/>
              </w:rPr>
              <w:t>com.datn.datacollectv2</w:t>
            </w:r>
          </w:p>
        </w:tc>
      </w:tr>
      <w:tr w:rsidR="00B33026" w14:paraId="2FC1BAFF"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AA63DC" w14:textId="77777777" w:rsidR="00B33026" w:rsidRDefault="00000000">
            <w:r>
              <w:rPr>
                <w:sz w:val="24"/>
                <w:szCs w:val="24"/>
              </w:rPr>
              <w:t>compileSdk / targetSdk</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C5D679" w14:textId="77777777" w:rsidR="00B33026" w:rsidRDefault="00000000">
            <w:r>
              <w:rPr>
                <w:sz w:val="24"/>
                <w:szCs w:val="24"/>
              </w:rPr>
              <w:t>36 (Android 16)</w:t>
            </w:r>
          </w:p>
        </w:tc>
      </w:tr>
      <w:tr w:rsidR="00B33026" w14:paraId="06063FD5"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2F96B7" w14:textId="77777777" w:rsidR="00B33026" w:rsidRDefault="00000000">
            <w:r>
              <w:rPr>
                <w:sz w:val="24"/>
                <w:szCs w:val="24"/>
              </w:rPr>
              <w:t>minSdk</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B5A84C" w14:textId="77777777" w:rsidR="00B33026" w:rsidRDefault="00000000">
            <w:r>
              <w:rPr>
                <w:sz w:val="24"/>
                <w:szCs w:val="24"/>
              </w:rPr>
              <w:t>29 (Android 10) — đảm bảo SensorManager API và FileProvider hoạt động ổn định</w:t>
            </w:r>
          </w:p>
        </w:tc>
      </w:tr>
      <w:tr w:rsidR="00B33026" w14:paraId="04FBEFA5"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CB8826" w14:textId="77777777" w:rsidR="00B33026" w:rsidRDefault="00000000">
            <w:r>
              <w:rPr>
                <w:sz w:val="24"/>
                <w:szCs w:val="24"/>
              </w:rPr>
              <w:t>Kotlin / Java target</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32F55D" w14:textId="77777777" w:rsidR="00B33026" w:rsidRDefault="00000000">
            <w:r>
              <w:rPr>
                <w:sz w:val="24"/>
                <w:szCs w:val="24"/>
              </w:rPr>
              <w:t>Java 11 / Kotlin JVM 11</w:t>
            </w:r>
          </w:p>
        </w:tc>
      </w:tr>
      <w:tr w:rsidR="00B33026" w14:paraId="72CE5EC8"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252DFC" w14:textId="77777777" w:rsidR="00B33026" w:rsidRDefault="00000000">
            <w:r>
              <w:rPr>
                <w:sz w:val="24"/>
                <w:szCs w:val="24"/>
              </w:rPr>
              <w:t>ViewBinding</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61FA5C" w14:textId="77777777" w:rsidR="00B33026" w:rsidRDefault="00000000">
            <w:r>
              <w:rPr>
                <w:sz w:val="24"/>
                <w:szCs w:val="24"/>
              </w:rPr>
              <w:t>Bật (giảm boilerplate findViewById)</w:t>
            </w:r>
          </w:p>
        </w:tc>
      </w:tr>
      <w:tr w:rsidR="00B33026" w14:paraId="4CA2A0E5"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1703CF" w14:textId="77777777" w:rsidR="00B33026" w:rsidRDefault="00000000">
            <w:r>
              <w:rPr>
                <w:sz w:val="24"/>
                <w:szCs w:val="24"/>
              </w:rPr>
              <w:t>Dependency chính</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F9FE6D" w14:textId="77777777" w:rsidR="00B33026" w:rsidRDefault="00000000">
            <w:r>
              <w:rPr>
                <w:sz w:val="24"/>
                <w:szCs w:val="24"/>
              </w:rPr>
              <w:t>AndroidX Core, AppCompat, Material3, Lifecycle, Coroutines, WorkManager</w:t>
            </w:r>
          </w:p>
        </w:tc>
      </w:tr>
    </w:tbl>
    <w:p w14:paraId="1603506E" w14:textId="77777777" w:rsidR="00B33026" w:rsidRDefault="00000000">
      <w:pPr>
        <w:spacing w:before="60" w:after="240"/>
        <w:jc w:val="center"/>
      </w:pPr>
      <w:r>
        <w:rPr>
          <w:i/>
          <w:iCs/>
          <w:sz w:val="24"/>
          <w:szCs w:val="24"/>
        </w:rPr>
        <w:t>Bảng 5.2. Cấu hình build chính của ứng dụng BioAuth Data Collection.</w:t>
      </w:r>
    </w:p>
    <w:p w14:paraId="18313A45" w14:textId="77777777" w:rsidR="00B33026" w:rsidRDefault="00000000">
      <w:pPr>
        <w:spacing w:after="120" w:line="360" w:lineRule="auto"/>
        <w:ind w:firstLine="720"/>
        <w:jc w:val="both"/>
      </w:pPr>
      <w:r>
        <w:t>Lựa chọn minSdk = 29 (Android 10) là một quyết định kỹ thuật có cân nhắc. Ở các phiên bản trước đó, hai vấn đề thường gặp ảnh hưởng đến tính ổn định của pipeline thu thập: (i) API SensorManager thay đổi cách báo cáo timestamp giữa Android 8 và 9 dẫn đến drift khi đo dài; (ii) FileProvider — cơ chế chia sẻ file an toàn giữa các app — có một số bug đã được sửa trong Android 10. Việc cố định minSdk = 29 đánh đổi mức độ phổ cập của thiết bị để có được sự ổn định cần thiết cho việc thu thập dữ liệu nghiên cứu.</w:t>
      </w:r>
    </w:p>
    <w:p w14:paraId="33952649" w14:textId="77777777" w:rsidR="00B33026" w:rsidRDefault="00000000">
      <w:pPr>
        <w:pStyle w:val="u3"/>
      </w:pPr>
      <w:r>
        <w:t>5.2.2. Quản lý vòng đời session</w:t>
      </w:r>
    </w:p>
    <w:p w14:paraId="7BEA815A" w14:textId="77777777" w:rsidR="00B33026" w:rsidRDefault="00000000">
      <w:pPr>
        <w:spacing w:after="120" w:line="360" w:lineRule="auto"/>
        <w:ind w:firstLine="720"/>
        <w:jc w:val="both"/>
      </w:pPr>
      <w:r>
        <w:t>Một thách thức kỹ thuật đáng chú ý là quản lý session_id sao cho nhất quán giữa nhiều thành phần (RegistrationActivity, SensorCollectionActivity, FormActivity, UploadActivity). Giải pháp được áp dụng là tập trung trạng thái session vào SharedPreferences với key “current_session_id”, được đọc và ghi tại các điểm chuyển tiếp:</w:t>
      </w:r>
    </w:p>
    <w:p w14:paraId="6E715ACB" w14:textId="77777777" w:rsidR="00B33026" w:rsidRDefault="00000000">
      <w:pPr>
        <w:pStyle w:val="oancuaDanhsach"/>
        <w:numPr>
          <w:ilvl w:val="0"/>
          <w:numId w:val="2"/>
        </w:numPr>
        <w:spacing w:after="80" w:line="360" w:lineRule="auto"/>
        <w:jc w:val="both"/>
      </w:pPr>
      <w:r>
        <w:t>RegistrationActivity khởi tạo session_id = “session_1” khi user đăng ký mới.</w:t>
      </w:r>
    </w:p>
    <w:p w14:paraId="0DB51CC1" w14:textId="77777777" w:rsidR="00B33026" w:rsidRDefault="00000000">
      <w:pPr>
        <w:pStyle w:val="oancuaDanhsach"/>
        <w:numPr>
          <w:ilvl w:val="0"/>
          <w:numId w:val="2"/>
        </w:numPr>
        <w:spacing w:after="80" w:line="360" w:lineRule="auto"/>
        <w:jc w:val="both"/>
      </w:pPr>
      <w:r>
        <w:t>SensorCollectionActivity và FormActivity đọc session_id từ SharedPreferences khi cần ghi file CSV, đảm bảo các file của cùng một phiên thu được lưu vào đúng thư mục $userId/$sessionId/.</w:t>
      </w:r>
    </w:p>
    <w:p w14:paraId="781CC717" w14:textId="77777777" w:rsidR="00B33026" w:rsidRDefault="00000000">
      <w:pPr>
        <w:pStyle w:val="oancuaDanhsach"/>
        <w:numPr>
          <w:ilvl w:val="0"/>
          <w:numId w:val="2"/>
        </w:numPr>
        <w:spacing w:after="80" w:line="360" w:lineRule="auto"/>
        <w:jc w:val="both"/>
      </w:pPr>
      <w:r>
        <w:t>UploadActivity tăng session_id (session_1 → session_2) sau khi đóng gói ZIP thành công, để các phiên thu thập tiếp theo trong cùng một user không ghi đè.</w:t>
      </w:r>
    </w:p>
    <w:p w14:paraId="030EB94A" w14:textId="77777777" w:rsidR="00B33026" w:rsidRDefault="00000000">
      <w:pPr>
        <w:spacing w:after="120" w:line="360" w:lineRule="auto"/>
        <w:ind w:firstLine="720"/>
        <w:jc w:val="both"/>
      </w:pPr>
      <w:r>
        <w:lastRenderedPageBreak/>
        <w:t>Cơ chế kiểm tra định dạng session_id được áp dụng để loại bỏ các giá trị legacy (ví dụ “sitting_s1” thuộc thiết kế cũ) và đảm bảo mọi session_id đều khớp pattern ^session_\d+$. Trường hợp fallback (gặp giá trị không hợp lệ) sẽ trả về “session_1” thay vì giá trị tự ý — điều này quan trọng vì pipeline tiền xử lý chỉ duyệt các thư mục có tên bắt đầu bằng “session_”.</w:t>
      </w:r>
    </w:p>
    <w:p w14:paraId="66E71024" w14:textId="77777777" w:rsidR="00B33026" w:rsidRDefault="00000000">
      <w:pPr>
        <w:pStyle w:val="u3"/>
      </w:pPr>
      <w:r>
        <w:t>5.2.3. Đóng gói dữ liệu xuất</w:t>
      </w:r>
    </w:p>
    <w:p w14:paraId="49632120" w14:textId="77777777" w:rsidR="00B33026" w:rsidRDefault="00000000">
      <w:pPr>
        <w:spacing w:after="120" w:line="360" w:lineRule="auto"/>
        <w:ind w:firstLine="720"/>
        <w:jc w:val="both"/>
      </w:pPr>
      <w:r>
        <w:t>File ZIP xuất ra được tổ chức theo cấu trúc cấp user (chứa metadata.csv và toàn bộ session folder bên trong). Việc nén toàn bộ thư mục $userId/ thay vì chỉ session hiện tại đảm bảo metadata.csv luôn đi kèm dữ liệu, đồng thời cho phép người tham gia xuất nhiều phiên cùng lúc nếu cần. Sau khi xuất ZIP thành công, các thư mục session bên trong $userId/ sẽ bị xóa khỏi thiết bị (giữ lại metadata.csv) để giải phóng dung lượng và chuẩn bị cho phiên thu tiếp theo.</w:t>
      </w:r>
    </w:p>
    <w:p w14:paraId="7AFAB69E" w14:textId="77777777" w:rsidR="00B33026" w:rsidRDefault="00000000">
      <w:pPr>
        <w:pStyle w:val="u2"/>
      </w:pPr>
      <w:r>
        <w:t>5.3. Module xác thực thời gian thực</w:t>
      </w:r>
    </w:p>
    <w:p w14:paraId="7F3CBE1C" w14:textId="77777777" w:rsidR="00B33026" w:rsidRDefault="00000000">
      <w:pPr>
        <w:spacing w:after="120" w:line="360" w:lineRule="auto"/>
        <w:ind w:firstLine="720"/>
        <w:jc w:val="both"/>
      </w:pPr>
      <w:r>
        <w:t>Module xác thực được thiết kế để chạy thường trực trong nền, đánh giá liên tục danh tính người dùng dựa trên dữ liệu cảm biến + tương tác mà không can thiệp vào trải nghiệm sử dụng thông thường. Phần thiết kế này tham chiếu trực tiếp các quyết định ở Chương 3 (mục 3.5 và 3.6) và chuyển chúng thành cấu trúc Android cụ thể.</w:t>
      </w:r>
    </w:p>
    <w:p w14:paraId="58563BF8" w14:textId="77777777" w:rsidR="00B33026" w:rsidRDefault="00000000">
      <w:pPr>
        <w:pStyle w:val="u3"/>
      </w:pPr>
      <w:r>
        <w:t>5.3.1. Cấu trúc thành phần</w:t>
      </w:r>
    </w:p>
    <w:p w14:paraId="7F478669" w14:textId="77777777" w:rsidR="00B33026" w:rsidRDefault="00000000">
      <w:pPr>
        <w:spacing w:after="120" w:line="360" w:lineRule="auto"/>
        <w:ind w:firstLine="720"/>
        <w:jc w:val="both"/>
      </w:pPr>
      <w:r>
        <w:t>Ứng dụng BioAuth Authenticator gồm bốn thành phần chính:</w:t>
      </w:r>
    </w:p>
    <w:p w14:paraId="75FC6ADE" w14:textId="77777777" w:rsidR="00B33026" w:rsidRDefault="00000000">
      <w:pPr>
        <w:pStyle w:val="oancuaDanhsach"/>
        <w:numPr>
          <w:ilvl w:val="0"/>
          <w:numId w:val="2"/>
        </w:numPr>
        <w:spacing w:after="80" w:line="360" w:lineRule="auto"/>
        <w:jc w:val="both"/>
      </w:pPr>
      <w:r>
        <w:t>AuthenticationService — Foreground Service chạy thường trực, đảm nhiệm vòng đời cảm biến và quản lý confidence score. Đây là hạt nhân của ứng dụng, đảm bảo Android không tự động dừng tiến trình khi người dùng đóng giao diện.</w:t>
      </w:r>
    </w:p>
    <w:p w14:paraId="6F9CC93F" w14:textId="77777777" w:rsidR="00B33026" w:rsidRDefault="00000000">
      <w:pPr>
        <w:pStyle w:val="oancuaDanhsach"/>
        <w:numPr>
          <w:ilvl w:val="0"/>
          <w:numId w:val="2"/>
        </w:numPr>
        <w:spacing w:after="80" w:line="360" w:lineRule="auto"/>
        <w:jc w:val="both"/>
      </w:pPr>
      <w:r>
        <w:t>InferenceEngine — Wrapper quanh TFLite Interpreter. Nhận tensor đầu vào (100, 9), trả về xác suất sigmoid trong khoảng [0, 1]. Hỗ trợ chuyển đổi giữa CPU inference và GPU delegate khi phần cứng cho phép.</w:t>
      </w:r>
    </w:p>
    <w:p w14:paraId="6CE166CD" w14:textId="77777777" w:rsidR="00B33026" w:rsidRDefault="00000000">
      <w:pPr>
        <w:pStyle w:val="oancuaDanhsach"/>
        <w:numPr>
          <w:ilvl w:val="0"/>
          <w:numId w:val="2"/>
        </w:numPr>
        <w:spacing w:after="80" w:line="360" w:lineRule="auto"/>
        <w:jc w:val="both"/>
      </w:pPr>
      <w:r>
        <w:lastRenderedPageBreak/>
        <w:t>ScoreAggregator — Duy trì cửa sổ trượt 5 phiên gần nhất với hàm tổ hợp trung bình có trọng số mũ (α = 0,8). Chịu trách nhiệm phát hiện sự thay đổi trạng thái (TRUSTED ↔ WARNING ↔ UNKNOWN) và phát signal khi vượt ngưỡng.</w:t>
      </w:r>
    </w:p>
    <w:p w14:paraId="1E31BC7D" w14:textId="77777777" w:rsidR="00B33026" w:rsidRDefault="00000000">
      <w:pPr>
        <w:pStyle w:val="oancuaDanhsach"/>
        <w:numPr>
          <w:ilvl w:val="0"/>
          <w:numId w:val="2"/>
        </w:numPr>
        <w:spacing w:after="80" w:line="360" w:lineRule="auto"/>
        <w:jc w:val="both"/>
      </w:pPr>
      <w:r>
        <w:t>FallbackUI — Activity hiển thị màn hình yêu cầu xác thực dự phòng khi trạng thái UNKNOWN được kích hoạt. Sử dụng SYSTEM_ALERT_WINDOW để có thể hiện trên các app khác (sau khi user cấp quyền).</w:t>
      </w:r>
    </w:p>
    <w:p w14:paraId="7518BE2E" w14:textId="77777777" w:rsidR="00B33026" w:rsidRDefault="00000000">
      <w:pPr>
        <w:pStyle w:val="u3"/>
      </w:pPr>
      <w:r>
        <w:t>5.3.2. Vòng đời thu thập theo sự kiện</w:t>
      </w:r>
    </w:p>
    <w:p w14:paraId="5144E272" w14:textId="77777777" w:rsidR="00B33026" w:rsidRDefault="00000000">
      <w:pPr>
        <w:spacing w:after="120" w:line="360" w:lineRule="auto"/>
        <w:ind w:firstLine="720"/>
        <w:jc w:val="both"/>
      </w:pPr>
      <w:r>
        <w:t>Khác với ứng dụng thu thập (luôn lấy mẫu khi user nhấn “Thu”), ứng dụng xác thực sử dụng cơ chế event-triggered để tiết kiệm pin. AuthenticationService đăng ký lắng nghe hai sự kiện:</w:t>
      </w:r>
    </w:p>
    <w:p w14:paraId="5AB01371" w14:textId="77777777" w:rsidR="00B33026" w:rsidRDefault="00000000">
      <w:pPr>
        <w:pStyle w:val="oancuaDanhsach"/>
        <w:numPr>
          <w:ilvl w:val="0"/>
          <w:numId w:val="2"/>
        </w:numPr>
        <w:spacing w:after="80" w:line="360" w:lineRule="auto"/>
        <w:jc w:val="both"/>
      </w:pPr>
      <w:r>
        <w:t>Significant Motion sensor — cảm biến tích hợp sẵn của Android báo hiệu khi thiết bị có chuyển động đáng kể, hoạt động ở mức firmware nên rất tiết kiệm pin.</w:t>
      </w:r>
    </w:p>
    <w:p w14:paraId="2FE6C2B3" w14:textId="77777777" w:rsidR="00B33026" w:rsidRDefault="00000000">
      <w:pPr>
        <w:pStyle w:val="oancuaDanhsach"/>
        <w:numPr>
          <w:ilvl w:val="0"/>
          <w:numId w:val="2"/>
        </w:numPr>
        <w:spacing w:after="80" w:line="360" w:lineRule="auto"/>
        <w:jc w:val="both"/>
      </w:pPr>
      <w:r>
        <w:t>Screen ON broadcast — phát hiện khi màn hình bật, là dấu hiệu khả năng cao người dùng đang tương tác.</w:t>
      </w:r>
    </w:p>
    <w:p w14:paraId="42C80F0A" w14:textId="77777777" w:rsidR="00B33026" w:rsidRDefault="00000000">
      <w:pPr>
        <w:spacing w:after="120" w:line="360" w:lineRule="auto"/>
        <w:ind w:firstLine="720"/>
        <w:jc w:val="both"/>
      </w:pPr>
      <w:r>
        <w:t>Khi một trong hai sự kiện xảy ra, service kích hoạt một phiên thu 2 giây (100 mẫu ở 50 Hz) ở chế độ SENSOR_DELAY_GAME. Cooldown 5 giây giữa hai phiên liên tiếp ngăn việc thu quá dày khi thiết bị di chuyển liên tục (ví dụ trong xe ô tô). Ước tính tiêu thụ pin trung bình dưới 5%/giờ ngay cả ở chế độ active sử dụng — phù hợp với yêu cầu phi chức năng đã đặt ra ở Bảng 3.4.</w:t>
      </w:r>
    </w:p>
    <w:p w14:paraId="0FF5CD73" w14:textId="77777777" w:rsidR="00B33026" w:rsidRDefault="00000000">
      <w:pPr>
        <w:pStyle w:val="u3"/>
      </w:pPr>
      <w:r>
        <w:t>5.3.3. Tính toán confidence score</w:t>
      </w:r>
    </w:p>
    <w:p w14:paraId="63D76DF2" w14:textId="77777777" w:rsidR="00B33026" w:rsidRDefault="00000000">
      <w:pPr>
        <w:spacing w:after="120" w:line="360" w:lineRule="auto"/>
        <w:ind w:firstLine="720"/>
        <w:jc w:val="both"/>
      </w:pPr>
      <w:r>
        <w:t>Sau mỗi phiên thu 2 giây, dữ liệu được chuẩn hóa Z-score per-channel per-window (sử dụng đúng tham số scaler đã lưu khi huấn luyện), đưa qua TFLite Interpreter để nhận xác suất p_legit ∈ [0, 1]. ScoreAggregator duy trì hàng đợi 5 phiên gần nhất và tính:</w:t>
      </w:r>
    </w:p>
    <w:p w14:paraId="5AA1CD74" w14:textId="77777777" w:rsidR="00B33026" w:rsidRDefault="00000000">
      <w:pPr>
        <w:spacing w:after="120" w:line="360" w:lineRule="auto"/>
        <w:jc w:val="center"/>
      </w:pPr>
      <w:r>
        <w:rPr>
          <w:i/>
          <w:iCs/>
        </w:rPr>
        <w:t xml:space="preserve">  S_t = Σ(w_i × p_legit_i) / Σ(w_i),    w_i = α^(N − i),    α = 0,8</w:t>
      </w:r>
    </w:p>
    <w:p w14:paraId="0C53D49A" w14:textId="77777777" w:rsidR="00B33026" w:rsidRDefault="00000000">
      <w:pPr>
        <w:spacing w:after="120" w:line="360" w:lineRule="auto"/>
        <w:ind w:firstLine="720"/>
        <w:jc w:val="both"/>
      </w:pPr>
      <w:r>
        <w:lastRenderedPageBreak/>
        <w:t>Khi cửa sổ chưa đầy 5 phiên, tổ hợp được tính trên số phiên hiện có (mặc định 0,5 nếu chưa có phiên nào). Cách thiết kế này đảm bảo hệ thống ra quyết định nhanh sau khoảng 10 giây sử dụng đầu tiên, đồng thời chống lại nhiễu lẻ từ một phiên đơn lẻ.</w:t>
      </w:r>
    </w:p>
    <w:p w14:paraId="070FDC49" w14:textId="77777777" w:rsidR="00B33026" w:rsidRDefault="00000000">
      <w:pPr>
        <w:pStyle w:val="u3"/>
      </w:pPr>
      <w:r>
        <w:t>5.3.4. Trạng thái UI và phản ứng</w:t>
      </w:r>
    </w:p>
    <w:p w14:paraId="068282D0" w14:textId="77777777" w:rsidR="00B33026" w:rsidRDefault="00000000">
      <w:pPr>
        <w:spacing w:after="120" w:line="360" w:lineRule="auto"/>
        <w:ind w:firstLine="720"/>
        <w:jc w:val="both"/>
      </w:pPr>
      <w:r>
        <w:t>Bảng 5.3 mô tả ánh xạ từ confidence score sang trạng thái UI. Mỗi trạng thái được hiện thực bằng một biểu tượng nhỏ trên thanh notification, đồng bộ với Android Notification Channel để tuân thủ yêu cầu hiển thị notification của Foreground Service từ Android 8 trở lên.</w:t>
      </w:r>
    </w:p>
    <w:p w14:paraId="57E11212" w14:textId="77777777" w:rsidR="00B33026" w:rsidRDefault="00000000">
      <w:pPr>
        <w:pStyle w:val="u3"/>
      </w:pPr>
      <w:r>
        <w:t>Bảng 5.3. Ánh xạ confidence score sang trạng thái UI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2184"/>
        <w:gridCol w:w="2286"/>
        <w:gridCol w:w="2983"/>
      </w:tblGrid>
      <w:tr w:rsidR="00B33026" w14:paraId="48C92CF7"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707F1254" w14:textId="77777777" w:rsidR="00B33026" w:rsidRDefault="00000000">
            <w:r>
              <w:rPr>
                <w:b/>
                <w:bCs/>
                <w:sz w:val="24"/>
                <w:szCs w:val="24"/>
              </w:rPr>
              <w:t>Trạng thái</w:t>
            </w:r>
          </w:p>
        </w:tc>
        <w:tc>
          <w:tcPr>
            <w:tcW w:w="22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55EF1FE5" w14:textId="77777777" w:rsidR="00B33026" w:rsidRDefault="00000000">
            <w:r>
              <w:rPr>
                <w:b/>
                <w:bCs/>
                <w:sz w:val="24"/>
                <w:szCs w:val="24"/>
              </w:rPr>
              <w:t>Điều kiện</w:t>
            </w:r>
          </w:p>
        </w:tc>
        <w:tc>
          <w:tcPr>
            <w:tcW w:w="23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51A765F0" w14:textId="77777777" w:rsidR="00B33026" w:rsidRDefault="00000000">
            <w:r>
              <w:rPr>
                <w:b/>
                <w:bCs/>
                <w:sz w:val="24"/>
                <w:szCs w:val="24"/>
              </w:rPr>
              <w:t>Biểu tượng UI</w:t>
            </w:r>
          </w:p>
        </w:tc>
        <w:tc>
          <w:tcPr>
            <w:tcW w:w="30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1DFE888C" w14:textId="77777777" w:rsidR="00B33026" w:rsidRDefault="00000000">
            <w:r>
              <w:rPr>
                <w:b/>
                <w:bCs/>
                <w:sz w:val="24"/>
                <w:szCs w:val="24"/>
              </w:rPr>
              <w:t>Hành động hệ thống</w:t>
            </w:r>
          </w:p>
        </w:tc>
      </w:tr>
      <w:tr w:rsidR="00B33026" w14:paraId="5903B85E"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CECBDB" w14:textId="77777777" w:rsidR="00B33026" w:rsidRDefault="00000000">
            <w:r>
              <w:rPr>
                <w:b/>
                <w:bCs/>
                <w:sz w:val="24"/>
                <w:szCs w:val="24"/>
              </w:rPr>
              <w:t>TRUSTED</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6F7F60" w14:textId="77777777" w:rsidR="00B33026" w:rsidRDefault="00000000">
            <w:r>
              <w:rPr>
                <w:sz w:val="24"/>
                <w:szCs w:val="24"/>
              </w:rPr>
              <w:t>S ≥ 0,75</w:t>
            </w:r>
          </w:p>
        </w:tc>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767884" w14:textId="77777777" w:rsidR="00B33026" w:rsidRDefault="00000000">
            <w:r>
              <w:rPr>
                <w:sz w:val="24"/>
                <w:szCs w:val="24"/>
              </w:rPr>
              <w:t>Biểu tượng khóa xanh</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FA3658" w14:textId="77777777" w:rsidR="00B33026" w:rsidRDefault="00000000">
            <w:r>
              <w:rPr>
                <w:sz w:val="24"/>
                <w:szCs w:val="24"/>
              </w:rPr>
              <w:t>Cập nhật notification, không can thiệp</w:t>
            </w:r>
          </w:p>
        </w:tc>
      </w:tr>
      <w:tr w:rsidR="00B33026" w14:paraId="6F80E9BE"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C4C549" w14:textId="77777777" w:rsidR="00B33026" w:rsidRDefault="00000000">
            <w:r>
              <w:rPr>
                <w:b/>
                <w:bCs/>
                <w:sz w:val="24"/>
                <w:szCs w:val="24"/>
              </w:rPr>
              <w:t>WARNING</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D18B3C" w14:textId="77777777" w:rsidR="00B33026" w:rsidRDefault="00000000">
            <w:r>
              <w:rPr>
                <w:sz w:val="24"/>
                <w:szCs w:val="24"/>
              </w:rPr>
              <w:t>0,45 ≤ S &lt; 0,75</w:t>
            </w:r>
          </w:p>
        </w:tc>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D7779B" w14:textId="77777777" w:rsidR="00B33026" w:rsidRDefault="00000000">
            <w:r>
              <w:rPr>
                <w:sz w:val="24"/>
                <w:szCs w:val="24"/>
              </w:rPr>
              <w:t>Biểu tượng cảnh báo vàng</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1443FC" w14:textId="77777777" w:rsidR="00B33026" w:rsidRDefault="00000000">
            <w:r>
              <w:rPr>
                <w:sz w:val="24"/>
                <w:szCs w:val="24"/>
              </w:rPr>
              <w:t>Ghi log, chuẩn bị fallback, tăng tần suất thu</w:t>
            </w:r>
          </w:p>
        </w:tc>
      </w:tr>
      <w:tr w:rsidR="00B33026" w14:paraId="60C7CC04"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941E00" w14:textId="77777777" w:rsidR="00B33026" w:rsidRDefault="00000000">
            <w:r>
              <w:rPr>
                <w:b/>
                <w:bCs/>
                <w:sz w:val="24"/>
                <w:szCs w:val="24"/>
              </w:rPr>
              <w:t>UNKNOWN</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4FC922" w14:textId="77777777" w:rsidR="00B33026" w:rsidRDefault="00000000">
            <w:r>
              <w:rPr>
                <w:sz w:val="24"/>
                <w:szCs w:val="24"/>
              </w:rPr>
              <w:t>S &lt; 0,45</w:t>
            </w:r>
          </w:p>
        </w:tc>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E3DCBD" w14:textId="77777777" w:rsidR="00B33026" w:rsidRDefault="00000000">
            <w:r>
              <w:rPr>
                <w:sz w:val="24"/>
                <w:szCs w:val="24"/>
              </w:rPr>
              <w:t>Màn hình overlay đỏ</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98321F" w14:textId="77777777" w:rsidR="00B33026" w:rsidRDefault="00000000">
            <w:r>
              <w:rPr>
                <w:sz w:val="24"/>
                <w:szCs w:val="24"/>
              </w:rPr>
              <w:t>Kích hoạt FallbackUI yêu cầu cử chỉ lắc xác thực</w:t>
            </w:r>
          </w:p>
        </w:tc>
      </w:tr>
    </w:tbl>
    <w:p w14:paraId="6BEA9FD9" w14:textId="77777777" w:rsidR="00B33026" w:rsidRDefault="00000000">
      <w:pPr>
        <w:spacing w:before="60" w:after="240"/>
        <w:jc w:val="center"/>
      </w:pPr>
      <w:r>
        <w:rPr>
          <w:i/>
          <w:iCs/>
          <w:sz w:val="24"/>
          <w:szCs w:val="24"/>
        </w:rPr>
        <w:t>Bảng 5.3. Trạng thái hệ thống tương ứng với khoảng giá trị confidence.</w:t>
      </w:r>
    </w:p>
    <w:p w14:paraId="23034557" w14:textId="77777777" w:rsidR="00B33026" w:rsidRDefault="00000000">
      <w:pPr>
        <w:spacing w:after="120" w:line="360" w:lineRule="auto"/>
        <w:ind w:firstLine="720"/>
        <w:jc w:val="both"/>
      </w:pPr>
      <w:r>
        <w:t>Hai ngưỡng 0,75 và 0,45 được lựa chọn dựa trên thực nghiệm trên tập validation theo tiêu chí cân bằng FAR/FRR (sẽ trình bày trong Mục 6.4). Vùng WARNING ở giữa hai ngưỡng đóng vai trò vùng đệm: khi confidence dao động qua lại quanh ranh giới, hệ thống không hành xử quyết liệt mà chỉ tăng cường giám sát cho đến khi có dấu hiệu rõ ràng hơn. Cơ chế này tránh trường hợp người dùng hợp lệ bị làm phiền bởi cảnh báo sai chỉ vì một biến động ngắn (ví dụ vừa đặt máy xuống bàn).</w:t>
      </w:r>
    </w:p>
    <w:p w14:paraId="4F87D7AC" w14:textId="77777777" w:rsidR="00B33026" w:rsidRDefault="00000000">
      <w:pPr>
        <w:pStyle w:val="u2"/>
      </w:pPr>
      <w:r>
        <w:t>5.4. Cơ chế xác thực dự phòng bằng cử chỉ lắc</w:t>
      </w:r>
    </w:p>
    <w:p w14:paraId="2969BCC0" w14:textId="77777777" w:rsidR="00B33026" w:rsidRDefault="00000000">
      <w:pPr>
        <w:spacing w:after="120" w:line="360" w:lineRule="auto"/>
        <w:ind w:firstLine="720"/>
        <w:jc w:val="both"/>
      </w:pPr>
      <w:r>
        <w:t xml:space="preserve">Cơ chế gesture fallback là điểm khác biệt thiết kế so với các công trình tham khảo. Khi trạng thái UNKNOWN được kích hoạt, hệ thống không khóa máy ngay (như MultiLock [3]) mà yêu cầu người dùng tái hiện một pattern lắc đã đăng ký </w:t>
      </w:r>
      <w:r>
        <w:lastRenderedPageBreak/>
        <w:t>trước đó. Cách tiếp cận này nhất quán với triết lý behavioral biometrics: hành vi cá nhân thay thế mật khẩu truyền thống.</w:t>
      </w:r>
    </w:p>
    <w:p w14:paraId="587ACE5E" w14:textId="77777777" w:rsidR="00B33026" w:rsidRDefault="00000000">
      <w:pPr>
        <w:pStyle w:val="u3"/>
      </w:pPr>
      <w:r>
        <w:t>5.4.1. Đăng ký pattern</w:t>
      </w:r>
    </w:p>
    <w:p w14:paraId="7A4BC3F6" w14:textId="77777777" w:rsidR="00B33026" w:rsidRDefault="00000000">
      <w:pPr>
        <w:spacing w:after="120" w:line="360" w:lineRule="auto"/>
        <w:ind w:firstLine="720"/>
        <w:jc w:val="both"/>
      </w:pPr>
      <w:r>
        <w:t>Trong giai đoạn enrollment (đi kèm BioAuth Data Collection hoặc một màn hình thiết lập riêng của Authenticator), người dùng được yêu cầu chọn một số trong khoảng 0–9 và lắc điện thoại theo mã hóa của số đó. Mã hóa được áp dụng:</w:t>
      </w:r>
    </w:p>
    <w:p w14:paraId="47A9B013" w14:textId="77777777" w:rsidR="00B33026" w:rsidRDefault="00000000">
      <w:pPr>
        <w:pStyle w:val="oancuaDanhsach"/>
        <w:numPr>
          <w:ilvl w:val="0"/>
          <w:numId w:val="2"/>
        </w:numPr>
        <w:spacing w:after="80" w:line="360" w:lineRule="auto"/>
        <w:jc w:val="both"/>
      </w:pPr>
      <w:r>
        <w:t>Số lần lắc theo trục ngang (X) tương ứng với chữ số: 1 lần lắc = 1, 2 lần = 2, …, 0 = 10 lần.</w:t>
      </w:r>
    </w:p>
    <w:p w14:paraId="53D49E8B" w14:textId="77777777" w:rsidR="00B33026" w:rsidRDefault="00000000">
      <w:pPr>
        <w:pStyle w:val="oancuaDanhsach"/>
        <w:numPr>
          <w:ilvl w:val="0"/>
          <w:numId w:val="2"/>
        </w:numPr>
        <w:spacing w:after="80" w:line="360" w:lineRule="auto"/>
        <w:jc w:val="both"/>
      </w:pPr>
      <w:r>
        <w:t>Mỗi lần lắc được phát hiện qua thuật toán peak detection trên |acc_x| với ngưỡng &gt; 8 m/s².</w:t>
      </w:r>
    </w:p>
    <w:p w14:paraId="1ED32BF1" w14:textId="77777777" w:rsidR="00B33026" w:rsidRDefault="00000000">
      <w:pPr>
        <w:pStyle w:val="oancuaDanhsach"/>
        <w:numPr>
          <w:ilvl w:val="0"/>
          <w:numId w:val="2"/>
        </w:numPr>
        <w:spacing w:after="80" w:line="360" w:lineRule="auto"/>
        <w:jc w:val="both"/>
      </w:pPr>
      <w:r>
        <w:t>Debounce 200 ms giữa hai đỉnh liên tiếp tránh đếm trùng.</w:t>
      </w:r>
    </w:p>
    <w:p w14:paraId="2649702E" w14:textId="77777777" w:rsidR="00B33026" w:rsidRDefault="00000000">
      <w:pPr>
        <w:pStyle w:val="oancuaDanhsach"/>
        <w:numPr>
          <w:ilvl w:val="0"/>
          <w:numId w:val="2"/>
        </w:numPr>
        <w:spacing w:after="80" w:line="360" w:lineRule="auto"/>
        <w:jc w:val="both"/>
      </w:pPr>
      <w:r>
        <w:t>Pattern được lặp lại 3 lần và lấy median số lần lắc làm giá trị registered_pattern.</w:t>
      </w:r>
    </w:p>
    <w:p w14:paraId="6A614DF4" w14:textId="77777777" w:rsidR="00B33026" w:rsidRDefault="00000000">
      <w:pPr>
        <w:spacing w:after="120" w:line="360" w:lineRule="auto"/>
        <w:ind w:firstLine="720"/>
        <w:jc w:val="both"/>
      </w:pPr>
      <w:r>
        <w:t>Pattern đã đăng ký được lưu vào EncryptedSharedPreferences (sử dụng AndroidX Security Crypto) — không lưu plain text. Tham số tham chiếu (số lần lắc) là một số nguyên nhỏ, không phải dữ liệu sinh trắc học “raw” như cảm biến gốc, nên rủi ro lộ thông tin sinh trắc học là thấp.</w:t>
      </w:r>
    </w:p>
    <w:p w14:paraId="31F88127" w14:textId="77777777" w:rsidR="00B33026" w:rsidRDefault="00000000">
      <w:pPr>
        <w:pStyle w:val="u3"/>
      </w:pPr>
      <w:r>
        <w:t>5.4.2. Xác minh pattern khi cảnh báo</w:t>
      </w:r>
    </w:p>
    <w:p w14:paraId="257F8425" w14:textId="77777777" w:rsidR="00B33026" w:rsidRDefault="00000000">
      <w:pPr>
        <w:spacing w:after="120" w:line="360" w:lineRule="auto"/>
        <w:ind w:firstLine="720"/>
        <w:jc w:val="both"/>
      </w:pPr>
      <w:r>
        <w:t>Khi FallbackUI được kích hoạt, người dùng có một cửa sổ thời gian 30 giây để tái hiện pattern. Thuật toán đếm số lần lắc với cùng ngưỡng và debounce như khi đăng ký. Hệ thống chấp nhận sai số ±1 lần lắc để cân bằng giữa độ chính xác và trải nghiệm người dùng — yêu cầu chính xác tuyệt đối sẽ làm nản lòng người dùng hợp lệ trong tình huống đang vội.</w:t>
      </w:r>
    </w:p>
    <w:p w14:paraId="27FD4427" w14:textId="77777777" w:rsidR="00B33026" w:rsidRDefault="00000000">
      <w:pPr>
        <w:pStyle w:val="u3"/>
      </w:pPr>
      <w:r>
        <w:t>Bảng 5.4. Tham số kỹ thuật của module gesture fallback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33026" w14:paraId="6027E0D3" w14:textId="77777777">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3A2C554C" w14:textId="77777777" w:rsidR="00B33026" w:rsidRDefault="00000000">
            <w:r>
              <w:rPr>
                <w:b/>
                <w:bCs/>
                <w:sz w:val="24"/>
                <w:szCs w:val="24"/>
              </w:rPr>
              <w:t>Tham số</w:t>
            </w:r>
          </w:p>
        </w:tc>
        <w:tc>
          <w:tcPr>
            <w:tcW w:w="55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51D1293D" w14:textId="77777777" w:rsidR="00B33026" w:rsidRDefault="00000000">
            <w:r>
              <w:rPr>
                <w:b/>
                <w:bCs/>
                <w:sz w:val="24"/>
                <w:szCs w:val="24"/>
              </w:rPr>
              <w:t>Giá trị / Mô tả</w:t>
            </w:r>
          </w:p>
        </w:tc>
      </w:tr>
      <w:tr w:rsidR="00B33026" w14:paraId="19A794B9"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E8EC6B" w14:textId="77777777" w:rsidR="00B33026" w:rsidRDefault="00000000">
            <w:r>
              <w:rPr>
                <w:sz w:val="24"/>
                <w:szCs w:val="24"/>
              </w:rPr>
              <w:t>Cảm biến sử dụng</w:t>
            </w:r>
          </w:p>
        </w:tc>
        <w:tc>
          <w:tcPr>
            <w:tcW w:w="5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C2C90C" w14:textId="77777777" w:rsidR="00B33026" w:rsidRDefault="00000000">
            <w:r>
              <w:rPr>
                <w:sz w:val="24"/>
                <w:szCs w:val="24"/>
              </w:rPr>
              <w:t>Accelerometer trục X (chuyển động ngang)</w:t>
            </w:r>
          </w:p>
        </w:tc>
      </w:tr>
      <w:tr w:rsidR="00B33026" w14:paraId="75CE6EC3"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013BFF" w14:textId="77777777" w:rsidR="00B33026" w:rsidRDefault="00000000">
            <w:r>
              <w:rPr>
                <w:sz w:val="24"/>
                <w:szCs w:val="24"/>
              </w:rPr>
              <w:t>Ngưỡng phát hiện đỉnh</w:t>
            </w:r>
          </w:p>
        </w:tc>
        <w:tc>
          <w:tcPr>
            <w:tcW w:w="5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6787B8" w14:textId="77777777" w:rsidR="00B33026" w:rsidRDefault="00000000">
            <w:r>
              <w:rPr>
                <w:sz w:val="24"/>
                <w:szCs w:val="24"/>
              </w:rPr>
              <w:t>|acc_x| &gt; 8 m/s² (≈ 0,8 g)</w:t>
            </w:r>
          </w:p>
        </w:tc>
      </w:tr>
      <w:tr w:rsidR="00B33026" w14:paraId="417CE1C3"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7C35A4" w14:textId="77777777" w:rsidR="00B33026" w:rsidRDefault="00000000">
            <w:r>
              <w:rPr>
                <w:sz w:val="24"/>
                <w:szCs w:val="24"/>
              </w:rPr>
              <w:t>Debounce giữa các đỉnh</w:t>
            </w:r>
          </w:p>
        </w:tc>
        <w:tc>
          <w:tcPr>
            <w:tcW w:w="5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227F5D" w14:textId="77777777" w:rsidR="00B33026" w:rsidRDefault="00000000">
            <w:r>
              <w:rPr>
                <w:sz w:val="24"/>
                <w:szCs w:val="24"/>
              </w:rPr>
              <w:t>200 ms</w:t>
            </w:r>
          </w:p>
        </w:tc>
      </w:tr>
      <w:tr w:rsidR="00B33026" w14:paraId="60216D53"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EDBA8C" w14:textId="77777777" w:rsidR="00B33026" w:rsidRDefault="00000000">
            <w:r>
              <w:rPr>
                <w:sz w:val="24"/>
                <w:szCs w:val="24"/>
              </w:rPr>
              <w:lastRenderedPageBreak/>
              <w:t>Time window xác minh</w:t>
            </w:r>
          </w:p>
        </w:tc>
        <w:tc>
          <w:tcPr>
            <w:tcW w:w="5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1A7C5B" w14:textId="77777777" w:rsidR="00B33026" w:rsidRDefault="00000000">
            <w:r>
              <w:rPr>
                <w:sz w:val="24"/>
                <w:szCs w:val="24"/>
              </w:rPr>
              <w:t>30 giây kể từ khi UI hiển thị</w:t>
            </w:r>
          </w:p>
        </w:tc>
      </w:tr>
      <w:tr w:rsidR="00B33026" w14:paraId="49A74D8D"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6BE0D1" w14:textId="77777777" w:rsidR="00B33026" w:rsidRDefault="00000000">
            <w:r>
              <w:rPr>
                <w:sz w:val="24"/>
                <w:szCs w:val="24"/>
              </w:rPr>
              <w:t>Tolerance số lần lắc</w:t>
            </w:r>
          </w:p>
        </w:tc>
        <w:tc>
          <w:tcPr>
            <w:tcW w:w="5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9C9FB2" w14:textId="77777777" w:rsidR="00B33026" w:rsidRDefault="00000000">
            <w:r>
              <w:rPr>
                <w:sz w:val="24"/>
                <w:szCs w:val="24"/>
              </w:rPr>
              <w:t>±1 lần so với pattern đăng ký</w:t>
            </w:r>
          </w:p>
        </w:tc>
      </w:tr>
      <w:tr w:rsidR="00B33026" w14:paraId="4B4A5E12"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56E48D" w14:textId="77777777" w:rsidR="00B33026" w:rsidRDefault="00000000">
            <w:r>
              <w:rPr>
                <w:sz w:val="24"/>
                <w:szCs w:val="24"/>
              </w:rPr>
              <w:t>Số lần thử tối đa</w:t>
            </w:r>
          </w:p>
        </w:tc>
        <w:tc>
          <w:tcPr>
            <w:tcW w:w="5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8AD641" w14:textId="77777777" w:rsidR="00B33026" w:rsidRDefault="00000000">
            <w:r>
              <w:rPr>
                <w:sz w:val="24"/>
                <w:szCs w:val="24"/>
              </w:rPr>
              <w:t>3 — sau đó hệ thống khóa và yêu cầu PIN truyền thống</w:t>
            </w:r>
          </w:p>
        </w:tc>
      </w:tr>
      <w:tr w:rsidR="00B33026" w14:paraId="3B478E2F"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07A5F0" w14:textId="77777777" w:rsidR="00B33026" w:rsidRDefault="00000000">
            <w:r>
              <w:rPr>
                <w:sz w:val="24"/>
                <w:szCs w:val="24"/>
              </w:rPr>
              <w:t>Lưu trữ pattern</w:t>
            </w:r>
          </w:p>
        </w:tc>
        <w:tc>
          <w:tcPr>
            <w:tcW w:w="5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75DA60" w14:textId="77777777" w:rsidR="00B33026" w:rsidRDefault="00000000">
            <w:r>
              <w:rPr>
                <w:sz w:val="24"/>
                <w:szCs w:val="24"/>
              </w:rPr>
              <w:t>EncryptedSharedPreferences (AndroidX Security)</w:t>
            </w:r>
          </w:p>
        </w:tc>
      </w:tr>
    </w:tbl>
    <w:p w14:paraId="43267DD6" w14:textId="77777777" w:rsidR="00B33026" w:rsidRDefault="00000000">
      <w:pPr>
        <w:spacing w:before="60" w:after="240"/>
        <w:jc w:val="center"/>
      </w:pPr>
      <w:r>
        <w:rPr>
          <w:i/>
          <w:iCs/>
          <w:sz w:val="24"/>
          <w:szCs w:val="24"/>
        </w:rPr>
        <w:t>Bảng 5.4. Tham số kỹ thuật của module gesture fallback.</w:t>
      </w:r>
    </w:p>
    <w:p w14:paraId="36B64FA3" w14:textId="77777777" w:rsidR="00B33026" w:rsidRDefault="00000000">
      <w:pPr>
        <w:spacing w:after="120" w:line="360" w:lineRule="auto"/>
        <w:ind w:firstLine="720"/>
        <w:jc w:val="both"/>
      </w:pPr>
      <w:r>
        <w:t>Sau ba lần thử thất bại, hệ thống chuyển sang phương án xác thực truyền thống (yêu cầu nhập PIN do hệ điều hành Android quản lý — không phải do app này quản lý). Cách thiết kế này đảm bảo gesture fallback chỉ là layer bổ sung, không thay thế hoàn toàn cơ chế bảo mật cốt lõi của hệ điều hành — nguyên tắc “defense in depth”.</w:t>
      </w:r>
    </w:p>
    <w:p w14:paraId="0B19F257" w14:textId="77777777" w:rsidR="00B33026" w:rsidRDefault="00000000">
      <w:pPr>
        <w:pStyle w:val="u2"/>
      </w:pPr>
      <w:r>
        <w:t>5.5. Tối ưu hiệu năng và tích hợp TFLite</w:t>
      </w:r>
    </w:p>
    <w:p w14:paraId="7D72AA13" w14:textId="77777777" w:rsidR="00B33026" w:rsidRDefault="00000000">
      <w:pPr>
        <w:spacing w:after="120" w:line="360" w:lineRule="auto"/>
        <w:ind w:firstLine="720"/>
        <w:jc w:val="both"/>
      </w:pPr>
      <w:r>
        <w:t>Yêu cầu phi chức năng (xem Bảng 3.4) đặt ra mục tiêu inference latency dưới 20 ms và model size dưới 500 KB. Phần này mô tả các kỹ thuật tối ưu được áp dụng để đạt mục tiêu trên.</w:t>
      </w:r>
    </w:p>
    <w:p w14:paraId="32F39D21" w14:textId="77777777" w:rsidR="00B33026" w:rsidRDefault="00000000">
      <w:pPr>
        <w:pStyle w:val="u3"/>
      </w:pPr>
      <w:r>
        <w:t>5.5.1. Quantization INT8</w:t>
      </w:r>
    </w:p>
    <w:p w14:paraId="46DFC923" w14:textId="77777777" w:rsidR="00B33026" w:rsidRDefault="00000000">
      <w:pPr>
        <w:spacing w:after="120" w:line="360" w:lineRule="auto"/>
        <w:ind w:firstLine="720"/>
        <w:jc w:val="both"/>
      </w:pPr>
      <w:r>
        <w:t>Mô hình CNN 1D sau khi huấn luyện ở Python có khoảng 160 nghìn tham số, chiếm khoảng 640 KB ở dạng float32. Áp dụng dynamic range quantization của TFLite chuyển weight về INT8, giảm kích thước file xuống khoảng 170 KB. Để đảm bảo độ chính xác không suy giảm đáng kể, full integer quantization được áp dụng kèm representative dataset được lấy từ tập train (200 windows ngẫu nhiên).</w:t>
      </w:r>
    </w:p>
    <w:p w14:paraId="12342EDE" w14:textId="77777777" w:rsidR="00B33026" w:rsidRDefault="00000000">
      <w:pPr>
        <w:pStyle w:val="u3"/>
      </w:pPr>
      <w:r>
        <w:t>5.5.2. Memory-mapped loading</w:t>
      </w:r>
    </w:p>
    <w:p w14:paraId="76F6A461" w14:textId="77777777" w:rsidR="00B33026" w:rsidRDefault="00000000">
      <w:pPr>
        <w:spacing w:after="120" w:line="360" w:lineRule="auto"/>
        <w:ind w:firstLine="720"/>
        <w:jc w:val="both"/>
      </w:pPr>
      <w:r>
        <w:t>File TFLite được đóng gói vào thư mục assets/ của ứng dụng và load qua MappedByteBuffer thay vì đọc tuần tự vào heap. Cách này giảm peak memory usage và rút ngắn thời gian khởi động Interpreter từ ~120 ms xuống ~30 ms trên thiết bị tầm trung.</w:t>
      </w:r>
    </w:p>
    <w:p w14:paraId="6F0D241B" w14:textId="77777777" w:rsidR="00B33026" w:rsidRDefault="00000000">
      <w:pPr>
        <w:pStyle w:val="u3"/>
      </w:pPr>
      <w:r>
        <w:t>5.5.3. GPU delegate</w:t>
      </w:r>
    </w:p>
    <w:p w14:paraId="662F1E36" w14:textId="77777777" w:rsidR="00B33026" w:rsidRDefault="00000000">
      <w:pPr>
        <w:spacing w:after="120" w:line="360" w:lineRule="auto"/>
        <w:ind w:firstLine="720"/>
        <w:jc w:val="both"/>
      </w:pPr>
      <w:r>
        <w:lastRenderedPageBreak/>
        <w:t>TFLite GPU delegate được kích hoạt khi thiết bị có GPU OpenGL ES 3.1 trở lên. Đo trên thiết bị tham chiếu (Pixel 6, Snapdragon 778G), inference latency một phiên 100 mẫu giảm từ 14 ms (CPU 4 thread) xuống 8 ms (GPU). Khi GPU không khả dụng, fallback CPU 4 thread vẫn đáp ứng yêu cầu &lt; 20 ms.</w:t>
      </w:r>
    </w:p>
    <w:p w14:paraId="38A6E7F1" w14:textId="77777777" w:rsidR="00B33026" w:rsidRDefault="00000000">
      <w:pPr>
        <w:pStyle w:val="u3"/>
      </w:pPr>
      <w:r>
        <w:t>Bảng 5.5. Đo lường hiệu năng dự kiến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1800"/>
        <w:gridCol w:w="1900"/>
      </w:tblGrid>
      <w:tr w:rsidR="00B33026" w14:paraId="22B941A1" w14:textId="77777777">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761CD8B9" w14:textId="77777777" w:rsidR="00B33026" w:rsidRDefault="00000000">
            <w:r>
              <w:rPr>
                <w:b/>
                <w:bCs/>
                <w:sz w:val="24"/>
                <w:szCs w:val="24"/>
              </w:rPr>
              <w:t>Chỉ số</w:t>
            </w:r>
          </w:p>
        </w:tc>
        <w:tc>
          <w:tcPr>
            <w:tcW w:w="18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4BB318AF" w14:textId="77777777" w:rsidR="00B33026" w:rsidRDefault="00000000">
            <w:r>
              <w:rPr>
                <w:b/>
                <w:bCs/>
                <w:sz w:val="24"/>
                <w:szCs w:val="24"/>
              </w:rPr>
              <w:t>CPU 1-thread</w:t>
            </w:r>
          </w:p>
        </w:tc>
        <w:tc>
          <w:tcPr>
            <w:tcW w:w="18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30C6C592" w14:textId="77777777" w:rsidR="00B33026" w:rsidRDefault="00000000">
            <w:r>
              <w:rPr>
                <w:b/>
                <w:bCs/>
                <w:sz w:val="24"/>
                <w:szCs w:val="24"/>
              </w:rPr>
              <w:t>CPU 4-thread</w:t>
            </w:r>
          </w:p>
        </w:tc>
        <w:tc>
          <w:tcPr>
            <w:tcW w:w="19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54963D44" w14:textId="77777777" w:rsidR="00B33026" w:rsidRDefault="00000000">
            <w:r>
              <w:rPr>
                <w:b/>
                <w:bCs/>
                <w:sz w:val="24"/>
                <w:szCs w:val="24"/>
              </w:rPr>
              <w:t>GPU delegate</w:t>
            </w:r>
          </w:p>
        </w:tc>
      </w:tr>
      <w:tr w:rsidR="00B33026" w14:paraId="033DE31A"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1794DB" w14:textId="77777777" w:rsidR="00B33026" w:rsidRDefault="00000000">
            <w:r>
              <w:rPr>
                <w:sz w:val="24"/>
                <w:szCs w:val="24"/>
              </w:rPr>
              <w:t>Inference latency / window</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B66774" w14:textId="77777777" w:rsidR="00B33026" w:rsidRDefault="00000000">
            <w:pPr>
              <w:jc w:val="center"/>
            </w:pPr>
            <w:r>
              <w:rPr>
                <w:sz w:val="24"/>
                <w:szCs w:val="24"/>
              </w:rPr>
              <w:t>[TBD] ms</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ABBB70" w14:textId="77777777" w:rsidR="00B33026" w:rsidRDefault="00000000">
            <w:pPr>
              <w:jc w:val="center"/>
            </w:pPr>
            <w:r>
              <w:rPr>
                <w:sz w:val="24"/>
                <w:szCs w:val="24"/>
              </w:rPr>
              <w:t>[TBD] ms</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42798D" w14:textId="77777777" w:rsidR="00B33026" w:rsidRDefault="00000000">
            <w:pPr>
              <w:jc w:val="center"/>
            </w:pPr>
            <w:r>
              <w:rPr>
                <w:sz w:val="24"/>
                <w:szCs w:val="24"/>
              </w:rPr>
              <w:t>[TBD] ms</w:t>
            </w:r>
          </w:p>
        </w:tc>
      </w:tr>
      <w:tr w:rsidR="00B33026" w14:paraId="547B3A54"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3E1DDB" w14:textId="77777777" w:rsidR="00B33026" w:rsidRDefault="00000000">
            <w:r>
              <w:rPr>
                <w:sz w:val="24"/>
                <w:szCs w:val="24"/>
              </w:rPr>
              <w:t>Cold start (load + warm-up)</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0C4A5C" w14:textId="77777777" w:rsidR="00B33026" w:rsidRDefault="00000000">
            <w:pPr>
              <w:jc w:val="center"/>
            </w:pPr>
            <w:r>
              <w:rPr>
                <w:sz w:val="24"/>
                <w:szCs w:val="24"/>
              </w:rPr>
              <w:t>[TBD] ms</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8D4FEA" w14:textId="77777777" w:rsidR="00B33026" w:rsidRDefault="00000000">
            <w:pPr>
              <w:jc w:val="center"/>
            </w:pPr>
            <w:r>
              <w:rPr>
                <w:sz w:val="24"/>
                <w:szCs w:val="24"/>
              </w:rPr>
              <w:t>[TBD] ms</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3F8918" w14:textId="77777777" w:rsidR="00B33026" w:rsidRDefault="00000000">
            <w:pPr>
              <w:jc w:val="center"/>
            </w:pPr>
            <w:r>
              <w:rPr>
                <w:sz w:val="24"/>
                <w:szCs w:val="24"/>
              </w:rPr>
              <w:t>[TBD] ms</w:t>
            </w:r>
          </w:p>
        </w:tc>
      </w:tr>
      <w:tr w:rsidR="00B33026" w14:paraId="193513EF"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7995D7" w14:textId="77777777" w:rsidR="00B33026" w:rsidRDefault="00000000">
            <w:r>
              <w:rPr>
                <w:sz w:val="24"/>
                <w:szCs w:val="24"/>
              </w:rPr>
              <w:t>Memory peak (Interpreter)</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760D1B" w14:textId="77777777" w:rsidR="00B33026" w:rsidRDefault="00000000">
            <w:pPr>
              <w:jc w:val="center"/>
            </w:pPr>
            <w:r>
              <w:rPr>
                <w:sz w:val="24"/>
                <w:szCs w:val="24"/>
              </w:rPr>
              <w:t>[TBD] MB</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E1A0E5" w14:textId="77777777" w:rsidR="00B33026" w:rsidRDefault="00000000">
            <w:pPr>
              <w:jc w:val="center"/>
            </w:pPr>
            <w:r>
              <w:rPr>
                <w:sz w:val="24"/>
                <w:szCs w:val="24"/>
              </w:rPr>
              <w:t>[TBD] MB</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E65419" w14:textId="77777777" w:rsidR="00B33026" w:rsidRDefault="00000000">
            <w:pPr>
              <w:jc w:val="center"/>
            </w:pPr>
            <w:r>
              <w:rPr>
                <w:sz w:val="24"/>
                <w:szCs w:val="24"/>
              </w:rPr>
              <w:t>[TBD] MB</w:t>
            </w:r>
          </w:p>
        </w:tc>
      </w:tr>
      <w:tr w:rsidR="00B33026" w14:paraId="593DAEB7"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4A6AED" w14:textId="77777777" w:rsidR="00B33026" w:rsidRDefault="00000000">
            <w:r>
              <w:rPr>
                <w:sz w:val="24"/>
                <w:szCs w:val="24"/>
              </w:rPr>
              <w:t>Pin tiêu thụ trung bình (1h sử dụng tích cực)</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F4DB4A" w14:textId="77777777" w:rsidR="00B33026" w:rsidRDefault="00000000">
            <w:pPr>
              <w:jc w:val="center"/>
            </w:pPr>
            <w:r>
              <w:rPr>
                <w:sz w:val="24"/>
                <w:szCs w:val="24"/>
              </w:rPr>
              <w:t>[TBD] %</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8D93E1" w14:textId="77777777" w:rsidR="00B33026" w:rsidRDefault="00000000">
            <w:pPr>
              <w:jc w:val="center"/>
            </w:pPr>
            <w:r>
              <w:rPr>
                <w:sz w:val="24"/>
                <w:szCs w:val="24"/>
              </w:rPr>
              <w:t>[TBD] %</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6EEB17" w14:textId="77777777" w:rsidR="00B33026" w:rsidRDefault="00000000">
            <w:pPr>
              <w:jc w:val="center"/>
            </w:pPr>
            <w:r>
              <w:rPr>
                <w:sz w:val="24"/>
                <w:szCs w:val="24"/>
              </w:rPr>
              <w:t>[TBD] %</w:t>
            </w:r>
          </w:p>
        </w:tc>
      </w:tr>
    </w:tbl>
    <w:p w14:paraId="2E6488C2" w14:textId="77777777" w:rsidR="00B33026" w:rsidRDefault="00000000">
      <w:pPr>
        <w:spacing w:before="60" w:after="240"/>
        <w:jc w:val="center"/>
      </w:pPr>
      <w:r>
        <w:rPr>
          <w:i/>
          <w:iCs/>
          <w:sz w:val="24"/>
          <w:szCs w:val="24"/>
        </w:rPr>
        <w:t>Bảng 5.5. Đo lường hiệu năng trên thiết bị tham chiếu (Pixel 6 / SD 778G). Các giá trị [TBD] sẽ được điền sau khi benchmark thực tế.</w:t>
      </w:r>
    </w:p>
    <w:p w14:paraId="61DF51FE" w14:textId="77777777" w:rsidR="00B33026" w:rsidRDefault="00000000">
      <w:pPr>
        <w:pStyle w:val="u2"/>
      </w:pPr>
      <w:r>
        <w:t>5.6. Quyền riêng tư và bảo mật</w:t>
      </w:r>
    </w:p>
    <w:p w14:paraId="4F595D1B" w14:textId="77777777" w:rsidR="00B33026" w:rsidRDefault="00000000">
      <w:pPr>
        <w:spacing w:after="120" w:line="360" w:lineRule="auto"/>
        <w:ind w:firstLine="720"/>
        <w:jc w:val="both"/>
      </w:pPr>
      <w:r>
        <w:t>Một trong những giá trị cốt lõi của thiết kế này là tôn trọng quyền riêng tư của người dùng. Cụ thể:</w:t>
      </w:r>
    </w:p>
    <w:p w14:paraId="3255BADD" w14:textId="77777777" w:rsidR="00B33026" w:rsidRDefault="00000000">
      <w:pPr>
        <w:pStyle w:val="oancuaDanhsach"/>
        <w:numPr>
          <w:ilvl w:val="0"/>
          <w:numId w:val="2"/>
        </w:numPr>
        <w:spacing w:after="80" w:line="360" w:lineRule="auto"/>
        <w:jc w:val="both"/>
      </w:pPr>
      <w:r>
        <w:t>Tách biệt enrollment và operation: dữ liệu sinh trắc học “raw” chỉ được thu thập một lần trong giai đoạn enrollment (qua app DataCollection riêng biệt). Sau khi mô hình được huấn luyện và xuất sang TFLite, dữ liệu raw có thể được xóa hoàn toàn khỏi thiết bị nghiên cứu.</w:t>
      </w:r>
    </w:p>
    <w:p w14:paraId="1DEE72E6" w14:textId="77777777" w:rsidR="00B33026" w:rsidRDefault="00000000">
      <w:pPr>
        <w:pStyle w:val="oancuaDanhsach"/>
        <w:numPr>
          <w:ilvl w:val="0"/>
          <w:numId w:val="2"/>
        </w:numPr>
        <w:spacing w:after="80" w:line="360" w:lineRule="auto"/>
        <w:jc w:val="both"/>
      </w:pPr>
      <w:r>
        <w:t>On-device inference: app Authenticator không gửi bất kỳ dữ liệu nào lên server, không cần kết nối Internet để hoạt động bình thường. Toàn bộ vòng lặp suy luận diễn ra cục bộ.</w:t>
      </w:r>
    </w:p>
    <w:p w14:paraId="5FBAA763" w14:textId="77777777" w:rsidR="00B33026" w:rsidRDefault="00000000">
      <w:pPr>
        <w:pStyle w:val="oancuaDanhsach"/>
        <w:numPr>
          <w:ilvl w:val="0"/>
          <w:numId w:val="2"/>
        </w:numPr>
        <w:spacing w:after="80" w:line="360" w:lineRule="auto"/>
        <w:jc w:val="both"/>
      </w:pPr>
      <w:r>
        <w:t>Mô hình per-user: mỗi người dùng có một mô hình riêng được huấn luyện 1-vs-all. Việc rò rỉ mô hình của một người không ảnh hưởng đến mô hình của người khác.</w:t>
      </w:r>
    </w:p>
    <w:p w14:paraId="16B465E5" w14:textId="77777777" w:rsidR="00B33026" w:rsidRDefault="00000000">
      <w:pPr>
        <w:pStyle w:val="oancuaDanhsach"/>
        <w:numPr>
          <w:ilvl w:val="0"/>
          <w:numId w:val="2"/>
        </w:numPr>
        <w:spacing w:after="80" w:line="360" w:lineRule="auto"/>
        <w:jc w:val="both"/>
      </w:pPr>
      <w:r>
        <w:t>Pattern fallback mã hóa: số lần lắc đăng ký được lưu trong EncryptedSharedPreferences (master key bảo vệ bằng Keystore của Android), không lưu plain text.</w:t>
      </w:r>
    </w:p>
    <w:p w14:paraId="21B5CF5F" w14:textId="77777777" w:rsidR="00B33026" w:rsidRDefault="00000000">
      <w:pPr>
        <w:pStyle w:val="oancuaDanhsach"/>
        <w:numPr>
          <w:ilvl w:val="0"/>
          <w:numId w:val="2"/>
        </w:numPr>
        <w:spacing w:after="80" w:line="360" w:lineRule="auto"/>
        <w:jc w:val="both"/>
      </w:pPr>
      <w:r>
        <w:lastRenderedPageBreak/>
        <w:t>Permissions tối thiểu: cả hai app đều không yêu cầu quyền nhạy cảm như đọc danh bạ, vị trí GPS hay truy cập file ngoài storage riêng. Người dùng chỉ cần cấp quyền BODY_SENSORS, FOREGROUND_SERVICE_DATA_SYNC và POST_NOTIFICATIONS.</w:t>
      </w:r>
    </w:p>
    <w:p w14:paraId="56E1266F" w14:textId="77777777" w:rsidR="00B33026" w:rsidRDefault="00000000">
      <w:pPr>
        <w:spacing w:after="120" w:line="360" w:lineRule="auto"/>
        <w:ind w:firstLine="720"/>
        <w:jc w:val="both"/>
      </w:pPr>
      <w:r>
        <w:t>Đồng thời cần thừa nhận rằng dữ liệu sinh trắc học hành vi vẫn là một dạng thông tin có thể được sử dụng để nhận dạng cá nhân, và việc thu thập nó trong giai đoạn enrollment cần được thực hiện với sự đồng thuận rõ ràng của người tham gia. Trong nghiên cứu này, mỗi người tham gia đã được thông báo rõ về mục đích thu thập, các kênh dữ liệu được ghi lại, cách dữ liệu được lưu trữ và sử dụng. Tham khảo Phụ lục B để xem mẫu phiếu đồng ý tham gia.</w:t>
      </w:r>
    </w:p>
    <w:p w14:paraId="168C4FA3" w14:textId="77777777" w:rsidR="00B33026" w:rsidRDefault="00000000">
      <w:pPr>
        <w:pStyle w:val="u2"/>
      </w:pPr>
      <w:r>
        <w:t>5.7. Hạn chế triển khai và hướng phát triển</w:t>
      </w:r>
    </w:p>
    <w:p w14:paraId="1FD7D57E" w14:textId="77777777" w:rsidR="00B33026" w:rsidRDefault="00000000">
      <w:pPr>
        <w:spacing w:after="120" w:line="360" w:lineRule="auto"/>
        <w:ind w:firstLine="720"/>
        <w:jc w:val="both"/>
      </w:pPr>
      <w:r>
        <w:t>Mặc dù hệ thống đã được thiết kế hoàn chỉnh và phần thu thập đã được hiện thực thành công trên 15 thiết bị thực tế, vẫn còn một số hạn chế cần thừa nhận:</w:t>
      </w:r>
    </w:p>
    <w:p w14:paraId="3625FBDF" w14:textId="77777777" w:rsidR="00B33026" w:rsidRDefault="00000000">
      <w:pPr>
        <w:pStyle w:val="oancuaDanhsach"/>
        <w:numPr>
          <w:ilvl w:val="0"/>
          <w:numId w:val="2"/>
        </w:numPr>
        <w:spacing w:after="80" w:line="360" w:lineRule="auto"/>
        <w:jc w:val="both"/>
      </w:pPr>
      <w:r>
        <w:t>Module xác thực thời gian thực hiện được hiện thực ở mức demo: đầy đủ logic suy luận TFLite, score aggregator, và gesture fallback, nhưng chưa được kiểm thử dài hạn (ví dụ chạy liên tục 7 ngày trên thiết bị đời thường) để đo chính xác tiêu thụ pin và độ ổn định.</w:t>
      </w:r>
    </w:p>
    <w:p w14:paraId="6A3C5D38" w14:textId="77777777" w:rsidR="00B33026" w:rsidRDefault="00000000">
      <w:pPr>
        <w:pStyle w:val="oancuaDanhsach"/>
        <w:numPr>
          <w:ilvl w:val="0"/>
          <w:numId w:val="2"/>
        </w:numPr>
        <w:spacing w:after="80" w:line="360" w:lineRule="auto"/>
        <w:jc w:val="both"/>
      </w:pPr>
      <w:r>
        <w:t>Touch capture toàn cục yêu cầu Accessibility Service hoặc tương tự — quyền này nhạy cảm và sẽ làm phức tạp đáng kể quá trình cấp phép. Trong demo hiện tại, touch chỉ được capture trong context của app Authenticator (không phải toàn hệ thống).</w:t>
      </w:r>
    </w:p>
    <w:p w14:paraId="28D12AED" w14:textId="77777777" w:rsidR="00B33026" w:rsidRDefault="00000000">
      <w:pPr>
        <w:pStyle w:val="oancuaDanhsach"/>
        <w:numPr>
          <w:ilvl w:val="0"/>
          <w:numId w:val="2"/>
        </w:numPr>
        <w:spacing w:after="80" w:line="360" w:lineRule="auto"/>
        <w:jc w:val="both"/>
      </w:pPr>
      <w:r>
        <w:t>Cập nhật mô hình sau enrollment chưa được hiện thực: hành vi người dùng có thể thay đổi theo thời gian (mệt mỏi, thay đổi thói quen) — cần có cơ chế re-training online (ví dụ federated learning hoặc continual learning) cho ứng dụng triển khai dài hạn.</w:t>
      </w:r>
    </w:p>
    <w:p w14:paraId="7B688A0E" w14:textId="77777777" w:rsidR="00B33026" w:rsidRDefault="00000000">
      <w:pPr>
        <w:pStyle w:val="oancuaDanhsach"/>
        <w:numPr>
          <w:ilvl w:val="0"/>
          <w:numId w:val="2"/>
        </w:numPr>
        <w:spacing w:after="80" w:line="360" w:lineRule="auto"/>
        <w:jc w:val="both"/>
      </w:pPr>
      <w:r>
        <w:t>Đa thiết bị (multi-device): mô hình được train cho một thiết bị cụ thể, nếu user chuyển sang điện thoại khác có cảm biến khác (ví dụ tần số mặc định khác, đặc tính nhiễu khác) sẽ giảm độ chính xác. Cần nghiên cứu domain adaptation.</w:t>
      </w:r>
    </w:p>
    <w:p w14:paraId="7485319F" w14:textId="77777777" w:rsidR="00B33026" w:rsidRDefault="00000000">
      <w:pPr>
        <w:pStyle w:val="oancuaDanhsach"/>
        <w:numPr>
          <w:ilvl w:val="0"/>
          <w:numId w:val="2"/>
        </w:numPr>
        <w:spacing w:after="80" w:line="360" w:lineRule="auto"/>
        <w:jc w:val="both"/>
      </w:pPr>
      <w:r>
        <w:lastRenderedPageBreak/>
        <w:t>Robotic attack: thiết kế hiện tại chưa có cơ chế phát hiện tấn công bằng robot mô phỏng chuyển động (xem Rayani [4] đã giải quyết vấn đề này) — đây là hướng mở rộng tiếp theo.</w:t>
      </w:r>
    </w:p>
    <w:p w14:paraId="34CD8863" w14:textId="77777777" w:rsidR="00B33026" w:rsidRDefault="00000000">
      <w:pPr>
        <w:spacing w:after="120" w:line="360" w:lineRule="auto"/>
        <w:ind w:firstLine="720"/>
        <w:jc w:val="both"/>
      </w:pPr>
      <w:r>
        <w:t>Các hướng phát triển này được tổng hợp lại trong Mục 6.9 sau khi đánh giá kết quả thực nghiệm.</w:t>
      </w:r>
    </w:p>
    <w:p w14:paraId="4BF61FE5" w14:textId="77777777" w:rsidR="00B33026" w:rsidRDefault="00000000">
      <w:r>
        <w:br w:type="page"/>
      </w:r>
    </w:p>
    <w:p w14:paraId="3C327D8B" w14:textId="77777777" w:rsidR="00B33026" w:rsidRDefault="00000000">
      <w:pPr>
        <w:pStyle w:val="u1"/>
      </w:pPr>
      <w:r>
        <w:lastRenderedPageBreak/>
        <w:t>CHƯƠNG 6. ĐÁNH GIÁ KẾT QUẢ VÀ KẾT LUẬN</w:t>
      </w:r>
    </w:p>
    <w:p w14:paraId="7806FFCE" w14:textId="77777777" w:rsidR="00B33026" w:rsidRDefault="00000000">
      <w:pPr>
        <w:spacing w:after="120" w:line="360" w:lineRule="auto"/>
        <w:ind w:firstLine="720"/>
        <w:jc w:val="both"/>
      </w:pPr>
      <w:r>
        <w:t>Chương này trình bày kết quả thực nghiệm chi tiết của hệ thống đã hiện thực, so sánh với hệ thống baseline và các công trình tham khảo. Toàn bộ thực nghiệm được thực hiện trên dataset gồm 15 người tham gia (mô tả ở Chương 4), với chiến lược chia tập theo session (session-aware split) để đảm bảo đánh giá trung thực.</w:t>
      </w:r>
    </w:p>
    <w:p w14:paraId="3F907886" w14:textId="77777777" w:rsidR="00B33026" w:rsidRDefault="00000000">
      <w:pPr>
        <w:spacing w:after="120" w:line="360" w:lineRule="auto"/>
        <w:jc w:val="both"/>
      </w:pPr>
      <w:r>
        <w:rPr>
          <w:i/>
          <w:iCs/>
        </w:rPr>
        <w:t>LƯU Ý CHO TÁC GIẢ: Các giá trị [TBD] và bảng trống trong chương này cần được điền sau khi chạy hoàn thiện pipeline huấn luyện trên dữ liệu thật. Tham khảo file tools/run_evaluation.py để có quy trình lấy số tự động.</w:t>
      </w:r>
    </w:p>
    <w:p w14:paraId="246C7BBB" w14:textId="77777777" w:rsidR="00B33026" w:rsidRDefault="00000000">
      <w:pPr>
        <w:pStyle w:val="u2"/>
      </w:pPr>
      <w:r>
        <w:t>6.1. Cấu hình thực nghiệm</w:t>
      </w:r>
    </w:p>
    <w:p w14:paraId="70D3809C" w14:textId="77777777" w:rsidR="00B33026" w:rsidRDefault="00000000">
      <w:pPr>
        <w:pStyle w:val="u3"/>
      </w:pPr>
      <w:r>
        <w:t>6.1.1. Phần cứng</w:t>
      </w:r>
    </w:p>
    <w:p w14:paraId="7CF9CC0A" w14:textId="77777777" w:rsidR="00B33026" w:rsidRDefault="00000000">
      <w:pPr>
        <w:spacing w:after="120" w:line="360" w:lineRule="auto"/>
        <w:ind w:firstLine="720"/>
        <w:jc w:val="both"/>
      </w:pPr>
      <w:r>
        <w:t>Thực nghiệm được tiến hành trên hai loại phần cứng:</w:t>
      </w:r>
    </w:p>
    <w:p w14:paraId="1615A714" w14:textId="77777777" w:rsidR="00B33026" w:rsidRDefault="00000000">
      <w:pPr>
        <w:pStyle w:val="oancuaDanhsach"/>
        <w:numPr>
          <w:ilvl w:val="0"/>
          <w:numId w:val="2"/>
        </w:numPr>
        <w:spacing w:after="80" w:line="360" w:lineRule="auto"/>
        <w:jc w:val="both"/>
      </w:pPr>
      <w:r>
        <w:t>Máy huấn luyện: [TBD — Mô tả CPU, GPU, RAM của máy bạn dùng để chạy main.py. Ví dụ: Intel Core i7-12700H, NVIDIA RTX 3060 6GB, 16GB RAM].</w:t>
      </w:r>
    </w:p>
    <w:p w14:paraId="57B75F17" w14:textId="77777777" w:rsidR="00B33026" w:rsidRDefault="00000000">
      <w:pPr>
        <w:pStyle w:val="oancuaDanhsach"/>
        <w:numPr>
          <w:ilvl w:val="0"/>
          <w:numId w:val="2"/>
        </w:numPr>
        <w:spacing w:after="80" w:line="360" w:lineRule="auto"/>
        <w:jc w:val="both"/>
      </w:pPr>
      <w:r>
        <w:t>Thiết bị triển khai (suy luận): [TBD — Mô tả thiết bị Android dùng để benchmark. Ví dụ: Xiaomi Redmi Note 11, Snapdragon 680, 6GB RAM, Android 13].</w:t>
      </w:r>
    </w:p>
    <w:p w14:paraId="30C7D15E" w14:textId="77777777" w:rsidR="00B33026" w:rsidRDefault="00000000">
      <w:pPr>
        <w:pStyle w:val="u3"/>
      </w:pPr>
      <w:r>
        <w:t>6.1.2. Phần mềm</w:t>
      </w:r>
    </w:p>
    <w:p w14:paraId="7CB7DF15" w14:textId="77777777" w:rsidR="00B33026" w:rsidRDefault="00000000">
      <w:pPr>
        <w:pStyle w:val="oancuaDanhsach"/>
        <w:numPr>
          <w:ilvl w:val="0"/>
          <w:numId w:val="2"/>
        </w:numPr>
        <w:spacing w:after="80" w:line="360" w:lineRule="auto"/>
        <w:jc w:val="both"/>
      </w:pPr>
      <w:r>
        <w:t>Python 3.11, PyTorch 2.0+, scikit-learn 1.3+, NumPy 1.24+, Pandas 2.0+ (xem train_pipeline/requirements.txt).</w:t>
      </w:r>
    </w:p>
    <w:p w14:paraId="34F623F6" w14:textId="77777777" w:rsidR="00B33026" w:rsidRDefault="00000000">
      <w:pPr>
        <w:pStyle w:val="oancuaDanhsach"/>
        <w:numPr>
          <w:ilvl w:val="0"/>
          <w:numId w:val="2"/>
        </w:numPr>
        <w:spacing w:after="80" w:line="360" w:lineRule="auto"/>
        <w:jc w:val="both"/>
      </w:pPr>
      <w:r>
        <w:t>Android SDK 36, Kotlin 2.x, TFLite 2.14+ (qua Google Maven).</w:t>
      </w:r>
    </w:p>
    <w:p w14:paraId="61CE6D9B" w14:textId="77777777" w:rsidR="00B33026" w:rsidRDefault="00000000">
      <w:pPr>
        <w:pStyle w:val="oancuaDanhsach"/>
        <w:numPr>
          <w:ilvl w:val="0"/>
          <w:numId w:val="2"/>
        </w:numPr>
        <w:spacing w:after="80" w:line="360" w:lineRule="auto"/>
        <w:jc w:val="both"/>
      </w:pPr>
      <w:r>
        <w:t>Android Studio Hedgehog hoặc mới hơn.</w:t>
      </w:r>
    </w:p>
    <w:p w14:paraId="474FB9F6" w14:textId="77777777" w:rsidR="00B33026" w:rsidRDefault="00000000">
      <w:pPr>
        <w:pStyle w:val="u3"/>
      </w:pPr>
      <w:r>
        <w:t>6.1.3. Hyperparameter và quy trình huấn luyện</w:t>
      </w:r>
    </w:p>
    <w:p w14:paraId="589DE65C" w14:textId="77777777" w:rsidR="00B33026" w:rsidRDefault="00000000">
      <w:pPr>
        <w:spacing w:after="120" w:line="360" w:lineRule="auto"/>
        <w:ind w:firstLine="720"/>
        <w:jc w:val="both"/>
      </w:pPr>
      <w:r>
        <w:t>Toàn bộ thực nghiệm sử dụng cấu hình sau (xác lập trong train_pipeline/config.py):</w:t>
      </w:r>
    </w:p>
    <w:p w14:paraId="3C9B4904" w14:textId="77777777" w:rsidR="00B33026" w:rsidRDefault="00000000">
      <w:pPr>
        <w:pStyle w:val="u3"/>
      </w:pPr>
      <w:r>
        <w:t>Bảng 6.1. Hyperparameter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0"/>
        <w:gridCol w:w="2267"/>
        <w:gridCol w:w="3263"/>
      </w:tblGrid>
      <w:tr w:rsidR="00B33026" w14:paraId="52E42B5E" w14:textId="77777777">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2C4CE004" w14:textId="77777777" w:rsidR="00B33026" w:rsidRDefault="00000000">
            <w:r>
              <w:rPr>
                <w:b/>
                <w:bCs/>
                <w:sz w:val="24"/>
                <w:szCs w:val="24"/>
              </w:rPr>
              <w:lastRenderedPageBreak/>
              <w:t>Hyperparameter</w:t>
            </w:r>
          </w:p>
        </w:tc>
        <w:tc>
          <w:tcPr>
            <w:tcW w:w="22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1C3AD0D2" w14:textId="77777777" w:rsidR="00B33026" w:rsidRDefault="00000000">
            <w:r>
              <w:rPr>
                <w:b/>
                <w:bCs/>
                <w:sz w:val="24"/>
                <w:szCs w:val="24"/>
              </w:rPr>
              <w:t>Giá trị</w:t>
            </w:r>
          </w:p>
        </w:tc>
        <w:tc>
          <w:tcPr>
            <w:tcW w:w="33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1769DA30" w14:textId="77777777" w:rsidR="00B33026" w:rsidRDefault="00000000">
            <w:r>
              <w:rPr>
                <w:b/>
                <w:bCs/>
                <w:sz w:val="24"/>
                <w:szCs w:val="24"/>
              </w:rPr>
              <w:t>Ghi chú</w:t>
            </w:r>
          </w:p>
        </w:tc>
      </w:tr>
      <w:tr w:rsidR="00B33026" w14:paraId="6588D579"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609D60" w14:textId="77777777" w:rsidR="00B33026" w:rsidRDefault="00000000">
            <w:r>
              <w:rPr>
                <w:sz w:val="24"/>
                <w:szCs w:val="24"/>
              </w:rPr>
              <w:t>Window size / stride</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8238C1" w14:textId="77777777" w:rsidR="00B33026" w:rsidRDefault="00000000">
            <w:pPr>
              <w:jc w:val="center"/>
            </w:pPr>
            <w:r>
              <w:rPr>
                <w:sz w:val="24"/>
                <w:szCs w:val="24"/>
              </w:rPr>
              <w:t>100 / 50</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C80588" w14:textId="77777777" w:rsidR="00B33026" w:rsidRDefault="00000000">
            <w:r>
              <w:rPr>
                <w:sz w:val="24"/>
                <w:szCs w:val="24"/>
              </w:rPr>
              <w:t>2 giây ở 50 Hz, overlap 50%</w:t>
            </w:r>
          </w:p>
        </w:tc>
      </w:tr>
      <w:tr w:rsidR="00B33026" w14:paraId="4B3DAC65"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725D18" w14:textId="77777777" w:rsidR="00B33026" w:rsidRDefault="00000000">
            <w:r>
              <w:rPr>
                <w:sz w:val="24"/>
                <w:szCs w:val="24"/>
              </w:rPr>
              <w:t>Test split / Val split</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6A4F44" w14:textId="77777777" w:rsidR="00B33026" w:rsidRDefault="00000000">
            <w:pPr>
              <w:jc w:val="center"/>
            </w:pPr>
            <w:r>
              <w:rPr>
                <w:sz w:val="24"/>
                <w:szCs w:val="24"/>
              </w:rPr>
              <w:t>0,20 / 0,125</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6FAC9D" w14:textId="77777777" w:rsidR="00B33026" w:rsidRDefault="00000000">
            <w:r>
              <w:rPr>
                <w:sz w:val="24"/>
                <w:szCs w:val="24"/>
              </w:rPr>
              <w:t>Session-aware, per-impostor</w:t>
            </w:r>
          </w:p>
        </w:tc>
      </w:tr>
      <w:tr w:rsidR="00B33026" w14:paraId="3D3371D5"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0B82B9" w14:textId="77777777" w:rsidR="00B33026" w:rsidRDefault="00000000">
            <w:r>
              <w:rPr>
                <w:sz w:val="24"/>
                <w:szCs w:val="24"/>
              </w:rPr>
              <w:t>Batch size</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A2B97E" w14:textId="77777777" w:rsidR="00B33026" w:rsidRDefault="00000000">
            <w:pPr>
              <w:jc w:val="center"/>
            </w:pPr>
            <w:r>
              <w:rPr>
                <w:sz w:val="24"/>
                <w:szCs w:val="24"/>
              </w:rPr>
              <w:t>64</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B2D8C9" w14:textId="77777777" w:rsidR="00B33026" w:rsidRDefault="00B33026"/>
        </w:tc>
      </w:tr>
      <w:tr w:rsidR="00B33026" w14:paraId="496CA5EC"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A2D7E9" w14:textId="77777777" w:rsidR="00B33026" w:rsidRDefault="00000000">
            <w:r>
              <w:rPr>
                <w:sz w:val="24"/>
                <w:szCs w:val="24"/>
              </w:rPr>
              <w:t>Learning rate</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41F62F" w14:textId="77777777" w:rsidR="00B33026" w:rsidRDefault="00000000">
            <w:pPr>
              <w:jc w:val="center"/>
            </w:pPr>
            <w:r>
              <w:rPr>
                <w:sz w:val="24"/>
                <w:szCs w:val="24"/>
              </w:rPr>
              <w:t>1 × 10⁻³</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8E62AF" w14:textId="77777777" w:rsidR="00B33026" w:rsidRDefault="00000000">
            <w:r>
              <w:rPr>
                <w:sz w:val="24"/>
                <w:szCs w:val="24"/>
              </w:rPr>
              <w:t>Adam optimizer, weight decay 1e-4</w:t>
            </w:r>
          </w:p>
        </w:tc>
      </w:tr>
      <w:tr w:rsidR="00B33026" w14:paraId="073F6757"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261A1C" w14:textId="77777777" w:rsidR="00B33026" w:rsidRDefault="00000000">
            <w:r>
              <w:rPr>
                <w:sz w:val="24"/>
                <w:szCs w:val="24"/>
              </w:rPr>
              <w:t>Số epoch tối đa</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C49A09" w14:textId="77777777" w:rsidR="00B33026" w:rsidRDefault="00000000">
            <w:pPr>
              <w:jc w:val="center"/>
            </w:pPr>
            <w:r>
              <w:rPr>
                <w:sz w:val="24"/>
                <w:szCs w:val="24"/>
              </w:rPr>
              <w:t>50</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561A65" w14:textId="77777777" w:rsidR="00B33026" w:rsidRDefault="00000000">
            <w:r>
              <w:rPr>
                <w:sz w:val="24"/>
                <w:szCs w:val="24"/>
              </w:rPr>
              <w:t>Early stopping patience = 10</w:t>
            </w:r>
          </w:p>
        </w:tc>
      </w:tr>
      <w:tr w:rsidR="00B33026" w14:paraId="6945804E"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6C357F" w14:textId="77777777" w:rsidR="00B33026" w:rsidRDefault="00000000">
            <w:r>
              <w:rPr>
                <w:sz w:val="24"/>
                <w:szCs w:val="24"/>
              </w:rPr>
              <w:t>LR scheduler</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4D0827" w14:textId="77777777" w:rsidR="00B33026" w:rsidRDefault="00000000">
            <w:pPr>
              <w:jc w:val="center"/>
            </w:pPr>
            <w:r>
              <w:rPr>
                <w:sz w:val="24"/>
                <w:szCs w:val="24"/>
              </w:rPr>
              <w:t>ReduceLROnPlateau</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3E90CA" w14:textId="77777777" w:rsidR="00B33026" w:rsidRDefault="00000000">
            <w:r>
              <w:rPr>
                <w:sz w:val="24"/>
                <w:szCs w:val="24"/>
              </w:rPr>
              <w:t>Factor 0,5; patience 5; min_lr 1e-5</w:t>
            </w:r>
          </w:p>
        </w:tc>
      </w:tr>
      <w:tr w:rsidR="00B33026" w14:paraId="44A3DB5D"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5811E5" w14:textId="77777777" w:rsidR="00B33026" w:rsidRDefault="00000000">
            <w:r>
              <w:rPr>
                <w:sz w:val="24"/>
                <w:szCs w:val="24"/>
              </w:rPr>
              <w:t>Loss function</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B344B4" w14:textId="77777777" w:rsidR="00B33026" w:rsidRDefault="00000000">
            <w:pPr>
              <w:jc w:val="center"/>
            </w:pPr>
            <w:r>
              <w:rPr>
                <w:sz w:val="24"/>
                <w:szCs w:val="24"/>
              </w:rPr>
              <w:t>BCEWithLogits</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5F5DF1" w14:textId="77777777" w:rsidR="00B33026" w:rsidRDefault="00000000">
            <w:r>
              <w:rPr>
                <w:sz w:val="24"/>
                <w:szCs w:val="24"/>
              </w:rPr>
              <w:t>pos_weight = n_neg/n_pos</w:t>
            </w:r>
          </w:p>
        </w:tc>
      </w:tr>
      <w:tr w:rsidR="00B33026" w14:paraId="0067C962"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235F84" w14:textId="77777777" w:rsidR="00B33026" w:rsidRDefault="00000000">
            <w:r>
              <w:rPr>
                <w:sz w:val="24"/>
                <w:szCs w:val="24"/>
              </w:rPr>
              <w:t>Số lần chạy thực nghiệm</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1437E6" w14:textId="77777777" w:rsidR="00B33026" w:rsidRDefault="00000000">
            <w:pPr>
              <w:jc w:val="center"/>
            </w:pPr>
            <w:r>
              <w:rPr>
                <w:sz w:val="24"/>
                <w:szCs w:val="24"/>
              </w:rPr>
              <w:t>5</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B15070" w14:textId="77777777" w:rsidR="00B33026" w:rsidRDefault="00000000">
            <w:r>
              <w:rPr>
                <w:sz w:val="24"/>
                <w:szCs w:val="24"/>
              </w:rPr>
              <w:t>Khác seed → tính mean ± std</w:t>
            </w:r>
          </w:p>
        </w:tc>
      </w:tr>
      <w:tr w:rsidR="00B33026" w14:paraId="51F9DEB3" w14:textId="77777777">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A56F46" w14:textId="77777777" w:rsidR="00B33026" w:rsidRDefault="00000000">
            <w:r>
              <w:rPr>
                <w:sz w:val="24"/>
                <w:szCs w:val="24"/>
              </w:rPr>
              <w:t>Augmentation owner</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AA8C85" w14:textId="77777777" w:rsidR="00B33026" w:rsidRDefault="00000000">
            <w:pPr>
              <w:jc w:val="center"/>
            </w:pPr>
            <w:r>
              <w:rPr>
                <w:sz w:val="24"/>
                <w:szCs w:val="24"/>
              </w:rPr>
              <w:t>Gauss + scale</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DDCC78" w14:textId="77777777" w:rsidR="00B33026" w:rsidRDefault="00000000">
            <w:r>
              <w:rPr>
                <w:sz w:val="24"/>
                <w:szCs w:val="24"/>
              </w:rPr>
              <w:t>std 0,02; scale [0,95–1,05]; chỉ trên train</w:t>
            </w:r>
          </w:p>
        </w:tc>
      </w:tr>
    </w:tbl>
    <w:p w14:paraId="79E16153" w14:textId="77777777" w:rsidR="00B33026" w:rsidRDefault="00000000">
      <w:pPr>
        <w:spacing w:before="60" w:after="240"/>
        <w:jc w:val="center"/>
      </w:pPr>
      <w:r>
        <w:rPr>
          <w:i/>
          <w:iCs/>
          <w:sz w:val="24"/>
          <w:szCs w:val="24"/>
        </w:rPr>
        <w:t>Bảng 6.1. Tổng hợp hyperparameter chính của pipeline huấn luyện.</w:t>
      </w:r>
    </w:p>
    <w:p w14:paraId="565FA75C" w14:textId="77777777" w:rsidR="00B33026" w:rsidRDefault="00000000">
      <w:pPr>
        <w:spacing w:after="120" w:line="360" w:lineRule="auto"/>
        <w:ind w:firstLine="720"/>
        <w:jc w:val="both"/>
      </w:pPr>
      <w:r>
        <w:t>Quy trình evaluation lặp 5 lần với seed khác nhau (42, 43, 44, 45, 46) để có thước đo phương sai. Mỗi lần chạy hoàn chỉnh trải qua các bước: (1) split session-aware per-impostor; (2) train CNN 1D với early stopping trên val set; (3) tính touch score session-level; (4) grid search trọng số fusion trên val; (5) đánh giá fusion trên test set. Toàn bộ pipeline mất khoảng [TBD] phút trên máy huấn luyện đã đề cập.</w:t>
      </w:r>
    </w:p>
    <w:p w14:paraId="2EA45827" w14:textId="77777777" w:rsidR="00B33026" w:rsidRDefault="00000000">
      <w:pPr>
        <w:pStyle w:val="u2"/>
      </w:pPr>
      <w:r>
        <w:t>6.2. Kết quả mô hình inertial CNN 1D</w:t>
      </w:r>
    </w:p>
    <w:p w14:paraId="71D6A0F0" w14:textId="77777777" w:rsidR="00B33026" w:rsidRDefault="00000000">
      <w:pPr>
        <w:spacing w:after="120" w:line="360" w:lineRule="auto"/>
        <w:ind w:firstLine="720"/>
        <w:jc w:val="both"/>
      </w:pPr>
      <w:r>
        <w:t>Bảng 6.2 trình bày kết quả phân loại nhị phân (owner vs impostor) trên test set độc lập, mỗi user được lấy làm owner và đánh giá riêng. Số liệu được lấy là trung bình ± độ lệch chuẩn trên 5 lần chạy.</w:t>
      </w:r>
    </w:p>
    <w:p w14:paraId="51E9100C" w14:textId="77777777" w:rsidR="00B33026" w:rsidRDefault="00000000">
      <w:pPr>
        <w:pStyle w:val="u3"/>
      </w:pPr>
      <w:r>
        <w:t>Bảng 6.2. Kết quả mô hình inertial 1D CNN per-user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B33026" w14:paraId="7E46AEAB"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751975BF" w14:textId="77777777" w:rsidR="00B33026" w:rsidRDefault="00000000">
            <w:r>
              <w:rPr>
                <w:b/>
                <w:bCs/>
                <w:sz w:val="24"/>
                <w:szCs w:val="24"/>
              </w:rPr>
              <w:t>Owner</w:t>
            </w:r>
          </w:p>
        </w:tc>
        <w:tc>
          <w:tcPr>
            <w:tcW w:w="18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6CC714F9" w14:textId="77777777" w:rsidR="00B33026" w:rsidRDefault="00000000">
            <w:r>
              <w:rPr>
                <w:b/>
                <w:bCs/>
                <w:sz w:val="24"/>
                <w:szCs w:val="24"/>
              </w:rPr>
              <w:t>AUC</w:t>
            </w:r>
          </w:p>
        </w:tc>
        <w:tc>
          <w:tcPr>
            <w:tcW w:w="18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2C7C8693" w14:textId="77777777" w:rsidR="00B33026" w:rsidRDefault="00000000">
            <w:r>
              <w:rPr>
                <w:b/>
                <w:bCs/>
                <w:sz w:val="24"/>
                <w:szCs w:val="24"/>
              </w:rPr>
              <w:t>EER</w:t>
            </w:r>
          </w:p>
        </w:tc>
        <w:tc>
          <w:tcPr>
            <w:tcW w:w="18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40438174" w14:textId="77777777" w:rsidR="00B33026" w:rsidRDefault="00000000">
            <w:r>
              <w:rPr>
                <w:b/>
                <w:bCs/>
                <w:sz w:val="24"/>
                <w:szCs w:val="24"/>
              </w:rPr>
              <w:t>FAR @ EER</w:t>
            </w:r>
          </w:p>
        </w:tc>
        <w:tc>
          <w:tcPr>
            <w:tcW w:w="18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78CA26FD" w14:textId="77777777" w:rsidR="00B33026" w:rsidRDefault="00000000">
            <w:r>
              <w:rPr>
                <w:b/>
                <w:bCs/>
                <w:sz w:val="24"/>
                <w:szCs w:val="24"/>
              </w:rPr>
              <w:t>FRR @ EER</w:t>
            </w:r>
          </w:p>
        </w:tc>
      </w:tr>
      <w:tr w:rsidR="00B33026" w14:paraId="77806A17"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A7D293" w14:textId="77777777" w:rsidR="00B33026" w:rsidRDefault="00000000">
            <w:r>
              <w:rPr>
                <w:sz w:val="24"/>
                <w:szCs w:val="24"/>
              </w:rPr>
              <w:t>bnhop</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46465D"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064C73"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AFE2D9"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9E571B" w14:textId="77777777" w:rsidR="00B33026" w:rsidRDefault="00000000">
            <w:pPr>
              <w:jc w:val="center"/>
            </w:pPr>
            <w:r>
              <w:rPr>
                <w:sz w:val="24"/>
                <w:szCs w:val="24"/>
              </w:rPr>
              <w:t>[TBD]</w:t>
            </w:r>
          </w:p>
        </w:tc>
      </w:tr>
      <w:tr w:rsidR="00B33026" w14:paraId="2D5F6FB9"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72F8E8" w14:textId="77777777" w:rsidR="00B33026" w:rsidRDefault="00000000">
            <w:r>
              <w:rPr>
                <w:sz w:val="24"/>
                <w:szCs w:val="24"/>
              </w:rPr>
              <w:t>dhminh</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C39C33"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4C01AF"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E9500A"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B09C0C" w14:textId="77777777" w:rsidR="00B33026" w:rsidRDefault="00000000">
            <w:pPr>
              <w:jc w:val="center"/>
            </w:pPr>
            <w:r>
              <w:rPr>
                <w:sz w:val="24"/>
                <w:szCs w:val="24"/>
              </w:rPr>
              <w:t>[TBD]</w:t>
            </w:r>
          </w:p>
        </w:tc>
      </w:tr>
      <w:tr w:rsidR="00B33026" w14:paraId="535A3C15"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4DCD3F" w14:textId="77777777" w:rsidR="00B33026" w:rsidRDefault="00000000">
            <w:r>
              <w:rPr>
                <w:sz w:val="24"/>
                <w:szCs w:val="24"/>
              </w:rPr>
              <w:t>dtminh</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C7B6D6"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BE1E7C"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A466B8"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057B5C" w14:textId="77777777" w:rsidR="00B33026" w:rsidRDefault="00000000">
            <w:pPr>
              <w:jc w:val="center"/>
            </w:pPr>
            <w:r>
              <w:rPr>
                <w:sz w:val="24"/>
                <w:szCs w:val="24"/>
              </w:rPr>
              <w:t>[TBD]</w:t>
            </w:r>
          </w:p>
        </w:tc>
      </w:tr>
      <w:tr w:rsidR="00B33026" w14:paraId="034C5313"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BFCC4B" w14:textId="77777777" w:rsidR="00B33026" w:rsidRDefault="00000000">
            <w:r>
              <w:rPr>
                <w:sz w:val="24"/>
                <w:szCs w:val="24"/>
              </w:rPr>
              <w:t>lhyen</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0D2AD8"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3172E4"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11672E"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AFF4BB" w14:textId="77777777" w:rsidR="00B33026" w:rsidRDefault="00000000">
            <w:pPr>
              <w:jc w:val="center"/>
            </w:pPr>
            <w:r>
              <w:rPr>
                <w:sz w:val="24"/>
                <w:szCs w:val="24"/>
              </w:rPr>
              <w:t>[TBD]</w:t>
            </w:r>
          </w:p>
        </w:tc>
      </w:tr>
      <w:tr w:rsidR="00B33026" w14:paraId="590F106F"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1BA8AA" w14:textId="77777777" w:rsidR="00B33026" w:rsidRDefault="00000000">
            <w:r>
              <w:rPr>
                <w:sz w:val="24"/>
                <w:szCs w:val="24"/>
              </w:rPr>
              <w:t>mtngan</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225469"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0CF1AC"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A02FCC"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56768E" w14:textId="77777777" w:rsidR="00B33026" w:rsidRDefault="00000000">
            <w:pPr>
              <w:jc w:val="center"/>
            </w:pPr>
            <w:r>
              <w:rPr>
                <w:sz w:val="24"/>
                <w:szCs w:val="24"/>
              </w:rPr>
              <w:t>[TBD]</w:t>
            </w:r>
          </w:p>
        </w:tc>
      </w:tr>
      <w:tr w:rsidR="00B33026" w14:paraId="40D9ECF4"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F64CEA" w14:textId="77777777" w:rsidR="00B33026" w:rsidRDefault="00000000">
            <w:r>
              <w:rPr>
                <w:sz w:val="24"/>
                <w:szCs w:val="24"/>
              </w:rPr>
              <w:lastRenderedPageBreak/>
              <w:t>mvdang</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F177A3"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877EC1"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16AA73"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95CCAD" w14:textId="77777777" w:rsidR="00B33026" w:rsidRDefault="00000000">
            <w:pPr>
              <w:jc w:val="center"/>
            </w:pPr>
            <w:r>
              <w:rPr>
                <w:sz w:val="24"/>
                <w:szCs w:val="24"/>
              </w:rPr>
              <w:t>[TBD]</w:t>
            </w:r>
          </w:p>
        </w:tc>
      </w:tr>
      <w:tr w:rsidR="00B33026" w14:paraId="6CD400AB"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6419E5" w14:textId="77777777" w:rsidR="00B33026" w:rsidRDefault="00000000">
            <w:r>
              <w:rPr>
                <w:sz w:val="24"/>
                <w:szCs w:val="24"/>
              </w:rPr>
              <w:t>nhtgiang</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422415"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6F14D1"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7E71EF"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E5E01F" w14:textId="77777777" w:rsidR="00B33026" w:rsidRDefault="00000000">
            <w:pPr>
              <w:jc w:val="center"/>
            </w:pPr>
            <w:r>
              <w:rPr>
                <w:sz w:val="24"/>
                <w:szCs w:val="24"/>
              </w:rPr>
              <w:t>[TBD]</w:t>
            </w:r>
          </w:p>
        </w:tc>
      </w:tr>
      <w:tr w:rsidR="00B33026" w14:paraId="45A25142"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2A8042" w14:textId="77777777" w:rsidR="00B33026" w:rsidRDefault="00000000">
            <w:r>
              <w:rPr>
                <w:sz w:val="24"/>
                <w:szCs w:val="24"/>
              </w:rPr>
              <w:t>nmquan</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871941"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E08BB5"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5C8854"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E6D5BC" w14:textId="77777777" w:rsidR="00B33026" w:rsidRDefault="00000000">
            <w:pPr>
              <w:jc w:val="center"/>
            </w:pPr>
            <w:r>
              <w:rPr>
                <w:sz w:val="24"/>
                <w:szCs w:val="24"/>
              </w:rPr>
              <w:t>[TBD]</w:t>
            </w:r>
          </w:p>
        </w:tc>
      </w:tr>
      <w:tr w:rsidR="00B33026" w14:paraId="054BADD8"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142125" w14:textId="77777777" w:rsidR="00B33026" w:rsidRDefault="00000000">
            <w:r>
              <w:rPr>
                <w:sz w:val="24"/>
                <w:szCs w:val="24"/>
              </w:rPr>
              <w:t>nnha</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489648"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BA1C26"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D6CF64"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DF3D9D" w14:textId="77777777" w:rsidR="00B33026" w:rsidRDefault="00000000">
            <w:pPr>
              <w:jc w:val="center"/>
            </w:pPr>
            <w:r>
              <w:rPr>
                <w:sz w:val="24"/>
                <w:szCs w:val="24"/>
              </w:rPr>
              <w:t>[TBD]</w:t>
            </w:r>
          </w:p>
        </w:tc>
      </w:tr>
      <w:tr w:rsidR="00B33026" w14:paraId="40E80C3E"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58EA0C" w14:textId="77777777" w:rsidR="00B33026" w:rsidRDefault="00000000">
            <w:r>
              <w:rPr>
                <w:sz w:val="24"/>
                <w:szCs w:val="24"/>
              </w:rPr>
              <w:t>nnmai</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179923"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5AB832"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591FE4"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2963D8" w14:textId="77777777" w:rsidR="00B33026" w:rsidRDefault="00000000">
            <w:pPr>
              <w:jc w:val="center"/>
            </w:pPr>
            <w:r>
              <w:rPr>
                <w:sz w:val="24"/>
                <w:szCs w:val="24"/>
              </w:rPr>
              <w:t>[TBD]</w:t>
            </w:r>
          </w:p>
        </w:tc>
      </w:tr>
      <w:tr w:rsidR="00B33026" w14:paraId="2F0B8EAD"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2A77E6" w14:textId="77777777" w:rsidR="00B33026" w:rsidRDefault="00000000">
            <w:r>
              <w:rPr>
                <w:sz w:val="24"/>
                <w:szCs w:val="24"/>
              </w:rPr>
              <w:t>nthtrang</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467011"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464140"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41FE81"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CD74ED" w14:textId="77777777" w:rsidR="00B33026" w:rsidRDefault="00000000">
            <w:pPr>
              <w:jc w:val="center"/>
            </w:pPr>
            <w:r>
              <w:rPr>
                <w:sz w:val="24"/>
                <w:szCs w:val="24"/>
              </w:rPr>
              <w:t>[TBD]</w:t>
            </w:r>
          </w:p>
        </w:tc>
      </w:tr>
      <w:tr w:rsidR="00B33026" w14:paraId="1AFD52F1"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6D4FDF" w14:textId="77777777" w:rsidR="00B33026" w:rsidRDefault="00000000">
            <w:r>
              <w:rPr>
                <w:sz w:val="24"/>
                <w:szCs w:val="24"/>
              </w:rPr>
              <w:t>nttan</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9E13BA"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6787C2"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CFF85D"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77EE4A" w14:textId="77777777" w:rsidR="00B33026" w:rsidRDefault="00000000">
            <w:pPr>
              <w:jc w:val="center"/>
            </w:pPr>
            <w:r>
              <w:rPr>
                <w:sz w:val="24"/>
                <w:szCs w:val="24"/>
              </w:rPr>
              <w:t>[TBD]</w:t>
            </w:r>
          </w:p>
        </w:tc>
      </w:tr>
      <w:tr w:rsidR="00B33026" w14:paraId="0EBF378A"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63BB06" w14:textId="77777777" w:rsidR="00B33026" w:rsidRDefault="00000000">
            <w:r>
              <w:rPr>
                <w:sz w:val="24"/>
                <w:szCs w:val="24"/>
              </w:rPr>
              <w:t>tntan</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0A95FF"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290FAF"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4B8151"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ACEAFA" w14:textId="77777777" w:rsidR="00B33026" w:rsidRDefault="00000000">
            <w:pPr>
              <w:jc w:val="center"/>
            </w:pPr>
            <w:r>
              <w:rPr>
                <w:sz w:val="24"/>
                <w:szCs w:val="24"/>
              </w:rPr>
              <w:t>[TBD]</w:t>
            </w:r>
          </w:p>
        </w:tc>
      </w:tr>
      <w:tr w:rsidR="00B33026" w14:paraId="222392B5"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C25DE2" w14:textId="77777777" w:rsidR="00B33026" w:rsidRDefault="00000000">
            <w:r>
              <w:rPr>
                <w:sz w:val="24"/>
                <w:szCs w:val="24"/>
              </w:rPr>
              <w:t>vlam</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987C25"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DF777F"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F83E18"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72FB68" w14:textId="77777777" w:rsidR="00B33026" w:rsidRDefault="00000000">
            <w:pPr>
              <w:jc w:val="center"/>
            </w:pPr>
            <w:r>
              <w:rPr>
                <w:sz w:val="24"/>
                <w:szCs w:val="24"/>
              </w:rPr>
              <w:t>[TBD]</w:t>
            </w:r>
          </w:p>
        </w:tc>
      </w:tr>
      <w:tr w:rsidR="00B33026" w14:paraId="1CE65D37"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BFFFFF" w14:textId="77777777" w:rsidR="00B33026" w:rsidRDefault="00000000">
            <w:r>
              <w:rPr>
                <w:sz w:val="24"/>
                <w:szCs w:val="24"/>
              </w:rPr>
              <w:t>vnquang</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CCB619"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72BC76"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B503D6" w14:textId="77777777" w:rsidR="00B33026" w:rsidRDefault="00000000">
            <w:pPr>
              <w:jc w:val="center"/>
            </w:pPr>
            <w:r>
              <w:rPr>
                <w:sz w:val="24"/>
                <w:szCs w:val="24"/>
              </w:rPr>
              <w:t>[TBD]</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610414" w14:textId="77777777" w:rsidR="00B33026" w:rsidRDefault="00000000">
            <w:pPr>
              <w:jc w:val="center"/>
            </w:pPr>
            <w:r>
              <w:rPr>
                <w:sz w:val="24"/>
                <w:szCs w:val="24"/>
              </w:rPr>
              <w:t>[TBD]</w:t>
            </w:r>
          </w:p>
        </w:tc>
      </w:tr>
      <w:tr w:rsidR="00B33026" w14:paraId="0E6AE118" w14:textId="77777777">
        <w:tc>
          <w:tcPr>
            <w:tcW w:w="1800" w:type="dxa"/>
            <w:tcBorders>
              <w:top w:val="single" w:sz="4" w:space="0" w:color="808080"/>
              <w:left w:val="single" w:sz="4" w:space="0" w:color="808080"/>
              <w:bottom w:val="single" w:sz="4" w:space="0" w:color="808080"/>
              <w:right w:val="single" w:sz="4" w:space="0" w:color="808080"/>
            </w:tcBorders>
            <w:shd w:val="clear" w:color="auto" w:fill="F5F5F5"/>
            <w:tcMar>
              <w:top w:w="80" w:type="dxa"/>
              <w:left w:w="120" w:type="dxa"/>
              <w:bottom w:w="80" w:type="dxa"/>
              <w:right w:w="120" w:type="dxa"/>
            </w:tcMar>
          </w:tcPr>
          <w:p w14:paraId="4C92DAAD" w14:textId="77777777" w:rsidR="00B33026" w:rsidRDefault="00000000">
            <w:r>
              <w:rPr>
                <w:b/>
                <w:bCs/>
                <w:sz w:val="24"/>
                <w:szCs w:val="24"/>
              </w:rPr>
              <w:t>Trung bình</w:t>
            </w:r>
          </w:p>
        </w:tc>
        <w:tc>
          <w:tcPr>
            <w:tcW w:w="1800" w:type="dxa"/>
            <w:tcBorders>
              <w:top w:val="single" w:sz="4" w:space="0" w:color="808080"/>
              <w:left w:val="single" w:sz="4" w:space="0" w:color="808080"/>
              <w:bottom w:val="single" w:sz="4" w:space="0" w:color="808080"/>
              <w:right w:val="single" w:sz="4" w:space="0" w:color="808080"/>
            </w:tcBorders>
            <w:shd w:val="clear" w:color="auto" w:fill="F5F5F5"/>
            <w:tcMar>
              <w:top w:w="80" w:type="dxa"/>
              <w:left w:w="120" w:type="dxa"/>
              <w:bottom w:w="80" w:type="dxa"/>
              <w:right w:w="120" w:type="dxa"/>
            </w:tcMar>
          </w:tcPr>
          <w:p w14:paraId="38DBF491" w14:textId="77777777" w:rsidR="00B33026" w:rsidRDefault="00000000">
            <w:pPr>
              <w:jc w:val="center"/>
            </w:pPr>
            <w:r>
              <w:rPr>
                <w:b/>
                <w:bCs/>
                <w:sz w:val="24"/>
                <w:szCs w:val="24"/>
              </w:rPr>
              <w:t>[TBD]</w:t>
            </w:r>
          </w:p>
        </w:tc>
        <w:tc>
          <w:tcPr>
            <w:tcW w:w="1800" w:type="dxa"/>
            <w:tcBorders>
              <w:top w:val="single" w:sz="4" w:space="0" w:color="808080"/>
              <w:left w:val="single" w:sz="4" w:space="0" w:color="808080"/>
              <w:bottom w:val="single" w:sz="4" w:space="0" w:color="808080"/>
              <w:right w:val="single" w:sz="4" w:space="0" w:color="808080"/>
            </w:tcBorders>
            <w:shd w:val="clear" w:color="auto" w:fill="F5F5F5"/>
            <w:tcMar>
              <w:top w:w="80" w:type="dxa"/>
              <w:left w:w="120" w:type="dxa"/>
              <w:bottom w:w="80" w:type="dxa"/>
              <w:right w:w="120" w:type="dxa"/>
            </w:tcMar>
          </w:tcPr>
          <w:p w14:paraId="694230B8" w14:textId="77777777" w:rsidR="00B33026" w:rsidRDefault="00000000">
            <w:pPr>
              <w:jc w:val="center"/>
            </w:pPr>
            <w:r>
              <w:rPr>
                <w:b/>
                <w:bCs/>
                <w:sz w:val="24"/>
                <w:szCs w:val="24"/>
              </w:rPr>
              <w:t>[TBD]</w:t>
            </w:r>
          </w:p>
        </w:tc>
        <w:tc>
          <w:tcPr>
            <w:tcW w:w="1800" w:type="dxa"/>
            <w:tcBorders>
              <w:top w:val="single" w:sz="4" w:space="0" w:color="808080"/>
              <w:left w:val="single" w:sz="4" w:space="0" w:color="808080"/>
              <w:bottom w:val="single" w:sz="4" w:space="0" w:color="808080"/>
              <w:right w:val="single" w:sz="4" w:space="0" w:color="808080"/>
            </w:tcBorders>
            <w:shd w:val="clear" w:color="auto" w:fill="F5F5F5"/>
            <w:tcMar>
              <w:top w:w="80" w:type="dxa"/>
              <w:left w:w="120" w:type="dxa"/>
              <w:bottom w:w="80" w:type="dxa"/>
              <w:right w:w="120" w:type="dxa"/>
            </w:tcMar>
          </w:tcPr>
          <w:p w14:paraId="2B53FF14" w14:textId="77777777" w:rsidR="00B33026" w:rsidRDefault="00000000">
            <w:pPr>
              <w:jc w:val="center"/>
            </w:pPr>
            <w:r>
              <w:rPr>
                <w:b/>
                <w:bCs/>
                <w:sz w:val="24"/>
                <w:szCs w:val="24"/>
              </w:rPr>
              <w:t>[TBD]</w:t>
            </w:r>
          </w:p>
        </w:tc>
        <w:tc>
          <w:tcPr>
            <w:tcW w:w="1800" w:type="dxa"/>
            <w:tcBorders>
              <w:top w:val="single" w:sz="4" w:space="0" w:color="808080"/>
              <w:left w:val="single" w:sz="4" w:space="0" w:color="808080"/>
              <w:bottom w:val="single" w:sz="4" w:space="0" w:color="808080"/>
              <w:right w:val="single" w:sz="4" w:space="0" w:color="808080"/>
            </w:tcBorders>
            <w:shd w:val="clear" w:color="auto" w:fill="F5F5F5"/>
            <w:tcMar>
              <w:top w:w="80" w:type="dxa"/>
              <w:left w:w="120" w:type="dxa"/>
              <w:bottom w:w="80" w:type="dxa"/>
              <w:right w:w="120" w:type="dxa"/>
            </w:tcMar>
          </w:tcPr>
          <w:p w14:paraId="506D5BE3" w14:textId="77777777" w:rsidR="00B33026" w:rsidRDefault="00000000">
            <w:pPr>
              <w:jc w:val="center"/>
            </w:pPr>
            <w:r>
              <w:rPr>
                <w:b/>
                <w:bCs/>
                <w:sz w:val="24"/>
                <w:szCs w:val="24"/>
              </w:rPr>
              <w:t>[TBD]</w:t>
            </w:r>
          </w:p>
        </w:tc>
      </w:tr>
    </w:tbl>
    <w:p w14:paraId="354A1017" w14:textId="77777777" w:rsidR="00B33026" w:rsidRDefault="00000000">
      <w:pPr>
        <w:spacing w:before="60" w:after="240"/>
        <w:jc w:val="center"/>
      </w:pPr>
      <w:r>
        <w:rPr>
          <w:i/>
          <w:iCs/>
          <w:sz w:val="24"/>
          <w:szCs w:val="24"/>
        </w:rPr>
        <w:t>Bảng 6.2. Kết quả inertial CNN 1D per-user (mean trên 5 runs). Cách lấy số: cột summary.csv do main.py xuất ra → groupby owner_id → mean.</w:t>
      </w:r>
    </w:p>
    <w:p w14:paraId="755808EF" w14:textId="77777777" w:rsidR="00B33026" w:rsidRDefault="00000000">
      <w:pPr>
        <w:spacing w:after="120" w:line="360" w:lineRule="auto"/>
        <w:ind w:firstLine="720"/>
        <w:jc w:val="both"/>
      </w:pPr>
      <w:r>
        <w:rPr>
          <w:i/>
          <w:iCs/>
        </w:rPr>
        <w:t>Phân tích kết quả: [TBD — Sau khi điền số, viết 2-3 đoạn về (i) phân bố AUC giữa các user; (ii) user nào có AUC cao nhất / thấp nhất và lý do giả định; (iii) so sánh với baseline GR2 (97,22%). Lưu ý: nếu AUC trung bình đạt mức 0,80–0,92 là phù hợp với literature; nếu trên 0,95 cần kiểm tra lại có leakage không.]</w:t>
      </w:r>
    </w:p>
    <w:p w14:paraId="4D5BBD12" w14:textId="77777777" w:rsidR="00B33026" w:rsidRDefault="00000000">
      <w:pPr>
        <w:pStyle w:val="u2"/>
      </w:pPr>
      <w:r>
        <w:t>6.3. Kết quả touch profile scoring</w:t>
      </w:r>
    </w:p>
    <w:p w14:paraId="53714C4E" w14:textId="77777777" w:rsidR="00B33026" w:rsidRDefault="00000000">
      <w:pPr>
        <w:spacing w:after="120" w:line="360" w:lineRule="auto"/>
        <w:ind w:firstLine="720"/>
        <w:jc w:val="both"/>
      </w:pPr>
      <w:r>
        <w:t>Touch score được tính theo cơ chế session-level: với mỗi test session, profile 12 chiều của riêng session đó được tính từ các sự kiện touch trong session, sau đó so cosine với owner profile (đã build từ train sessions). Cách thiết kế này đảm bảo open-set evaluation trung thực — score phụ thuộc vào hành vi trong test session, không phải vào danh tính người dùng đã biết.</w:t>
      </w:r>
    </w:p>
    <w:p w14:paraId="3C893456" w14:textId="77777777" w:rsidR="00B33026" w:rsidRDefault="00000000">
      <w:pPr>
        <w:pStyle w:val="u3"/>
      </w:pPr>
      <w:r>
        <w:t>Bảng 6.3. Kết quả touch scoring per-user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B33026" w14:paraId="4FFF91C3" w14:textId="77777777">
        <w:trPr>
          <w:tblHeader/>
        </w:trPr>
        <w:tc>
          <w:tcPr>
            <w:tcW w:w="225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76A9A593" w14:textId="77777777" w:rsidR="00B33026" w:rsidRDefault="00000000">
            <w:r>
              <w:rPr>
                <w:b/>
                <w:bCs/>
                <w:sz w:val="24"/>
                <w:szCs w:val="24"/>
              </w:rPr>
              <w:t>Owner</w:t>
            </w:r>
          </w:p>
        </w:tc>
        <w:tc>
          <w:tcPr>
            <w:tcW w:w="225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6541EC8A" w14:textId="77777777" w:rsidR="00B33026" w:rsidRDefault="00000000">
            <w:r>
              <w:rPr>
                <w:b/>
                <w:bCs/>
                <w:sz w:val="24"/>
                <w:szCs w:val="24"/>
              </w:rPr>
              <w:t>AUC touch</w:t>
            </w:r>
          </w:p>
        </w:tc>
        <w:tc>
          <w:tcPr>
            <w:tcW w:w="225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2D1C58F4" w14:textId="77777777" w:rsidR="00B33026" w:rsidRDefault="00000000">
            <w:r>
              <w:rPr>
                <w:b/>
                <w:bCs/>
                <w:sz w:val="24"/>
                <w:szCs w:val="24"/>
              </w:rPr>
              <w:t>Số impostor có touch profile</w:t>
            </w:r>
          </w:p>
        </w:tc>
        <w:tc>
          <w:tcPr>
            <w:tcW w:w="225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338D54EB" w14:textId="77777777" w:rsidR="00B33026" w:rsidRDefault="00000000">
            <w:r>
              <w:rPr>
                <w:b/>
                <w:bCs/>
                <w:sz w:val="24"/>
                <w:szCs w:val="24"/>
              </w:rPr>
              <w:t>owner_score</w:t>
            </w:r>
          </w:p>
        </w:tc>
      </w:tr>
      <w:tr w:rsidR="00B33026" w14:paraId="3CE0BA60" w14:textId="77777777">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87D03E" w14:textId="77777777" w:rsidR="00B33026" w:rsidRDefault="00000000">
            <w:r>
              <w:rPr>
                <w:sz w:val="24"/>
                <w:szCs w:val="24"/>
              </w:rPr>
              <w:t>bnhop</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4C8B4D"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88EC53"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DF26CF" w14:textId="77777777" w:rsidR="00B33026" w:rsidRDefault="00000000">
            <w:pPr>
              <w:jc w:val="center"/>
            </w:pPr>
            <w:r>
              <w:rPr>
                <w:sz w:val="24"/>
                <w:szCs w:val="24"/>
              </w:rPr>
              <w:t>[TBD]</w:t>
            </w:r>
          </w:p>
        </w:tc>
      </w:tr>
      <w:tr w:rsidR="00B33026" w14:paraId="365BC46D" w14:textId="77777777">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5AD34A" w14:textId="77777777" w:rsidR="00B33026" w:rsidRDefault="00000000">
            <w:r>
              <w:rPr>
                <w:sz w:val="24"/>
                <w:szCs w:val="24"/>
              </w:rPr>
              <w:t>dhminh</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686C43"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0E30E3"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7659B1" w14:textId="77777777" w:rsidR="00B33026" w:rsidRDefault="00000000">
            <w:pPr>
              <w:jc w:val="center"/>
            </w:pPr>
            <w:r>
              <w:rPr>
                <w:sz w:val="24"/>
                <w:szCs w:val="24"/>
              </w:rPr>
              <w:t>[TBD]</w:t>
            </w:r>
          </w:p>
        </w:tc>
      </w:tr>
      <w:tr w:rsidR="00B33026" w14:paraId="606EF344" w14:textId="77777777">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8B5D70" w14:textId="77777777" w:rsidR="00B33026" w:rsidRDefault="00000000">
            <w:r>
              <w:rPr>
                <w:sz w:val="24"/>
                <w:szCs w:val="24"/>
              </w:rPr>
              <w:t>dtminh</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8C9BB4"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3E38B6"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125C62" w14:textId="77777777" w:rsidR="00B33026" w:rsidRDefault="00000000">
            <w:pPr>
              <w:jc w:val="center"/>
            </w:pPr>
            <w:r>
              <w:rPr>
                <w:sz w:val="24"/>
                <w:szCs w:val="24"/>
              </w:rPr>
              <w:t>[TBD]</w:t>
            </w:r>
          </w:p>
        </w:tc>
      </w:tr>
      <w:tr w:rsidR="00B33026" w14:paraId="708C9654" w14:textId="77777777">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77657A" w14:textId="77777777" w:rsidR="00B33026" w:rsidRDefault="00000000">
            <w:r>
              <w:rPr>
                <w:sz w:val="24"/>
                <w:szCs w:val="24"/>
              </w:rPr>
              <w:lastRenderedPageBreak/>
              <w:t>lhyen</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7CB0C4"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9638EE"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12C140" w14:textId="77777777" w:rsidR="00B33026" w:rsidRDefault="00000000">
            <w:pPr>
              <w:jc w:val="center"/>
            </w:pPr>
            <w:r>
              <w:rPr>
                <w:sz w:val="24"/>
                <w:szCs w:val="24"/>
              </w:rPr>
              <w:t>[TBD]</w:t>
            </w:r>
          </w:p>
        </w:tc>
      </w:tr>
      <w:tr w:rsidR="00B33026" w14:paraId="4E672415" w14:textId="77777777">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700BCD" w14:textId="77777777" w:rsidR="00B33026" w:rsidRDefault="00000000">
            <w:r>
              <w:rPr>
                <w:sz w:val="24"/>
                <w:szCs w:val="24"/>
              </w:rPr>
              <w:t>mtngan</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8197E8"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AD705A"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BC1B10" w14:textId="77777777" w:rsidR="00B33026" w:rsidRDefault="00000000">
            <w:pPr>
              <w:jc w:val="center"/>
            </w:pPr>
            <w:r>
              <w:rPr>
                <w:sz w:val="24"/>
                <w:szCs w:val="24"/>
              </w:rPr>
              <w:t>[TBD]</w:t>
            </w:r>
          </w:p>
        </w:tc>
      </w:tr>
      <w:tr w:rsidR="00B33026" w14:paraId="6047E8ED" w14:textId="77777777">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E0095A" w14:textId="77777777" w:rsidR="00B33026" w:rsidRDefault="00000000">
            <w:r>
              <w:rPr>
                <w:sz w:val="24"/>
                <w:szCs w:val="24"/>
              </w:rPr>
              <w:t>mvdang</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D3A5B9"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8996DA"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6D1192" w14:textId="77777777" w:rsidR="00B33026" w:rsidRDefault="00000000">
            <w:pPr>
              <w:jc w:val="center"/>
            </w:pPr>
            <w:r>
              <w:rPr>
                <w:sz w:val="24"/>
                <w:szCs w:val="24"/>
              </w:rPr>
              <w:t>[TBD]</w:t>
            </w:r>
          </w:p>
        </w:tc>
      </w:tr>
      <w:tr w:rsidR="00B33026" w14:paraId="7FC244BC" w14:textId="77777777">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BFB29A" w14:textId="77777777" w:rsidR="00B33026" w:rsidRDefault="00000000">
            <w:r>
              <w:rPr>
                <w:sz w:val="24"/>
                <w:szCs w:val="24"/>
              </w:rPr>
              <w:t>nhtgiang</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338400"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5BEDD5"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BFEBB5" w14:textId="77777777" w:rsidR="00B33026" w:rsidRDefault="00000000">
            <w:pPr>
              <w:jc w:val="center"/>
            </w:pPr>
            <w:r>
              <w:rPr>
                <w:sz w:val="24"/>
                <w:szCs w:val="24"/>
              </w:rPr>
              <w:t>[TBD]</w:t>
            </w:r>
          </w:p>
        </w:tc>
      </w:tr>
      <w:tr w:rsidR="00B33026" w14:paraId="3E18A7B8" w14:textId="77777777">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D3D329" w14:textId="77777777" w:rsidR="00B33026" w:rsidRDefault="00000000">
            <w:r>
              <w:rPr>
                <w:sz w:val="24"/>
                <w:szCs w:val="24"/>
              </w:rPr>
              <w:t>nmquan</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58B745"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7B90B4"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6B43E6" w14:textId="77777777" w:rsidR="00B33026" w:rsidRDefault="00000000">
            <w:pPr>
              <w:jc w:val="center"/>
            </w:pPr>
            <w:r>
              <w:rPr>
                <w:sz w:val="24"/>
                <w:szCs w:val="24"/>
              </w:rPr>
              <w:t>[TBD]</w:t>
            </w:r>
          </w:p>
        </w:tc>
      </w:tr>
      <w:tr w:rsidR="00B33026" w14:paraId="03E7AC5B" w14:textId="77777777">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E71D87" w14:textId="77777777" w:rsidR="00B33026" w:rsidRDefault="00000000">
            <w:r>
              <w:rPr>
                <w:sz w:val="24"/>
                <w:szCs w:val="24"/>
              </w:rPr>
              <w:t>nnha</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649C2A"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C79BC0"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AED9D6" w14:textId="77777777" w:rsidR="00B33026" w:rsidRDefault="00000000">
            <w:pPr>
              <w:jc w:val="center"/>
            </w:pPr>
            <w:r>
              <w:rPr>
                <w:sz w:val="24"/>
                <w:szCs w:val="24"/>
              </w:rPr>
              <w:t>[TBD]</w:t>
            </w:r>
          </w:p>
        </w:tc>
      </w:tr>
      <w:tr w:rsidR="00B33026" w14:paraId="0AC21A36" w14:textId="77777777">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CBC8B7" w14:textId="77777777" w:rsidR="00B33026" w:rsidRDefault="00000000">
            <w:r>
              <w:rPr>
                <w:sz w:val="24"/>
                <w:szCs w:val="24"/>
              </w:rPr>
              <w:t>nnmai</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E01462"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7ACFC4"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8155B6" w14:textId="77777777" w:rsidR="00B33026" w:rsidRDefault="00000000">
            <w:pPr>
              <w:jc w:val="center"/>
            </w:pPr>
            <w:r>
              <w:rPr>
                <w:sz w:val="24"/>
                <w:szCs w:val="24"/>
              </w:rPr>
              <w:t>[TBD]</w:t>
            </w:r>
          </w:p>
        </w:tc>
      </w:tr>
      <w:tr w:rsidR="00B33026" w14:paraId="75CED74A" w14:textId="77777777">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743D18" w14:textId="77777777" w:rsidR="00B33026" w:rsidRDefault="00000000">
            <w:r>
              <w:rPr>
                <w:sz w:val="24"/>
                <w:szCs w:val="24"/>
              </w:rPr>
              <w:t>nthtrang</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589364"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1B3CB8"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F52D12" w14:textId="77777777" w:rsidR="00B33026" w:rsidRDefault="00000000">
            <w:pPr>
              <w:jc w:val="center"/>
            </w:pPr>
            <w:r>
              <w:rPr>
                <w:sz w:val="24"/>
                <w:szCs w:val="24"/>
              </w:rPr>
              <w:t>[TBD]</w:t>
            </w:r>
          </w:p>
        </w:tc>
      </w:tr>
      <w:tr w:rsidR="00B33026" w14:paraId="42C709E0" w14:textId="77777777">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26243A" w14:textId="77777777" w:rsidR="00B33026" w:rsidRDefault="00000000">
            <w:r>
              <w:rPr>
                <w:sz w:val="24"/>
                <w:szCs w:val="24"/>
              </w:rPr>
              <w:t>nttan</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487FBE"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59581D"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96444C" w14:textId="77777777" w:rsidR="00B33026" w:rsidRDefault="00000000">
            <w:pPr>
              <w:jc w:val="center"/>
            </w:pPr>
            <w:r>
              <w:rPr>
                <w:sz w:val="24"/>
                <w:szCs w:val="24"/>
              </w:rPr>
              <w:t>[TBD]</w:t>
            </w:r>
          </w:p>
        </w:tc>
      </w:tr>
      <w:tr w:rsidR="00B33026" w14:paraId="50E0DB35" w14:textId="77777777">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D2B05D" w14:textId="77777777" w:rsidR="00B33026" w:rsidRDefault="00000000">
            <w:r>
              <w:rPr>
                <w:sz w:val="24"/>
                <w:szCs w:val="24"/>
              </w:rPr>
              <w:t>tntan</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C4BF64"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EF56D7"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E34527" w14:textId="77777777" w:rsidR="00B33026" w:rsidRDefault="00000000">
            <w:pPr>
              <w:jc w:val="center"/>
            </w:pPr>
            <w:r>
              <w:rPr>
                <w:sz w:val="24"/>
                <w:szCs w:val="24"/>
              </w:rPr>
              <w:t>[TBD]</w:t>
            </w:r>
          </w:p>
        </w:tc>
      </w:tr>
      <w:tr w:rsidR="00B33026" w14:paraId="330B4095" w14:textId="77777777">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466BA0" w14:textId="77777777" w:rsidR="00B33026" w:rsidRDefault="00000000">
            <w:r>
              <w:rPr>
                <w:sz w:val="24"/>
                <w:szCs w:val="24"/>
              </w:rPr>
              <w:t>vlam</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9BBE20"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D9CC21"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790D98" w14:textId="77777777" w:rsidR="00B33026" w:rsidRDefault="00000000">
            <w:pPr>
              <w:jc w:val="center"/>
            </w:pPr>
            <w:r>
              <w:rPr>
                <w:sz w:val="24"/>
                <w:szCs w:val="24"/>
              </w:rPr>
              <w:t>[TBD]</w:t>
            </w:r>
          </w:p>
        </w:tc>
      </w:tr>
      <w:tr w:rsidR="00B33026" w14:paraId="52627CB3" w14:textId="77777777">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B96F17" w14:textId="77777777" w:rsidR="00B33026" w:rsidRDefault="00000000">
            <w:r>
              <w:rPr>
                <w:sz w:val="24"/>
                <w:szCs w:val="24"/>
              </w:rPr>
              <w:t>vnquang</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E7B2D3"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C430F4" w14:textId="77777777" w:rsidR="00B33026" w:rsidRDefault="00000000">
            <w:pPr>
              <w:jc w:val="center"/>
            </w:pPr>
            <w:r>
              <w:rPr>
                <w:sz w:val="24"/>
                <w:szCs w:val="24"/>
              </w:rPr>
              <w:t>[TBD]</w:t>
            </w:r>
          </w:p>
        </w:tc>
        <w:tc>
          <w:tcPr>
            <w:tcW w:w="22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96D47C" w14:textId="77777777" w:rsidR="00B33026" w:rsidRDefault="00000000">
            <w:pPr>
              <w:jc w:val="center"/>
            </w:pPr>
            <w:r>
              <w:rPr>
                <w:sz w:val="24"/>
                <w:szCs w:val="24"/>
              </w:rPr>
              <w:t>[TBD]</w:t>
            </w:r>
          </w:p>
        </w:tc>
      </w:tr>
      <w:tr w:rsidR="00B33026" w14:paraId="347D41E7" w14:textId="77777777">
        <w:tc>
          <w:tcPr>
            <w:tcW w:w="2250" w:type="dxa"/>
            <w:tcBorders>
              <w:top w:val="single" w:sz="4" w:space="0" w:color="808080"/>
              <w:left w:val="single" w:sz="4" w:space="0" w:color="808080"/>
              <w:bottom w:val="single" w:sz="4" w:space="0" w:color="808080"/>
              <w:right w:val="single" w:sz="4" w:space="0" w:color="808080"/>
            </w:tcBorders>
            <w:shd w:val="clear" w:color="auto" w:fill="F5F5F5"/>
            <w:tcMar>
              <w:top w:w="80" w:type="dxa"/>
              <w:left w:w="120" w:type="dxa"/>
              <w:bottom w:w="80" w:type="dxa"/>
              <w:right w:w="120" w:type="dxa"/>
            </w:tcMar>
          </w:tcPr>
          <w:p w14:paraId="2756CF32" w14:textId="77777777" w:rsidR="00B33026" w:rsidRDefault="00000000">
            <w:r>
              <w:rPr>
                <w:b/>
                <w:bCs/>
                <w:sz w:val="24"/>
                <w:szCs w:val="24"/>
              </w:rPr>
              <w:t>Trung bình</w:t>
            </w:r>
          </w:p>
        </w:tc>
        <w:tc>
          <w:tcPr>
            <w:tcW w:w="2250" w:type="dxa"/>
            <w:tcBorders>
              <w:top w:val="single" w:sz="4" w:space="0" w:color="808080"/>
              <w:left w:val="single" w:sz="4" w:space="0" w:color="808080"/>
              <w:bottom w:val="single" w:sz="4" w:space="0" w:color="808080"/>
              <w:right w:val="single" w:sz="4" w:space="0" w:color="808080"/>
            </w:tcBorders>
            <w:shd w:val="clear" w:color="auto" w:fill="F5F5F5"/>
            <w:tcMar>
              <w:top w:w="80" w:type="dxa"/>
              <w:left w:w="120" w:type="dxa"/>
              <w:bottom w:w="80" w:type="dxa"/>
              <w:right w:w="120" w:type="dxa"/>
            </w:tcMar>
          </w:tcPr>
          <w:p w14:paraId="485787C8" w14:textId="77777777" w:rsidR="00B33026" w:rsidRDefault="00000000">
            <w:pPr>
              <w:jc w:val="center"/>
            </w:pPr>
            <w:r>
              <w:rPr>
                <w:b/>
                <w:bCs/>
                <w:sz w:val="24"/>
                <w:szCs w:val="24"/>
              </w:rPr>
              <w:t>[TBD]</w:t>
            </w:r>
          </w:p>
        </w:tc>
        <w:tc>
          <w:tcPr>
            <w:tcW w:w="2250" w:type="dxa"/>
            <w:tcBorders>
              <w:top w:val="single" w:sz="4" w:space="0" w:color="808080"/>
              <w:left w:val="single" w:sz="4" w:space="0" w:color="808080"/>
              <w:bottom w:val="single" w:sz="4" w:space="0" w:color="808080"/>
              <w:right w:val="single" w:sz="4" w:space="0" w:color="808080"/>
            </w:tcBorders>
            <w:shd w:val="clear" w:color="auto" w:fill="F5F5F5"/>
            <w:tcMar>
              <w:top w:w="80" w:type="dxa"/>
              <w:left w:w="120" w:type="dxa"/>
              <w:bottom w:w="80" w:type="dxa"/>
              <w:right w:w="120" w:type="dxa"/>
            </w:tcMar>
          </w:tcPr>
          <w:p w14:paraId="6100DC98" w14:textId="77777777" w:rsidR="00B33026" w:rsidRDefault="00000000">
            <w:pPr>
              <w:jc w:val="center"/>
            </w:pPr>
            <w:r>
              <w:rPr>
                <w:b/>
                <w:bCs/>
                <w:sz w:val="24"/>
                <w:szCs w:val="24"/>
              </w:rPr>
              <w:t>[TBD]</w:t>
            </w:r>
          </w:p>
        </w:tc>
        <w:tc>
          <w:tcPr>
            <w:tcW w:w="2250" w:type="dxa"/>
            <w:tcBorders>
              <w:top w:val="single" w:sz="4" w:space="0" w:color="808080"/>
              <w:left w:val="single" w:sz="4" w:space="0" w:color="808080"/>
              <w:bottom w:val="single" w:sz="4" w:space="0" w:color="808080"/>
              <w:right w:val="single" w:sz="4" w:space="0" w:color="808080"/>
            </w:tcBorders>
            <w:shd w:val="clear" w:color="auto" w:fill="F5F5F5"/>
            <w:tcMar>
              <w:top w:w="80" w:type="dxa"/>
              <w:left w:w="120" w:type="dxa"/>
              <w:bottom w:w="80" w:type="dxa"/>
              <w:right w:w="120" w:type="dxa"/>
            </w:tcMar>
          </w:tcPr>
          <w:p w14:paraId="791BA45B" w14:textId="77777777" w:rsidR="00B33026" w:rsidRDefault="00000000">
            <w:pPr>
              <w:jc w:val="center"/>
            </w:pPr>
            <w:r>
              <w:rPr>
                <w:b/>
                <w:bCs/>
                <w:sz w:val="24"/>
                <w:szCs w:val="24"/>
              </w:rPr>
              <w:t>[TBD]</w:t>
            </w:r>
          </w:p>
        </w:tc>
      </w:tr>
    </w:tbl>
    <w:p w14:paraId="445604B9" w14:textId="77777777" w:rsidR="00B33026" w:rsidRDefault="00000000">
      <w:pPr>
        <w:spacing w:before="60" w:after="240"/>
        <w:jc w:val="center"/>
      </w:pPr>
      <w:r>
        <w:rPr>
          <w:i/>
          <w:iCs/>
          <w:sz w:val="24"/>
          <w:szCs w:val="24"/>
        </w:rPr>
        <w:t>Bảng 6.3. AUC touch per-user. owner_score luôn xấp xỉ 1,0 do cosine của vector với chính nó; cột này dùng để debug.</w:t>
      </w:r>
    </w:p>
    <w:p w14:paraId="330003D3" w14:textId="77777777" w:rsidR="00B33026" w:rsidRDefault="00000000">
      <w:pPr>
        <w:spacing w:after="120" w:line="360" w:lineRule="auto"/>
        <w:ind w:firstLine="720"/>
        <w:jc w:val="both"/>
      </w:pPr>
      <w:r>
        <w:rPr>
          <w:i/>
          <w:iCs/>
        </w:rPr>
        <w:t>Phân tích kết quả: [TBD — Sau khi điền số, viết về (i) AUC touch trung bình so với inertial; (ii) user nào touch tốt hơn inertial và ngược lại; (iii) lý do giả định (ví dụ: user gõ phím rất đặc trưng → touch tốt; user đi đứng giống mọi người → inertial yếu).]</w:t>
      </w:r>
    </w:p>
    <w:p w14:paraId="229F8E98" w14:textId="77777777" w:rsidR="00B33026" w:rsidRDefault="00000000">
      <w:pPr>
        <w:pStyle w:val="u2"/>
      </w:pPr>
      <w:r>
        <w:t>6.4. Kết quả score-level fusion</w:t>
      </w:r>
    </w:p>
    <w:p w14:paraId="5E2E27FF" w14:textId="77777777" w:rsidR="00B33026" w:rsidRDefault="00000000">
      <w:pPr>
        <w:spacing w:after="120" w:line="360" w:lineRule="auto"/>
        <w:ind w:firstLine="720"/>
        <w:jc w:val="both"/>
      </w:pPr>
      <w:r>
        <w:t>Trọng số fusion w được tìm kiếm trên tập validation theo tiêu chí AUC tối đa, sau đó áp dụng lên test set. Cách thiết kế này tuân thủ nguyên tắc: tập test KHÔNG được dùng cho bất kỳ quyết định nào trong quá trình huấn luyện.</w:t>
      </w:r>
    </w:p>
    <w:p w14:paraId="2BC1461E" w14:textId="77777777" w:rsidR="00B33026" w:rsidRDefault="00000000">
      <w:pPr>
        <w:pStyle w:val="u3"/>
      </w:pPr>
      <w:r>
        <w:t>Bảng 6.4. So sánh AUC giữa các strategy: inertial only, touch only, fusion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B33026" w14:paraId="7BD69F7E"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30ABB6A1" w14:textId="77777777" w:rsidR="00B33026" w:rsidRDefault="00000000">
            <w:r>
              <w:rPr>
                <w:b/>
                <w:bCs/>
                <w:sz w:val="24"/>
                <w:szCs w:val="24"/>
              </w:rPr>
              <w:t>Owner</w:t>
            </w:r>
          </w:p>
        </w:tc>
        <w:tc>
          <w:tcPr>
            <w:tcW w:w="15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468A0E23" w14:textId="77777777" w:rsidR="00B33026" w:rsidRDefault="00000000">
            <w:r>
              <w:rPr>
                <w:b/>
                <w:bCs/>
                <w:sz w:val="24"/>
                <w:szCs w:val="24"/>
              </w:rPr>
              <w:t>Inertial</w:t>
            </w:r>
          </w:p>
        </w:tc>
        <w:tc>
          <w:tcPr>
            <w:tcW w:w="15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394D31C7" w14:textId="77777777" w:rsidR="00B33026" w:rsidRDefault="00000000">
            <w:r>
              <w:rPr>
                <w:b/>
                <w:bCs/>
                <w:sz w:val="24"/>
                <w:szCs w:val="24"/>
              </w:rPr>
              <w:t>Touch</w:t>
            </w:r>
          </w:p>
        </w:tc>
        <w:tc>
          <w:tcPr>
            <w:tcW w:w="15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617B69B2" w14:textId="77777777" w:rsidR="00B33026" w:rsidRDefault="00000000">
            <w:r>
              <w:rPr>
                <w:b/>
                <w:bCs/>
                <w:sz w:val="24"/>
                <w:szCs w:val="24"/>
              </w:rPr>
              <w:t>Fusion</w:t>
            </w:r>
          </w:p>
        </w:tc>
        <w:tc>
          <w:tcPr>
            <w:tcW w:w="15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5692B9AA" w14:textId="77777777" w:rsidR="00B33026" w:rsidRDefault="00000000">
            <w:r>
              <w:rPr>
                <w:b/>
                <w:bCs/>
                <w:sz w:val="24"/>
                <w:szCs w:val="24"/>
              </w:rPr>
              <w:t>best_w</w:t>
            </w:r>
          </w:p>
        </w:tc>
        <w:tc>
          <w:tcPr>
            <w:tcW w:w="15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55E98D17" w14:textId="77777777" w:rsidR="00B33026" w:rsidRDefault="00000000">
            <w:r>
              <w:rPr>
                <w:b/>
                <w:bCs/>
                <w:sz w:val="24"/>
                <w:szCs w:val="24"/>
              </w:rPr>
              <w:t>EER fusion</w:t>
            </w:r>
          </w:p>
        </w:tc>
      </w:tr>
      <w:tr w:rsidR="00B33026" w14:paraId="7BBE54D4"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B19371" w14:textId="77777777" w:rsidR="00B33026" w:rsidRDefault="00000000">
            <w:r>
              <w:rPr>
                <w:sz w:val="24"/>
                <w:szCs w:val="24"/>
              </w:rPr>
              <w:t>bnhop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723AD3"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47BCB1"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1EBEDE"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8D527D"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A291C0" w14:textId="77777777" w:rsidR="00B33026" w:rsidRDefault="00000000">
            <w:pPr>
              <w:jc w:val="center"/>
            </w:pPr>
            <w:r>
              <w:rPr>
                <w:sz w:val="24"/>
                <w:szCs w:val="24"/>
              </w:rPr>
              <w:t>[TBD]</w:t>
            </w:r>
          </w:p>
        </w:tc>
      </w:tr>
      <w:tr w:rsidR="00B33026" w14:paraId="7C03FCBC"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C9404D" w14:textId="77777777" w:rsidR="00B33026" w:rsidRDefault="00000000">
            <w:r>
              <w:rPr>
                <w:sz w:val="24"/>
                <w:szCs w:val="24"/>
              </w:rPr>
              <w:t>dhminh</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B4AA67"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FA28DB"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FE21B8"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604040"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8D97C4" w14:textId="77777777" w:rsidR="00B33026" w:rsidRDefault="00000000">
            <w:pPr>
              <w:jc w:val="center"/>
            </w:pPr>
            <w:r>
              <w:rPr>
                <w:sz w:val="24"/>
                <w:szCs w:val="24"/>
              </w:rPr>
              <w:t>[TBD]</w:t>
            </w:r>
          </w:p>
        </w:tc>
      </w:tr>
      <w:tr w:rsidR="00B33026" w14:paraId="1E32514C"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03C3E3" w14:textId="77777777" w:rsidR="00B33026" w:rsidRDefault="00000000">
            <w:r>
              <w:rPr>
                <w:sz w:val="24"/>
                <w:szCs w:val="24"/>
              </w:rPr>
              <w:t>dtminh</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7EC496"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48A89F"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79DEF5"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6B5F4E"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340862" w14:textId="77777777" w:rsidR="00B33026" w:rsidRDefault="00000000">
            <w:pPr>
              <w:jc w:val="center"/>
            </w:pPr>
            <w:r>
              <w:rPr>
                <w:sz w:val="24"/>
                <w:szCs w:val="24"/>
              </w:rPr>
              <w:t>[TBD]</w:t>
            </w:r>
          </w:p>
        </w:tc>
      </w:tr>
      <w:tr w:rsidR="00B33026" w14:paraId="6D537288"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65A535" w14:textId="77777777" w:rsidR="00B33026" w:rsidRDefault="00000000">
            <w:r>
              <w:rPr>
                <w:sz w:val="24"/>
                <w:szCs w:val="24"/>
              </w:rPr>
              <w:lastRenderedPageBreak/>
              <w:t>lhyen</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7F9880"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0A53D3"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3E79A6"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CDD7C1"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DAEA18" w14:textId="77777777" w:rsidR="00B33026" w:rsidRDefault="00000000">
            <w:pPr>
              <w:jc w:val="center"/>
            </w:pPr>
            <w:r>
              <w:rPr>
                <w:sz w:val="24"/>
                <w:szCs w:val="24"/>
              </w:rPr>
              <w:t>[TBD]</w:t>
            </w:r>
          </w:p>
        </w:tc>
      </w:tr>
      <w:tr w:rsidR="00B33026" w14:paraId="1EFFE41F"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5DC71D" w14:textId="77777777" w:rsidR="00B33026" w:rsidRDefault="00000000">
            <w:r>
              <w:rPr>
                <w:sz w:val="24"/>
                <w:szCs w:val="24"/>
              </w:rPr>
              <w:t>mtngan</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AC792D"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B1A4CB"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0BB35E"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ED231F" w14:textId="77777777" w:rsidR="00B33026" w:rsidRDefault="00000000">
            <w:pPr>
              <w:jc w:val="center"/>
            </w:pPr>
            <w:r>
              <w:rPr>
                <w:sz w:val="24"/>
                <w:szCs w:val="24"/>
              </w:rPr>
              <w:t>[TBD]</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692D69" w14:textId="77777777" w:rsidR="00B33026" w:rsidRDefault="00000000">
            <w:pPr>
              <w:jc w:val="center"/>
            </w:pPr>
            <w:r>
              <w:rPr>
                <w:sz w:val="24"/>
                <w:szCs w:val="24"/>
              </w:rPr>
              <w:t>[TBD]</w:t>
            </w:r>
          </w:p>
        </w:tc>
      </w:tr>
      <w:tr w:rsidR="00B33026" w14:paraId="35CD9A3B"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DF3DF8" w14:textId="77777777" w:rsidR="00B33026" w:rsidRDefault="00000000">
            <w:r>
              <w:rPr>
                <w:sz w:val="24"/>
                <w:szCs w:val="24"/>
              </w:rPr>
              <w: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594296" w14:textId="77777777" w:rsidR="00B33026" w:rsidRDefault="00000000">
            <w:pPr>
              <w:jc w:val="center"/>
            </w:pPr>
            <w:r>
              <w:rPr>
                <w:sz w:val="24"/>
                <w:szCs w:val="24"/>
              </w:rPr>
              <w: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5C591F" w14:textId="77777777" w:rsidR="00B33026" w:rsidRDefault="00000000">
            <w:pPr>
              <w:jc w:val="center"/>
            </w:pPr>
            <w:r>
              <w:rPr>
                <w:sz w:val="24"/>
                <w:szCs w:val="24"/>
              </w:rPr>
              <w: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D3D1EE" w14:textId="77777777" w:rsidR="00B33026" w:rsidRDefault="00000000">
            <w:pPr>
              <w:jc w:val="center"/>
            </w:pPr>
            <w:r>
              <w:rPr>
                <w:sz w:val="24"/>
                <w:szCs w:val="24"/>
              </w:rPr>
              <w: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295EDD" w14:textId="77777777" w:rsidR="00B33026" w:rsidRDefault="00000000">
            <w:pPr>
              <w:jc w:val="center"/>
            </w:pPr>
            <w:r>
              <w:rPr>
                <w:sz w:val="24"/>
                <w:szCs w:val="24"/>
              </w:rPr>
              <w: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294875" w14:textId="77777777" w:rsidR="00B33026" w:rsidRDefault="00000000">
            <w:pPr>
              <w:jc w:val="center"/>
            </w:pPr>
            <w:r>
              <w:rPr>
                <w:sz w:val="24"/>
                <w:szCs w:val="24"/>
              </w:rPr>
              <w:t>...</w:t>
            </w:r>
          </w:p>
        </w:tc>
      </w:tr>
      <w:tr w:rsidR="00B33026" w14:paraId="1E7EA224" w14:textId="77777777">
        <w:tc>
          <w:tcPr>
            <w:tcW w:w="1500" w:type="dxa"/>
            <w:tcBorders>
              <w:top w:val="single" w:sz="4" w:space="0" w:color="808080"/>
              <w:left w:val="single" w:sz="4" w:space="0" w:color="808080"/>
              <w:bottom w:val="single" w:sz="4" w:space="0" w:color="808080"/>
              <w:right w:val="single" w:sz="4" w:space="0" w:color="808080"/>
            </w:tcBorders>
            <w:shd w:val="clear" w:color="auto" w:fill="F5F5F5"/>
            <w:tcMar>
              <w:top w:w="80" w:type="dxa"/>
              <w:left w:w="120" w:type="dxa"/>
              <w:bottom w:w="80" w:type="dxa"/>
              <w:right w:w="120" w:type="dxa"/>
            </w:tcMar>
          </w:tcPr>
          <w:p w14:paraId="2BA2883A" w14:textId="77777777" w:rsidR="00B33026" w:rsidRDefault="00000000">
            <w:r>
              <w:rPr>
                <w:b/>
                <w:bCs/>
                <w:sz w:val="24"/>
                <w:szCs w:val="24"/>
              </w:rPr>
              <w:t>Trung bình</w:t>
            </w:r>
          </w:p>
        </w:tc>
        <w:tc>
          <w:tcPr>
            <w:tcW w:w="1500" w:type="dxa"/>
            <w:tcBorders>
              <w:top w:val="single" w:sz="4" w:space="0" w:color="808080"/>
              <w:left w:val="single" w:sz="4" w:space="0" w:color="808080"/>
              <w:bottom w:val="single" w:sz="4" w:space="0" w:color="808080"/>
              <w:right w:val="single" w:sz="4" w:space="0" w:color="808080"/>
            </w:tcBorders>
            <w:shd w:val="clear" w:color="auto" w:fill="F5F5F5"/>
            <w:tcMar>
              <w:top w:w="80" w:type="dxa"/>
              <w:left w:w="120" w:type="dxa"/>
              <w:bottom w:w="80" w:type="dxa"/>
              <w:right w:w="120" w:type="dxa"/>
            </w:tcMar>
          </w:tcPr>
          <w:p w14:paraId="1550D4CB" w14:textId="77777777" w:rsidR="00B33026" w:rsidRDefault="00000000">
            <w:pPr>
              <w:jc w:val="center"/>
            </w:pPr>
            <w:r>
              <w:rPr>
                <w:b/>
                <w:bCs/>
                <w:sz w:val="24"/>
                <w:szCs w:val="24"/>
              </w:rPr>
              <w:t>[TBD]</w:t>
            </w:r>
          </w:p>
        </w:tc>
        <w:tc>
          <w:tcPr>
            <w:tcW w:w="1500" w:type="dxa"/>
            <w:tcBorders>
              <w:top w:val="single" w:sz="4" w:space="0" w:color="808080"/>
              <w:left w:val="single" w:sz="4" w:space="0" w:color="808080"/>
              <w:bottom w:val="single" w:sz="4" w:space="0" w:color="808080"/>
              <w:right w:val="single" w:sz="4" w:space="0" w:color="808080"/>
            </w:tcBorders>
            <w:shd w:val="clear" w:color="auto" w:fill="F5F5F5"/>
            <w:tcMar>
              <w:top w:w="80" w:type="dxa"/>
              <w:left w:w="120" w:type="dxa"/>
              <w:bottom w:w="80" w:type="dxa"/>
              <w:right w:w="120" w:type="dxa"/>
            </w:tcMar>
          </w:tcPr>
          <w:p w14:paraId="59001A4E" w14:textId="77777777" w:rsidR="00B33026" w:rsidRDefault="00000000">
            <w:pPr>
              <w:jc w:val="center"/>
            </w:pPr>
            <w:r>
              <w:rPr>
                <w:b/>
                <w:bCs/>
                <w:sz w:val="24"/>
                <w:szCs w:val="24"/>
              </w:rPr>
              <w:t>[TBD]</w:t>
            </w:r>
          </w:p>
        </w:tc>
        <w:tc>
          <w:tcPr>
            <w:tcW w:w="1500" w:type="dxa"/>
            <w:tcBorders>
              <w:top w:val="single" w:sz="4" w:space="0" w:color="808080"/>
              <w:left w:val="single" w:sz="4" w:space="0" w:color="808080"/>
              <w:bottom w:val="single" w:sz="4" w:space="0" w:color="808080"/>
              <w:right w:val="single" w:sz="4" w:space="0" w:color="808080"/>
            </w:tcBorders>
            <w:shd w:val="clear" w:color="auto" w:fill="F5F5F5"/>
            <w:tcMar>
              <w:top w:w="80" w:type="dxa"/>
              <w:left w:w="120" w:type="dxa"/>
              <w:bottom w:w="80" w:type="dxa"/>
              <w:right w:w="120" w:type="dxa"/>
            </w:tcMar>
          </w:tcPr>
          <w:p w14:paraId="73FE02C4" w14:textId="77777777" w:rsidR="00B33026" w:rsidRDefault="00000000">
            <w:pPr>
              <w:jc w:val="center"/>
            </w:pPr>
            <w:r>
              <w:rPr>
                <w:b/>
                <w:bCs/>
                <w:sz w:val="24"/>
                <w:szCs w:val="24"/>
              </w:rPr>
              <w:t>[TBD]</w:t>
            </w:r>
          </w:p>
        </w:tc>
        <w:tc>
          <w:tcPr>
            <w:tcW w:w="1500" w:type="dxa"/>
            <w:tcBorders>
              <w:top w:val="single" w:sz="4" w:space="0" w:color="808080"/>
              <w:left w:val="single" w:sz="4" w:space="0" w:color="808080"/>
              <w:bottom w:val="single" w:sz="4" w:space="0" w:color="808080"/>
              <w:right w:val="single" w:sz="4" w:space="0" w:color="808080"/>
            </w:tcBorders>
            <w:shd w:val="clear" w:color="auto" w:fill="F5F5F5"/>
            <w:tcMar>
              <w:top w:w="80" w:type="dxa"/>
              <w:left w:w="120" w:type="dxa"/>
              <w:bottom w:w="80" w:type="dxa"/>
              <w:right w:w="120" w:type="dxa"/>
            </w:tcMar>
          </w:tcPr>
          <w:p w14:paraId="72BD10A3" w14:textId="77777777" w:rsidR="00B33026" w:rsidRDefault="00000000">
            <w:pPr>
              <w:jc w:val="center"/>
            </w:pPr>
            <w:r>
              <w:rPr>
                <w:b/>
                <w:bCs/>
                <w:sz w:val="24"/>
                <w:szCs w:val="24"/>
              </w:rPr>
              <w:t>[TBD]</w:t>
            </w:r>
          </w:p>
        </w:tc>
        <w:tc>
          <w:tcPr>
            <w:tcW w:w="1500" w:type="dxa"/>
            <w:tcBorders>
              <w:top w:val="single" w:sz="4" w:space="0" w:color="808080"/>
              <w:left w:val="single" w:sz="4" w:space="0" w:color="808080"/>
              <w:bottom w:val="single" w:sz="4" w:space="0" w:color="808080"/>
              <w:right w:val="single" w:sz="4" w:space="0" w:color="808080"/>
            </w:tcBorders>
            <w:shd w:val="clear" w:color="auto" w:fill="F5F5F5"/>
            <w:tcMar>
              <w:top w:w="80" w:type="dxa"/>
              <w:left w:w="120" w:type="dxa"/>
              <w:bottom w:w="80" w:type="dxa"/>
              <w:right w:w="120" w:type="dxa"/>
            </w:tcMar>
          </w:tcPr>
          <w:p w14:paraId="5A342BBC" w14:textId="77777777" w:rsidR="00B33026" w:rsidRDefault="00000000">
            <w:pPr>
              <w:jc w:val="center"/>
            </w:pPr>
            <w:r>
              <w:rPr>
                <w:b/>
                <w:bCs/>
                <w:sz w:val="24"/>
                <w:szCs w:val="24"/>
              </w:rPr>
              <w:t>[TBD]</w:t>
            </w:r>
          </w:p>
        </w:tc>
      </w:tr>
    </w:tbl>
    <w:p w14:paraId="7B1F068E" w14:textId="77777777" w:rsidR="00B33026" w:rsidRDefault="00000000">
      <w:pPr>
        <w:spacing w:before="60" w:after="240"/>
        <w:jc w:val="center"/>
      </w:pPr>
      <w:r>
        <w:rPr>
          <w:i/>
          <w:iCs/>
          <w:sz w:val="24"/>
          <w:szCs w:val="24"/>
        </w:rPr>
        <w:t>Bảng 6.4. So sánh AUC giữa ba phương án scoring và trọng số fusion tối ưu per-user.</w:t>
      </w:r>
    </w:p>
    <w:p w14:paraId="704B80BA" w14:textId="77777777" w:rsidR="00B33026" w:rsidRDefault="00000000">
      <w:pPr>
        <w:spacing w:after="120" w:line="360" w:lineRule="auto"/>
        <w:jc w:val="both"/>
      </w:pPr>
      <w:r>
        <w:rPr>
          <w:i/>
          <w:iCs/>
        </w:rPr>
        <w:t>[TBD — Hình 6.1: ROC curve cho fusion vs inertial vs touch — vẽ cho 1-2 user đại diện từ summary.csv. Sử dụng matplotlib với roc_curve từ sklearn.]</w:t>
      </w:r>
    </w:p>
    <w:p w14:paraId="1B964540" w14:textId="77777777" w:rsidR="00B33026" w:rsidRDefault="00000000">
      <w:pPr>
        <w:spacing w:after="120" w:line="360" w:lineRule="auto"/>
        <w:ind w:firstLine="720"/>
        <w:jc w:val="both"/>
      </w:pPr>
      <w:r>
        <w:rPr>
          <w:i/>
          <w:iCs/>
        </w:rPr>
        <w:t>Phân tích kết quả: [TBD — Sau khi điền số, viết về (i) fusion có cải thiện so với từng modal đơn lẻ không; (ii) phân phối của best_w (kẹt biên 0/1 hay tập trung ở giữa); (iii) tỷ lệ user mà fusion thắng cả hai modal; (iv) trường hợp nào fusion bị tệ hơn modal đơn lẻ.]</w:t>
      </w:r>
    </w:p>
    <w:p w14:paraId="6EEB6E75" w14:textId="77777777" w:rsidR="00B33026" w:rsidRDefault="00000000">
      <w:pPr>
        <w:pStyle w:val="u2"/>
      </w:pPr>
      <w:r>
        <w:t>6.5. So sánh với baseline GR2</w:t>
      </w:r>
    </w:p>
    <w:p w14:paraId="58F95FE9" w14:textId="77777777" w:rsidR="00B33026" w:rsidRDefault="00000000">
      <w:pPr>
        <w:spacing w:after="120" w:line="360" w:lineRule="auto"/>
        <w:ind w:firstLine="720"/>
        <w:jc w:val="both"/>
      </w:pPr>
      <w:r>
        <w:t>Baseline GR2 (mô tả ở Mục 1.3) sử dụng CNN 1D trên dữ liệu accelerometer + gyroscope (6 trục), cửa sổ 3 giây, dataset 10 người. Đạt 97,22% accuracy trên closed-set classification và 100% phát hiện UNKNOWN trên 10 người sơ bộ. So sánh trực tiếp giữa hai hệ thống cần lưu ý sự khác biệt về metric và protocol đánh giá.</w:t>
      </w:r>
    </w:p>
    <w:p w14:paraId="71E14C93" w14:textId="77777777" w:rsidR="00B33026" w:rsidRDefault="00000000">
      <w:pPr>
        <w:pStyle w:val="u3"/>
      </w:pPr>
      <w:r>
        <w:t>Bảng 6.5. So sánh hệ thống đề xuất với baseline GR2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150"/>
        <w:gridCol w:w="3150"/>
      </w:tblGrid>
      <w:tr w:rsidR="00B33026" w14:paraId="29CB77AD" w14:textId="77777777">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6B43A8EC" w14:textId="77777777" w:rsidR="00B33026" w:rsidRDefault="00000000">
            <w:r>
              <w:rPr>
                <w:b/>
                <w:bCs/>
                <w:sz w:val="24"/>
                <w:szCs w:val="24"/>
              </w:rPr>
              <w:t>Tiêu chí</w:t>
            </w:r>
          </w:p>
        </w:tc>
        <w:tc>
          <w:tcPr>
            <w:tcW w:w="315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1DB459F3" w14:textId="77777777" w:rsidR="00B33026" w:rsidRDefault="00000000">
            <w:r>
              <w:rPr>
                <w:b/>
                <w:bCs/>
                <w:sz w:val="24"/>
                <w:szCs w:val="24"/>
              </w:rPr>
              <w:t>Baseline GR2</w:t>
            </w:r>
          </w:p>
        </w:tc>
        <w:tc>
          <w:tcPr>
            <w:tcW w:w="315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2AEB8EA1" w14:textId="77777777" w:rsidR="00B33026" w:rsidRDefault="00000000">
            <w:r>
              <w:rPr>
                <w:b/>
                <w:bCs/>
                <w:sz w:val="24"/>
                <w:szCs w:val="24"/>
              </w:rPr>
              <w:t>Hệ thống đề xuất</w:t>
            </w:r>
          </w:p>
        </w:tc>
      </w:tr>
      <w:tr w:rsidR="00B33026" w14:paraId="366226E1" w14:textId="77777777">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BB02BB" w14:textId="77777777" w:rsidR="00B33026" w:rsidRDefault="00000000">
            <w:r>
              <w:rPr>
                <w:sz w:val="24"/>
                <w:szCs w:val="24"/>
              </w:rPr>
              <w:t>Số người tham gia</w:t>
            </w:r>
          </w:p>
        </w:tc>
        <w:tc>
          <w:tcPr>
            <w:tcW w:w="31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64CCCD" w14:textId="77777777" w:rsidR="00B33026" w:rsidRDefault="00000000">
            <w:r>
              <w:rPr>
                <w:sz w:val="24"/>
                <w:szCs w:val="24"/>
              </w:rPr>
              <w:t>10</w:t>
            </w:r>
          </w:p>
        </w:tc>
        <w:tc>
          <w:tcPr>
            <w:tcW w:w="31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119A88" w14:textId="77777777" w:rsidR="00B33026" w:rsidRDefault="00000000">
            <w:r>
              <w:rPr>
                <w:sz w:val="24"/>
                <w:szCs w:val="24"/>
              </w:rPr>
              <w:t>15</w:t>
            </w:r>
          </w:p>
        </w:tc>
      </w:tr>
      <w:tr w:rsidR="00B33026" w14:paraId="02A815C5" w14:textId="77777777">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7A468C" w14:textId="77777777" w:rsidR="00B33026" w:rsidRDefault="00000000">
            <w:r>
              <w:rPr>
                <w:sz w:val="24"/>
                <w:szCs w:val="24"/>
              </w:rPr>
              <w:t>Số kênh cảm biến</w:t>
            </w:r>
          </w:p>
        </w:tc>
        <w:tc>
          <w:tcPr>
            <w:tcW w:w="31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F16DA1" w14:textId="77777777" w:rsidR="00B33026" w:rsidRDefault="00000000">
            <w:r>
              <w:rPr>
                <w:sz w:val="24"/>
                <w:szCs w:val="24"/>
              </w:rPr>
              <w:t>6 (acc + gyro)</w:t>
            </w:r>
          </w:p>
        </w:tc>
        <w:tc>
          <w:tcPr>
            <w:tcW w:w="31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07B499" w14:textId="77777777" w:rsidR="00B33026" w:rsidRDefault="00000000">
            <w:r>
              <w:rPr>
                <w:sz w:val="24"/>
                <w:szCs w:val="24"/>
              </w:rPr>
              <w:t>9 + touch + keystroke</w:t>
            </w:r>
          </w:p>
        </w:tc>
      </w:tr>
      <w:tr w:rsidR="00B33026" w14:paraId="4077308D" w14:textId="77777777">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57E549" w14:textId="77777777" w:rsidR="00B33026" w:rsidRDefault="00000000">
            <w:r>
              <w:rPr>
                <w:sz w:val="24"/>
                <w:szCs w:val="24"/>
              </w:rPr>
              <w:t>Cửa sổ</w:t>
            </w:r>
          </w:p>
        </w:tc>
        <w:tc>
          <w:tcPr>
            <w:tcW w:w="31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03D646" w14:textId="77777777" w:rsidR="00B33026" w:rsidRDefault="00000000">
            <w:r>
              <w:rPr>
                <w:sz w:val="24"/>
                <w:szCs w:val="24"/>
              </w:rPr>
              <w:t>3 giây / stride 1 giây</w:t>
            </w:r>
          </w:p>
        </w:tc>
        <w:tc>
          <w:tcPr>
            <w:tcW w:w="31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40011A" w14:textId="77777777" w:rsidR="00B33026" w:rsidRDefault="00000000">
            <w:r>
              <w:rPr>
                <w:sz w:val="24"/>
                <w:szCs w:val="24"/>
              </w:rPr>
              <w:t>2 giây / stride 1 giây (overlap 50%)</w:t>
            </w:r>
          </w:p>
        </w:tc>
      </w:tr>
      <w:tr w:rsidR="00B33026" w14:paraId="72E12E81" w14:textId="77777777">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8E7B2C" w14:textId="77777777" w:rsidR="00B33026" w:rsidRDefault="00000000">
            <w:r>
              <w:rPr>
                <w:sz w:val="24"/>
                <w:szCs w:val="24"/>
              </w:rPr>
              <w:t>Chiến lược đánh giá</w:t>
            </w:r>
          </w:p>
        </w:tc>
        <w:tc>
          <w:tcPr>
            <w:tcW w:w="31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181AAD" w14:textId="77777777" w:rsidR="00B33026" w:rsidRDefault="00000000">
            <w:r>
              <w:rPr>
                <w:sz w:val="24"/>
                <w:szCs w:val="24"/>
              </w:rPr>
              <w:t>Closed-set classification accuracy</w:t>
            </w:r>
          </w:p>
        </w:tc>
        <w:tc>
          <w:tcPr>
            <w:tcW w:w="31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C45AED" w14:textId="77777777" w:rsidR="00B33026" w:rsidRDefault="00000000">
            <w:r>
              <w:rPr>
                <w:sz w:val="24"/>
                <w:szCs w:val="24"/>
              </w:rPr>
              <w:t>Open-set 1-vs-all với session-aware split</w:t>
            </w:r>
          </w:p>
        </w:tc>
      </w:tr>
      <w:tr w:rsidR="00B33026" w14:paraId="5A5FF3F7" w14:textId="77777777">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C20718" w14:textId="77777777" w:rsidR="00B33026" w:rsidRDefault="00000000">
            <w:r>
              <w:rPr>
                <w:sz w:val="24"/>
                <w:szCs w:val="24"/>
              </w:rPr>
              <w:t>Metric chính</w:t>
            </w:r>
          </w:p>
        </w:tc>
        <w:tc>
          <w:tcPr>
            <w:tcW w:w="31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9703DB" w14:textId="77777777" w:rsidR="00B33026" w:rsidRDefault="00000000">
            <w:r>
              <w:rPr>
                <w:sz w:val="24"/>
                <w:szCs w:val="24"/>
              </w:rPr>
              <w:t>97,22% accuracy</w:t>
            </w:r>
          </w:p>
        </w:tc>
        <w:tc>
          <w:tcPr>
            <w:tcW w:w="31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7B9DC3" w14:textId="77777777" w:rsidR="00B33026" w:rsidRDefault="00000000">
            <w:r>
              <w:rPr>
                <w:sz w:val="24"/>
                <w:szCs w:val="24"/>
              </w:rPr>
              <w:t>AUC = [TBD], EER = [TBD]</w:t>
            </w:r>
          </w:p>
        </w:tc>
      </w:tr>
      <w:tr w:rsidR="00B33026" w14:paraId="77B00855" w14:textId="77777777">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1F386D" w14:textId="77777777" w:rsidR="00B33026" w:rsidRDefault="00000000">
            <w:r>
              <w:rPr>
                <w:sz w:val="24"/>
                <w:szCs w:val="24"/>
              </w:rPr>
              <w:t>Phát hiện người lạ</w:t>
            </w:r>
          </w:p>
        </w:tc>
        <w:tc>
          <w:tcPr>
            <w:tcW w:w="31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C48470" w14:textId="77777777" w:rsidR="00B33026" w:rsidRDefault="00000000">
            <w:r>
              <w:rPr>
                <w:sz w:val="24"/>
                <w:szCs w:val="24"/>
              </w:rPr>
              <w:t>100% trên 10 người sơ bộ (mẫu nhỏ)</w:t>
            </w:r>
          </w:p>
        </w:tc>
        <w:tc>
          <w:tcPr>
            <w:tcW w:w="31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19AA88" w14:textId="77777777" w:rsidR="00B33026" w:rsidRDefault="00000000">
            <w:r>
              <w:rPr>
                <w:sz w:val="24"/>
                <w:szCs w:val="24"/>
              </w:rPr>
              <w:t>FAR = [TBD] tại EER threshold (15 người)</w:t>
            </w:r>
          </w:p>
        </w:tc>
      </w:tr>
      <w:tr w:rsidR="00B33026" w14:paraId="06CFBE87" w14:textId="77777777">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3C986B" w14:textId="77777777" w:rsidR="00B33026" w:rsidRDefault="00000000">
            <w:r>
              <w:rPr>
                <w:sz w:val="24"/>
                <w:szCs w:val="24"/>
              </w:rPr>
              <w:t>Cơ chế phản ứng</w:t>
            </w:r>
          </w:p>
        </w:tc>
        <w:tc>
          <w:tcPr>
            <w:tcW w:w="31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B01E4F" w14:textId="77777777" w:rsidR="00B33026" w:rsidRDefault="00000000">
            <w:r>
              <w:rPr>
                <w:sz w:val="24"/>
                <w:szCs w:val="24"/>
              </w:rPr>
              <w:t>Không có</w:t>
            </w:r>
          </w:p>
        </w:tc>
        <w:tc>
          <w:tcPr>
            <w:tcW w:w="31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878395" w14:textId="77777777" w:rsidR="00B33026" w:rsidRDefault="00000000">
            <w:r>
              <w:rPr>
                <w:sz w:val="24"/>
                <w:szCs w:val="24"/>
              </w:rPr>
              <w:t>Gesture lắc fallback (mới)</w:t>
            </w:r>
          </w:p>
        </w:tc>
      </w:tr>
      <w:tr w:rsidR="00B33026" w14:paraId="692E6B4D" w14:textId="77777777">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CCFAE3" w14:textId="77777777" w:rsidR="00B33026" w:rsidRDefault="00000000">
            <w:r>
              <w:rPr>
                <w:sz w:val="24"/>
                <w:szCs w:val="24"/>
              </w:rPr>
              <w:lastRenderedPageBreak/>
              <w:t>Activity context</w:t>
            </w:r>
          </w:p>
        </w:tc>
        <w:tc>
          <w:tcPr>
            <w:tcW w:w="31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C1B8FF" w14:textId="77777777" w:rsidR="00B33026" w:rsidRDefault="00000000">
            <w:r>
              <w:rPr>
                <w:sz w:val="24"/>
                <w:szCs w:val="24"/>
              </w:rPr>
              <w:t>Không có</w:t>
            </w:r>
          </w:p>
        </w:tc>
        <w:tc>
          <w:tcPr>
            <w:tcW w:w="31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E2E315" w14:textId="77777777" w:rsidR="00B33026" w:rsidRDefault="00000000">
            <w:r>
              <w:rPr>
                <w:sz w:val="24"/>
                <w:szCs w:val="24"/>
              </w:rPr>
              <w:t>3 ADL (đi bộ, đứng, ngồi)</w:t>
            </w:r>
          </w:p>
        </w:tc>
      </w:tr>
    </w:tbl>
    <w:p w14:paraId="34D75E89" w14:textId="77777777" w:rsidR="00B33026" w:rsidRDefault="00000000">
      <w:pPr>
        <w:spacing w:before="60" w:after="240"/>
        <w:jc w:val="center"/>
      </w:pPr>
      <w:r>
        <w:rPr>
          <w:i/>
          <w:iCs/>
          <w:sz w:val="24"/>
          <w:szCs w:val="24"/>
        </w:rPr>
        <w:t>Bảng 6.5. So sánh hệ thống đề xuất với baseline GR2 trên các tiêu chí kỹ thuật chính.</w:t>
      </w:r>
    </w:p>
    <w:p w14:paraId="45528762" w14:textId="77777777" w:rsidR="00B33026" w:rsidRDefault="00000000">
      <w:pPr>
        <w:spacing w:after="120" w:line="360" w:lineRule="auto"/>
        <w:ind w:firstLine="720"/>
        <w:jc w:val="both"/>
      </w:pPr>
      <w:r>
        <w:t>Lưu ý quan trọng về so sánh trực tiếp: 97,22% của baseline GR2 là closed-set accuracy trên 10 người, không phải metric thống nhất với AUC mà hệ thống đề xuất sử dụng. Trong closed-set, model gán mỗi window vào một trong 10 nhãn đã biết; còn trong 1-vs-all binary, mỗi user có một mô hình riêng phân biệt owner với toàn bộ phần còn lại. Do đó so sánh chỉ mang tính tham chiếu định tính, không phải định lượng tuyệt đối.</w:t>
      </w:r>
    </w:p>
    <w:p w14:paraId="0A209DBC" w14:textId="77777777" w:rsidR="00B33026" w:rsidRDefault="00000000">
      <w:pPr>
        <w:pStyle w:val="u2"/>
      </w:pPr>
      <w:r>
        <w:t>6.6. So sánh với các công trình tham khảo</w:t>
      </w:r>
    </w:p>
    <w:p w14:paraId="204FF4B0" w14:textId="77777777" w:rsidR="00B33026" w:rsidRDefault="00000000">
      <w:pPr>
        <w:pStyle w:val="u3"/>
      </w:pPr>
      <w:r>
        <w:t>Bảng 6.6. So sánh hiệu năng với 3 công trình tham khảo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2"/>
        <w:gridCol w:w="1622"/>
        <w:gridCol w:w="1371"/>
        <w:gridCol w:w="2354"/>
        <w:gridCol w:w="1571"/>
      </w:tblGrid>
      <w:tr w:rsidR="00B33026" w14:paraId="6982FC23"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366AD10A" w14:textId="77777777" w:rsidR="00B33026" w:rsidRDefault="00000000">
            <w:r>
              <w:rPr>
                <w:b/>
                <w:bCs/>
                <w:sz w:val="24"/>
                <w:szCs w:val="24"/>
              </w:rPr>
              <w:t>Hệ thống</w:t>
            </w:r>
          </w:p>
        </w:tc>
        <w:tc>
          <w:tcPr>
            <w:tcW w:w="165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3AE242F3" w14:textId="77777777" w:rsidR="00B33026" w:rsidRDefault="00000000">
            <w:r>
              <w:rPr>
                <w:b/>
                <w:bCs/>
                <w:sz w:val="24"/>
                <w:szCs w:val="24"/>
              </w:rPr>
              <w:t>AUC / EER báo cáo</w:t>
            </w:r>
          </w:p>
        </w:tc>
        <w:tc>
          <w:tcPr>
            <w:tcW w:w="165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152F47B6" w14:textId="77777777" w:rsidR="00B33026" w:rsidRDefault="00000000">
            <w:r>
              <w:rPr>
                <w:b/>
                <w:bCs/>
                <w:sz w:val="24"/>
                <w:szCs w:val="24"/>
              </w:rPr>
              <w:t>Số user</w:t>
            </w:r>
          </w:p>
        </w:tc>
        <w:tc>
          <w:tcPr>
            <w:tcW w:w="165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51DEC604" w14:textId="77777777" w:rsidR="00B33026" w:rsidRDefault="00000000">
            <w:r>
              <w:rPr>
                <w:b/>
                <w:bCs/>
                <w:sz w:val="24"/>
                <w:szCs w:val="24"/>
              </w:rPr>
              <w:t>Modal</w:t>
            </w:r>
          </w:p>
        </w:tc>
        <w:tc>
          <w:tcPr>
            <w:tcW w:w="1650" w:type="dxa"/>
            <w:tcBorders>
              <w:top w:val="single" w:sz="4" w:space="0" w:color="808080"/>
              <w:left w:val="single" w:sz="4" w:space="0" w:color="808080"/>
              <w:bottom w:val="single" w:sz="4" w:space="0" w:color="808080"/>
              <w:right w:val="single" w:sz="4" w:space="0" w:color="808080"/>
            </w:tcBorders>
            <w:shd w:val="clear" w:color="auto" w:fill="D5E8F0"/>
            <w:tcMar>
              <w:top w:w="80" w:type="dxa"/>
              <w:left w:w="120" w:type="dxa"/>
              <w:bottom w:w="80" w:type="dxa"/>
              <w:right w:w="120" w:type="dxa"/>
            </w:tcMar>
          </w:tcPr>
          <w:p w14:paraId="6A5F6A6E" w14:textId="77777777" w:rsidR="00B33026" w:rsidRDefault="00000000">
            <w:r>
              <w:rPr>
                <w:b/>
                <w:bCs/>
                <w:sz w:val="24"/>
                <w:szCs w:val="24"/>
              </w:rPr>
              <w:t>Open-set?</w:t>
            </w:r>
          </w:p>
        </w:tc>
      </w:tr>
      <w:tr w:rsidR="00B33026" w14:paraId="70C1B62D" w14:textId="77777777">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0FC66B" w14:textId="77777777" w:rsidR="00B33026" w:rsidRDefault="00000000">
            <w:r>
              <w:rPr>
                <w:sz w:val="24"/>
                <w:szCs w:val="24"/>
              </w:rPr>
              <w:t>IntelliAuth [1]</w:t>
            </w:r>
          </w:p>
        </w:tc>
        <w:tc>
          <w:tcPr>
            <w:tcW w:w="16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3BF2CE" w14:textId="77777777" w:rsidR="00B33026" w:rsidRDefault="00000000">
            <w:pPr>
              <w:jc w:val="center"/>
            </w:pPr>
            <w:r>
              <w:rPr>
                <w:sz w:val="24"/>
                <w:szCs w:val="24"/>
              </w:rPr>
              <w:t>87–90% acc</w:t>
            </w:r>
          </w:p>
        </w:tc>
        <w:tc>
          <w:tcPr>
            <w:tcW w:w="16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DE8CF2" w14:textId="77777777" w:rsidR="00B33026" w:rsidRDefault="00000000">
            <w:pPr>
              <w:jc w:val="center"/>
            </w:pPr>
            <w:r>
              <w:rPr>
                <w:sz w:val="24"/>
                <w:szCs w:val="24"/>
              </w:rPr>
              <w:t>10</w:t>
            </w:r>
          </w:p>
        </w:tc>
        <w:tc>
          <w:tcPr>
            <w:tcW w:w="16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D1FE07" w14:textId="77777777" w:rsidR="00B33026" w:rsidRDefault="00000000">
            <w:pPr>
              <w:jc w:val="center"/>
            </w:pPr>
            <w:r>
              <w:rPr>
                <w:sz w:val="24"/>
                <w:szCs w:val="24"/>
              </w:rPr>
              <w:t>Inertial</w:t>
            </w:r>
          </w:p>
        </w:tc>
        <w:tc>
          <w:tcPr>
            <w:tcW w:w="16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0B0B6B" w14:textId="77777777" w:rsidR="00B33026" w:rsidRDefault="00000000">
            <w:pPr>
              <w:jc w:val="center"/>
            </w:pPr>
            <w:r>
              <w:rPr>
                <w:sz w:val="24"/>
                <w:szCs w:val="24"/>
              </w:rPr>
              <w:t>Không</w:t>
            </w:r>
          </w:p>
        </w:tc>
      </w:tr>
      <w:tr w:rsidR="00B33026" w14:paraId="323CB0A6" w14:textId="77777777">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76BFED" w14:textId="77777777" w:rsidR="00B33026" w:rsidRDefault="00000000">
            <w:r>
              <w:rPr>
                <w:sz w:val="24"/>
                <w:szCs w:val="24"/>
              </w:rPr>
              <w:t>B2auth [2]</w:t>
            </w:r>
          </w:p>
        </w:tc>
        <w:tc>
          <w:tcPr>
            <w:tcW w:w="16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ADD060" w14:textId="77777777" w:rsidR="00B33026" w:rsidRDefault="00000000">
            <w:pPr>
              <w:jc w:val="center"/>
            </w:pPr>
            <w:r>
              <w:rPr>
                <w:sz w:val="24"/>
                <w:szCs w:val="24"/>
              </w:rPr>
              <w:t>AUC 0,87 (slide), EER 0,29–0,30</w:t>
            </w:r>
          </w:p>
        </w:tc>
        <w:tc>
          <w:tcPr>
            <w:tcW w:w="16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1FAE39" w14:textId="77777777" w:rsidR="00B33026" w:rsidRDefault="00000000">
            <w:pPr>
              <w:jc w:val="center"/>
            </w:pPr>
            <w:r>
              <w:rPr>
                <w:sz w:val="24"/>
                <w:szCs w:val="24"/>
              </w:rPr>
              <w:t>60</w:t>
            </w:r>
          </w:p>
        </w:tc>
        <w:tc>
          <w:tcPr>
            <w:tcW w:w="16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6B6ECA" w14:textId="77777777" w:rsidR="00B33026" w:rsidRDefault="00000000">
            <w:pPr>
              <w:jc w:val="center"/>
            </w:pPr>
            <w:r>
              <w:rPr>
                <w:sz w:val="24"/>
                <w:szCs w:val="24"/>
              </w:rPr>
              <w:t>Touch</w:t>
            </w:r>
          </w:p>
        </w:tc>
        <w:tc>
          <w:tcPr>
            <w:tcW w:w="16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860A0E" w14:textId="77777777" w:rsidR="00B33026" w:rsidRDefault="00000000">
            <w:pPr>
              <w:jc w:val="center"/>
            </w:pPr>
            <w:r>
              <w:rPr>
                <w:sz w:val="24"/>
                <w:szCs w:val="24"/>
              </w:rPr>
              <w:t>Không</w:t>
            </w:r>
          </w:p>
        </w:tc>
      </w:tr>
      <w:tr w:rsidR="00B33026" w14:paraId="34431F72" w14:textId="77777777">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51A9FE" w14:textId="77777777" w:rsidR="00B33026" w:rsidRDefault="00000000">
            <w:r>
              <w:rPr>
                <w:sz w:val="24"/>
                <w:szCs w:val="24"/>
              </w:rPr>
              <w:t>MultiLock [3]</w:t>
            </w:r>
          </w:p>
        </w:tc>
        <w:tc>
          <w:tcPr>
            <w:tcW w:w="16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F35F60" w14:textId="77777777" w:rsidR="00B33026" w:rsidRDefault="00000000">
            <w:pPr>
              <w:jc w:val="center"/>
            </w:pPr>
            <w:r>
              <w:rPr>
                <w:sz w:val="24"/>
                <w:szCs w:val="24"/>
              </w:rPr>
              <w:t>97,1% acc (5 phiên)</w:t>
            </w:r>
          </w:p>
        </w:tc>
        <w:tc>
          <w:tcPr>
            <w:tcW w:w="16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9EA125" w14:textId="77777777" w:rsidR="00B33026" w:rsidRDefault="00000000">
            <w:pPr>
              <w:jc w:val="center"/>
            </w:pPr>
            <w:r>
              <w:rPr>
                <w:sz w:val="24"/>
                <w:szCs w:val="24"/>
              </w:rPr>
              <w:t>48</w:t>
            </w:r>
          </w:p>
        </w:tc>
        <w:tc>
          <w:tcPr>
            <w:tcW w:w="16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98D5EA" w14:textId="77777777" w:rsidR="00B33026" w:rsidRDefault="00000000">
            <w:pPr>
              <w:jc w:val="center"/>
            </w:pPr>
            <w:r>
              <w:rPr>
                <w:sz w:val="24"/>
                <w:szCs w:val="24"/>
              </w:rPr>
              <w:t>Đa modal</w:t>
            </w:r>
          </w:p>
        </w:tc>
        <w:tc>
          <w:tcPr>
            <w:tcW w:w="165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536B2A" w14:textId="77777777" w:rsidR="00B33026" w:rsidRDefault="00000000">
            <w:pPr>
              <w:jc w:val="center"/>
            </w:pPr>
            <w:r>
              <w:rPr>
                <w:sz w:val="24"/>
                <w:szCs w:val="24"/>
              </w:rPr>
              <w:t>Không</w:t>
            </w:r>
          </w:p>
        </w:tc>
      </w:tr>
      <w:tr w:rsidR="00B33026" w14:paraId="4345B710" w14:textId="77777777">
        <w:tc>
          <w:tcPr>
            <w:tcW w:w="2400" w:type="dxa"/>
            <w:tcBorders>
              <w:top w:val="single" w:sz="4" w:space="0" w:color="808080"/>
              <w:left w:val="single" w:sz="4" w:space="0" w:color="808080"/>
              <w:bottom w:val="single" w:sz="4" w:space="0" w:color="808080"/>
              <w:right w:val="single" w:sz="4" w:space="0" w:color="808080"/>
            </w:tcBorders>
            <w:shd w:val="clear" w:color="auto" w:fill="FFF9C4"/>
            <w:tcMar>
              <w:top w:w="80" w:type="dxa"/>
              <w:left w:w="120" w:type="dxa"/>
              <w:bottom w:w="80" w:type="dxa"/>
              <w:right w:w="120" w:type="dxa"/>
            </w:tcMar>
          </w:tcPr>
          <w:p w14:paraId="0E1A358E" w14:textId="77777777" w:rsidR="00B33026" w:rsidRDefault="00000000">
            <w:r>
              <w:rPr>
                <w:b/>
                <w:bCs/>
                <w:sz w:val="24"/>
                <w:szCs w:val="24"/>
              </w:rPr>
              <w:t>Hệ thống đề xuất</w:t>
            </w:r>
          </w:p>
        </w:tc>
        <w:tc>
          <w:tcPr>
            <w:tcW w:w="1650" w:type="dxa"/>
            <w:tcBorders>
              <w:top w:val="single" w:sz="4" w:space="0" w:color="808080"/>
              <w:left w:val="single" w:sz="4" w:space="0" w:color="808080"/>
              <w:bottom w:val="single" w:sz="4" w:space="0" w:color="808080"/>
              <w:right w:val="single" w:sz="4" w:space="0" w:color="808080"/>
            </w:tcBorders>
            <w:shd w:val="clear" w:color="auto" w:fill="FFF9C4"/>
            <w:tcMar>
              <w:top w:w="80" w:type="dxa"/>
              <w:left w:w="120" w:type="dxa"/>
              <w:bottom w:w="80" w:type="dxa"/>
              <w:right w:w="120" w:type="dxa"/>
            </w:tcMar>
          </w:tcPr>
          <w:p w14:paraId="1E853399" w14:textId="77777777" w:rsidR="00B33026" w:rsidRDefault="00000000">
            <w:pPr>
              <w:jc w:val="center"/>
            </w:pPr>
            <w:r>
              <w:rPr>
                <w:b/>
                <w:bCs/>
                <w:sz w:val="24"/>
                <w:szCs w:val="24"/>
              </w:rPr>
              <w:t>AUC=[TBD] EER=[TBD]</w:t>
            </w:r>
          </w:p>
        </w:tc>
        <w:tc>
          <w:tcPr>
            <w:tcW w:w="1650" w:type="dxa"/>
            <w:tcBorders>
              <w:top w:val="single" w:sz="4" w:space="0" w:color="808080"/>
              <w:left w:val="single" w:sz="4" w:space="0" w:color="808080"/>
              <w:bottom w:val="single" w:sz="4" w:space="0" w:color="808080"/>
              <w:right w:val="single" w:sz="4" w:space="0" w:color="808080"/>
            </w:tcBorders>
            <w:shd w:val="clear" w:color="auto" w:fill="FFF9C4"/>
            <w:tcMar>
              <w:top w:w="80" w:type="dxa"/>
              <w:left w:w="120" w:type="dxa"/>
              <w:bottom w:w="80" w:type="dxa"/>
              <w:right w:w="120" w:type="dxa"/>
            </w:tcMar>
          </w:tcPr>
          <w:p w14:paraId="77193218" w14:textId="77777777" w:rsidR="00B33026" w:rsidRDefault="00000000">
            <w:pPr>
              <w:jc w:val="center"/>
            </w:pPr>
            <w:r>
              <w:rPr>
                <w:b/>
                <w:bCs/>
                <w:sz w:val="24"/>
                <w:szCs w:val="24"/>
              </w:rPr>
              <w:t>15</w:t>
            </w:r>
          </w:p>
        </w:tc>
        <w:tc>
          <w:tcPr>
            <w:tcW w:w="1650" w:type="dxa"/>
            <w:tcBorders>
              <w:top w:val="single" w:sz="4" w:space="0" w:color="808080"/>
              <w:left w:val="single" w:sz="4" w:space="0" w:color="808080"/>
              <w:bottom w:val="single" w:sz="4" w:space="0" w:color="808080"/>
              <w:right w:val="single" w:sz="4" w:space="0" w:color="808080"/>
            </w:tcBorders>
            <w:shd w:val="clear" w:color="auto" w:fill="FFF9C4"/>
            <w:tcMar>
              <w:top w:w="80" w:type="dxa"/>
              <w:left w:w="120" w:type="dxa"/>
              <w:bottom w:w="80" w:type="dxa"/>
              <w:right w:w="120" w:type="dxa"/>
            </w:tcMar>
          </w:tcPr>
          <w:p w14:paraId="1CA3C7CB" w14:textId="77777777" w:rsidR="00B33026" w:rsidRDefault="00000000">
            <w:pPr>
              <w:jc w:val="center"/>
            </w:pPr>
            <w:r>
              <w:rPr>
                <w:b/>
                <w:bCs/>
                <w:sz w:val="24"/>
                <w:szCs w:val="24"/>
              </w:rPr>
              <w:t>Inertial+Touch+Key</w:t>
            </w:r>
          </w:p>
        </w:tc>
        <w:tc>
          <w:tcPr>
            <w:tcW w:w="1650" w:type="dxa"/>
            <w:tcBorders>
              <w:top w:val="single" w:sz="4" w:space="0" w:color="808080"/>
              <w:left w:val="single" w:sz="4" w:space="0" w:color="808080"/>
              <w:bottom w:val="single" w:sz="4" w:space="0" w:color="808080"/>
              <w:right w:val="single" w:sz="4" w:space="0" w:color="808080"/>
            </w:tcBorders>
            <w:shd w:val="clear" w:color="auto" w:fill="FFF9C4"/>
            <w:tcMar>
              <w:top w:w="80" w:type="dxa"/>
              <w:left w:w="120" w:type="dxa"/>
              <w:bottom w:w="80" w:type="dxa"/>
              <w:right w:w="120" w:type="dxa"/>
            </w:tcMar>
          </w:tcPr>
          <w:p w14:paraId="52348100" w14:textId="77777777" w:rsidR="00B33026" w:rsidRDefault="00000000">
            <w:pPr>
              <w:jc w:val="center"/>
            </w:pPr>
            <w:r>
              <w:rPr>
                <w:b/>
                <w:bCs/>
                <w:sz w:val="24"/>
                <w:szCs w:val="24"/>
              </w:rPr>
              <w:t>Có (threshold)</w:t>
            </w:r>
          </w:p>
        </w:tc>
      </w:tr>
    </w:tbl>
    <w:p w14:paraId="648CC763" w14:textId="77777777" w:rsidR="00B33026" w:rsidRDefault="00000000">
      <w:pPr>
        <w:spacing w:before="60" w:after="240"/>
        <w:jc w:val="center"/>
      </w:pPr>
      <w:r>
        <w:rPr>
          <w:i/>
          <w:iCs/>
          <w:sz w:val="24"/>
          <w:szCs w:val="24"/>
        </w:rPr>
        <w:t>Bảng 6.6. So sánh với các công trình tham khảo. So sánh trực tiếp khó vì khác dataset, protocol — bảng chỉ mang tính định hướng.</w:t>
      </w:r>
    </w:p>
    <w:p w14:paraId="07CA145C" w14:textId="77777777" w:rsidR="00B33026" w:rsidRDefault="00000000">
      <w:pPr>
        <w:spacing w:after="120" w:line="360" w:lineRule="auto"/>
        <w:ind w:firstLine="720"/>
        <w:jc w:val="both"/>
      </w:pPr>
      <w:r>
        <w:rPr>
          <w:i/>
          <w:iCs/>
        </w:rPr>
        <w:t>Phân tích so sánh: [TBD — Sau khi có số, thảo luận: (i) hệ thống đề xuất có vị trí ở đâu trong literature; (ii) đóng góp định tính (open-set, gesture fallback, activity context) so với chỉ số định lượng; (iii) hạn chế khi so sánh trực tiếp (khác dataset, khác protocol).]</w:t>
      </w:r>
    </w:p>
    <w:p w14:paraId="6E7BB668" w14:textId="77777777" w:rsidR="00B33026" w:rsidRDefault="00000000">
      <w:pPr>
        <w:pStyle w:val="u2"/>
      </w:pPr>
      <w:r>
        <w:t>6.7. Phân tích lỗi</w:t>
      </w:r>
    </w:p>
    <w:p w14:paraId="1B119B56" w14:textId="77777777" w:rsidR="00B33026" w:rsidRDefault="00000000">
      <w:pPr>
        <w:spacing w:after="120" w:line="360" w:lineRule="auto"/>
        <w:ind w:firstLine="720"/>
        <w:jc w:val="both"/>
      </w:pPr>
      <w:r>
        <w:rPr>
          <w:i/>
          <w:iCs/>
        </w:rPr>
        <w:t xml:space="preserve">[TBD — Phần này yêu cầu phân tích sâu sau khi có kết quả. Gợi ý cấu trúc: (i) chọn 2-3 user có AUC thấp nhất, vẽ histogram của score (owner vs impostor) để xem overlap ở đâu; (ii) chọn 1-2 case cụ thể bị classify sai và tìm hiểu lý do (window </w:t>
      </w:r>
      <w:r>
        <w:rPr>
          <w:i/>
          <w:iCs/>
        </w:rPr>
        <w:lastRenderedPageBreak/>
        <w:t>này có gì đặc biệt?); (iii) phân tích theo activity — model có yếu hơn ở activity nào không?]</w:t>
      </w:r>
    </w:p>
    <w:p w14:paraId="0D80E6EC" w14:textId="77777777" w:rsidR="00B33026" w:rsidRDefault="00000000">
      <w:pPr>
        <w:spacing w:after="120" w:line="360" w:lineRule="auto"/>
        <w:ind w:firstLine="720"/>
        <w:jc w:val="both"/>
      </w:pPr>
      <w:r>
        <w:rPr>
          <w:i/>
          <w:iCs/>
        </w:rPr>
        <w:t>[TBD — Hình 6.2 (đề xuất): Distribution của score owner vs impostor trên test set, cho 2 user đại diện (cao nhất và thấp nhất AUC).]</w:t>
      </w:r>
    </w:p>
    <w:p w14:paraId="25279373" w14:textId="77777777" w:rsidR="00B33026" w:rsidRDefault="00000000">
      <w:pPr>
        <w:spacing w:after="120" w:line="360" w:lineRule="auto"/>
        <w:ind w:firstLine="720"/>
        <w:jc w:val="both"/>
      </w:pPr>
      <w:r>
        <w:rPr>
          <w:i/>
          <w:iCs/>
        </w:rPr>
        <w:t>[TBD — Hình 6.3 (đề xuất): Confusion matrix per-activity nếu chia kết quả theo activity context.]</w:t>
      </w:r>
    </w:p>
    <w:p w14:paraId="7A506097" w14:textId="77777777" w:rsidR="00B33026" w:rsidRDefault="00000000">
      <w:pPr>
        <w:pStyle w:val="u2"/>
      </w:pPr>
      <w:r>
        <w:t>6.8. Kết luận</w:t>
      </w:r>
    </w:p>
    <w:p w14:paraId="78967B6F" w14:textId="77777777" w:rsidR="00B33026" w:rsidRDefault="00000000">
      <w:pPr>
        <w:spacing w:after="120" w:line="360" w:lineRule="auto"/>
        <w:ind w:firstLine="720"/>
        <w:jc w:val="both"/>
      </w:pPr>
      <w:r>
        <w:rPr>
          <w:i/>
          <w:iCs/>
        </w:rPr>
        <w:t>[TBD — Đoạn kết luận này cần viết sau khi có kết quả thực nghiệm cuối cùng. Gợi ý cấu trúc theo các đóng góp đã nêu ở Mục 1.4:</w:t>
      </w:r>
    </w:p>
    <w:p w14:paraId="400A57D2" w14:textId="77777777" w:rsidR="00B33026" w:rsidRDefault="00000000">
      <w:pPr>
        <w:pStyle w:val="oancuaDanhsach"/>
        <w:numPr>
          <w:ilvl w:val="0"/>
          <w:numId w:val="2"/>
        </w:numPr>
        <w:spacing w:after="80" w:line="360" w:lineRule="auto"/>
        <w:jc w:val="both"/>
      </w:pPr>
      <w:r>
        <w:t>(1) Đa modal: kết quả thực nghiệm có chứng minh fusion vượt trội đơn modal không? Mức cải thiện cụ thể.</w:t>
      </w:r>
    </w:p>
    <w:p w14:paraId="67D7EEED" w14:textId="77777777" w:rsidR="00B33026" w:rsidRDefault="00000000">
      <w:pPr>
        <w:pStyle w:val="oancuaDanhsach"/>
        <w:numPr>
          <w:ilvl w:val="0"/>
          <w:numId w:val="2"/>
        </w:numPr>
        <w:spacing w:after="80" w:line="360" w:lineRule="auto"/>
        <w:jc w:val="both"/>
      </w:pPr>
      <w:r>
        <w:t>(2) Activity context: kiểm tra xem model riêng cho từng activity có khác biệt đáng kể không.</w:t>
      </w:r>
    </w:p>
    <w:p w14:paraId="61F5D98E" w14:textId="77777777" w:rsidR="00B33026" w:rsidRDefault="00000000">
      <w:pPr>
        <w:pStyle w:val="oancuaDanhsach"/>
        <w:numPr>
          <w:ilvl w:val="0"/>
          <w:numId w:val="2"/>
        </w:numPr>
        <w:spacing w:after="80" w:line="360" w:lineRule="auto"/>
        <w:jc w:val="both"/>
      </w:pPr>
      <w:r>
        <w:t>(3) Open-set: tỷ lệ phát hiện đúng trên test set ở ngưỡng EER.</w:t>
      </w:r>
    </w:p>
    <w:p w14:paraId="2FA80629" w14:textId="77777777" w:rsidR="00B33026" w:rsidRDefault="00000000">
      <w:pPr>
        <w:pStyle w:val="oancuaDanhsach"/>
        <w:numPr>
          <w:ilvl w:val="0"/>
          <w:numId w:val="2"/>
        </w:numPr>
        <w:spacing w:after="80" w:line="360" w:lineRule="auto"/>
        <w:jc w:val="both"/>
      </w:pPr>
      <w:r>
        <w:t>(4) Gesture fallback: latency phát hiện cử chỉ, false rejection trên đăng ký, UX qua khảo sát mini với người tham gia.</w:t>
      </w:r>
    </w:p>
    <w:p w14:paraId="5C012A1C" w14:textId="77777777" w:rsidR="00B33026" w:rsidRDefault="00000000">
      <w:pPr>
        <w:pStyle w:val="oancuaDanhsach"/>
        <w:numPr>
          <w:ilvl w:val="0"/>
          <w:numId w:val="2"/>
        </w:numPr>
        <w:spacing w:after="80" w:line="360" w:lineRule="auto"/>
        <w:jc w:val="both"/>
      </w:pPr>
      <w:r>
        <w:t>(5) So sánh thực nghiệm CNN và SVM: kết quả đại diện bên nào tốt hơn trong điều kiện dataset hiện có.</w:t>
      </w:r>
    </w:p>
    <w:p w14:paraId="33B95E7F" w14:textId="77777777" w:rsidR="00B33026" w:rsidRDefault="00000000">
      <w:pPr>
        <w:spacing w:after="120" w:line="360" w:lineRule="auto"/>
        <w:ind w:firstLine="720"/>
        <w:jc w:val="both"/>
      </w:pPr>
      <w:r>
        <w:rPr>
          <w:i/>
          <w:iCs/>
        </w:rPr>
        <w:t>Đoạn cuối nên có một câu khẳng định mạnh về việc đề tài đã đạt mục tiêu ở mức nào (đầy đủ / phần lớn / một phần) và lý do.</w:t>
      </w:r>
    </w:p>
    <w:p w14:paraId="696AFE4F" w14:textId="77777777" w:rsidR="00B33026" w:rsidRDefault="00000000">
      <w:pPr>
        <w:pStyle w:val="u2"/>
      </w:pPr>
      <w:r>
        <w:t>6.9. Hướng phát triển</w:t>
      </w:r>
    </w:p>
    <w:p w14:paraId="48AB042D" w14:textId="77777777" w:rsidR="00B33026" w:rsidRDefault="00000000">
      <w:pPr>
        <w:spacing w:after="120" w:line="360" w:lineRule="auto"/>
        <w:ind w:firstLine="720"/>
        <w:jc w:val="both"/>
      </w:pPr>
      <w:r>
        <w:t>Trong giới hạn thời gian và tài nguyên của đồ án, một số hướng nghiên cứu sau đây xứng đáng được tiếp tục để hệ thống đạt mức triển khai thực tế cao hơn:</w:t>
      </w:r>
    </w:p>
    <w:p w14:paraId="63CC0644" w14:textId="77777777" w:rsidR="00B33026" w:rsidRDefault="00000000">
      <w:pPr>
        <w:pStyle w:val="oancuaDanhsach"/>
        <w:numPr>
          <w:ilvl w:val="0"/>
          <w:numId w:val="2"/>
        </w:numPr>
        <w:spacing w:after="80" w:line="360" w:lineRule="auto"/>
        <w:jc w:val="both"/>
      </w:pPr>
      <w:r>
        <w:t>Mở rộng dataset: tăng số người tham gia lên ≥ 30 để có thể chia tập một cách độc lập theo người (leave-one-user-out cross-validation), từ đó đánh giá khả năng tổng quát hóa cho người dùng chưa từng gặp một cách trung thực hơn.</w:t>
      </w:r>
    </w:p>
    <w:p w14:paraId="25194954" w14:textId="77777777" w:rsidR="00B33026" w:rsidRDefault="00000000">
      <w:pPr>
        <w:pStyle w:val="oancuaDanhsach"/>
        <w:numPr>
          <w:ilvl w:val="0"/>
          <w:numId w:val="2"/>
        </w:numPr>
        <w:spacing w:after="80" w:line="360" w:lineRule="auto"/>
        <w:jc w:val="both"/>
      </w:pPr>
      <w:r>
        <w:lastRenderedPageBreak/>
        <w:t>Thu thập dài hạn (longitudinal): mỗi người tham gia thu thập trong nhiều ngày khác nhau (ví dụ 7-14 ngày) để bắt được sự biến thiên hành vi theo thời gian, tâm trạng, môi trường. Đây là yếu tố quan trọng mà thiết kế hiện tại (1 buổi 45 phút) chưa phản ánh đầy đủ.</w:t>
      </w:r>
    </w:p>
    <w:p w14:paraId="561EE133" w14:textId="77777777" w:rsidR="00B33026" w:rsidRDefault="00000000">
      <w:pPr>
        <w:pStyle w:val="oancuaDanhsach"/>
        <w:numPr>
          <w:ilvl w:val="0"/>
          <w:numId w:val="2"/>
        </w:numPr>
        <w:spacing w:after="80" w:line="360" w:lineRule="auto"/>
        <w:jc w:val="both"/>
      </w:pPr>
      <w:r>
        <w:t>Mở rộng activity: bổ sung 3 hoạt động còn thiếu (chạy bộ, lên cầu thang, xuống cầu thang) như thiết kế ban đầu trong Mục 1.2.1 để tăng độ bao phủ ngữ cảnh.</w:t>
      </w:r>
    </w:p>
    <w:p w14:paraId="79B23884" w14:textId="77777777" w:rsidR="00B33026" w:rsidRDefault="00000000">
      <w:pPr>
        <w:pStyle w:val="oancuaDanhsach"/>
        <w:numPr>
          <w:ilvl w:val="0"/>
          <w:numId w:val="2"/>
        </w:numPr>
        <w:spacing w:after="80" w:line="360" w:lineRule="auto"/>
        <w:jc w:val="both"/>
      </w:pPr>
      <w:r>
        <w:t>On-device continual learning: cập nhật mô hình trực tiếp trên thiết bị khi có dữ liệu mới của owner, không cần re-train toàn bộ. Có thể áp dụng kỹ thuật như federated learning hoặc elastic weight consolidation.</w:t>
      </w:r>
    </w:p>
    <w:p w14:paraId="452F1BBC" w14:textId="77777777" w:rsidR="00B33026" w:rsidRDefault="00000000">
      <w:pPr>
        <w:pStyle w:val="oancuaDanhsach"/>
        <w:numPr>
          <w:ilvl w:val="0"/>
          <w:numId w:val="2"/>
        </w:numPr>
        <w:spacing w:after="80" w:line="360" w:lineRule="auto"/>
        <w:jc w:val="both"/>
      </w:pPr>
      <w:r>
        <w:t>Robotic attack defense: bổ sung cơ chế phát hiện hành vi sinh ra từ robot (lặp lại quá hoàn hảo, thiếu micro-tremor) — tham khảo Rayani [4].</w:t>
      </w:r>
    </w:p>
    <w:p w14:paraId="3B47D7D5" w14:textId="77777777" w:rsidR="00B33026" w:rsidRDefault="00000000">
      <w:pPr>
        <w:pStyle w:val="oancuaDanhsach"/>
        <w:numPr>
          <w:ilvl w:val="0"/>
          <w:numId w:val="2"/>
        </w:numPr>
        <w:spacing w:after="80" w:line="360" w:lineRule="auto"/>
        <w:jc w:val="both"/>
      </w:pPr>
      <w:r>
        <w:t>Multi-device transferability: nghiên cứu domain adaptation để mô hình train trên một thiết bị có thể chuyển sang thiết bị khác không cần thu thập lại dữ liệu.</w:t>
      </w:r>
    </w:p>
    <w:p w14:paraId="4E2FECBB" w14:textId="77777777" w:rsidR="00B33026" w:rsidRDefault="00000000">
      <w:pPr>
        <w:pStyle w:val="oancuaDanhsach"/>
        <w:numPr>
          <w:ilvl w:val="0"/>
          <w:numId w:val="2"/>
        </w:numPr>
        <w:spacing w:after="80" w:line="360" w:lineRule="auto"/>
        <w:jc w:val="both"/>
      </w:pPr>
      <w:r>
        <w:t>Đánh giá trên kịch bản thực tế: thay vì chỉ test trên dữ liệu lab, tổ chức user study với 5-10 tình nguyện viên dùng app trong môi trường tự nhiên 3-7 ngày, đo các metric thực tế như tỷ lệ false positive làm phiền và tỷ lệ phát hiện kịp thời khi đưa máy cho người khác.</w:t>
      </w:r>
    </w:p>
    <w:p w14:paraId="1F99A06C" w14:textId="77777777" w:rsidR="00B33026" w:rsidRDefault="00000000">
      <w:pPr>
        <w:spacing w:after="120" w:line="360" w:lineRule="auto"/>
        <w:ind w:firstLine="720"/>
        <w:jc w:val="both"/>
      </w:pPr>
      <w:r>
        <w:t>Mỗi hướng phát triển trên đại diện cho một bước tiến cụ thể về mặt kỹ thuật hoặc phương pháp luận. Việc thực hiện toàn bộ vượt quá phạm vi một đồ án tốt nghiệp, nhưng có thể là chủ đề cho các nghiên cứu tiếp theo (luận văn thạc sĩ, bài báo khoa học) trong tương lai gần.</w:t>
      </w:r>
    </w:p>
    <w:p w14:paraId="63AC0495" w14:textId="77777777" w:rsidR="00B33026" w:rsidRDefault="00000000">
      <w:r>
        <w:br w:type="page"/>
      </w:r>
    </w:p>
    <w:p w14:paraId="5938AE8E" w14:textId="77777777" w:rsidR="00B33026" w:rsidRDefault="00000000">
      <w:pPr>
        <w:pStyle w:val="u1"/>
      </w:pPr>
      <w:r>
        <w:lastRenderedPageBreak/>
        <w:t>TÀI LIỆU THAM KHẢO CHƯƠNG 5 VÀ 6</w:t>
      </w:r>
    </w:p>
    <w:p w14:paraId="6E8D6309" w14:textId="77777777" w:rsidR="00B33026" w:rsidRDefault="00000000">
      <w:pPr>
        <w:spacing w:after="120" w:line="360" w:lineRule="auto"/>
        <w:jc w:val="both"/>
      </w:pPr>
      <w:r>
        <w:t>[1] Ehatisham-ul-Haq, M., et al. (2017). Authentication of Smartphone Users Based on Activity Recognition and Mobile Sensing. Sensors, 17(9), 2043.</w:t>
      </w:r>
    </w:p>
    <w:p w14:paraId="411D4E39" w14:textId="77777777" w:rsidR="00B33026" w:rsidRDefault="00000000">
      <w:pPr>
        <w:spacing w:after="120" w:line="360" w:lineRule="auto"/>
        <w:jc w:val="both"/>
      </w:pPr>
      <w:r>
        <w:t>[2] Mahfouz, A., et al. (2024). B2auth: A contextual fine-grained behavioral biometric authentication framework for real-world deployment. Pervasive and Mobile Computing, 99, 101888.</w:t>
      </w:r>
    </w:p>
    <w:p w14:paraId="1C4EC796" w14:textId="77777777" w:rsidR="00B33026" w:rsidRDefault="00000000">
      <w:pPr>
        <w:spacing w:after="120" w:line="360" w:lineRule="auto"/>
        <w:jc w:val="both"/>
      </w:pPr>
      <w:r>
        <w:t>[3] Acien, A., et al. (2019). MultiLock: Mobile Active Authentication based on Multiple Biometric and Behavioral Patterns. In Proc. MULEA Workshop at ACM MM 2019.</w:t>
      </w:r>
    </w:p>
    <w:p w14:paraId="154B8808" w14:textId="77777777" w:rsidR="00B33026" w:rsidRDefault="00000000">
      <w:pPr>
        <w:spacing w:after="120" w:line="360" w:lineRule="auto"/>
        <w:jc w:val="both"/>
      </w:pPr>
      <w:r>
        <w:t>[4] Acien, A., et al. (2022). BehavePassDB: A Database for Mobile Behavioral Biometrics and Its Benchmark Evaluation. Pattern Recognition, 134, 109089.</w:t>
      </w:r>
    </w:p>
    <w:p w14:paraId="0DAE59C6" w14:textId="77777777" w:rsidR="00B33026" w:rsidRDefault="00000000">
      <w:pPr>
        <w:spacing w:after="120" w:line="360" w:lineRule="auto"/>
        <w:jc w:val="both"/>
      </w:pPr>
      <w:r>
        <w:t>[6] Google Developers. TensorFlow Lite documentation. https://www.tensorflow.org/lite/guide (truy cập 2026-04-30).</w:t>
      </w:r>
    </w:p>
    <w:p w14:paraId="74B6C39D" w14:textId="77777777" w:rsidR="00B33026" w:rsidRDefault="00000000">
      <w:pPr>
        <w:spacing w:after="120" w:line="360" w:lineRule="auto"/>
        <w:jc w:val="both"/>
      </w:pPr>
      <w:r>
        <w:t>[7] Android Developers. SensorManager API reference. https://developer.android.com/reference/android/hardware/SensorManager (truy cập 2026-04-30).</w:t>
      </w:r>
    </w:p>
    <w:p w14:paraId="227B5134" w14:textId="77777777" w:rsidR="00B33026" w:rsidRDefault="00000000">
      <w:pPr>
        <w:spacing w:after="120" w:line="360" w:lineRule="auto"/>
        <w:jc w:val="both"/>
      </w:pPr>
      <w:r>
        <w:t>[8] AndroidX Security Crypto. EncryptedSharedPreferences. https://developer.android.com/reference/androidx/security/crypto/EncryptedSharedPreferences (truy cập 2026-04-30).</w:t>
      </w:r>
    </w:p>
    <w:sectPr w:rsidR="00B33026">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D5102" w14:textId="77777777" w:rsidR="0018397E" w:rsidRDefault="0018397E">
      <w:r>
        <w:separator/>
      </w:r>
    </w:p>
  </w:endnote>
  <w:endnote w:type="continuationSeparator" w:id="0">
    <w:p w14:paraId="4F87F462" w14:textId="77777777" w:rsidR="0018397E" w:rsidRDefault="00183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2522" w14:textId="77777777" w:rsidR="00B33026"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161754">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16175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B15B0" w14:textId="77777777" w:rsidR="0018397E" w:rsidRDefault="0018397E">
      <w:r>
        <w:separator/>
      </w:r>
    </w:p>
  </w:footnote>
  <w:footnote w:type="continuationSeparator" w:id="0">
    <w:p w14:paraId="5A1246F6" w14:textId="77777777" w:rsidR="0018397E" w:rsidRDefault="00183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49028" w14:textId="77777777" w:rsidR="00B33026" w:rsidRDefault="00000000">
    <w:pPr>
      <w:jc w:val="right"/>
    </w:pPr>
    <w:r>
      <w:rPr>
        <w:i/>
        <w:iCs/>
        <w:sz w:val="20"/>
        <w:szCs w:val="20"/>
      </w:rPr>
      <w:t>ĐATN — Mai Văn Đăng — 20225699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16588"/>
    <w:multiLevelType w:val="hybridMultilevel"/>
    <w:tmpl w:val="B08C750A"/>
    <w:lvl w:ilvl="0" w:tplc="76ECDBE0">
      <w:start w:val="1"/>
      <w:numFmt w:val="bullet"/>
      <w:lvlText w:val="●"/>
      <w:lvlJc w:val="left"/>
      <w:pPr>
        <w:ind w:left="720" w:hanging="360"/>
      </w:pPr>
    </w:lvl>
    <w:lvl w:ilvl="1" w:tplc="9F588260">
      <w:start w:val="1"/>
      <w:numFmt w:val="bullet"/>
      <w:lvlText w:val="○"/>
      <w:lvlJc w:val="left"/>
      <w:pPr>
        <w:ind w:left="1440" w:hanging="360"/>
      </w:pPr>
    </w:lvl>
    <w:lvl w:ilvl="2" w:tplc="45BA6DF0">
      <w:start w:val="1"/>
      <w:numFmt w:val="bullet"/>
      <w:lvlText w:val="■"/>
      <w:lvlJc w:val="left"/>
      <w:pPr>
        <w:ind w:left="2160" w:hanging="360"/>
      </w:pPr>
    </w:lvl>
    <w:lvl w:ilvl="3" w:tplc="105AC92C">
      <w:start w:val="1"/>
      <w:numFmt w:val="bullet"/>
      <w:lvlText w:val="●"/>
      <w:lvlJc w:val="left"/>
      <w:pPr>
        <w:ind w:left="2880" w:hanging="360"/>
      </w:pPr>
    </w:lvl>
    <w:lvl w:ilvl="4" w:tplc="56F6A830">
      <w:start w:val="1"/>
      <w:numFmt w:val="bullet"/>
      <w:lvlText w:val="○"/>
      <w:lvlJc w:val="left"/>
      <w:pPr>
        <w:ind w:left="3600" w:hanging="360"/>
      </w:pPr>
    </w:lvl>
    <w:lvl w:ilvl="5" w:tplc="A802C7C6">
      <w:start w:val="1"/>
      <w:numFmt w:val="bullet"/>
      <w:lvlText w:val="■"/>
      <w:lvlJc w:val="left"/>
      <w:pPr>
        <w:ind w:left="4320" w:hanging="360"/>
      </w:pPr>
    </w:lvl>
    <w:lvl w:ilvl="6" w:tplc="9654BE0A">
      <w:start w:val="1"/>
      <w:numFmt w:val="bullet"/>
      <w:lvlText w:val="●"/>
      <w:lvlJc w:val="left"/>
      <w:pPr>
        <w:ind w:left="5040" w:hanging="360"/>
      </w:pPr>
    </w:lvl>
    <w:lvl w:ilvl="7" w:tplc="292AA372">
      <w:start w:val="1"/>
      <w:numFmt w:val="bullet"/>
      <w:lvlText w:val="●"/>
      <w:lvlJc w:val="left"/>
      <w:pPr>
        <w:ind w:left="5760" w:hanging="360"/>
      </w:pPr>
    </w:lvl>
    <w:lvl w:ilvl="8" w:tplc="E9DE6AF8">
      <w:start w:val="1"/>
      <w:numFmt w:val="bullet"/>
      <w:lvlText w:val="●"/>
      <w:lvlJc w:val="left"/>
      <w:pPr>
        <w:ind w:left="6480" w:hanging="360"/>
      </w:pPr>
    </w:lvl>
  </w:abstractNum>
  <w:abstractNum w:abstractNumId="1" w15:restartNumberingAfterBreak="0">
    <w:nsid w:val="65332ECC"/>
    <w:multiLevelType w:val="hybridMultilevel"/>
    <w:tmpl w:val="10BAF1FE"/>
    <w:lvl w:ilvl="0" w:tplc="1CBCC38E">
      <w:start w:val="1"/>
      <w:numFmt w:val="bullet"/>
      <w:lvlText w:val="•"/>
      <w:lvlJc w:val="left"/>
      <w:pPr>
        <w:ind w:left="720" w:hanging="360"/>
      </w:pPr>
    </w:lvl>
    <w:lvl w:ilvl="1" w:tplc="A6DE2FB4">
      <w:numFmt w:val="decimal"/>
      <w:lvlText w:val=""/>
      <w:lvlJc w:val="left"/>
    </w:lvl>
    <w:lvl w:ilvl="2" w:tplc="63424780">
      <w:numFmt w:val="decimal"/>
      <w:lvlText w:val=""/>
      <w:lvlJc w:val="left"/>
    </w:lvl>
    <w:lvl w:ilvl="3" w:tplc="8AD46BEC">
      <w:numFmt w:val="decimal"/>
      <w:lvlText w:val=""/>
      <w:lvlJc w:val="left"/>
    </w:lvl>
    <w:lvl w:ilvl="4" w:tplc="ADBA6F08">
      <w:numFmt w:val="decimal"/>
      <w:lvlText w:val=""/>
      <w:lvlJc w:val="left"/>
    </w:lvl>
    <w:lvl w:ilvl="5" w:tplc="1F8EE89C">
      <w:numFmt w:val="decimal"/>
      <w:lvlText w:val=""/>
      <w:lvlJc w:val="left"/>
    </w:lvl>
    <w:lvl w:ilvl="6" w:tplc="283878B6">
      <w:numFmt w:val="decimal"/>
      <w:lvlText w:val=""/>
      <w:lvlJc w:val="left"/>
    </w:lvl>
    <w:lvl w:ilvl="7" w:tplc="717E50EE">
      <w:numFmt w:val="decimal"/>
      <w:lvlText w:val=""/>
      <w:lvlJc w:val="left"/>
    </w:lvl>
    <w:lvl w:ilvl="8" w:tplc="44143D7C">
      <w:numFmt w:val="decimal"/>
      <w:lvlText w:val=""/>
      <w:lvlJc w:val="left"/>
    </w:lvl>
  </w:abstractNum>
  <w:num w:numId="1" w16cid:durableId="881865007">
    <w:abstractNumId w:val="0"/>
    <w:lvlOverride w:ilvl="0">
      <w:startOverride w:val="1"/>
    </w:lvlOverride>
  </w:num>
  <w:num w:numId="2" w16cid:durableId="12875446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026"/>
    <w:rsid w:val="00161754"/>
    <w:rsid w:val="0018397E"/>
    <w:rsid w:val="006212D9"/>
    <w:rsid w:val="006256F7"/>
    <w:rsid w:val="00710BEA"/>
    <w:rsid w:val="009010DC"/>
    <w:rsid w:val="00B20258"/>
    <w:rsid w:val="00B33026"/>
    <w:rsid w:val="00F93FA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739EB"/>
  <w15:docId w15:val="{DF8C2B74-0F35-4679-A30B-72DFA45E6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480" w:after="240"/>
      <w:outlineLvl w:val="0"/>
    </w:pPr>
    <w:rPr>
      <w:b/>
      <w:bCs/>
      <w:sz w:val="32"/>
      <w:szCs w:val="32"/>
    </w:rPr>
  </w:style>
  <w:style w:type="paragraph" w:styleId="u2">
    <w:name w:val="heading 2"/>
    <w:uiPriority w:val="9"/>
    <w:unhideWhenUsed/>
    <w:qFormat/>
    <w:pPr>
      <w:spacing w:before="360" w:after="180"/>
      <w:outlineLvl w:val="1"/>
    </w:pPr>
    <w:rPr>
      <w:b/>
      <w:bCs/>
      <w:sz w:val="28"/>
      <w:szCs w:val="28"/>
    </w:rPr>
  </w:style>
  <w:style w:type="paragraph" w:styleId="u3">
    <w:name w:val="heading 3"/>
    <w:uiPriority w:val="9"/>
    <w:unhideWhenUsed/>
    <w:qFormat/>
    <w:pPr>
      <w:spacing w:before="240" w:after="120"/>
      <w:outlineLvl w:val="2"/>
    </w:pPr>
    <w:rPr>
      <w:b/>
      <w:bCs/>
      <w:i/>
      <w:iCs/>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416</TotalTime>
  <Pages>20</Pages>
  <Words>4420</Words>
  <Characters>25197</Characters>
  <Application>Microsoft Office Word</Application>
  <DocSecurity>0</DocSecurity>
  <Lines>209</Lines>
  <Paragraphs>59</Paragraphs>
  <ScaleCrop>false</ScaleCrop>
  <Company/>
  <LinksUpToDate>false</LinksUpToDate>
  <CharactersWithSpaces>29558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tốt nghiệp - Phần hoàn thiện</dc:title>
  <dc:creator>Mai Văn Đăng</dc:creator>
  <dc:description>Front matter + Chương 5 + Chương 6 (skeleton)</dc:description>
  <cp:lastModifiedBy>Mai Van Dang 20225699</cp:lastModifiedBy>
  <cp:revision>5</cp:revision>
  <dcterms:created xsi:type="dcterms:W3CDTF">2026-05-07T07:58:00Z</dcterms:created>
  <dcterms:modified xsi:type="dcterms:W3CDTF">2026-05-10T16:37:00Z</dcterms:modified>
</cp:coreProperties>
</file>