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C19" w:rsidRDefault="002B1EFD">
      <w:r>
        <w:rPr>
          <w:rFonts w:hint="eastAsia"/>
          <w:noProof/>
        </w:rPr>
        <w:drawing>
          <wp:inline distT="0" distB="0" distL="0" distR="0" wp14:anchorId="13B8BEA4" wp14:editId="31765DFD">
            <wp:extent cx="8162925" cy="3857570"/>
            <wp:effectExtent l="0" t="0" r="0" b="0"/>
            <wp:docPr id="1" name="图片 1" descr="../Library/Containers/com.tencent.xinWeChat/Data/Library/Application%20Support/com.tencent.xinWeChat/2.0b4.0.9/69ece44b35c44f91eced80d64fb3a049/Message/MessageTemp/d30cd3c08d358cf152c459ad8972b18d/Image/3211542589497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xinWeChat/Data/Library/Application%20Support/com.tencent.xinWeChat/2.0b4.0.9/69ece44b35c44f91eced80d64fb3a049/Message/MessageTemp/d30cd3c08d358cf152c459ad8972b18d/Image/3211542589497_.pic_h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5" t="5241"/>
                    <a:stretch/>
                  </pic:blipFill>
                  <pic:spPr bwMode="auto">
                    <a:xfrm>
                      <a:off x="0" y="0"/>
                      <a:ext cx="8164269" cy="385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C19" w:rsidSect="002B1EFD">
      <w:pgSz w:w="13098" w:h="6804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FD"/>
    <w:rsid w:val="001343D9"/>
    <w:rsid w:val="002B1EFD"/>
    <w:rsid w:val="002D0392"/>
    <w:rsid w:val="00992107"/>
    <w:rsid w:val="00AA7CEB"/>
    <w:rsid w:val="00B96768"/>
    <w:rsid w:val="00C23C19"/>
    <w:rsid w:val="00E4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9C8AB-6DBF-4572-9C54-0CEEABE6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913D32-0A1B-4851-9AF2-B911F1876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y.f.raquelle@outlook.com</dc:creator>
  <cp:keywords/>
  <dc:description/>
  <cp:lastModifiedBy>y.f.raquelle@outlook.com</cp:lastModifiedBy>
  <cp:revision>1</cp:revision>
  <cp:lastPrinted>2018-11-20T04:17:00Z</cp:lastPrinted>
  <dcterms:created xsi:type="dcterms:W3CDTF">2018-11-20T04:15:00Z</dcterms:created>
  <dcterms:modified xsi:type="dcterms:W3CDTF">2018-11-20T04:18:00Z</dcterms:modified>
</cp:coreProperties>
</file>