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BASE DE DATOS</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DATABASE TexFashion;</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962150" cy="26479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621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12130" cy="3327400"/>
            <wp:effectExtent b="0" l="0" r="0" t="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61213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12130" cy="17653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121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INSERT INTO </w:t>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estados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estados (`Estados`)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('Disponible'), ('No_Disponible'), ('Habilitada'), ( 'No_habilitada')</w:t>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usuario</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INTO usuario (`idCliente`,`Nombre_usuario`,`Apellidos`,`Contraseña`,`Correo`,`Fecha_Nacimiento`,`Direccion_usuario`,`Telefono`,`Rol_idRol`)</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(104,'Juliana Sutana', 'Gualteros', 'miClaveSecreta', 'JulianitaSutanita@ejemplo.com','19-07-2000', 'Carrera #89-90 sur', 231320194, 4),</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(105, 'Aristobulo', 'Rodriguez', 'unaContraseñaNueva', 'AristobuloJasinto@ejemplo.com', '19-07-2000','Carrera #60-90 sur', 231451194,4),</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(106, 'Edwardo', 'Camavingo', 'miClaveSecreta', 'EduardoCamavinga@ejemplo.com', '19-07-2000','Carrera #81-95 sur', 2611456194, 4),</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( 107, 'Rodrigo', 'Depaul', 'miClaveSecreta', 'RodrigoDePaul@ejemplo.com', '19-07-2000','Carrera #20 sur', 235655194, 4),</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(108, 'James', 'Rodriguez', 'miClaveSecreta','JamesRodriguez@ejemplo.com', '19-07-2000','Carrera #6590 sur', 25510194, 4),</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(109, 'Richard', 'Rios', 'miClaveSecreta', 'RichardRioz@ejemplo.com', '19-07-2000','Carrera #20', 51056320194, 4),</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(110, 'Sinadin', 'Zindan', 'miClaveSecreta', 'SinadinZidan@ejemplo.com', '19-07-2000','Carrera #54 sur', 23512094, 4),</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(111, 'Lautora', 'Martinez', 'miClaveSecreta', 'LautaroMartinez@ejemplo.com', '19-07-2000','Carrera #290 sur', 55200194, 4),</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(112, 'Bella', 'Porsh', 'miClaveSecreta', 'BellaPorsh@ejemplo.com', '19-07-2000','Carrera #89-92 sur', 25820094, 4),</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(113, 'Aida', 'Merlano', 'miClaveSecreta', 'AidaVictoriaMerlano@ejemplo.com', '19-07-2000','Carrera #8-90 sur', 5522000194, 4);</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acceder </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acceder (`Usuario`,`Contraseña`,`Usuario_idCliente`)</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('maria.lopez@ejemplo.com','miClaveSecreta',100),</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('david.gomez@ejemplo.com', 'miPass2023', 101),</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('ana.martinez@ejemplo.com', 'claveSegura2024', 102),</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('pedro.rodriguez@ejemplo.com', 'micontraseña123', 103);</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comprobante </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comprobante</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`Fecha_de_Emisión`, `Precio_Total`, `Número_Factura`, `Nombre_Cliente`, `Dirección_Facturación`, `Estado_Comprobante`, `Fecha_Pago`, `Referencia_Pago`)</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'2024-07-22', 1200.00, 'FACT20240001', 'Juan Perez Lopez', 'Calle 123 Ciudad X', 'Pagado', '2024-07-22', '1234567890'),</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'2024-07-20', 500.00, 'FACT20240002', 'Maria Garcia Flores', 'Carrera 10 # 50-20', 'Pendiente', NULL, NULL),</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'2024-07-15', 250.00, 'FACT20240003', 'Pedro Sanchez Morales', 'Avenida Central s/n', 'Anulado', '2024-07-18', '1234567890'),</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'2024-07-10', 2100.00, 'FACT20240004', 'Ana Lopez Perez', 'Calle 5 # 30-15', 'Pagado', '2024-07-12', '9876543210'),</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'2024-07-05', 375.00, 'FACT20240005', 'David Gomez Rodriguez', 'Transversal 14 # 65-40', 'Pendiente', NULL, NULL);</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materia prima</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materia_prima (`idProducto`,`Nombre`,`Descripcion`,`Fecha_Ingreso`,`Precio_Unidad`,`Cantidad_Stock`,`Proveedor`,`Categoria`,`Unidad_Medida`,`Fecha_Actualización`,`Estado_Materia prima`)</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 'Tela de algodón', 'Tela de algodón 100% natural para confección de camisas y blusas', '2024-07-22', 12.00, 50, 'Textiles del Sur', 'Telas', 'Metros', '2024-07-22', 'Activo'),</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 'Hilo de poliéster', 'Hilo de poliéster de alta resistencia para costura', '2024-07-20', 3.00, 25, 'Hilados y Cierres El Progreso', 'Materiales de costura', 'Conos', '2024-07-22', 'Activo'),</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 'Botones', 'Botones de plástico blanco para camisas', '2024-07-18', 0.50, 100, 'Accesorios de Ropa y Moda', 'Unidades', '2024-07-22', 'Activo'),</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 'Cremalleras', 'Cremalleras de nylon para pantalones y faldas', '2024-07-15', 2.50, 30, 'Cierres y Complementos Textiles', 'Unidades', '2024-07-22', 'Activo');</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orden</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orden ('Fecha_Orden','Estado_Orden','Total_Total','Documento_Cliente','Cantidad_Producto','Fecha_Entrega','Comprobante_idComprobante','Materia_Prima_idProducto') VALUES ( '2024-07-23', 'Procesada', 50000.00, '987654321', 1, '2024-07-24', 6, 101 ), ( '2024-07-23', 'Procesada', 50000.00, '987654321', 1, '2024-07-24', 7, 102 ), ('2024-07-23','Pendiente',75000.00,'987654321',2,'2024-07-26',8,103), ('2024-07-22','Procesada',90000.00,'123456789',4,'2024-07-25',8, 104);</w:t>
        <w:br w:type="textWrapping"/>
        <w:t xml:space="preserve">==================================================================</w:t>
        <w:br w:type="textWrapping"/>
        <w:br w:type="textWrapping"/>
      </w:r>
      <w:r w:rsidDel="00000000" w:rsidR="00000000" w:rsidRPr="00000000">
        <w:rPr>
          <w:rFonts w:ascii="Times New Roman" w:cs="Times New Roman" w:eastAsia="Times New Roman" w:hAnsi="Times New Roman"/>
          <w:b w:val="1"/>
          <w:sz w:val="28"/>
          <w:szCs w:val="28"/>
          <w:rtl w:val="0"/>
        </w:rPr>
        <w:t xml:space="preserve">Tabla proveedores</w:t>
      </w:r>
      <w:r w:rsidDel="00000000" w:rsidR="00000000" w:rsidRPr="00000000">
        <w:rPr>
          <w:rFonts w:ascii="Times New Roman" w:cs="Times New Roman" w:eastAsia="Times New Roman" w:hAnsi="Times New Roman"/>
          <w:rtl w:val="0"/>
        </w:rPr>
        <w:br w:type="textWrapping"/>
        <w:t xml:space="preserve">INSERT INTO proveedores (`idProveedores`,`Nombre Empresa`,`Telefono`,`NIT`,`Direccion`,`Producto_idProducto`) VALUES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(001,'Telasnorma',3214911633,0001,'Calle 10 No. 9 - 78  Centro',101),</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(002,'telasfabrica',3133310303,0002,'Carrera 56A No. 51 - 81',102),</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(003,'Telasnew',3214915698,0003,'Carrera 22 No. 17-31',103),</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(004,'Confecion',3214915645,0004,'Carrera 54 No. 68 - 80 Barrio el Prado',104);</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br w:type="textWrapping"/>
        <w:br w:type="textWrapping"/>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Tabla productos terminados</w:t>
        <w:br w:type="textWrapping"/>
      </w:r>
      <w:r w:rsidDel="00000000" w:rsidR="00000000" w:rsidRPr="00000000">
        <w:rPr>
          <w:rFonts w:ascii="Times New Roman" w:cs="Times New Roman" w:eastAsia="Times New Roman" w:hAnsi="Times New Roman"/>
          <w:rtl w:val="0"/>
        </w:rPr>
        <w:t xml:space="preserve">INSERT INTO productos_terminados (`idProductos`,`Nombre_Producto`,`Cantidad_Disponible`,`Descripcion`,`Fecha_Entrada`,`Fecha_Salida`,`Estado`,`Orden_idOrden`,`Usuario_idCliente` ) VALUES  (106, 'Camiseta deportiva', 15, 'Camiseta de algodón para hombre, color azul, talla L', '2024-07-23', NULL, 'Disponible',1 , 100); (107, 'Pantalón jeans', 12, 'Pantalón jeans para mujer, color azul oscuro, talla 38', '2024-07-22', NULL, 'Disponible', 2, 101); (108, 'Vestido floreado', 8, 'Vestido de verano para mujer, estampado floral, talla M', '2024-07-21', NULL, 'Disponible', 3, 102); (109, 'Zapatos deportivos', 10, 'Zapatos deportivos para hombre, color negro, talla 42', '2024-07-20', '2024-07-23', 'Vendido', 4, 103);</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Llaves foránea añadidas</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 TABLE orden </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CONSTRAINT fk_anios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(Estado)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REFERENCES estados(idEstados);</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 TABLE materia_prima</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CONSTRAINT fk_anio</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(Estado) </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REFERENCES estados(idEstados);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 TABLE productos terminados</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CONSTRAINT fk_ani</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(Estado)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REFERENCES estados(idEstados);</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 TABLE usuario</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CONSTRAINT fk_a</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(Cuenta)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REFERENCES acceder(idIniciarSesion);</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CONSULTAS</w:t>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usuarios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 una consulta para saber los usuarios que tienen el rol de cliente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Nombre_usuario, Apellidos, Rol_idRol FROM usuario WHERE Rol_idRol=4;</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2933700"/>
            <wp:effectExtent b="0" l="0" r="0" t="0"/>
            <wp:docPr id="1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61213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materia prima</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 la consultas del precio de las unidades que sean mayores a 5</w:t>
      </w:r>
    </w:p>
    <w:p w:rsidR="00000000" w:rsidDel="00000000" w:rsidP="00000000" w:rsidRDefault="00000000" w:rsidRPr="00000000" w14:paraId="0000006B">
      <w:pP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0"/>
            <w:szCs w:val="20"/>
            <w:shd w:fill="e5e5e5" w:val="clear"/>
            <w:rtl w:val="0"/>
          </w:rPr>
          <w:t xml:space="preserve">SELECT</w:t>
        </w:r>
      </w:hyperlink>
      <w:r w:rsidDel="00000000" w:rsidR="00000000" w:rsidRPr="00000000">
        <w:rPr>
          <w:rFonts w:ascii="Times New Roman" w:cs="Times New Roman" w:eastAsia="Times New Roman" w:hAnsi="Times New Roman"/>
          <w:color w:val="444444"/>
          <w:sz w:val="20"/>
          <w:szCs w:val="20"/>
          <w:shd w:fill="e5e5e5" w:val="clear"/>
          <w:rtl w:val="0"/>
        </w:rPr>
        <w:t xml:space="preserve"> Nombre, Cantidad_Stock, Categoria, Precio_Unidad </w:t>
      </w:r>
      <w:r w:rsidDel="00000000" w:rsidR="00000000" w:rsidRPr="00000000">
        <w:rPr>
          <w:rFonts w:ascii="Times New Roman" w:cs="Times New Roman" w:eastAsia="Times New Roman" w:hAnsi="Times New Roman"/>
          <w:color w:val="770088"/>
          <w:sz w:val="20"/>
          <w:szCs w:val="20"/>
          <w:shd w:fill="e5e5e5" w:val="clear"/>
          <w:rtl w:val="0"/>
        </w:rPr>
        <w:t xml:space="preserve">FROM</w:t>
      </w:r>
      <w:r w:rsidDel="00000000" w:rsidR="00000000" w:rsidRPr="00000000">
        <w:rPr>
          <w:rFonts w:ascii="Times New Roman" w:cs="Times New Roman" w:eastAsia="Times New Roman" w:hAnsi="Times New Roman"/>
          <w:color w:val="444444"/>
          <w:sz w:val="20"/>
          <w:szCs w:val="20"/>
          <w:shd w:fill="e5e5e5" w:val="clear"/>
          <w:rtl w:val="0"/>
        </w:rPr>
        <w:t xml:space="preserve"> materia_prima </w:t>
      </w:r>
      <w:r w:rsidDel="00000000" w:rsidR="00000000" w:rsidRPr="00000000">
        <w:rPr>
          <w:rFonts w:ascii="Times New Roman" w:cs="Times New Roman" w:eastAsia="Times New Roman" w:hAnsi="Times New Roman"/>
          <w:color w:val="770088"/>
          <w:sz w:val="20"/>
          <w:szCs w:val="20"/>
          <w:shd w:fill="e5e5e5" w:val="clear"/>
          <w:rtl w:val="0"/>
        </w:rPr>
        <w:t xml:space="preserve">WHERE</w:t>
      </w:r>
      <w:r w:rsidDel="00000000" w:rsidR="00000000" w:rsidRPr="00000000">
        <w:rPr>
          <w:rFonts w:ascii="Times New Roman" w:cs="Times New Roman" w:eastAsia="Times New Roman" w:hAnsi="Times New Roman"/>
          <w:color w:val="444444"/>
          <w:sz w:val="20"/>
          <w:szCs w:val="20"/>
          <w:shd w:fill="e5e5e5" w:val="clear"/>
          <w:rtl w:val="0"/>
        </w:rPr>
        <w:t xml:space="preserve"> Precio_Unidad </w:t>
      </w:r>
      <w:r w:rsidDel="00000000" w:rsidR="00000000" w:rsidRPr="00000000">
        <w:rPr>
          <w:rFonts w:ascii="Times New Roman" w:cs="Times New Roman" w:eastAsia="Times New Roman" w:hAnsi="Times New Roman"/>
          <w:color w:val="ff00ff"/>
          <w:sz w:val="20"/>
          <w:szCs w:val="20"/>
          <w:shd w:fill="e5e5e5" w:val="clear"/>
          <w:rtl w:val="0"/>
        </w:rPr>
        <w:t xml:space="preserve">&gt;</w:t>
      </w:r>
      <w:r w:rsidDel="00000000" w:rsidR="00000000" w:rsidRPr="00000000">
        <w:rPr>
          <w:rFonts w:ascii="Times New Roman" w:cs="Times New Roman" w:eastAsia="Times New Roman" w:hAnsi="Times New Roman"/>
          <w:color w:val="444444"/>
          <w:sz w:val="20"/>
          <w:szCs w:val="20"/>
          <w:shd w:fill="e5e5e5" w:val="clear"/>
          <w:rtl w:val="0"/>
        </w:rPr>
        <w:t xml:space="preserve"> </w:t>
      </w:r>
      <w:r w:rsidDel="00000000" w:rsidR="00000000" w:rsidRPr="00000000">
        <w:rPr>
          <w:rFonts w:ascii="Times New Roman" w:cs="Times New Roman" w:eastAsia="Times New Roman" w:hAnsi="Times New Roman"/>
          <w:color w:val="116644"/>
          <w:sz w:val="20"/>
          <w:szCs w:val="20"/>
          <w:shd w:fill="e5e5e5" w:val="clear"/>
          <w:rtl w:val="0"/>
        </w:rPr>
        <w:t xml:space="preserve">5</w:t>
      </w:r>
      <w:r w:rsidDel="00000000" w:rsidR="00000000" w:rsidRPr="00000000">
        <w:rPr>
          <w:rFonts w:ascii="Times New Roman" w:cs="Times New Roman" w:eastAsia="Times New Roman" w:hAnsi="Times New Roman"/>
          <w:color w:val="444444"/>
          <w:sz w:val="20"/>
          <w:szCs w:val="20"/>
          <w:shd w:fill="e5e5e5" w:val="clear"/>
          <w:rtl w:val="0"/>
        </w:rPr>
        <w:t xml:space="preserve">;</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Tabla productos terminados</w:t>
      </w:r>
      <w:r w:rsidDel="00000000" w:rsidR="00000000" w:rsidRPr="00000000">
        <w:rPr>
          <w:rFonts w:ascii="Times New Roman" w:cs="Times New Roman" w:eastAsia="Times New Roman" w:hAnsi="Times New Roman"/>
          <w:sz w:val="24"/>
          <w:szCs w:val="24"/>
        </w:rPr>
        <w:drawing>
          <wp:inline distB="114300" distT="114300" distL="114300" distR="114300">
            <wp:extent cx="5220653" cy="2277942"/>
            <wp:effectExtent b="0" l="0" r="0" t="0"/>
            <wp:docPr id="2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220653" cy="2277942"/>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 la consulta para ver el estado del producto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sz w:val="20"/>
            <w:szCs w:val="20"/>
            <w:shd w:fill="e5e5e5" w:val="clear"/>
            <w:rtl w:val="0"/>
          </w:rPr>
          <w:t xml:space="preserve">SELECT</w:t>
        </w:r>
      </w:hyperlink>
      <w:r w:rsidDel="00000000" w:rsidR="00000000" w:rsidRPr="00000000">
        <w:rPr>
          <w:rFonts w:ascii="Times New Roman" w:cs="Times New Roman" w:eastAsia="Times New Roman" w:hAnsi="Times New Roman"/>
          <w:color w:val="444444"/>
          <w:sz w:val="20"/>
          <w:szCs w:val="20"/>
          <w:shd w:fill="e5e5e5" w:val="clear"/>
          <w:rtl w:val="0"/>
        </w:rPr>
        <w:t xml:space="preserve"> idProductos, Nombre_Producto, Descripcion, Estado </w:t>
      </w:r>
      <w:r w:rsidDel="00000000" w:rsidR="00000000" w:rsidRPr="00000000">
        <w:rPr>
          <w:rFonts w:ascii="Times New Roman" w:cs="Times New Roman" w:eastAsia="Times New Roman" w:hAnsi="Times New Roman"/>
          <w:color w:val="770088"/>
          <w:sz w:val="20"/>
          <w:szCs w:val="20"/>
          <w:shd w:fill="e5e5e5" w:val="clear"/>
          <w:rtl w:val="0"/>
        </w:rPr>
        <w:t xml:space="preserve">FROM</w:t>
      </w:r>
      <w:r w:rsidDel="00000000" w:rsidR="00000000" w:rsidRPr="00000000">
        <w:rPr>
          <w:rFonts w:ascii="Times New Roman" w:cs="Times New Roman" w:eastAsia="Times New Roman" w:hAnsi="Times New Roman"/>
          <w:color w:val="444444"/>
          <w:sz w:val="20"/>
          <w:szCs w:val="20"/>
          <w:shd w:fill="e5e5e5" w:val="clear"/>
          <w:rtl w:val="0"/>
        </w:rPr>
        <w:t xml:space="preserve"> productos_terminados </w:t>
      </w:r>
      <w:r w:rsidDel="00000000" w:rsidR="00000000" w:rsidRPr="00000000">
        <w:rPr>
          <w:rFonts w:ascii="Times New Roman" w:cs="Times New Roman" w:eastAsia="Times New Roman" w:hAnsi="Times New Roman"/>
          <w:color w:val="770088"/>
          <w:sz w:val="20"/>
          <w:szCs w:val="20"/>
          <w:shd w:fill="e5e5e5" w:val="clear"/>
          <w:rtl w:val="0"/>
        </w:rPr>
        <w:t xml:space="preserve">WHERE</w:t>
      </w:r>
      <w:r w:rsidDel="00000000" w:rsidR="00000000" w:rsidRPr="00000000">
        <w:rPr>
          <w:rFonts w:ascii="Times New Roman" w:cs="Times New Roman" w:eastAsia="Times New Roman" w:hAnsi="Times New Roman"/>
          <w:color w:val="444444"/>
          <w:sz w:val="20"/>
          <w:szCs w:val="20"/>
          <w:shd w:fill="e5e5e5" w:val="clear"/>
          <w:rtl w:val="0"/>
        </w:rPr>
        <w:t xml:space="preserve"> Estado </w:t>
      </w:r>
      <w:r w:rsidDel="00000000" w:rsidR="00000000" w:rsidRPr="00000000">
        <w:rPr>
          <w:rFonts w:ascii="Times New Roman" w:cs="Times New Roman" w:eastAsia="Times New Roman" w:hAnsi="Times New Roman"/>
          <w:color w:val="ff00ff"/>
          <w:sz w:val="20"/>
          <w:szCs w:val="20"/>
          <w:shd w:fill="e5e5e5" w:val="clear"/>
          <w:rtl w:val="0"/>
        </w:rPr>
        <w:t xml:space="preserve">=</w:t>
      </w:r>
      <w:r w:rsidDel="00000000" w:rsidR="00000000" w:rsidRPr="00000000">
        <w:rPr>
          <w:rFonts w:ascii="Times New Roman" w:cs="Times New Roman" w:eastAsia="Times New Roman" w:hAnsi="Times New Roman"/>
          <w:color w:val="444444"/>
          <w:sz w:val="20"/>
          <w:szCs w:val="20"/>
          <w:shd w:fill="e5e5e5" w:val="clear"/>
          <w:rtl w:val="0"/>
        </w:rPr>
        <w:t xml:space="preserve"> </w:t>
      </w:r>
      <w:r w:rsidDel="00000000" w:rsidR="00000000" w:rsidRPr="00000000">
        <w:rPr>
          <w:rFonts w:ascii="Times New Roman" w:cs="Times New Roman" w:eastAsia="Times New Roman" w:hAnsi="Times New Roman"/>
          <w:color w:val="aa1111"/>
          <w:sz w:val="20"/>
          <w:szCs w:val="20"/>
          <w:shd w:fill="e5e5e5" w:val="clear"/>
          <w:rtl w:val="0"/>
        </w:rPr>
        <w:t xml:space="preserve">'Disponible'</w:t>
      </w:r>
      <w:r w:rsidDel="00000000" w:rsidR="00000000" w:rsidRPr="00000000">
        <w:rPr>
          <w:rFonts w:ascii="Times New Roman" w:cs="Times New Roman" w:eastAsia="Times New Roman" w:hAnsi="Times New Roman"/>
          <w:color w:val="444444"/>
          <w:sz w:val="20"/>
          <w:szCs w:val="20"/>
          <w:shd w:fill="e5e5e5" w:val="clear"/>
          <w:rtl w:val="0"/>
        </w:rPr>
        <w:t xml:space="preserve">;</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245110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61213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productos terminados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 la consulta para organizar de forma ascendente la cantidad disponible de los productos </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Nombre_Producto, Cantidad_Disponible FROM productos_terminados  ORDER BY Cantidad_Disponible ASC;</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344170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121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orden</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utiliza la consulta para ver las fechas de entrega antes del 2024-07-25</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orden WHERE Fecha_Entrega &lt; '2024-07-25';</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12446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1213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usuario</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Necesito que me llame a los usuarios registrados que tienen una fecha de nacimiento,</w:t>
        <w:br w:type="textWrapping"/>
        <w:t xml:space="preserve">mayor  a 1985-07-22</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*FROM usuario WHERE Fecha_Nacimiento &gt;'1985-07-22';</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2286000"/>
            <wp:effectExtent b="0" l="0" r="0" t="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121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comprobante</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Necesito que me llame la tabla comprobante  y que me muestre la cantidad de 5 y 10.  </w:t>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SELECT * FROM comprobante WHERE Cantidad BETWEEN 5 and 10;</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2527300"/>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121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CONSULTAS MULTITABLA</w:t>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orden</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 esta consulta para seleccionar la orden, fecha de realización  el nombre de la materia prima solicitada en esta orden y el id del comprobante</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o.idOrden, o.fecha_orden, mp.nombre, c.comprobante_idcomprobante FROM orden o JOIN comprobante c ON o.comprobante_idComprobante = c.idComprobante JOIN materia_prima mp ON mp.idProducto = o.Materia_Prima_idProducto;</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1925" cy="3171825"/>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9719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proveedores </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rtl w:val="0"/>
        </w:rPr>
        <w:t xml:space="preserve">e realiza la consulta para llamar el nombre de la empresa, el idproducto y el nombre del producto distribuido por el proveedor </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P.NombreEmpresa, mp.idProducto, mp.nombre FROM proveedores P JOIN materia_prima mp ON mp.idProducto= P.Producto_idProducto;</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38525" cy="28956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4385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Productos_terminados</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 la consulta para llamar el idproductos, el nombre del producto y la fecha de salida distribuido por productos terminados.</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SELECT pt.idProductos, pt.Nombre_Producto, pt.Fecha_Salida FROM productos_terminados pt JOIN proveedores P ON P.producto_idProducto=pt.idProductos;</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Pr>
        <w:drawing>
          <wp:inline distB="114300" distT="114300" distL="114300" distR="114300">
            <wp:extent cx="3495675" cy="1476375"/>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495675" cy="147637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usuario</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 la consulta para llamar el id ciente y el nombre del usuario de la tabla usuario y de la tabla rol para saber el rol que tiene el usuario </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u.idCliente, u.Nombre_usuario, r.Rol FROM usuario u JOIN Rol r ON u.Rol_idRol = r.idRol WHERE r.Rol = 'cliente';</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8925" cy="2743200"/>
            <wp:effectExtent b="0" l="0" r="0" t="0"/>
            <wp:docPr id="1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8289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estados</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 la consulta para  saber el estado de los productos </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E.estados,  mp.nombre, mp.estado, pt.Nombre_Producto, pt.Estado FROM estados E JOIN materia_prima mp ON E.idEstados = mp.Estado JOIN productos_terminados pt ON E.idEstados= pt.Estado;</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67166" cy="6229667"/>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067166" cy="622966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Tabla Orden.</w:t>
        <w:br w:type="textWrapping"/>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rtl w:val="0"/>
        </w:rPr>
        <w:t xml:space="preserve">e realiza la consulta para llamar el idOrden, la fecha_Orden y el idProducto distribuido por la tabla orden. </w:t>
        <w:br w:type="textWrapping"/>
        <w:t xml:space="preserve">SELECT o.idOrden, o.Fecha_Orden, mp.idProducto FROM orden o JOIN materia_prima mp ON o.Materia_Prima_idProducto= mp.idProducto; </w:t>
        <w:br w:type="textWrapping"/>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3700" cy="2466975"/>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9337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 </w:t>
      </w:r>
    </w:p>
    <w:p w:rsidR="00000000" w:rsidDel="00000000" w:rsidP="00000000" w:rsidRDefault="00000000" w:rsidRPr="00000000" w14:paraId="000001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 BEFORE</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trigger  se activa antes de que se realice una operación de inserción en la tabla comprobante. Su función principal es validar el valor del campo Precio_Total antes de que el nuevo registro sea insertado en la base de datos.</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DELIMITER $$</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TRIGGER validar_precio_total_before_insert</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INSERT ON comprobante</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ROW</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NEW.Precio_Total &lt; 0 THEN</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SIGNAL SQLSTATE '45000' SET MESSAGE_TEXT = 'El Precio_Total no puede ser negativo.';</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 IF;</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DELIMITER ;</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TRIGGER </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3606800"/>
            <wp:effectExtent b="0" l="0" r="0" t="0"/>
            <wp:docPr id="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6121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 AFTER</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trigger AFTER INSERT que hemos definido se utiliza para registrar automáticamente en una tabla de log los detalles de cada nuevo registro que se inserta en la tabla roles. Esto se hace para mantener un historial o registro de las operaciones realizadas, lo cual puede ser útil para auditorías, análisis de cambios o seguimiento.</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DELIMITER $$</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TRIGGER log_roles_after_insert</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INSERT ON rol</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ROW</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INTO log_roles (idRol, Rol)</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VALUES (NEW.idRol, NEW.Rol);</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DELIMITER ;</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Creación tabla Log roles</w:t>
      </w:r>
    </w:p>
    <w:p w:rsidR="00000000" w:rsidDel="00000000" w:rsidP="00000000" w:rsidRDefault="00000000" w:rsidRPr="00000000" w14:paraId="000001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log_roles (</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idRol INT(11),</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Rol VARCHAR(45),</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Fecha_Log TIMESTAMP DEFAULT CURRENT_TIMESTAMP</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TRIGGER </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rol (Rol)</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('Administrador');</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2252980"/>
            <wp:effectExtent b="0" l="0" r="0" t="0"/>
            <wp:docPr id="9" name="image15.png"/>
            <a:graphic>
              <a:graphicData uri="http://schemas.openxmlformats.org/drawingml/2006/picture">
                <pic:pic>
                  <pic:nvPicPr>
                    <pic:cNvPr id="0" name="image15.png"/>
                    <pic:cNvPicPr preferRelativeResize="0"/>
                  </pic:nvPicPr>
                  <pic:blipFill>
                    <a:blip r:embed="rId26"/>
                    <a:srcRect b="39194" l="0" r="0" t="0"/>
                    <a:stretch>
                      <a:fillRect/>
                    </a:stretch>
                  </pic:blipFill>
                  <pic:spPr>
                    <a:xfrm>
                      <a:off x="0" y="0"/>
                      <a:ext cx="5610225" cy="225298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Procedimientos con parámetros. </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1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Aqui lo que hice fue crear el procedimiento e cual nombre “llamar_ID”  Este procedimiento busca un registro específico en una tabla utilizando un ID proporcionado como entrada. Si encuentra una coincidencia, retorna un valor asociado a ese registro.</w:t>
      </w:r>
      <w:r w:rsidDel="00000000" w:rsidR="00000000" w:rsidRPr="00000000">
        <w:rPr>
          <w:rFonts w:ascii="Times New Roman" w:cs="Times New Roman" w:eastAsia="Times New Roman" w:hAnsi="Times New Roman"/>
          <w:b w:val="1"/>
          <w:rtl w:val="0"/>
        </w:rPr>
        <w:br w:type="textWrapping"/>
        <w:br w:type="textWrapping"/>
        <w:br w:type="textWrapping"/>
        <w:br w:type="textWrapping"/>
      </w:r>
      <w:r w:rsidDel="00000000" w:rsidR="00000000" w:rsidRPr="00000000">
        <w:rPr>
          <w:rFonts w:ascii="Times New Roman" w:cs="Times New Roman" w:eastAsia="Times New Roman" w:hAnsi="Times New Roman"/>
          <w:b w:val="1"/>
        </w:rPr>
        <w:drawing>
          <wp:inline distB="114300" distT="114300" distL="114300" distR="114300">
            <wp:extent cx="5612130" cy="1562100"/>
            <wp:effectExtent b="0" l="0" r="0" t="0"/>
            <wp:docPr id="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612130" cy="156210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br w:type="textWrapping"/>
      </w:r>
      <w:r w:rsidDel="00000000" w:rsidR="00000000" w:rsidRPr="00000000">
        <w:rPr>
          <w:rFonts w:ascii="Times New Roman" w:cs="Times New Roman" w:eastAsia="Times New Roman" w:hAnsi="Times New Roman"/>
          <w:b w:val="1"/>
        </w:rPr>
        <w:drawing>
          <wp:inline distB="114300" distT="114300" distL="114300" distR="114300">
            <wp:extent cx="2981325" cy="628650"/>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9813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12130" cy="2336800"/>
            <wp:effectExtent b="0" l="0" r="0" t="0"/>
            <wp:docPr id="1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6121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12130" cy="3022600"/>
            <wp:effectExtent b="0" l="0" r="0" t="0"/>
            <wp:docPr id="10"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6121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Segundo procedimiento con parámetros </w:t>
      </w:r>
    </w:p>
    <w:p w:rsidR="00000000" w:rsidDel="00000000" w:rsidP="00000000" w:rsidRDefault="00000000" w:rsidRPr="00000000" w14:paraId="000001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Pongo un delimitador y dentro del limitador hago mi función le pongo un nombre a la función declaro lo que va a recibir la función y declaro lo que va a retornar la función.</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en este caso de claro que va a recibir un varchar y va a retornar un entero, Empiezo la función declarando en donde voy a guardar las veces que se repite la contraseña. Luego le digo que me cuente y que guarde lo que cuente dentro de la variable declarada.</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selecciono mi tabla y le digo que busque en la columna contraseña la contraseña que sea igual a la que ingresó el usuario.</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DELIMITER //</w:t>
      </w:r>
    </w:p>
    <w:p w:rsidR="00000000" w:rsidDel="00000000" w:rsidP="00000000" w:rsidRDefault="00000000" w:rsidRPr="00000000" w14:paraId="00000164">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create function contraseña_repetida(contraseña_usuario varchar(50)) RETURNS INT</w:t>
      </w:r>
    </w:p>
    <w:p w:rsidR="00000000" w:rsidDel="00000000" w:rsidP="00000000" w:rsidRDefault="00000000" w:rsidRPr="00000000" w14:paraId="00000165">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BEGIN</w:t>
      </w:r>
    </w:p>
    <w:p w:rsidR="00000000" w:rsidDel="00000000" w:rsidP="00000000" w:rsidRDefault="00000000" w:rsidRPr="00000000" w14:paraId="00000166">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DECLARE veces_repetidas ins;</w:t>
      </w:r>
    </w:p>
    <w:p w:rsidR="00000000" w:rsidDel="00000000" w:rsidP="00000000" w:rsidRDefault="00000000" w:rsidRPr="00000000" w14:paraId="00000167">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SELEC COUNT (*) into veces_repetidas from acceder where Contraseña like</w:t>
      </w:r>
    </w:p>
    <w:p w:rsidR="00000000" w:rsidDel="00000000" w:rsidP="00000000" w:rsidRDefault="00000000" w:rsidRPr="00000000" w14:paraId="00000168">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concat (contraseña_usuario);</w:t>
      </w:r>
    </w:p>
    <w:p w:rsidR="00000000" w:rsidDel="00000000" w:rsidP="00000000" w:rsidRDefault="00000000" w:rsidRPr="00000000" w14:paraId="00000169">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RETURN veces_repetuidas;</w:t>
      </w:r>
    </w:p>
    <w:p w:rsidR="00000000" w:rsidDel="00000000" w:rsidP="00000000" w:rsidRDefault="00000000" w:rsidRPr="00000000" w14:paraId="0000016A">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end //</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DELIMITER ;</w:t>
      </w:r>
    </w:p>
    <w:p w:rsidR="00000000" w:rsidDel="00000000" w:rsidP="00000000" w:rsidRDefault="00000000" w:rsidRPr="00000000" w14:paraId="0000016E">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612130" cy="3492500"/>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61213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3251200"/>
            <wp:effectExtent b="0" l="0" r="0" t="0"/>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6121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3479800"/>
            <wp:effectExtent b="0" l="0" r="0" t="0"/>
            <wp:docPr id="2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61213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Encriptación de contraseña </w:t>
      </w:r>
    </w:p>
    <w:p w:rsidR="00000000" w:rsidDel="00000000" w:rsidP="00000000" w:rsidRDefault="00000000" w:rsidRPr="00000000" w14:paraId="0000017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 actualizaron los datos ya insertados</w:t>
      </w:r>
    </w:p>
    <w:p w:rsidR="00000000" w:rsidDel="00000000" w:rsidP="00000000" w:rsidRDefault="00000000" w:rsidRPr="00000000" w14:paraId="000001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acceder</w:t>
      </w:r>
    </w:p>
    <w:p w:rsidR="00000000" w:rsidDel="00000000" w:rsidP="00000000" w:rsidRDefault="00000000" w:rsidRPr="00000000" w14:paraId="000001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SET Contraseña = SHA2(Contraseña, 256);</w:t>
      </w:r>
    </w:p>
    <w:p w:rsidR="00000000" w:rsidDel="00000000" w:rsidP="00000000" w:rsidRDefault="00000000" w:rsidRPr="00000000" w14:paraId="000001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 verificó insertando nuevos datos </w:t>
      </w:r>
    </w:p>
    <w:p w:rsidR="00000000" w:rsidDel="00000000" w:rsidP="00000000" w:rsidRDefault="00000000" w:rsidRPr="00000000" w14:paraId="000001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DELIMITER //</w:t>
      </w:r>
    </w:p>
    <w:p w:rsidR="00000000" w:rsidDel="00000000" w:rsidP="00000000" w:rsidRDefault="00000000" w:rsidRPr="00000000" w14:paraId="000001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TRIGGER before_insert_Iniciar_Sesion</w:t>
      </w:r>
    </w:p>
    <w:p w:rsidR="00000000" w:rsidDel="00000000" w:rsidP="00000000" w:rsidRDefault="00000000" w:rsidRPr="00000000" w14:paraId="0000018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BEFORE INSERT ON acceder</w:t>
      </w:r>
    </w:p>
    <w:p w:rsidR="00000000" w:rsidDel="00000000" w:rsidP="00000000" w:rsidRDefault="00000000" w:rsidRPr="00000000" w14:paraId="000001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EACH ROW</w:t>
      </w:r>
    </w:p>
    <w:p w:rsidR="00000000" w:rsidDel="00000000" w:rsidP="00000000" w:rsidRDefault="00000000" w:rsidRPr="00000000" w14:paraId="000001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BEGIN</w:t>
      </w:r>
    </w:p>
    <w:p w:rsidR="00000000" w:rsidDel="00000000" w:rsidP="00000000" w:rsidRDefault="00000000" w:rsidRPr="00000000" w14:paraId="000001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SET NEW.Contraseña = SHA2(NEW.Contraseña, 256);</w:t>
      </w:r>
    </w:p>
    <w:p w:rsidR="00000000" w:rsidDel="00000000" w:rsidP="00000000" w:rsidRDefault="00000000" w:rsidRPr="00000000" w14:paraId="000001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w:t>
      </w:r>
    </w:p>
    <w:p w:rsidR="00000000" w:rsidDel="00000000" w:rsidP="00000000" w:rsidRDefault="00000000" w:rsidRPr="00000000" w14:paraId="000001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DELIMITER ;</w:t>
      </w:r>
    </w:p>
    <w:p w:rsidR="00000000" w:rsidDel="00000000" w:rsidP="00000000" w:rsidRDefault="00000000" w:rsidRPr="00000000" w14:paraId="000001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DELIMITER //</w:t>
      </w:r>
    </w:p>
    <w:p w:rsidR="00000000" w:rsidDel="00000000" w:rsidP="00000000" w:rsidRDefault="00000000" w:rsidRPr="00000000" w14:paraId="000001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TRIGGER before_update_Iniciar_Sesion</w:t>
      </w:r>
    </w:p>
    <w:p w:rsidR="00000000" w:rsidDel="00000000" w:rsidP="00000000" w:rsidRDefault="00000000" w:rsidRPr="00000000" w14:paraId="000001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BEFORE UPDATE ON Iniciar_Sesion</w:t>
      </w:r>
    </w:p>
    <w:p w:rsidR="00000000" w:rsidDel="00000000" w:rsidP="00000000" w:rsidRDefault="00000000" w:rsidRPr="00000000" w14:paraId="000001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EACH ROW</w:t>
      </w:r>
    </w:p>
    <w:p w:rsidR="00000000" w:rsidDel="00000000" w:rsidP="00000000" w:rsidRDefault="00000000" w:rsidRPr="00000000" w14:paraId="000001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BEGIN</w:t>
      </w:r>
    </w:p>
    <w:p w:rsidR="00000000" w:rsidDel="00000000" w:rsidP="00000000" w:rsidRDefault="00000000" w:rsidRPr="00000000" w14:paraId="000001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SET NEW.Contraseña = SHA2(NEW.Contraseña, 256);</w:t>
      </w:r>
    </w:p>
    <w:p w:rsidR="00000000" w:rsidDel="00000000" w:rsidP="00000000" w:rsidRDefault="00000000" w:rsidRPr="00000000" w14:paraId="000001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w:t>
      </w:r>
    </w:p>
    <w:p w:rsidR="00000000" w:rsidDel="00000000" w:rsidP="00000000" w:rsidRDefault="00000000" w:rsidRPr="00000000" w14:paraId="000001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DELIMITER ;</w:t>
      </w:r>
    </w:p>
    <w:p w:rsidR="00000000" w:rsidDel="00000000" w:rsidP="00000000" w:rsidRDefault="00000000" w:rsidRPr="00000000" w14:paraId="000001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br w:type="textWrapping"/>
        <w:t xml:space="preserve">DELIMITER $$</w:t>
      </w:r>
    </w:p>
    <w:p w:rsidR="00000000" w:rsidDel="00000000" w:rsidP="00000000" w:rsidRDefault="00000000" w:rsidRPr="00000000" w14:paraId="000001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TRIGGER EncryptPasswordBeforeInsert</w:t>
      </w:r>
    </w:p>
    <w:p w:rsidR="00000000" w:rsidDel="00000000" w:rsidP="00000000" w:rsidRDefault="00000000" w:rsidRPr="00000000" w14:paraId="000001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BEFORE INSERT ON Acceder</w:t>
      </w:r>
    </w:p>
    <w:p w:rsidR="00000000" w:rsidDel="00000000" w:rsidP="00000000" w:rsidRDefault="00000000" w:rsidRPr="00000000" w14:paraId="000001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EACH ROW</w:t>
      </w:r>
    </w:p>
    <w:p w:rsidR="00000000" w:rsidDel="00000000" w:rsidP="00000000" w:rsidRDefault="00000000" w:rsidRPr="00000000" w14:paraId="000001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BEGIN</w:t>
      </w:r>
    </w:p>
    <w:p w:rsidR="00000000" w:rsidDel="00000000" w:rsidP="00000000" w:rsidRDefault="00000000" w:rsidRPr="00000000" w14:paraId="000001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SET NEW.Contraseña = SHA2(NEW.Contraseña, 256);</w:t>
      </w:r>
    </w:p>
    <w:p w:rsidR="00000000" w:rsidDel="00000000" w:rsidP="00000000" w:rsidRDefault="00000000" w:rsidRPr="00000000" w14:paraId="000001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w:t>
      </w:r>
    </w:p>
    <w:p w:rsidR="00000000" w:rsidDel="00000000" w:rsidP="00000000" w:rsidRDefault="00000000" w:rsidRPr="00000000" w14:paraId="000001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TRIGGER EncryptPasswordBeforeUpdate</w:t>
      </w:r>
    </w:p>
    <w:p w:rsidR="00000000" w:rsidDel="00000000" w:rsidP="00000000" w:rsidRDefault="00000000" w:rsidRPr="00000000" w14:paraId="000001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BEFORE UPDATE ON Acceder FOR EACH ROW</w:t>
      </w:r>
    </w:p>
    <w:p w:rsidR="00000000" w:rsidDel="00000000" w:rsidP="00000000" w:rsidRDefault="00000000" w:rsidRPr="00000000" w14:paraId="000001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BEGIN</w:t>
      </w:r>
    </w:p>
    <w:p w:rsidR="00000000" w:rsidDel="00000000" w:rsidP="00000000" w:rsidRDefault="00000000" w:rsidRPr="00000000" w14:paraId="000001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SET NEW.Contraseña = SHA2(NEW.Contraseña, 256);</w:t>
      </w:r>
    </w:p>
    <w:p w:rsidR="00000000" w:rsidDel="00000000" w:rsidP="00000000" w:rsidRDefault="00000000" w:rsidRPr="00000000" w14:paraId="000001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w:t>
      </w:r>
    </w:p>
    <w:p w:rsidR="00000000" w:rsidDel="00000000" w:rsidP="00000000" w:rsidRDefault="00000000" w:rsidRPr="00000000" w14:paraId="000001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DELIMITER ;</w:t>
      </w:r>
    </w:p>
    <w:p w:rsidR="00000000" w:rsidDel="00000000" w:rsidP="00000000" w:rsidRDefault="00000000" w:rsidRPr="00000000" w14:paraId="000001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Desencriptar </w:t>
      </w:r>
    </w:p>
    <w:p w:rsidR="00000000" w:rsidDel="00000000" w:rsidP="00000000" w:rsidRDefault="00000000" w:rsidRPr="00000000" w14:paraId="000001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Desencriptar una contraseña</w:t>
      </w:r>
    </w:p>
    <w:p w:rsidR="00000000" w:rsidDel="00000000" w:rsidP="00000000" w:rsidRDefault="00000000" w:rsidRPr="00000000" w14:paraId="000001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SET @key = '7871e134672760675191729eb098253975e09d30d8f9a</w:t>
      </w:r>
    </w:p>
    <w:p w:rsidR="00000000" w:rsidDel="00000000" w:rsidP="00000000" w:rsidRDefault="00000000" w:rsidRPr="00000000" w14:paraId="000001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 Debe ser la misma clave usada para encriptar</w:t>
      </w:r>
    </w:p>
    <w:p w:rsidR="00000000" w:rsidDel="00000000" w:rsidP="00000000" w:rsidRDefault="00000000" w:rsidRPr="00000000" w14:paraId="000001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Usuario, AES_DECRYPT(Contraseña, @key) AS Contraseña</w:t>
      </w:r>
    </w:p>
    <w:p w:rsidR="00000000" w:rsidDel="00000000" w:rsidP="00000000" w:rsidRDefault="00000000" w:rsidRPr="00000000" w14:paraId="000001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FROM acceder</w:t>
      </w:r>
    </w:p>
    <w:p w:rsidR="00000000" w:rsidDel="00000000" w:rsidP="00000000" w:rsidRDefault="00000000" w:rsidRPr="00000000" w14:paraId="000001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WHERE Usuario = 'AidaVictoriaMerlano@ejemplo.com';</w:t>
      </w:r>
    </w:p>
    <w:p w:rsidR="00000000" w:rsidDel="00000000" w:rsidP="00000000" w:rsidRDefault="00000000" w:rsidRPr="00000000" w14:paraId="000001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br w:type="textWrapping"/>
        <w:t xml:space="preserve">  </w:t>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FB114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FB114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FB1141"/>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FB1141"/>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FB1141"/>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FB1141"/>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FB1141"/>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FB1141"/>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FB1141"/>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FB1141"/>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FB1141"/>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FB1141"/>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FB1141"/>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FB1141"/>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FB1141"/>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FB1141"/>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FB1141"/>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FB1141"/>
    <w:rPr>
      <w:rFonts w:cstheme="majorBidi" w:eastAsiaTheme="majorEastAsia"/>
      <w:color w:val="272727" w:themeColor="text1" w:themeTint="0000D8"/>
    </w:rPr>
  </w:style>
  <w:style w:type="paragraph" w:styleId="Ttulo">
    <w:name w:val="Title"/>
    <w:basedOn w:val="Normal"/>
    <w:next w:val="Normal"/>
    <w:link w:val="TtuloCar"/>
    <w:uiPriority w:val="10"/>
    <w:qFormat w:val="1"/>
    <w:rsid w:val="00FB1141"/>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FB1141"/>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FB1141"/>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FB1141"/>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FB1141"/>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FB1141"/>
    <w:rPr>
      <w:i w:val="1"/>
      <w:iCs w:val="1"/>
      <w:color w:val="404040" w:themeColor="text1" w:themeTint="0000BF"/>
    </w:rPr>
  </w:style>
  <w:style w:type="paragraph" w:styleId="Prrafodelista">
    <w:name w:val="List Paragraph"/>
    <w:basedOn w:val="Normal"/>
    <w:uiPriority w:val="34"/>
    <w:qFormat w:val="1"/>
    <w:rsid w:val="00FB1141"/>
    <w:pPr>
      <w:ind w:left="720"/>
      <w:contextualSpacing w:val="1"/>
    </w:pPr>
  </w:style>
  <w:style w:type="character" w:styleId="nfasisintenso">
    <w:name w:val="Intense Emphasis"/>
    <w:basedOn w:val="Fuentedeprrafopredeter"/>
    <w:uiPriority w:val="21"/>
    <w:qFormat w:val="1"/>
    <w:rsid w:val="00FB1141"/>
    <w:rPr>
      <w:i w:val="1"/>
      <w:iCs w:val="1"/>
      <w:color w:val="0f4761" w:themeColor="accent1" w:themeShade="0000BF"/>
    </w:rPr>
  </w:style>
  <w:style w:type="paragraph" w:styleId="Citadestacada">
    <w:name w:val="Intense Quote"/>
    <w:basedOn w:val="Normal"/>
    <w:next w:val="Normal"/>
    <w:link w:val="CitadestacadaCar"/>
    <w:uiPriority w:val="30"/>
    <w:qFormat w:val="1"/>
    <w:rsid w:val="00FB114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FB1141"/>
    <w:rPr>
      <w:i w:val="1"/>
      <w:iCs w:val="1"/>
      <w:color w:val="0f4761" w:themeColor="accent1" w:themeShade="0000BF"/>
    </w:rPr>
  </w:style>
  <w:style w:type="character" w:styleId="Referenciaintensa">
    <w:name w:val="Intense Reference"/>
    <w:basedOn w:val="Fuentedeprrafopredeter"/>
    <w:uiPriority w:val="32"/>
    <w:qFormat w:val="1"/>
    <w:rsid w:val="00FB1141"/>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9.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25.png"/><Relationship Id="rId28" Type="http://schemas.openxmlformats.org/officeDocument/2006/relationships/image" Target="media/image2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8.png"/><Relationship Id="rId31" Type="http://schemas.openxmlformats.org/officeDocument/2006/relationships/image" Target="media/image11.png"/><Relationship Id="rId30" Type="http://schemas.openxmlformats.org/officeDocument/2006/relationships/image" Target="media/image22.png"/><Relationship Id="rId11" Type="http://schemas.openxmlformats.org/officeDocument/2006/relationships/hyperlink" Target="http://localhost:8080/phpmyadmin/url.php?url=https://dev.mysql.com/doc/refman/8.0/en/select.html" TargetMode="External"/><Relationship Id="rId33" Type="http://schemas.openxmlformats.org/officeDocument/2006/relationships/image" Target="media/image10.png"/><Relationship Id="rId10" Type="http://schemas.openxmlformats.org/officeDocument/2006/relationships/image" Target="media/image23.png"/><Relationship Id="rId32" Type="http://schemas.openxmlformats.org/officeDocument/2006/relationships/image" Target="media/image20.png"/><Relationship Id="rId13" Type="http://schemas.openxmlformats.org/officeDocument/2006/relationships/hyperlink" Target="http://localhost:8080/phpmyadmin/url.php?url=https://dev.mysql.com/doc/refman/8.0/en/select.html" TargetMode="External"/><Relationship Id="rId12"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2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hMp+btGFdjgtDBBV9ABXl+2Uw==">CgMxLjA4AHIhMVJCakppVVFnNlktWkdldHRPOWRfTjdCcE5aZjBsOHY4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2024-07-22T13:52:00Z</dcterms:created>
  <dc:creator>Aprendiz</dc:creator>
</cp:coreProperties>
</file>