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6FFE" w:rsidRDefault="00A06FFE" w:rsidP="00A06FFE">
      <w:pPr>
        <w:jc w:val="center"/>
        <w:rPr>
          <w:rFonts w:ascii="Arial" w:hAnsi="Arial" w:cs="Arial"/>
          <w:b/>
          <w:sz w:val="72"/>
          <w:szCs w:val="72"/>
        </w:rPr>
      </w:pPr>
      <w:bookmarkStart w:id="0" w:name="_GoBack"/>
      <w:bookmarkEnd w:id="0"/>
    </w:p>
    <w:p w:rsidR="00296419" w:rsidRPr="00A06FFE" w:rsidRDefault="00A06FFE" w:rsidP="00A06FFE">
      <w:pPr>
        <w:jc w:val="center"/>
        <w:rPr>
          <w:rFonts w:ascii="Arial" w:hAnsi="Arial" w:cs="Arial"/>
          <w:b/>
          <w:sz w:val="72"/>
          <w:szCs w:val="72"/>
        </w:rPr>
      </w:pPr>
      <w:r w:rsidRPr="00A06FFE">
        <w:rPr>
          <w:rFonts w:ascii="Arial" w:hAnsi="Arial" w:cs="Arial"/>
          <w:b/>
          <w:sz w:val="72"/>
          <w:szCs w:val="72"/>
        </w:rPr>
        <w:t>Documentación</w:t>
      </w:r>
    </w:p>
    <w:p w:rsidR="00A06FFE" w:rsidRPr="00A06FFE" w:rsidRDefault="00A06FFE" w:rsidP="00A06FFE">
      <w:pPr>
        <w:rPr>
          <w:rFonts w:ascii="Arial" w:hAnsi="Arial" w:cs="Arial"/>
          <w:b/>
          <w:sz w:val="72"/>
          <w:szCs w:val="72"/>
        </w:rPr>
      </w:pPr>
    </w:p>
    <w:p w:rsidR="00A06FFE" w:rsidRDefault="00A06FFE" w:rsidP="00A06FFE">
      <w:pPr>
        <w:jc w:val="center"/>
        <w:rPr>
          <w:rFonts w:ascii="Arial Narrow" w:hAnsi="Arial Narrow" w:cs="Arial"/>
          <w:b/>
          <w:sz w:val="72"/>
          <w:szCs w:val="72"/>
        </w:rPr>
      </w:pPr>
    </w:p>
    <w:p w:rsidR="00A06FFE" w:rsidRDefault="00A06FFE" w:rsidP="00A06FFE">
      <w:pPr>
        <w:jc w:val="center"/>
        <w:rPr>
          <w:rFonts w:ascii="Arial Narrow" w:hAnsi="Arial Narrow" w:cs="Arial"/>
          <w:b/>
          <w:sz w:val="72"/>
          <w:szCs w:val="72"/>
        </w:rPr>
      </w:pPr>
      <w:r w:rsidRPr="00A06FFE">
        <w:rPr>
          <w:rFonts w:ascii="Arial Narrow" w:hAnsi="Arial Narrow" w:cs="Arial"/>
          <w:b/>
          <w:sz w:val="72"/>
          <w:szCs w:val="72"/>
        </w:rPr>
        <w:t xml:space="preserve">Obligatorio </w:t>
      </w:r>
    </w:p>
    <w:p w:rsidR="00A06FFE" w:rsidRPr="00A06FFE" w:rsidRDefault="00A06FFE" w:rsidP="00A06FFE">
      <w:pPr>
        <w:jc w:val="center"/>
        <w:rPr>
          <w:rFonts w:ascii="Arial Narrow" w:hAnsi="Arial Narrow" w:cs="Arial"/>
          <w:b/>
          <w:sz w:val="72"/>
          <w:szCs w:val="72"/>
        </w:rPr>
      </w:pPr>
    </w:p>
    <w:p w:rsidR="00A06FFE" w:rsidRDefault="00A06FFE" w:rsidP="00A06FFE">
      <w:pPr>
        <w:jc w:val="center"/>
        <w:rPr>
          <w:rFonts w:ascii="Arial Narrow" w:hAnsi="Arial Narrow" w:cs="Arial"/>
          <w:b/>
          <w:sz w:val="72"/>
          <w:szCs w:val="72"/>
        </w:rPr>
      </w:pPr>
    </w:p>
    <w:p w:rsidR="00A06FFE" w:rsidRDefault="00A06FFE" w:rsidP="00A06FFE">
      <w:pPr>
        <w:jc w:val="center"/>
        <w:rPr>
          <w:rFonts w:ascii="Arial Narrow" w:hAnsi="Arial Narrow" w:cs="Arial"/>
          <w:b/>
          <w:sz w:val="72"/>
          <w:szCs w:val="72"/>
        </w:rPr>
      </w:pPr>
      <w:r w:rsidRPr="00A06FFE">
        <w:rPr>
          <w:rFonts w:ascii="Arial Narrow" w:hAnsi="Arial Narrow" w:cs="Arial"/>
          <w:b/>
          <w:sz w:val="72"/>
          <w:szCs w:val="72"/>
        </w:rPr>
        <w:t>Programación para Dispositivos Móviles</w:t>
      </w:r>
    </w:p>
    <w:p w:rsidR="00A06FFE" w:rsidRDefault="00A06FFE" w:rsidP="00A06FFE">
      <w:pPr>
        <w:jc w:val="center"/>
        <w:rPr>
          <w:rFonts w:ascii="Arial Narrow" w:hAnsi="Arial Narrow" w:cs="Arial"/>
          <w:b/>
          <w:sz w:val="72"/>
          <w:szCs w:val="72"/>
        </w:rPr>
      </w:pPr>
    </w:p>
    <w:p w:rsidR="00A06FFE" w:rsidRDefault="00A06FFE" w:rsidP="00A06FFE">
      <w:pPr>
        <w:jc w:val="center"/>
        <w:rPr>
          <w:rFonts w:ascii="Arial Narrow" w:hAnsi="Arial Narrow" w:cs="Arial"/>
          <w:b/>
          <w:sz w:val="72"/>
          <w:szCs w:val="72"/>
        </w:rPr>
      </w:pPr>
    </w:p>
    <w:p w:rsidR="00A06FFE" w:rsidRDefault="00A06FFE" w:rsidP="00A06FFE">
      <w:pPr>
        <w:jc w:val="right"/>
        <w:rPr>
          <w:rFonts w:ascii="Bell MT" w:hAnsi="Bell MT" w:cs="Arial"/>
          <w:b/>
          <w:sz w:val="44"/>
          <w:szCs w:val="72"/>
        </w:rPr>
      </w:pPr>
    </w:p>
    <w:p w:rsidR="00A06FFE" w:rsidRDefault="00A06FFE" w:rsidP="00A06FFE">
      <w:pPr>
        <w:jc w:val="right"/>
        <w:rPr>
          <w:rFonts w:ascii="Bell MT" w:hAnsi="Bell MT" w:cs="Arial"/>
          <w:b/>
          <w:sz w:val="44"/>
          <w:szCs w:val="72"/>
        </w:rPr>
      </w:pPr>
    </w:p>
    <w:p w:rsidR="00A06FFE" w:rsidRDefault="00A06FFE" w:rsidP="008476C8">
      <w:pPr>
        <w:jc w:val="right"/>
        <w:rPr>
          <w:rFonts w:ascii="Bell MT" w:hAnsi="Bell MT" w:cs="Arial"/>
          <w:b/>
          <w:sz w:val="44"/>
          <w:szCs w:val="72"/>
        </w:rPr>
      </w:pPr>
      <w:proofErr w:type="spellStart"/>
      <w:r w:rsidRPr="00A06FFE">
        <w:rPr>
          <w:rFonts w:ascii="Bell MT" w:hAnsi="Bell MT" w:cs="Arial"/>
          <w:b/>
          <w:sz w:val="44"/>
          <w:szCs w:val="72"/>
        </w:rPr>
        <w:t>Maicol</w:t>
      </w:r>
      <w:proofErr w:type="spellEnd"/>
      <w:r w:rsidRPr="00A06FFE">
        <w:rPr>
          <w:rFonts w:ascii="Bell MT" w:hAnsi="Bell MT" w:cs="Arial"/>
          <w:b/>
          <w:sz w:val="44"/>
          <w:szCs w:val="72"/>
        </w:rPr>
        <w:t xml:space="preserve"> </w:t>
      </w:r>
      <w:proofErr w:type="spellStart"/>
      <w:r w:rsidRPr="00A06FFE">
        <w:rPr>
          <w:rFonts w:ascii="Bell MT" w:hAnsi="Bell MT" w:cs="Arial"/>
          <w:b/>
          <w:sz w:val="44"/>
          <w:szCs w:val="72"/>
        </w:rPr>
        <w:t>Bargas</w:t>
      </w:r>
      <w:proofErr w:type="spellEnd"/>
    </w:p>
    <w:p w:rsidR="00A06FFE" w:rsidRDefault="00DA689F" w:rsidP="00A06FFE">
      <w:pPr>
        <w:jc w:val="center"/>
        <w:rPr>
          <w:rFonts w:ascii="Bell MT" w:hAnsi="Bell MT" w:cs="Arial"/>
          <w:b/>
          <w:sz w:val="56"/>
          <w:szCs w:val="72"/>
        </w:rPr>
      </w:pPr>
      <w:r>
        <w:rPr>
          <w:rFonts w:ascii="Bell MT" w:hAnsi="Bell MT" w:cs="Arial"/>
          <w:b/>
          <w:sz w:val="56"/>
          <w:szCs w:val="72"/>
        </w:rPr>
        <w:lastRenderedPageBreak/>
        <w:t>Índice.</w:t>
      </w:r>
    </w:p>
    <w:p w:rsidR="00DA689F" w:rsidRDefault="00C53AB7" w:rsidP="00DA689F">
      <w:pPr>
        <w:pStyle w:val="Prrafodelista"/>
        <w:numPr>
          <w:ilvl w:val="0"/>
          <w:numId w:val="3"/>
        </w:numPr>
        <w:rPr>
          <w:rFonts w:ascii="Bell MT" w:hAnsi="Bell MT" w:cs="Arial"/>
          <w:b/>
          <w:sz w:val="28"/>
          <w:szCs w:val="28"/>
        </w:rPr>
      </w:pPr>
      <w:r>
        <w:rPr>
          <w:rFonts w:ascii="Bell MT" w:hAnsi="Bell MT" w:cs="Arial"/>
          <w:b/>
          <w:sz w:val="28"/>
          <w:szCs w:val="28"/>
        </w:rPr>
        <w:t>Caratula.</w:t>
      </w:r>
    </w:p>
    <w:p w:rsidR="00C53AB7" w:rsidRDefault="00C53AB7" w:rsidP="00DA689F">
      <w:pPr>
        <w:pStyle w:val="Prrafodelista"/>
        <w:numPr>
          <w:ilvl w:val="0"/>
          <w:numId w:val="3"/>
        </w:numPr>
        <w:rPr>
          <w:rFonts w:ascii="Bell MT" w:hAnsi="Bell MT" w:cs="Arial"/>
          <w:b/>
          <w:sz w:val="28"/>
          <w:szCs w:val="28"/>
        </w:rPr>
      </w:pPr>
      <w:r>
        <w:rPr>
          <w:rFonts w:ascii="Bell MT" w:hAnsi="Bell MT" w:cs="Arial"/>
          <w:b/>
          <w:sz w:val="28"/>
          <w:szCs w:val="28"/>
        </w:rPr>
        <w:t>Índice.</w:t>
      </w:r>
    </w:p>
    <w:p w:rsidR="00C53AB7" w:rsidRDefault="00C53AB7" w:rsidP="00DA689F">
      <w:pPr>
        <w:pStyle w:val="Prrafodelista"/>
        <w:numPr>
          <w:ilvl w:val="0"/>
          <w:numId w:val="3"/>
        </w:numPr>
        <w:rPr>
          <w:rFonts w:ascii="Bell MT" w:hAnsi="Bell MT" w:cs="Arial"/>
          <w:b/>
          <w:sz w:val="28"/>
          <w:szCs w:val="28"/>
        </w:rPr>
      </w:pPr>
      <w:r>
        <w:rPr>
          <w:rFonts w:ascii="Bell MT" w:hAnsi="Bell MT" w:cs="Arial"/>
          <w:b/>
          <w:sz w:val="28"/>
          <w:szCs w:val="28"/>
        </w:rPr>
        <w:t>Casos de uso.</w:t>
      </w:r>
    </w:p>
    <w:p w:rsidR="00C53AB7" w:rsidRDefault="00C53AB7" w:rsidP="00DA689F">
      <w:pPr>
        <w:pStyle w:val="Prrafodelista"/>
        <w:numPr>
          <w:ilvl w:val="0"/>
          <w:numId w:val="3"/>
        </w:numPr>
        <w:rPr>
          <w:rFonts w:ascii="Bell MT" w:hAnsi="Bell MT" w:cs="Arial"/>
          <w:b/>
          <w:sz w:val="28"/>
          <w:szCs w:val="28"/>
        </w:rPr>
      </w:pPr>
      <w:r>
        <w:rPr>
          <w:rFonts w:ascii="Bell MT" w:hAnsi="Bell MT" w:cs="Arial"/>
          <w:b/>
          <w:sz w:val="28"/>
          <w:szCs w:val="28"/>
        </w:rPr>
        <w:t>Cambios realizados.</w:t>
      </w:r>
    </w:p>
    <w:p w:rsidR="00A06FFE" w:rsidRPr="00456655" w:rsidRDefault="00A06FFE" w:rsidP="00456655">
      <w:pPr>
        <w:ind w:left="360"/>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C53AB7">
      <w:pPr>
        <w:jc w:val="center"/>
        <w:rPr>
          <w:rFonts w:ascii="Bell MT" w:hAnsi="Bell MT" w:cs="Arial"/>
          <w:b/>
          <w:sz w:val="56"/>
          <w:szCs w:val="72"/>
        </w:rPr>
      </w:pPr>
      <w:r>
        <w:rPr>
          <w:rFonts w:ascii="Bell MT" w:hAnsi="Bell MT" w:cs="Arial"/>
          <w:b/>
          <w:sz w:val="56"/>
          <w:szCs w:val="72"/>
        </w:rPr>
        <w:t>Casos de Uso</w:t>
      </w:r>
    </w:p>
    <w:p w:rsidR="00C53AB7" w:rsidRDefault="00C53AB7" w:rsidP="00C53AB7">
      <w:pPr>
        <w:jc w:val="center"/>
        <w:rPr>
          <w:rFonts w:ascii="Bell MT" w:hAnsi="Bell MT" w:cs="Arial"/>
          <w:b/>
          <w:sz w:val="56"/>
          <w:szCs w:val="72"/>
        </w:rPr>
      </w:pPr>
      <w:r>
        <w:rPr>
          <w:rFonts w:ascii="Bell MT" w:hAnsi="Bell MT" w:cs="Arial"/>
          <w:b/>
          <w:noProof/>
          <w:sz w:val="56"/>
          <w:szCs w:val="72"/>
          <w:lang w:eastAsia="es-AR"/>
        </w:rPr>
        <w:drawing>
          <wp:inline distT="0" distB="0" distL="0" distR="0">
            <wp:extent cx="5400040" cy="65246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a Casos de us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6524625"/>
                    </a:xfrm>
                    <a:prstGeom prst="rect">
                      <a:avLst/>
                    </a:prstGeom>
                  </pic:spPr>
                </pic:pic>
              </a:graphicData>
            </a:graphic>
          </wp:inline>
        </w:drawing>
      </w: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DA689F">
      <w:pPr>
        <w:pStyle w:val="Prrafodelista"/>
        <w:rPr>
          <w:rFonts w:ascii="Calisto MT" w:hAnsi="Calisto MT" w:cs="Arial"/>
          <w:sz w:val="32"/>
          <w:szCs w:val="72"/>
        </w:rPr>
      </w:pPr>
    </w:p>
    <w:p w:rsidR="00C53AB7" w:rsidRDefault="00C53AB7" w:rsidP="00C53AB7">
      <w:pPr>
        <w:jc w:val="center"/>
        <w:rPr>
          <w:rFonts w:ascii="Bell MT" w:hAnsi="Bell MT" w:cs="Arial"/>
          <w:b/>
          <w:sz w:val="56"/>
          <w:szCs w:val="72"/>
        </w:rPr>
      </w:pPr>
      <w:r>
        <w:rPr>
          <w:rFonts w:ascii="Bell MT" w:hAnsi="Bell MT" w:cs="Arial"/>
          <w:b/>
          <w:sz w:val="56"/>
          <w:szCs w:val="72"/>
        </w:rPr>
        <w:t>Cambios realizados.</w:t>
      </w: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r w:rsidRPr="00C53AB7">
        <w:rPr>
          <w:rFonts w:ascii="Bell MT" w:hAnsi="Bell MT" w:cs="Arial"/>
          <w:b/>
          <w:sz w:val="28"/>
          <w:szCs w:val="28"/>
        </w:rPr>
        <w:drawing>
          <wp:anchor distT="0" distB="0" distL="114300" distR="114300" simplePos="0" relativeHeight="251658240" behindDoc="0" locked="0" layoutInCell="1" allowOverlap="1" wp14:anchorId="74FCF94F" wp14:editId="27F530DB">
            <wp:simplePos x="0" y="0"/>
            <wp:positionH relativeFrom="margin">
              <wp:align>right</wp:align>
            </wp:positionH>
            <wp:positionV relativeFrom="paragraph">
              <wp:posOffset>1767840</wp:posOffset>
            </wp:positionV>
            <wp:extent cx="2782570" cy="4792345"/>
            <wp:effectExtent l="0" t="0" r="0" b="8255"/>
            <wp:wrapThrough wrapText="bothSides">
              <wp:wrapPolygon edited="0">
                <wp:start x="0" y="0"/>
                <wp:lineTo x="0" y="21551"/>
                <wp:lineTo x="21442" y="21551"/>
                <wp:lineTo x="21442" y="0"/>
                <wp:lineTo x="0" y="0"/>
              </wp:wrapPolygon>
            </wp:wrapThrough>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5902" b="2889"/>
                    <a:stretch/>
                  </pic:blipFill>
                  <pic:spPr bwMode="auto">
                    <a:xfrm>
                      <a:off x="0" y="0"/>
                      <a:ext cx="2782570" cy="479234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Bell MT" w:hAnsi="Bell MT" w:cs="Arial"/>
          <w:b/>
          <w:sz w:val="28"/>
          <w:szCs w:val="28"/>
        </w:rPr>
        <w:t>Decidí que la página donde teníamos que mostrar el detalle de las reparaciones debía tener más información que la exigida en la letra, ya que esto podía dejar más claro la relación de la reparación con los repuestos e insumos además de facilitar al usuario a la visualización de todos los datos en una misma página y no tener que buscarlos por mano propia en cada apartado. Por ello incluí todos los datos relevantes de la reparación, una lista de insumos y repuestos que fueron empleados en esta además de los datos del vehículo y propietario del mismo.</w:t>
      </w: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p>
    <w:p w:rsidR="00C53AB7" w:rsidRDefault="00C53AB7" w:rsidP="00C53AB7">
      <w:pPr>
        <w:rPr>
          <w:rFonts w:ascii="Bell MT" w:hAnsi="Bell MT" w:cs="Arial"/>
          <w:b/>
          <w:sz w:val="28"/>
          <w:szCs w:val="28"/>
        </w:rPr>
      </w:pPr>
      <w:r>
        <w:rPr>
          <w:rFonts w:ascii="Bell MT" w:hAnsi="Bell MT" w:cs="Arial"/>
          <w:b/>
          <w:sz w:val="28"/>
          <w:szCs w:val="28"/>
        </w:rPr>
        <w:t>A la hora de agregar repuestos o insumos a una reparación, entendí que convenía hacerlo en otra página aparte de la que damos de alta a la reparación.</w:t>
      </w:r>
    </w:p>
    <w:p w:rsidR="00C53AB7" w:rsidRDefault="00C53AB7" w:rsidP="00C53AB7">
      <w:pPr>
        <w:rPr>
          <w:rFonts w:ascii="Bell MT" w:hAnsi="Bell MT" w:cs="Arial"/>
          <w:b/>
          <w:sz w:val="28"/>
          <w:szCs w:val="28"/>
        </w:rPr>
      </w:pPr>
    </w:p>
    <w:p w:rsidR="00C53AB7" w:rsidRPr="00C53AB7" w:rsidRDefault="00C53AB7" w:rsidP="00C53AB7">
      <w:pPr>
        <w:rPr>
          <w:rFonts w:ascii="Bell MT" w:hAnsi="Bell MT" w:cs="Arial"/>
          <w:b/>
          <w:sz w:val="28"/>
          <w:szCs w:val="28"/>
        </w:rPr>
      </w:pPr>
    </w:p>
    <w:sectPr w:rsidR="00C53AB7" w:rsidRPr="00C53AB7" w:rsidSect="00A06FFE">
      <w:pgSz w:w="11906" w:h="16838"/>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ell MT">
    <w:panose1 w:val="02020503060305020303"/>
    <w:charset w:val="00"/>
    <w:family w:val="roman"/>
    <w:pitch w:val="variable"/>
    <w:sig w:usb0="00000003" w:usb1="00000000" w:usb2="00000000" w:usb3="00000000" w:csb0="00000001" w:csb1="00000000"/>
  </w:font>
  <w:font w:name="Calisto MT">
    <w:panose1 w:val="020406030505050303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6768B4"/>
    <w:multiLevelType w:val="hybridMultilevel"/>
    <w:tmpl w:val="015A16F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61320BF3"/>
    <w:multiLevelType w:val="hybridMultilevel"/>
    <w:tmpl w:val="FB94264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B">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3B844DF"/>
    <w:multiLevelType w:val="hybridMultilevel"/>
    <w:tmpl w:val="B1A20BA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6FFE"/>
    <w:rsid w:val="00085BE4"/>
    <w:rsid w:val="00456655"/>
    <w:rsid w:val="00493242"/>
    <w:rsid w:val="004C7635"/>
    <w:rsid w:val="008476C8"/>
    <w:rsid w:val="00A06FFE"/>
    <w:rsid w:val="00B546FC"/>
    <w:rsid w:val="00B92901"/>
    <w:rsid w:val="00C53AB7"/>
    <w:rsid w:val="00DA689F"/>
    <w:rsid w:val="00EB522C"/>
    <w:rsid w:val="00ED6F9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C4CAF3-BDBB-48AE-B136-085E6AFA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D6F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C1691-9E39-4FA0-9969-5F23F66FB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5</Pages>
  <Words>145</Words>
  <Characters>799</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bentancor</dc:creator>
  <cp:keywords/>
  <dc:description/>
  <cp:lastModifiedBy>maria bentancor</cp:lastModifiedBy>
  <cp:revision>4</cp:revision>
  <dcterms:created xsi:type="dcterms:W3CDTF">2022-06-23T02:07:00Z</dcterms:created>
  <dcterms:modified xsi:type="dcterms:W3CDTF">2022-07-13T20:12:00Z</dcterms:modified>
</cp:coreProperties>
</file>