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pBdr>
          <w:bottom w:val="single" w:color="B07B2E" w:sz="12"/>
        </w:pBdr>
        <w:spacing w:after="0"/>
        <w:jc w:val="right"/>
      </w:pPr>
    </w:p>
    <w:p>
      <w:pPr>
        <w:spacing w:after="200" w:before="200"/>
        <w:jc w:val="right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Produção VF</w:t>
      </w:r>
    </w:p>
    <w:p>
      <w:pPr>
        <w:spacing w:after="200"/>
        <w:jc w:val="right"/>
      </w:pPr>
      <w:r>
        <w:rPr>
          <w:rFonts w:ascii="Calibri" w:cs="Calibri" w:eastAsia="Calibri" w:hAnsi="Calibri"/>
          <w:color w:val="2B2725"/>
          <w:sz w:val="26"/>
          <w:szCs w:val="26"/>
        </w:rPr>
        <w:t xml:space="preserve">Sistema de planejamento e controle de produção</w:t>
      </w:r>
    </w:p>
    <w:p>
      <w:pPr>
        <w:spacing w:after="900"/>
        <w:jc w:val="right"/>
      </w:pPr>
      <w:r>
        <w:rPr>
          <w:rFonts w:ascii="Calibri" w:cs="Calibri" w:eastAsia="Calibri" w:hAnsi="Calibri"/>
          <w:i/>
          <w:iCs/>
          <w:color w:val="5A5654"/>
          <w:sz w:val="24"/>
          <w:szCs w:val="24"/>
        </w:rPr>
        <w:t xml:space="preserve">Documento de Projeto do Sistema</w:t>
      </w:r>
    </w:p>
    <w:p>
      <w:pPr>
        <w:spacing w:after="100"/>
        <w:jc w:val="right"/>
      </w:pPr>
      <w:r>
        <w:rPr>
          <w:rFonts w:ascii="Calibri" w:cs="Calibri" w:eastAsia="Calibri" w:hAnsi="Calibri"/>
          <w:b/>
          <w:bCs/>
          <w:color w:val="2B2725"/>
          <w:sz w:val="24"/>
          <w:szCs w:val="24"/>
        </w:rPr>
        <w:t xml:space="preserve">Equipe: Maicon Steffen</w:t>
      </w:r>
    </w:p>
    <w:p>
      <w:pPr>
        <w:spacing w:after="100"/>
        <w:jc w:val="right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Empresa: Ateliê Vera Flesch Cerâmica</w:t>
      </w:r>
    </w:p>
    <w:p>
      <w:pPr>
        <w:spacing w:after="100"/>
        <w:jc w:val="right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Análise e Desenvolvimento de Sistemas · MVP II</w:t>
      </w:r>
    </w:p>
    <w:p>
      <w:pPr>
        <w:spacing w:after="100"/>
        <w:jc w:val="right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Professor Edson Inácio Wobeto</w:t>
      </w:r>
    </w:p>
    <w:p>
      <w:pPr>
        <w:jc w:val="right"/>
      </w:pPr>
      <w:r>
        <w:rPr>
          <w:rFonts w:ascii="Calibri" w:cs="Calibri" w:eastAsia="Calibri" w:hAnsi="Calibri"/>
          <w:color w:val="5A5654"/>
          <w:sz w:val="20"/>
          <w:szCs w:val="20"/>
        </w:rPr>
        <w:t xml:space="preserve">Versão 2 · setembro de 2026</w:t>
      </w:r>
    </w:p>
    <w:p>
      <w:pPr>
        <w:pageBreakBefore/>
        <w:spacing w:after="200"/>
        <w:jc w:val="center"/>
      </w:pPr>
      <w:r>
        <w:rPr>
          <w:rFonts w:ascii="Cambria" w:cs="Cambria" w:eastAsia="Cambria" w:hAnsi="Cambria"/>
          <w:b/>
          <w:bCs/>
          <w:i/>
          <w:iCs/>
          <w:color w:val="1F3864"/>
          <w:sz w:val="26"/>
          <w:szCs w:val="26"/>
        </w:rPr>
        <w:t xml:space="preserve">Histórico do Documento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700"/>
        <w:gridCol w:w="1100"/>
        <w:gridCol w:w="2300"/>
        <w:gridCol w:w="4538"/>
      </w:tblGrid>
      <w:tr>
        <w:trPr>
          <w:tblHeader/>
        </w:trPr>
        <w:tc>
          <w:tcPr>
            <w:tcW w:type="dxa" w:w="1700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100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2300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538"/>
            <w:shd w:fill="2E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mudou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31/08/2026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Maicon Steffen</w:t>
            </w:r>
          </w:p>
        </w:tc>
        <w:tc>
          <w:tcPr>
            <w:tcW w:type="dxa" w:w="4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Primeira entrega: quinze seções do modelo, 41 requisitos funcionais, três casos de uso, dicionário com 26 entidades.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14/09/2026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Maicon Steffen</w:t>
            </w:r>
          </w:p>
        </w:tc>
        <w:tc>
          <w:tcPr>
            <w:tcW w:type="dxa" w:w="4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Revisão para a segunda entrega: 71 requisitos funcionais com situação, 7 processos com diagrama de atividades, 14 casos de uso, 12 protótipos de tela, quatro diagramas de sequência, máquinas de estado, DER completo com 29 entidades, matriz de rastreabilidade e referências.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INTRODUÇÃO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Produção VF é um sistema web, instalável como aplicativo no celular, que planeja e acompanha a produção do Ateliê Vera Flesch Cerâmica, uma microempresa de cerâmica utilitária artesanal com sete pessoas, que vende por marketplace, feira e encomenda.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partir do sistema deve ser possível saber o que produzir e em que quantidade, acompanhar onde cada lote está dentro do processo, controlar as duas queimas como cargas de forno, manter os estoques intermediário e final, formar preço considerando a peça que se perde no caminho, e não deixar cair nenhum combinado com cliente. O sistema é interligado internamente entre os módulos de planejamento, produção, forno, estoques, vendas, preços e avisos, e recebe dados externos a partir da planilha de vendas do marketplace e do cartão CNPJ da Receita Federal.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problema que motiva o projeto é uma cadeia de três passos observada no ateliê. </w:t>
      </w:r>
      <w:r>
        <w:rPr>
          <w:rFonts w:ascii="Calibri" w:cs="Calibri" w:eastAsia="Calibri" w:hAnsi="Calibri"/>
          <w:b/>
          <w:bCs/>
          <w:color w:val="2B2725"/>
          <w:sz w:val="22"/>
          <w:szCs w:val="22"/>
        </w:rPr>
        <w:t xml:space="preserve">O pedido de produção não tinha quantidade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: a auxiliar administrativa avisava que faltava determinada peça, sem número, porque não havia nada que dissesse quantas faltavam. </w:t>
      </w:r>
      <w:r>
        <w:rPr>
          <w:rFonts w:ascii="Calibri" w:cs="Calibri" w:eastAsia="Calibri" w:hAnsi="Calibri"/>
          <w:b/>
          <w:bCs/>
          <w:color w:val="2B2725"/>
          <w:sz w:val="22"/>
          <w:szCs w:val="22"/>
        </w:rPr>
        <w:t xml:space="preserve">A proprietária, sem esse número, produzia a mais por segurança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, o que é a decisão correta para quem, se errar para menos, espera mais trinta dias por uma nova tentativa. </w:t>
      </w:r>
      <w:r>
        <w:rPr>
          <w:rFonts w:ascii="Calibri" w:cs="Calibri" w:eastAsia="Calibri" w:hAnsi="Calibri"/>
          <w:b/>
          <w:bCs/>
          <w:color w:val="2B2725"/>
          <w:sz w:val="22"/>
          <w:szCs w:val="22"/>
        </w:rPr>
        <w:t xml:space="preserve">E o excesso virava estoque parado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, com argila, esmalte e queima já pagos, ocupando lugar no forno e o tempo de quem poderia estar produzindo a peça que de fato vendia.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Em paralelo, o acompanhamento da produção vivia num quadro branco apagado quando enchia: o que havia sido pedido não podia ser consultado depois, nem somado, nem conferido. Duas entregas ficaram para trás por isso em agosto, e delas nasceu o quadro de avisos descrito na seção 4.14.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Como ler este documento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está publicado e em uso diário desde julho de 2026. Por isso o documento distingue três situações, e a etiqueta acompanha cada item onde ele aparece: sem marcação, o item está em produção (61 dos 71 requisitos funcionais); "em teste" indica o que está implementado no ambiente de homologação, com banco próprio, e ainda não foi promovido (6 requisitos, o cadastro de clientes e fornecedores); "planejado" indica requisito escrito sem implementação (4 requisitos, a integração com marketplaces). Nas tabelas, o fundo âmbar marca o que está em teste e o fundo cinza o que está planejado.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As seções seguem o modelo da disciplina. As seções 1 a 3 situam o sistema; 4 a 6 registram os requisitos e sua priorização; 7 a 11 descrevem o comportamento (processos, casos de uso, sequências, protótipos e testes); 12 a 15 descrevem a estrutura (componentes, classes e estados, entidades e dicionário de dados). Duas seções foram acrescentadas ao modelo: a matriz de rastreabilidade, que liga cada requisito ao caso de uso, ao teste e à tela que o realizam, e as referências que orientaram a modelagem.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2"/>
          <w:szCs w:val="22"/>
        </w:rPr>
        <w:t xml:space="preserve">As afirmações sobre estrutura de dados, requisitos implementados e cobertura de testes são verificáveis no repositório do projeto: o dicionário de dados é extraído do esquema do banco por rotina automatizada, e as contagens do texto são calculadas das listas, não digitadas.</w:t>
      </w:r>
    </w:p>
    <w:p>
      <w:pPr>
        <w:pageBreakBefore/>
        <w:shd w:fill="F2F2F2" w:color="auto" w:val="clear"/>
        <w:spacing w:after="240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Sumário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DIAGRAMA DE CONTEXTO DO SISTEMA</w:t>
        <w:tab/>
        <w:t xml:space="preserve">7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DESCRIÇÃO DOS MÓDULOS DO CONTEXTO</w:t>
        <w:tab/>
        <w:t xml:space="preserve">8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DESCRIÇÃO DO AMBIENTE</w:t>
        <w:tab/>
        <w:t xml:space="preserve">10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DESCRIÇÃO GERAL DOS REQUISITOS</w:t>
        <w:tab/>
        <w:t xml:space="preserve">11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 Peças e roteiros</w:t>
        <w:tab/>
        <w:t xml:space="preserve">11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4.2 Quadro de produção</w:t>
        <w:tab/>
        <w:t xml:space="preserve">11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4.3 Forno</w:t>
        <w:tab/>
        <w:t xml:space="preserve">12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4.4 Planejamento</w:t>
        <w:tab/>
        <w:t xml:space="preserve">12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4.5 Estoque de biscoito</w:t>
        <w:tab/>
        <w:t xml:space="preserve">12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4.6 Peças prontas</w:t>
        <w:tab/>
        <w:t xml:space="preserve">13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4.7 Vendas e cobertura</w:t>
        <w:tab/>
        <w:t xml:space="preserve">13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4.8 Preços e canais</w:t>
        <w:tab/>
        <w:t xml:space="preserve">13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4.9 Tarefas do dia</w:t>
        <w:tab/>
        <w:t xml:space="preserve">13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4.10 Encomendas</w:t>
        <w:tab/>
        <w:t xml:space="preserve">13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4.11 Fotos</w:t>
        <w:tab/>
        <w:t xml:space="preserve">14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4.12 Usuários e permissões</w:t>
        <w:tab/>
        <w:t xml:space="preserve">14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4.13 Ajustes e módulos</w:t>
        <w:tab/>
        <w:t xml:space="preserve">14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4.14 Avisos</w:t>
        <w:tab/>
        <w:t xml:space="preserve">14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4.15 Clientes e fornecedores</w:t>
        <w:tab/>
        <w:t xml:space="preserve">14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4.16 Integração com marketplaces</w:t>
        <w:tab/>
        <w:t xml:space="preserve">15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REQUISITOS NÃO FUNCIONAIS</w:t>
        <w:tab/>
        <w:t xml:space="preserve">16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 DEFINIÇÃO DE PRIORIDADES</w:t>
        <w:tab/>
        <w:t xml:space="preserve">18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6.1 MVP 1: registrar o dia e saber quanto produzir</w:t>
        <w:tab/>
        <w:t xml:space="preserve">18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6.2 MVP 2: forno, estoques e formação de preço</w:t>
        <w:tab/>
        <w:t xml:space="preserve">19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6.3 MVP 3: ficha técnica, ordem de produção, avisos e cadastros</w:t>
        <w:tab/>
        <w:t xml:space="preserve">22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6.4 MVP 4: integração com marketplaces</w:t>
        <w:tab/>
        <w:t xml:space="preserve">24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7. DIAGRAMA COM OS PROCESSOS BÁSICOS</w:t>
        <w:tab/>
        <w:t xml:space="preserve">25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7.1 Planejar a produção</w:t>
        <w:tab/>
        <w:t xml:space="preserve">25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7.2 Movimentar o lote</w:t>
        <w:tab/>
        <w:t xml:space="preserve">26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7.3 Queimar</w:t>
        <w:tab/>
        <w:t xml:space="preserve">27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7.4 Formar preço</w:t>
        <w:tab/>
        <w:t xml:space="preserve">28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7.5 Atender encomenda</w:t>
        <w:tab/>
        <w:t xml:space="preserve">29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7.6 Vender e dar baixa</w:t>
        <w:tab/>
        <w:t xml:space="preserve">30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7.7 Cumprir o combinado</w:t>
        <w:tab/>
        <w:t xml:space="preserve">31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8. CASO DE USO</w:t>
        <w:tab/>
        <w:t xml:space="preserve">32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8.1 UC-01: Movimentar lote entre etapas</w:t>
        <w:tab/>
        <w:t xml:space="preserve">33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8.2 UC-02: Consultar o plano e abrir lote de produção</w:t>
        <w:tab/>
        <w:t xml:space="preserve">34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8.3 UC-03: Emitir ordem de produção</w:t>
        <w:tab/>
        <w:t xml:space="preserve">34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8.4 UC-04: Registrar perda com motivo</w:t>
        <w:tab/>
        <w:t xml:space="preserve">35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8.5 UC-05: Esmaltar parte do lote</w:t>
        <w:tab/>
        <w:t xml:space="preserve">36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8.6 UC-06: Montar e concluir fornada</w:t>
        <w:tab/>
        <w:t xml:space="preserve">37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8.7 UC-07: Dar baixa em peça pronta</w:t>
        <w:tab/>
        <w:t xml:space="preserve">37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8.8 UC-08: Importar planilha de vendas</w:t>
        <w:tab/>
        <w:t xml:space="preserve">38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8.9 UC-09: Registrar encomenda com prazo</w:t>
        <w:tab/>
        <w:t xml:space="preserve">39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8.10 UC-10: Registrar aviso no quadro</w:t>
        <w:tab/>
        <w:t xml:space="preserve">40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8.11 UC-11: Manter cadastro de peça</w:t>
        <w:tab/>
        <w:t xml:space="preserve">40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8.12 UC-12: Cadastrar cliente a partir do cartão CNPJ</w:t>
        <w:tab/>
        <w:t xml:space="preserve">41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8.13 UC-13: Entrar no sistema e trocar a senha provisória</w:t>
        <w:tab/>
        <w:t xml:space="preserve">42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8.14 UC-14: Ligar ou desligar um módulo</w:t>
        <w:tab/>
        <w:t xml:space="preserve">43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9. DIAGRAMA DE SEQUÊNCIA</w:t>
        <w:tab/>
        <w:t xml:space="preserve">44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9.1 Movimentar lote (UC-01)</w:t>
        <w:tab/>
        <w:t xml:space="preserve">44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9.2 Montar e concluir fornada (UC-06)</w:t>
        <w:tab/>
        <w:t xml:space="preserve">45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9.3 Dar baixa em peça pronta (UC-07)</w:t>
        <w:tab/>
        <w:t xml:space="preserve">46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9.4 Alerta do quadro de avisos no menu (UC-10)</w:t>
        <w:tab/>
        <w:t xml:space="preserve">47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10. PROTÓTIPOS DAS FUNCIONALIDADES COM SEUS REQUISITOS</w:t>
        <w:tab/>
        <w:t xml:space="preserve">48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10.1 Entrada</w:t>
        <w:tab/>
        <w:t xml:space="preserve">48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10.2 Início</w:t>
        <w:tab/>
        <w:t xml:space="preserve">49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10.3 Quadro de produção</w:t>
        <w:tab/>
        <w:t xml:space="preserve">50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10.4 Quadro no celular</w:t>
        <w:tab/>
        <w:t xml:space="preserve">51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10.5 Planejamento</w:t>
        <w:tab/>
        <w:t xml:space="preserve">52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10.6 Forno</w:t>
        <w:tab/>
        <w:t xml:space="preserve">52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10.7 Estoque de biscoito</w:t>
        <w:tab/>
        <w:t xml:space="preserve">53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10.8 Peças prontas</w:t>
        <w:tab/>
        <w:t xml:space="preserve">54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10.9 Cadastro de peça</w:t>
        <w:tab/>
        <w:t xml:space="preserve">55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10.10 Avisos</w:t>
        <w:tab/>
        <w:t xml:space="preserve">56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10.11 Ordem de produção</w:t>
        <w:tab/>
        <w:t xml:space="preserve">57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10.12 Cliente a partir do cartão CNPJ</w:t>
        <w:tab/>
        <w:t xml:space="preserve">58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11. PLANO DE TESTES</w:t>
        <w:tab/>
        <w:t xml:space="preserve">59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11.1 BDD-1: Movimentar lote entre etapas</w:t>
        <w:tab/>
        <w:t xml:space="preserve">59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11.2 BDD-2: Consultar o plano e abrir lote de produção</w:t>
        <w:tab/>
        <w:t xml:space="preserve">60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11.3 BDD-3: Montar e concluir fornada</w:t>
        <w:tab/>
        <w:t xml:space="preserve">61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11.4 BDD-4: Manter cadastro de peça</w:t>
        <w:tab/>
        <w:t xml:space="preserve">61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11.5 BDD-5: Registrar perda com motivo</w:t>
        <w:tab/>
        <w:t xml:space="preserve">62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11.6 BDD-6: Esmaltar parte do lote</w:t>
        <w:tab/>
        <w:t xml:space="preserve">62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11.7 BDD-7: Dar baixa em peça pronta</w:t>
        <w:tab/>
        <w:t xml:space="preserve">63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11.8 BDD-8: Importar planilha de vendas</w:t>
        <w:tab/>
        <w:t xml:space="preserve">63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11.9 BDD-9: Registrar encomenda com prazo</w:t>
        <w:tab/>
        <w:t xml:space="preserve">64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11.10 BDD-10: Registrar aviso no quadro</w:t>
        <w:tab/>
        <w:t xml:space="preserve">64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11.11 BDD-11: Ligar ou desligar um módulo</w:t>
        <w:tab/>
        <w:t xml:space="preserve">65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11.12 BDD-12: Cadastrar cliente a partir do cartão CNPJ</w:t>
        <w:tab/>
        <w:t xml:space="preserve">66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11.13 BDD-13: Manter cadastro de peça</w:t>
        <w:tab/>
        <w:t xml:space="preserve">66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12. DIAGRAMA DOS COMPONENTES</w:t>
        <w:tab/>
        <w:t xml:space="preserve">68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13. DIAGRAMA DE CLASSE</w:t>
        <w:tab/>
        <w:t xml:space="preserve">69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13.1 Estados de Lote</w:t>
        <w:tab/>
        <w:t xml:space="preserve">69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13.2 Estados de Fornada</w:t>
        <w:tab/>
        <w:t xml:space="preserve">70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13.3 Estados de Encomenda</w:t>
        <w:tab/>
        <w:t xml:space="preserve">70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13.4 Estados de Aviso</w:t>
        <w:tab/>
        <w:t xml:space="preserve">70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14. DIAGRAMA ENTIDADE RELACIONAMENTO</w:t>
        <w:tab/>
        <w:t xml:space="preserve">72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14.1 Entidades do fluxo de produção</w:t>
        <w:tab/>
        <w:t xml:space="preserve">72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14.2 Entidades de apoio</w:t>
        <w:tab/>
        <w:t xml:space="preserve">73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15. DICIONÁRIO DE DADOS</w:t>
        <w:tab/>
        <w:t xml:space="preserve">74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16. MATRIZ DE RASTREABILIDADE</w:t>
        <w:tab/>
        <w:t xml:space="preserve">96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16.1 Caso de uso, requisitos, cenários e telas</w:t>
        <w:tab/>
        <w:t xml:space="preserve">96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16.2 Cobertura por módulo</w:t>
        <w:tab/>
        <w:t xml:space="preserve">96</w:t>
      </w:r>
    </w:p>
    <w:p>
      <w:pPr>
        <w:tabs>
          <w:tab w:val="right" w:pos="9072" w:leader="dot"/>
        </w:tabs>
        <w:spacing w:after="30" w:line="270"/>
        <w:ind w:left="340"/>
      </w:pPr>
      <w:r>
        <w:rPr>
          <w:rFonts w:ascii="Calibri" w:cs="Calibri" w:eastAsia="Calibri" w:hAnsi="Calibri"/>
          <w:b w:val="false"/>
          <w:bCs w:val="false"/>
          <w:color w:val="2B2725"/>
          <w:sz w:val="19"/>
          <w:szCs w:val="19"/>
        </w:rPr>
        <w:t xml:space="preserve">16.3 Requisitos sem caso de uso</w:t>
        <w:tab/>
        <w:t xml:space="preserve">97</w:t>
      </w:r>
    </w:p>
    <w:p>
      <w:pPr>
        <w:tabs>
          <w:tab w:val="right" w:pos="9072" w:leader="dot"/>
        </w:tabs>
        <w:spacing w:after="70" w:line="27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17. REFERÊNCIAS</w:t>
        <w:tab/>
        <w:t xml:space="preserve">99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DIAGRAMA DE CONTEXTO DO SISTEMA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diagrama abaixo representa o sistema como um processo único e mostra os módulos que o compõem, além das origens externas de dados. Como o projeto é conduzido por uma equipe de uma pessoa, todos os módulos destacados pertencem a essa equipe.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61456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1: Diagrama de contexto do Produção VF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planilha de vendas do marketplace é a entrada externa em produção: o sistema não se integra por interface de programação com a loja, e a importação é acionada manualmente pela equipe administrativa. O cartão CNPJ da Receita Federal é a segunda entrada, em teste: o PDF é lido no navegador e preenche o cadastro de cliente ou fornecedor para conferência. A integração direta com Mercado Livre e Shopee está planejada e modelada no Documento de Arquitetura de Software, que acompanha este documento.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DESCRIÇÃO DOS MÓDULOS DO CONTEXTO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17 módulos abaixo compõem o sistema. Os classificados como núcleo concentram as regras que dão razão de existir ao projeto; os de apoio e cadastro alimentam essas regras; os de sistema tratam de acesso e configuração. Cada módulo pode ser desligado pela administração (seção 4.13), e o que está desligado some do menu sem apagar dado nenhum.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Classe</w:t>
            </w:r>
          </w:p>
        </w:tc>
        <w:tc>
          <w:tcPr>
            <w:tcW w:type="dxa" w:w="58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 que faz e como se relaciona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Núcleo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Responde "o que produzir agora". Cruza o mínimo desejado com o saldo real de cada ponto do processo, aloca o biscoito parado entre as cores e infla a quantidade pela perda esperada. É o módulo que ataca a superprodução: em vez de "faça mais umas", devolve um número.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Núcleo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Onde o trabalho do dia é registrado, arrastando o cartão do lote de uma etapa para outra. Grava movimentação parcial, perda com motivo e segunda qualidade. Substitui o quadro branco que era apagado.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Núcleo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Trata a queima como CARGA e não como etapa: mostra a ocupação, quantas peças faltam para fechar a fornada, monta a carga e, ao concluir, move as peças e registra o que quebrou.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Núcleo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pulmão do ateliê: peça queimada uma vez e ainda sem cor. Mostra saldo por peça ordenado pela distância até o mínimo, e permite definir esse mínimo na própria tela.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Núcleo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do fim da linha, na granularidade peça mais cor. Separa o que é vendável do que está travado por falta de foto publicada, e registra a baixa por venda, feira, brinde ou quebra.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Cadastro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Catálogo do que o ateliê produz. Cada peça tem roteiro próprio, esmaltes possíveis, mínimos de estoque, ficha técnica com medidas e a argila de que é feita.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Apoio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fila e a meta de cada pessoa, com saldo rolante semanal e desconto de folga.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Apoio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Pedido com cliente e prazo. Calcula se a data cabe no tempo de produção e dá prioridade sobre a reposição de estoque.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Apoio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que foi combinado e não pode ser esquecido, num quadro por dia da semana. O menu fica marcado em qualquer tela enquanto houver aviso aberto, e concluir não apaga: o combinado continua consultável.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Apoio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Ciclo da foto por combinação de peça e cor. Peça pronta sem foto publicada não conta como vendável, enquanto o módulo estiver ligado.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Vendas e cobertura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Comercial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Importa a planilha do marketplace e transforma em velocidade de venda e cobertura em semanas, com registro de devolução.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Preços e canais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Comercial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 por peça e preço sugerido por canal, considerando a faixa de taxa do marketplace e a perda medida.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Insumos e compras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Apoio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Consumo previsto pelo plano e sugestão do que comprar, com prazo de entrega do fornecedor.</w:t>
            </w:r>
          </w:p>
        </w:tc>
      </w:tr>
      <w:tr>
        <w:trPr>
          <w:cantSplit/>
        </w:trPr>
        <w:tc>
          <w:tcPr>
            <w:tcW w:type="dxa" w:w="24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14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Cadastro</w:t>
            </w:r>
          </w:p>
        </w:tc>
        <w:tc>
          <w:tcPr>
            <w:tcW w:type="dxa" w:w="58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Quem compra e de quem se compra, com documento, endereço e contato. Lê o cartão CNPJ da Receita e preenche o cadastro para conferência. Em teste.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Comercial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Recebe o pedido do Mercado Livre e da Shopee e o transforma em necessidade de produção e de material. Planejado; a arquitetura está no Documento de Arquitetura de Software.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Usuários e permissões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Acesso individual, papéis e o guarda que decide, por módulo, o que cada papel enxerga e pode escrever.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Ajustes e módulos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Liga e desliga módulos do ateliê e define o que cada papel acessa. Nada é apagado ao desligar.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DESCRIÇÃO DO AMBIENTE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é uma aplicação web de página única, servida como aplicativo instalável, com interface de programação própria e banco relacional. Há dois ambientes: produção, usado pelo ateliê, e homologação, com banco copiado de produção, onde a equipe valida o que ainda não subiu.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Camada</w:t>
            </w:r>
          </w:p>
        </w:tc>
        <w:tc>
          <w:tcPr>
            <w:tcW w:type="dxa" w:w="70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Tecnologia e justificativa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Linguagem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TypeScript no cliente e no servidor. A mesma linguagem dos dois lados permite compartilhar regras de formatação e reduz o custo de troca de contexto numa equipe de uma pessoa.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Interface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React 18 com Vite e Tailwind CSS, em 24 telas carregadas sob demanda. Desenhada a partir de 375 pixels de largura, porque o uso real acontece no celular dentro do ateliê.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Aplicativo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PWA com service worker: instalável na tela inicial, sem loja de aplicativos, com fila local para escrita sem conexão.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Servidor de aplicação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Node.js com Express, expondo 83 rotas. Hospedado no Render, com publicação automática a cada envio de código ao ramo principal.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PostgreSQL, acessado por Prisma, com 12 migrações versionadas. Hospedado no Neon, na mesma região do servidor de aplicação para reduzir latência. O ambiente de homologação usa uma ramificação do banco de produção.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Servidor de internet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Vercel para a interface, com rede de distribuição de conteúdo; Render para a interface de programação. Certificado e domínio geridos pelas plataformas.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Token assinado com expiração, senha armazenada apenas como hash com bcrypt. Chaves diferentes por ambiente, para um token de homologação não valer em produção.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Qualidade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Vitest para testes (502 casos de regra pura sem banco, mais integração e fumaça); verificação de tipos, conferência do esquema, testes e compilação obrigatórios antes da publicação, executados por gancho de repositório.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Leitura de PDF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pdf.js no navegador extrai o texto do cartão CNPJ; o servidor recebe só o texto, nunca o arquivo. Em teste.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DESCRIÇÃO GERAL DOS REQUISITOS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requisitos funcionais estão organizados pela estrutura modular apresentada na seção 2. São 71 requisitos, agrupados em 16 conjuntos. Cada um traz a prioridade e o MVP em que entrou (seção 6); os que não estão em produção trazem a situação ao lado do identificador.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 Peças e roteiros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cadastro de peça deve permitir montar um roteiro próprio, com as etapas ordenadas e os dias estimados de cada uma.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avisar quando o roteiro não passa pela etapa que define a cor, porque o lote chegaria ao fim sem cor atribuída.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cor não deve fazer parte do nome da peça: peça e esmalte são cadastros separados, associados entre si.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nome de cadastro deve ser gravado em caixa alta, independentemente de como foi digitado.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4.1.5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busca por nome deve ignorar acentuação e caixa, e também encontrar pelo nome da categoria.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4.1.6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Deve ser possível duplicar uma peça informando o nome novo, copiando roteiro, esmaltes, mínimos e custo.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[Baixa,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4.1.7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peça deve registrar ficha técnica: altura, largura, boca, base, capacidade, peso do barro cru, tolerância e o momento da medição.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4.1.8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recusar ficha com medida sem momento declarado, e peso de barro cru em ficha medida na peça pronta.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4.1.9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Deve ser possível informar a argila da peça e cadastrar uma argila nova sem sair do cadastro.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4.1.10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Campo novo do cadastro deve nascer opcional e sem valor padrão, para que uma tela antiga em cache não apague o que outra pessoa preencheu.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4.2 Quadro de produção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permitir mover um lote entre etapas arrastando o cartão, abrindo confirmação antes de gravar.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movimentação deve aceitar quantidade parcial, mantendo o restante na etapa de origem.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saldo por etapa deve ser derivado da soma dos movimentos, e nunca armazenado como campo.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registro de movimento deve ser somente de inclusão: correção se faz com novo lançamento, não com edição ou exclusão.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4.2.5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registro de perda deve exigir um motivo entre os cadastrados pelo ateliê.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4.2.6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peça com defeito pequeno deve ir para segunda qualidade, continuando a contar como saldo e sem inflar a taxa de perda.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4.2.7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Esmaltar parte de um lote deve dividir o lote automaticamente, criando um lote filho com a cor escolhida.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4.2.8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Deve ser possível emitir a ordem de produção de um ou mais lotes, para impressão.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4.2.9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quadro deve se atualizar sozinho enquanto aberto, sem apagar o que a pessoa estiver digitando numa janela.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4.3 Forno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4.3.1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tela do forno deve mostrar a ocupação da carga em porcentagem e quantas peças faltam para fechá-la.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4.3.2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montagem da fornada deve registrar de qual etapa cada parte do lote saiu.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4.3.3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Concluir a fornada deve mover as peças para a etapa seguinte e converter o que quebrou em perda com motivo de forno.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4.3.4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capacidade de carga deve ser configurada na própria etapa de queima, e não em um responsável.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4.3.5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carga só deve admitir peças do mesmo tipo de queima, decidido pela posição da etapa no roteiro em relação à que define a cor.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4.4 Planejamento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4.4.1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sugerir o que produzir, indicando peça, cor e quantidade, com o motivo de cada sugestão.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4.4.2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quantidade sugerida deve ser inflada pela perda esperada, dividindo pelo aproveitamento e não somando a perda.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4.4.3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biscoito disponível deve ser alocado entre as cores, nunca oferecido em duplicidade, atendendo primeiro a cor zerada.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4.4.4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calcular o consumo de insumo do plano e sugerir o que comprar, considerando o prazo de entrega.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4.4.5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estimar em quantos dias um lote fica pronto, devolvendo uma faixa e não um número único.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4.4.6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Sugestão de encomenda deve aparecer antes da de reposição de estoque.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4.5 Estoque de biscoito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4.5.1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tela deve listar as peças ordenadas pela distância até o mínimo, e não por ordem alfabética.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4.5.2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Deve ser possível definir o mínimo de biscoito na própria tela de estoque, e não no cadastro de peça.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4.5.3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que está a caminho do biscoito (antes da 1ª queima) deve ser mostrado separado do que já está nele.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4.6 Peças prontas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4.6.1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estoque de prontas deve separar o que é vendável do que está travado por falta de foto, enquanto o módulo de Fotos estiver ligado.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4.6.2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baixa de peça pronta deve sair do lote mais antigo primeiro e não contar como perda.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4.6.3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baixa deve exigir motivo entre venda, feira, brinde e quebra, e a quebra depois de pronta deve ser descontada da amostra da taxa de perda.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4.6.4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Devolução deve retornar a peça ao estoque sem contar como peça nova produzida.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4.7 Vendas e cobertura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4.7.1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importar a planilha de vendas do marketplace sem duplicar registros já importados.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4.7.2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devolução deve ser registrada em coluna própria, e o comparativo deve usar o valor líquido.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4.7.3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cobertura de estoque deve ser expressa em semanas, a partir da velocidade de venda recente por peça e cor.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4.8 Preços e canais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4.8.1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preço sugerido deve considerar o custo, a perda e a faixa de taxa do canal de venda.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4.8.2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perda usada no preço deve ser a medida quando houver amostra de ao menos trinta peças, e a estimada abaixo disso.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4.8.3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Dinheiro não entra no cadastro de peça: custo e preço vivem em tela própria, com acesso separado.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4.9 Tarefas do dia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4.9.1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Cada pessoa deve ver a própria fila e a meta do dia, com saldo rolante que zera na segunda-feira.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4.9.2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Dia registrado como folga não deve gerar dívida na meta do dia seguinte.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[Baixa,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4.9.3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fila deve mostrar o que está parado com a pessoa e há quanto tempo.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4.10 Encomendas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4.10.1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encomenda deve registrar cliente, prazo e itens com peça, cor e quantidade.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4.10.2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encomenda deve indicar se o prazo cabe no tempo previsto de produção, usando o teto da faixa e não o piso.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4.10.3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Encomenda aberta deve entrar no planejamento antes da reposição de estoque.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4.11 Fotos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4.11.1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fila de fotos deve tratar a combinação peça e cor, e não o lote.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[Baixa,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4.11.2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Com o módulo de Fotos desligado, a exigência de foto deve deixar de travar a venda, e a sugestão de fotografar deve sair do planejamento.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 (em teste)]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4.12 Usuários e permissões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4.12.1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acesso deve ser individual, com troca obrigatória da senha provisória no primeiro uso.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1]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4.12.2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papel deve definir quais módulos a pessoa enxerga, e a restrição deve valer também na interface de programação, não só no menu.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4.12.3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Toda operação de escrita deve ser registrada com autor, rota e momento.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4.13 Ajustes e módulos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4.13.1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Desligar um módulo deve escondê-lo para todos sem apagar dado algum, e religar deve devolver tudo como estava.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2]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4.13.2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Módulo essencial (Início, Quadro, Peças, Ajustes) não pode ser desligado, para ninguém ficar trancado do lado de fora.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2]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4.14 Avisos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4.14.1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aviso deve ser texto livre com prazo opcional, para caber tanto a entrega combinada quanto o lembrete sem data.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4.14.2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quadro deve mostrar os avisos em colunas por dia útil, com navegação entre semanas e colunas próprias para atrasado e sem data.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4.14.3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menu lateral deve ficar marcado em qualquer tela enquanto houver aviso aberto: âmbar com prazo à frente, vermelho no dia, e um terceiro estado quando passou.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4.14.4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Prazo de sábado ou domingo deve valer a sexta anterior, tanto para a coluna quanto para a situação de atraso.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4.14.5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Concluir não deve apagar: o aviso sai da lista de abertos, guarda quem concluiu e continua consultável, com opção de reabrir.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4.14.6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Arrastar o card para outro dia deve mudar o prazo, com confirmação antes de gravar.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4.15 Clientes e fornecedores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em teste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4.15.1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Cliente e fornecedor devem ser cadastros próprios, com documento, tipo (pessoa física ou jurídica), endereço, contato e observação.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 (em teste)]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4.15.2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ler o cartão CNPJ da Receita Federal em PDF e preencher o formulário para conferência antes de salvar.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 (em teste)]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4.15.3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documento deve ser único quando informado, e a busca deve ignorar caixa e acento.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3 (em teste)]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4.15.4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encomenda deve apontar para o cliente cadastrado, e a matéria-prima para o fornecedor, convertendo os nomes já existentes sem perder o texto original.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[Média, MVP 3 (em teste)]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4.15.5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cadastro deve guardar atividade econômica, porte, situação cadastral e data de abertura vindos do cartão.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[Baixa, MVP 3 (em teste)]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4.16 Integração com marketplaces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planejado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4.16.1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receber automaticamente os pedidos do Mercado Livre e da Shopee, com data de entrega e itens.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4 (planejado)]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4.16.2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Cada pedido recebido deve gerar a necessidade de produção e de material: quanto produzir, quanto de cada insumo, o que comprar.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4 (planejado)]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4.16.3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O sistema deve dizer se os recursos existem em estoque ou precisam ser comprados, e quanto sobra depois de atender o pedido.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4 (planejado)]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RF 4.16.4 </w:t>
      </w:r>
      <w:r>
        <w:rPr>
          <w:rFonts w:ascii="Calibri" w:cs="Calibri" w:eastAsia="Calibri" w:hAnsi="Calibri"/>
          <w:color w:val="2B2725"/>
          <w:sz w:val="22"/>
          <w:szCs w:val="22"/>
        </w:rPr>
        <w:t xml:space="preserve">A reentrega de notificação pelo marketplace não deve duplicar o pedido.</w:t>
      </w:r>
      <w:r>
        <w:rPr>
          <w:rFonts w:ascii="Calibri" w:cs="Calibri" w:eastAsia="Calibri" w:hAnsi="Calibri"/>
          <w:color w:val="5A5654"/>
          <w:sz w:val="18"/>
          <w:szCs w:val="18"/>
        </w:rPr>
        <w:t xml:space="preserve">  [Alta, MVP 4 (planejado)]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REQUISITOS NÃO FUNCIONAIS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16 requisitos abaixo tratam de restrições de qualidade, dependências externas e características de operação, organizados pelas categorias da ISO/IEC 25010. Vários deles decorrem diretamente do ambiente físico do ateliê: sinal de rede instável, uso no celular e mão suja de barro.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300"/>
        <w:gridCol w:w="1800"/>
        <w:gridCol w:w="5300"/>
        <w:gridCol w:w="1238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Categoria</w:t>
            </w:r>
          </w:p>
        </w:tc>
        <w:tc>
          <w:tcPr>
            <w:tcW w:type="dxa" w:w="5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ser utilizável a partir de 375 pixels de largura, sem rolagem lateral, porque o uso real acontece no celular, em pé, dentro do ateliê.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Campos de digitação devem ter fonte de no mínimo 16 pixels no celular, para o navegador não ampliar a tela ao focar.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Elementos interativos devem ter alvo de toque de no mínimo 44 pixels, adequado ao uso com a mão suja de barro.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Texto sobre cor de fundo deve manter contraste mínimo de 4,5:1, nos temas claro e escuro.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escrita de produção deve funcionar sem conexão, com fila local que reenvia quando a rede voltar.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reenvio de um movimento deve ser idempotente: a chave é gerada no cliente e o servidor devolve o que já gravou, em vez de gravar de novo.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Operações que gravam mais de um registro devem ser transacionais: ou aplicam por inteiro, ou não aplicam.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ser instalável como aplicativo no celular, sem depender de loja de aplicativos.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senha deve ser armazenada apenas como hash, e a sessão deve expirar.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permissão por módulo deve ser verificada no servidor: esconder o item de menu não é controle de acesso.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regra de negócio deve viver isolada do banco, permitindo execução da bateria de testes sem infraestrutura.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 entrega deve passar por verificação automática de tipos, testes e compilação antes da publicação.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 decisão estrutural deve estar registrada com o motivo no repositório, para quem pegar o código depois.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As telas de listagem devem responder em até dois segundos com o volume atual do ateliê, e a bateria de regra pura deve concluir em poucos segundos.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consulta que o menu faz a cada minuto deve devolver apenas o resumo, não o quadro inteiro, porque roda em toda tela sobre 4G.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continuar funcionando quando um celular abre uma tela antiga em cache depois de uma publicação.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DEFINIÇÃO DE PRIORIDADES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As prioridades seguem o recorte de MVP definido com o ateliê. O MVP 1 é o mínimo que faz o sistema substituir o quadro branco e o pedido sem número. O MVP 2 acrescenta o controle do forno e dos estoques. O MVP 3 trata do que aumenta a qualidade da decisão e nasceu de pedidos posteriores da produção; parte dele está em teste. O MVP 4 é a integração com os marketplaces, planejada e ainda não iniciada.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prioridade é a do ateliê, não a do desenvolvedor: "Alta" é o que, faltando, faz alguém voltar ao papel; "Média" melhora uma decisão que já é tomada; "Baixa" é conforto.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6.1 MVP 1: registrar o dia e saber quanto produzir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0"/>
          <w:szCs w:val="20"/>
        </w:rPr>
        <w:t xml:space="preserve">18 itens, 16 de prioridade alta.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300"/>
        <w:gridCol w:w="1900"/>
        <w:gridCol w:w="4100"/>
        <w:gridCol w:w="1138"/>
        <w:gridCol w:w="12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Módulo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1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cadastro de peça deve permitir montar um roteiro próprio, com as etapas ordenadas e os dias estimados de cada uma.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avisar quando o roteiro não passa pela etapa que define a cor, porque o lote chegaria ao fim sem cor atribuída.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cor não deve fazer parte do nome da peça: peça e esmalte são cadastros separados, associados entre si.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nome de cadastro deve ser gravado em caixa alta, independentemente de como foi digitado.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permitir mover um lote entre etapas arrastando o cartão, abrindo confirmação antes de gravar.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movimentação deve aceitar quantidade parcial, mantendo o restante na etapa de origem.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saldo por etapa deve ser derivado da soma dos movimentos, e nunca armazenado como campo.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registro de movimento deve ser somente de inclusão: correção se faz com novo lançamento, não com edição ou exclusão.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registro de perda deve exigir um motivo entre os cadastrados pelo ateliê.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sugerir o que produzir, indicando peça, cor e quantidade, com o motivo de cada sugestão.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quantidade sugerida deve ser inflada pela perda esperada, dividindo pelo aproveitamento e não somando a perda.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4.12.1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Usuários e permissões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acesso deve ser individual, com troca obrigatória da senha provisória no primeiro uso.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ser utilizável a partir de 375 pixels de largura, sem rolagem lateral, porque o uso real acontece no celular, em pé, dentro do ateliê.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Campos de digitação devem ter fonte de no mínimo 16 pixels no celular, para o navegador não ampliar a tela ao focar.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Operações que gravam mais de um registro devem ser transacionais: ou aplicam por inteiro, ou não aplicam.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Segurança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senha deve ser armazenada apenas como hash, e a sessão deve expirar.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regra de negócio deve viver isolada do banco, permitindo execução da bateria de testes sem infraestrutura.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 entrega deve passar por verificação automática de tipos, testes e compilação antes da publicação.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6.2 MVP 2: forno, estoques e formação de preço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0"/>
          <w:szCs w:val="20"/>
        </w:rPr>
        <w:t xml:space="preserve">36 itens, 16 de prioridade alta.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300"/>
        <w:gridCol w:w="1900"/>
        <w:gridCol w:w="4100"/>
        <w:gridCol w:w="1138"/>
        <w:gridCol w:w="12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Módulo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1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busca por nome deve ignorar acentuação e caixa, e também encontrar pelo nome da categoria.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peça com defeito pequeno deve ir para segunda qualidade, continuando a contar como saldo e sem inflar a taxa de perda.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Esmaltar parte de um lote deve dividir o lote automaticamente, criando um lote filho com a cor escolhida.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quadro deve se atualizar sozinho enquanto aberto, sem apagar o que a pessoa estiver digitando numa janela.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tela do forno deve mostrar a ocupação da carga em porcentagem e quantas peças faltam para fechá-la.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montagem da fornada deve registrar de qual etapa cada parte do lote saiu.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Concluir a fornada deve mover as peças para a etapa seguinte e converter o que quebrou em perda com motivo de forno.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capacidade de carga deve ser configurada na própria etapa de queima, e não em um responsável.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carga só deve admitir peças do mesmo tipo de queima, decidido pela posição da etapa no roteiro em relação à que define a cor.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biscoito disponível deve ser alocado entre as cores, nunca oferecido em duplicidade, atendendo primeiro a cor zerada.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estimar em quantos dias um lote fica pronto, devolvendo uma faixa e não um número único.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4.5.1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tela deve listar as peças ordenadas pela distância até o mínimo, e não por ordem alfabética.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4.6.1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estoque de prontas deve separar o que é vendável do que está travado por falta de foto, enquanto o módulo de Fotos estiver ligado.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4.6.2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baixa de peça pronta deve sair do lote mais antigo primeiro e não contar como perda.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4.6.3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baixa deve exigir motivo entre venda, feira, brinde e quebra, e a quebra depois de pronta deve ser descontada da amostra da taxa de perda.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4.7.1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Vendas e cobertura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importar a planilha de vendas do marketplace sem duplicar registros já importados.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4.7.3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Vendas e cobertura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cobertura de estoque deve ser expressa em semanas, a partir da velocidade de venda recente por peça e cor.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4.8.1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Preços e canais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preço sugerido deve considerar o custo, a perda e a faixa de taxa do canal de venda.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4.8.2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Preços e canais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perda usada no preço deve ser a medida quando houver amostra de ao menos trinta peças, e a estimada abaixo disso.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4.8.3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Preços e canais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Dinheiro não entra no cadastro de peça: custo e preço vivem em tela própria, com acesso separado.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4.9.1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 pessoa deve ver a própria fila e a meta do dia, com saldo rolante que zera na segunda-feira.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4.9.3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fila deve mostrar o que está parado com a pessoa e há quanto tempo.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4.10.1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encomenda deve registrar cliente, prazo e itens com peça, cor e quantidade.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4.12.2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Usuários e permissões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papel deve definir quais módulos a pessoa enxerga, e a restrição deve valer também na interface de programação, não só no menu.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4.12.3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Usuários e permissões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 operação de escrita deve ser registrada com autor, rota e momento.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4.13.1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Ajustes e módulos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Desligar um módulo deve escondê-lo para todos sem apagar dado algum, e religar deve devolver tudo como estava.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4.13.2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Ajustes e módulos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Módulo essencial (Início, Quadro, Peças, Ajustes) não pode ser desligado, para ninguém ficar trancado do lado de fora.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Elementos interativos devem ter alvo de toque de no mínimo 44 pixels, adequado ao uso com a mão suja de barro.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Texto sobre cor de fundo deve manter contraste mínimo de 4,5:1, nos temas claro e escuro.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escrita de produção deve funcionar sem conexão, com fila local que reenvia quando a rede voltar.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reenvio de um movimento deve ser idempotente: a chave é gerada no cliente e o servidor devolve o que já gravou, em vez de gravar de novo.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ser instalável como aplicativo no celular, sem depender de loja de aplicativos.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Segurança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permissão por módulo deve ser verificada no servidor: esconder o item de menu não é controle de acesso.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 decisão estrutural deve estar registrada com o motivo no repositório, para quem pegar o código depois.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As telas de listagem devem responder em até dois segundos com o volume atual do ateliê, e a bateria de regra pura deve concluir em poucos segundos.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continuar funcionando quando um celular abre uma tela antiga em cache depois de uma publicação.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6.3 MVP 3: ficha técnica, ordem de produção, avisos e cadastros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0"/>
          <w:szCs w:val="20"/>
        </w:rPr>
        <w:t xml:space="preserve">29 itens, 14 de prioridade alta, 6 em teste.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300"/>
        <w:gridCol w:w="1900"/>
        <w:gridCol w:w="4100"/>
        <w:gridCol w:w="1138"/>
        <w:gridCol w:w="12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Módulo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1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Deve ser possível duplicar uma peça informando o nome novo, copiando roteiro, esmaltes, mínimos e custo.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peça deve registrar ficha técnica: altura, largura, boca, base, capacidade, peso do barro cru, tolerância e o momento da medição.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recusar ficha com medida sem momento declarado, e peso de barro cru em ficha medida na peça pronta.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Deve ser possível informar a argila da peça e cadastrar uma argila nova sem sair do cadastro.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Campo novo do cadastro deve nascer opcional e sem valor padrão, para que uma tela antiga em cache não apague o que outra pessoa preencheu.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Deve ser possível emitir a ordem de produção de um ou mais lotes, para impressão.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calcular o consumo de insumo do plano e sugerir o que comprar, considerando o prazo de entrega.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Sugestão de encomenda deve aparecer antes da de reposição de estoque.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4.5.2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Deve ser possível definir o mínimo de biscoito na própria tela de estoque, e não no cadastro de peça.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4.5.3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que está a caminho do biscoito (antes da 1ª queima) deve ser mostrado separado do que já está nele.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4.6.4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Devolução deve retornar a peça ao estoque sem contar como peça nova produzida.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4.7.2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Vendas e cobertura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devolução deve ser registrada em coluna própria, e o comparativo deve usar o valor líquido.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4.9.2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 registrado como folga não deve gerar dívida na meta do dia seguinte.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4.10.2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encomenda deve indicar se o prazo cabe no tempo previsto de produção, usando o teto da faixa e não o piso.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4.10.3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 aberta deve entrar no planejamento antes da reposição de estoque.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4.11.1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fila de fotos deve tratar a combinação peça e cor, e não o lote.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4.11.2</w:t>
            </w:r>
          </w:p>
        </w:tc>
        <w:tc>
          <w:tcPr>
            <w:tcW w:type="dxa" w:w="19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Fotos</w:t>
            </w:r>
          </w:p>
        </w:tc>
        <w:tc>
          <w:tcPr>
            <w:tcW w:type="dxa" w:w="4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 o módulo de Fotos desligado, a exigência de foto deve deixar de travar a venda, e a sugestão de fotografar deve sair do planejamento.</w:t>
            </w:r>
          </w:p>
        </w:tc>
        <w:tc>
          <w:tcPr>
            <w:tcW w:type="dxa" w:w="11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teste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aviso deve ser texto livre com prazo opcional, para caber tanto a entrega combinada quanto o lembrete sem data.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quadro deve mostrar os avisos em colunas por dia útil, com navegação entre semanas e colunas próprias para atrasado e sem data.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menu lateral deve ficar marcado em qualquer tela enquanto houver aviso aberto: âmbar com prazo à frente, vermelho no dia, e um terceiro estado quando passou.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Prazo de sábado ou domingo deve valer a sexta anterior, tanto para a coluna quanto para a situação de atraso.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Concluir não deve apagar: o aviso sai da lista de abertos, guarda quem concluiu e continua consultável, com opção de reabrir.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Arrastar o card para outro dia deve mudar o prazo, com confirmação antes de gravar.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1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4.15.1</w:t>
            </w:r>
          </w:p>
        </w:tc>
        <w:tc>
          <w:tcPr>
            <w:tcW w:type="dxa" w:w="19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4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 e fornecedor devem ser cadastros próprios, com documento, tipo (pessoa física ou jurídica), endereço, contato e observação.</w:t>
            </w:r>
          </w:p>
        </w:tc>
        <w:tc>
          <w:tcPr>
            <w:tcW w:type="dxa" w:w="11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teste</w:t>
            </w:r>
          </w:p>
        </w:tc>
      </w:tr>
      <w:tr>
        <w:trPr>
          <w:cantSplit/>
        </w:trPr>
        <w:tc>
          <w:tcPr>
            <w:tcW w:type="dxa" w:w="1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4.15.2</w:t>
            </w:r>
          </w:p>
        </w:tc>
        <w:tc>
          <w:tcPr>
            <w:tcW w:type="dxa" w:w="19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4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ler o cartão CNPJ da Receita Federal em PDF e preencher o formulário para conferência antes de salvar.</w:t>
            </w:r>
          </w:p>
        </w:tc>
        <w:tc>
          <w:tcPr>
            <w:tcW w:type="dxa" w:w="11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teste</w:t>
            </w:r>
          </w:p>
        </w:tc>
      </w:tr>
      <w:tr>
        <w:trPr>
          <w:cantSplit/>
        </w:trPr>
        <w:tc>
          <w:tcPr>
            <w:tcW w:type="dxa" w:w="1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4.15.3</w:t>
            </w:r>
          </w:p>
        </w:tc>
        <w:tc>
          <w:tcPr>
            <w:tcW w:type="dxa" w:w="19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4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documento deve ser único quando informado, e a busca deve ignorar caixa e acento.</w:t>
            </w:r>
          </w:p>
        </w:tc>
        <w:tc>
          <w:tcPr>
            <w:tcW w:type="dxa" w:w="11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teste</w:t>
            </w:r>
          </w:p>
        </w:tc>
      </w:tr>
      <w:tr>
        <w:trPr>
          <w:cantSplit/>
        </w:trPr>
        <w:tc>
          <w:tcPr>
            <w:tcW w:type="dxa" w:w="1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4.15.4</w:t>
            </w:r>
          </w:p>
        </w:tc>
        <w:tc>
          <w:tcPr>
            <w:tcW w:type="dxa" w:w="19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4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encomenda deve apontar para o cliente cadastrado, e a matéria-prima para o fornecedor, convertendo os nomes já existentes sem perder o texto original.</w:t>
            </w:r>
          </w:p>
        </w:tc>
        <w:tc>
          <w:tcPr>
            <w:tcW w:type="dxa" w:w="11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teste</w:t>
            </w:r>
          </w:p>
        </w:tc>
      </w:tr>
      <w:tr>
        <w:trPr>
          <w:cantSplit/>
        </w:trPr>
        <w:tc>
          <w:tcPr>
            <w:tcW w:type="dxa" w:w="1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4.15.5</w:t>
            </w:r>
          </w:p>
        </w:tc>
        <w:tc>
          <w:tcPr>
            <w:tcW w:type="dxa" w:w="19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4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cadastro deve guardar atividade econômica, porte, situação cadastral e data de abertura vindos do cartão.</w:t>
            </w:r>
          </w:p>
        </w:tc>
        <w:tc>
          <w:tcPr>
            <w:tcW w:type="dxa" w:w="11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teste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5.15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consulta que o menu faz a cada minuto deve devolver apenas o resumo, não o quadro inteiro, porque roda em toda tela sobre 4G.</w:t>
            </w:r>
          </w:p>
        </w:tc>
        <w:tc>
          <w:tcPr>
            <w:tcW w:type="dxa" w:w="1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produção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6.4 MVP 4: integração com marketplaces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planejado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2B2725"/>
          <w:sz w:val="20"/>
          <w:szCs w:val="20"/>
        </w:rPr>
        <w:t xml:space="preserve">4 itens, 4 de prioridade alta, todos planejados.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300"/>
        <w:gridCol w:w="1900"/>
        <w:gridCol w:w="4100"/>
        <w:gridCol w:w="1138"/>
        <w:gridCol w:w="12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Módulo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1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3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4.16.1</w:t>
            </w:r>
          </w:p>
        </w:tc>
        <w:tc>
          <w:tcPr>
            <w:tcW w:type="dxa" w:w="19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41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receber automaticamente os pedidos do Mercado Livre e da Shopee, com data de entrega e itens.</w:t>
            </w:r>
          </w:p>
        </w:tc>
        <w:tc>
          <w:tcPr>
            <w:tcW w:type="dxa" w:w="11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planejado</w:t>
            </w:r>
          </w:p>
        </w:tc>
      </w:tr>
      <w:tr>
        <w:trPr>
          <w:cantSplit/>
        </w:trPr>
        <w:tc>
          <w:tcPr>
            <w:tcW w:type="dxa" w:w="13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4.16.2</w:t>
            </w:r>
          </w:p>
        </w:tc>
        <w:tc>
          <w:tcPr>
            <w:tcW w:type="dxa" w:w="19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41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 pedido recebido deve gerar a necessidade de produção e de material: quanto produzir, quanto de cada insumo, o que comprar.</w:t>
            </w:r>
          </w:p>
        </w:tc>
        <w:tc>
          <w:tcPr>
            <w:tcW w:type="dxa" w:w="11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planejado</w:t>
            </w:r>
          </w:p>
        </w:tc>
      </w:tr>
      <w:tr>
        <w:trPr>
          <w:cantSplit/>
        </w:trPr>
        <w:tc>
          <w:tcPr>
            <w:tcW w:type="dxa" w:w="13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4.16.3</w:t>
            </w:r>
          </w:p>
        </w:tc>
        <w:tc>
          <w:tcPr>
            <w:tcW w:type="dxa" w:w="19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41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dizer se os recursos existem em estoque ou precisam ser comprados, e quanto sobra depois de atender o pedido.</w:t>
            </w:r>
          </w:p>
        </w:tc>
        <w:tc>
          <w:tcPr>
            <w:tcW w:type="dxa" w:w="11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planejado</w:t>
            </w:r>
          </w:p>
        </w:tc>
      </w:tr>
      <w:tr>
        <w:trPr>
          <w:cantSplit/>
        </w:trPr>
        <w:tc>
          <w:tcPr>
            <w:tcW w:type="dxa" w:w="13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4.16.4</w:t>
            </w:r>
          </w:p>
        </w:tc>
        <w:tc>
          <w:tcPr>
            <w:tcW w:type="dxa" w:w="19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41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reentrega de notificação pelo marketplace não deve duplicar o pedido.</w:t>
            </w:r>
          </w:p>
        </w:tc>
        <w:tc>
          <w:tcPr>
            <w:tcW w:type="dxa" w:w="11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planejado</w:t>
            </w:r>
          </w:p>
        </w:tc>
      </w:tr>
    </w:tbl>
    <w:p>
      <w:pPr>
        <w:spacing w:after="10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DIAGRAMA COM OS PROCESSOS BÁSICOS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7 processos abaixo concentram as 33 regras de negócio do ateliê. Cada um traz o diagrama de atividades em duas raias, pessoa e sistema, e a tabela de regras. A coluna Execução indica se o passo é feito pelo sistema ou permanece manual: decisões de produção continuam sendo das pessoas, e o sistema informa em vez de decidir.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Nos diagramas, a raia da esquerda é o que a pessoa faz e a da direita é o que o sistema faz sozinho. Losangos são decisões; o caminho de saída pelo lado direito, em âmbar, é a alternativa que não segue o fluxo principal.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7.1 Planejar a produção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00675" cy="4804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2: Atividades de "Planejar a produção"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6900"/>
        <w:gridCol w:w="12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Tarefa</w:t>
            </w:r>
          </w:p>
        </w:tc>
        <w:tc>
          <w:tcPr>
            <w:tcW w:type="dxa" w:w="6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Planejar a produção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1. A necessidade de uma peça é o mínimo desejado menos o saldo existente, considerando também o que já está a caminho.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2. A quantidade a produzir é dividida pelo aproveitamento, e não somada à perda: faltando 50 peças com 12% de perda, começam-se 57.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3. O biscoito disponível é repartido entre as cores com saldo corrente, atendendo primeiro a cor zerada e, dentro dela, quem precisa de menos.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4. Encomenda em produção tem prioridade sobre reposição de estoque.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5. A decisão de abrir o lote é da proprietária: o sistema sugere, não executa.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7.2 Movimentar o lote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00675" cy="43205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3: Atividades de "Movimentar o lote"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6900"/>
        <w:gridCol w:w="12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Tarefa</w:t>
            </w:r>
          </w:p>
        </w:tc>
        <w:tc>
          <w:tcPr>
            <w:tcW w:type="dxa" w:w="6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Movimentar o lote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6. Todo movimento é um lançamento de inclusão; o saldo por etapa é a soma dos lançamentos.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7. Movimento com quantidade maior que o saldo da etapa de origem é recusado.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8. Perda exige motivo cadastrado; saída por venda, feira ou brinde não entra na taxa de perda.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9. Esmaltar parte do lote cria um lote filho com a cor, e o restante permanece neutro em biscoito.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10. Correção de lançamento errado se faz com novo lançamento; editar ou apagar é recusado.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7.3 Queimar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00675" cy="43205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4: Atividades de "Queimar"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6900"/>
        <w:gridCol w:w="12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Tarefa</w:t>
            </w:r>
          </w:p>
        </w:tc>
        <w:tc>
          <w:tcPr>
            <w:tcW w:type="dxa" w:w="6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Queimar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11. A capacidade da carga vem da própria etapa de queima, e não de um responsável.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12. Peça só espera o forno encher: a recomendação é queimar quando a carga fecha, e completar quando falta pouco.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13. A carga só admite peças do mesmo tipo de queima; biscoito e esmalte se decidem pela posição no roteiro em relação à etapa que define a cor.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14. Concluir a fornada move as peças e converte o quebrado em perda, numa única transação.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15. O carregamento e a queima em si são executados pelo operador do forno.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7.4 Formar preço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00675" cy="4804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5: Atividades de "Formar preço"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6900"/>
        <w:gridCol w:w="12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Tarefa</w:t>
            </w:r>
          </w:p>
        </w:tc>
        <w:tc>
          <w:tcPr>
            <w:tcW w:type="dxa" w:w="6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Formar preço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16. A perda usada é a medida quando há amostra de ao menos trinta peças; abaixo disso, a estimada.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17. Segunda qualidade não entra como perda, porque é estoque que existe e vende com desconto.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18. O preço sugerido por canal considera a faixa de taxa do marketplace aplicável ao valor.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19. O preço praticado é decisão da proprietária; o sistema apenas destaca quando está abaixo do sugerido.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7.5 Atender encomenda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00675" cy="4804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6: Atividades de "Atender encomenda"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6900"/>
        <w:gridCol w:w="12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Tarefa</w:t>
            </w:r>
          </w:p>
        </w:tc>
        <w:tc>
          <w:tcPr>
            <w:tcW w:type="dxa" w:w="6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Atender encomenda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20. O prazo é conferido contra o teto da faixa de previsão da peça mais demorada do pedido, nunca contra o piso: prometer pelo melhor caso é como se perde cliente.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21. Encomenda aberta ou em produção entra no planejamento antes da reposição de estoque.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22. Ao marcar como entregue, o sistema registra a data; a saída do estoque é feita pela baixa normal.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23. Negociar outra data com o cliente, quando o prazo não cabe, é decisão do administrativo.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7.6 Vender e dar baixa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00675" cy="4804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7: Atividades de "Vender e dar baixa"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6900"/>
        <w:gridCol w:w="12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Tarefa</w:t>
            </w:r>
          </w:p>
        </w:tc>
        <w:tc>
          <w:tcPr>
            <w:tcW w:type="dxa" w:w="6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Vender e dar baixa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24. A baixa sai do lote mais antigo primeiro (primeiro a entrar, primeiro a sair), para o estoque não envelhecer.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25. Venda, feira e brinde não entram na taxa de perda; quebra depois de pronta entra, e a peça é descontada da amostra de concluídas para não ser contada duas vezes.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26. Devolução volta ao estoque sem contar como conclusão nova, senão a amostra da perda inflaria e o custo cairia sozinho.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27. A importação da planilha do marketplace identifica cada linha por peça, cor, canal e competência, e não grava a mesma duas vezes.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28. A separação física e o despacho continuam com a equipe.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7.7 Cumprir o combinado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00675" cy="43205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8: Atividades de "Cumprir o combinado"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6900"/>
        <w:gridCol w:w="123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Tarefa</w:t>
            </w:r>
          </w:p>
        </w:tc>
        <w:tc>
          <w:tcPr>
            <w:tcW w:type="dxa" w:w="6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12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Execução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Cumprir o combinado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29. A comparação de prazo é de dia, nunca de instante: "até sexta" vale até sexta às 23h59, no fuso do ateliê.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30. Prazo em sábado ou domingo vale a sexta anterior, porque o ateliê não trabalha e o correio fecha; no sábado o aviso já está atrasado.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31. O menu fica marcado em qualquer tela: âmbar com aviso à frente, vermelho no dia, vermelho sólido quando passou. A pior situação manda.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32. Concluir guarda quem e quando, e não apaga; o histórico do combinado é o que o quadro branco não tinha.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33. Fazer o que foi combinado é da equipe: o sistema lembra, não executa.</w:t>
            </w:r>
          </w:p>
        </w:tc>
        <w:tc>
          <w:tcPr>
            <w:tcW w:type="dxa" w:w="1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CASO DE USO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22600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9: Casos de uso e atores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14 casos de uso abaixo cobrem o registro do trabalho, a decisão do que produzir, o forno, a venda, o cliente e a administração do sistema. Cada um segue o modelo completo (objetivo, atores, pré e pós-condições, fluxos principal e alternativo, regras) no formato proposto por Cockburn (2005). Os fluxos alternativos são referenciados no fluxo principal pelo marcador entre colchetes.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0"/>
        <w:gridCol w:w="3300"/>
        <w:gridCol w:w="2700"/>
        <w:gridCol w:w="1100"/>
        <w:gridCol w:w="1538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5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Cenários BDD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UC-01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Movimentar lote entre etapas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produção, oleiro, operador do forno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UC-02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Consultar o plano e abrir lote de produção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Proprietária (Vera), administrativo (Gabi)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UC-03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Emitir ordem de produção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Operador do forno (João), proprietária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(seção 11)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UC-04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perda com motivo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produção, operador do forno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BDD-5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UC-05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Esmaltar parte do lote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acabamento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BDD-6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UC-06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Montar e concluir fornada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Operador do forno (João)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UC-07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Dar baixa em peça pronta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(Gabi, William)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BDD-7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UC-08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Importar planilha de vendas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BDD-8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UC-09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encomenda com prazo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BDD-9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UC-10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aviso no quadro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(Gabi), operador do forno (João), qualquer pessoa da equipe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BDD-10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UC-11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Manter cadastro de peça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BDD-4, BDD-13</w:t>
            </w:r>
          </w:p>
        </w:tc>
      </w:tr>
      <w:tr>
        <w:trPr>
          <w:cantSplit/>
        </w:trPr>
        <w:tc>
          <w:tcPr>
            <w:tcW w:type="dxa" w:w="10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UC-12</w:t>
            </w:r>
          </w:p>
        </w:tc>
        <w:tc>
          <w:tcPr>
            <w:tcW w:type="dxa" w:w="3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Cadastrar cliente a partir do cartão CNPJ (em teste)</w:t>
            </w:r>
          </w:p>
        </w:tc>
        <w:tc>
          <w:tcPr>
            <w:tcW w:type="dxa" w:w="27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  <w:tc>
          <w:tcPr>
            <w:tcW w:type="dxa" w:w="1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UC-13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Entrar no sistema e trocar a senha provisória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Qualquer usuário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(seção 11)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UC-14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Ligar ou desligar um módulo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BDD-11</w:t>
            </w:r>
          </w:p>
        </w:tc>
      </w:tr>
    </w:tbl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8.1 UC-01: Movimentar lote entre etapas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o avanço da produção movendo um lote, inteiro ou em parte, de uma etapa para a seguinte.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4.2.1, RF 4.2.2, RF 4.2.3, RF 4.2.4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produção, oleiro, operador do forno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Existir lote aberto com saldo na etapa de origem; a pessoa ter acesso ao módulo Quadro de produção.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Muitas vezes ao dia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é o registro de que todo o resto do sistema depende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pessoa arrasta o cartão do lote até a coluna da etapa de destino.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apresenta o quadro com uma coluna por etapa do roteiro e os cartões dos lotes com saldo em cada uma.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arrasta o cartão até a coluna de destino. No celular, o arraste exige pressionar e segurar, para não conflitar com a rolagem.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abre a confirmação já preenchida com a quantidade total do saldo daquela etapa.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A pessoa ajusta a quantidade, se for movimentação parcial, e confirma.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O sistema gera a chave de idempotência no cliente e envia a operação.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6. O servidor grava dois lançamentos no livro de movimentos: saída da etapa de origem e entrada na de destino.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7. O sistema recalcula o saldo por etapa somando os lançamentos e atualiza o quadro.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Etapa de destino define a cor: o sistema exige a escolha do esmalte. Se a quantidade for menor que o saldo, cria um lote filho com a cor e mantém o restante neutro (RN 9).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Sem conexão: a operação entra na fila local, a tela confirma o registro e o envio ocorre quando a rede voltar (RNF 5.5).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Quantidade maior que o saldo: o sistema recusa e informa o disponível (RN 7).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saldo da etapa de origem diminui e o da etapa de destino aumenta, e o histórico registra quem moveu, quando e quanto.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6, RN 7, RN 9, RN 10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8.2 UC-02: Consultar o plano e abrir lote de produção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Descobrir o que produzir, em que quantidade, e iniciar a produção a partir dessa sugestão.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4.4.1, RF 4.4.2, RF 4.4.3, RF 4.4.5, RF 4.4.6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Proprietária (Vera), administrativo (Gabi)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cadastradas com roteiro, esmaltes possíveis e mínimo desejado.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Diária, no início do dia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é o que substitui a decisão de memória e evita a superprodução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pessoa abre a tela de Planejamento.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calcula, para cada peça e cor, a diferença entre o mínimo desejado e o saldo existente, considerando o que já está a caminho.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O sistema aloca o biscoito disponível entre as cores, atendendo primeiro a que está zerada (RN 3).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infla a quantidade restante pela perda esperada da peça (RN 2).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sistema apresenta a lista de sugestões com peça, cor, quantidade e o motivo de cada uma.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A pessoa escolhe uma sugestão e confirma a abertura do lote.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6. O sistema cria o lote com código sequencial e lança a quantidade inicial na primeira etapa do roteiro.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Peça sem roteiro: o sistema mostra a sugestão marcada como impedida, informando que a peça não pode virar lote.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Encomenda em aberto: as sugestões da encomenda aparecem antes das de reposição (RN 4).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 criado, visível no quadro de produção, e a sugestão correspondente deixa de aparecer como pendente.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1, RN 2, RN 3, RN 4, RN 5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8.3 UC-03: Emitir ordem de produção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Gerar a folha impressa que vai para a bancada, com a peça, a argila, o peso, as medidas e a quantidade a produzir.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4.2.8, RF 4.1.7, RF 4.1.9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Operador do forno (João), proprietária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Existir ao menos um lote aberto; a peça ter ficha técnica preenchida para que a folha traga as medidas.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cada abertura de produção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Média, substitui a ficha de papel que se perdia e levava as medidas junto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 quadro de produção, a pessoa aciona a opção de ordem de produção e seleciona os lotes.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A pessoa entra no modo de seleção e marca um ou mais lotes.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O sistema abre a ordem numa nova aba, com o código do lote impresso na folha.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Com um lote, o sistema apresenta a folha em números grandes; com mais de um, apresenta as peças em linhas na mesma folha.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sistema calcula a argila total a separar multiplicando o peso do barro cru pela quantidade.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O sistema apresenta cada medida com a faixa aceitável derivada da tolerância.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6. A pessoa imprime e entrega na bancada.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Peças com argilas diferentes na mesma ordem: o total geral não é somado, porque seriam materiais distintos.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Peça sem momento de medição definido: a folha traz o aviso em destaque, já que a medida do cru não vale para a peça pronta.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Peça sem ficha técnica: os campos de medida saem com traço, e não com zero.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Folha impressa e rastreável ao lote; o dado permanece no sistema mesmo que o papel se perca.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4.1.8, medida sem momento é recusada; o peso do barro cru é a própria quantidade de argila consumida por peça, e a faixa aceitável é a tolerância aplicada sobre cada medida.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8.4 UC-04: Registrar perda com motivo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Tirar do lote as peças que quebraram, racharam ou saíram fora do padrão, dizendo por quê, para a taxa de perda por peça ser medida e não chutada.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4.2.5, RF 4.2.4, RF 4.8.2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produção, operador do forno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 com saldo na etapa em que a perda aconteceu; motivos de perda cadastrados.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Várias vezes por semana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a perda medida alimenta o planejamento e o preço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 cartão do lote, a pessoa aciona "Perda".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abre a janela de perda com a etapa atual do saldo e a quantidade em branco.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informa quantas peças e escolhe o motivo na lista (rachou na secagem, trincou no forno, deformou, esmalte escorreu, entre outros).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A pessoa confirma.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sistema grava um lançamento de saída da etapa, do tipo perda, com o motivo.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O saldo da etapa diminui e a peça passa a compor a amostra da taxa de perda medida.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Quantidade maior que o saldo: o sistema recusa e informa o disponível (RN 7).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Defeito pequeno que ainda vende: a pessoa usa "Segunda" em vez de "Perda", e a peça vai para a etapa de segunda qualidade sem entrar na taxa (RN 17).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Perda registrada por engano: não há exclusão; a correção é um lançamento de entrada na mesma etapa com observação (RN 10).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Saldo reduzido, motivo registrado, e a taxa de perda da peça recalculada na próxima consulta.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6, RN 7, RN 8, RN 10, RN 16, RN 17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8.5 UC-05: Esmaltar parte do lote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Dar cor a uma parte das peças em biscoito, mantendo o restante neutro para outra cor que sair na frente.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4.2.7, RF 4.1.3, RF 4.4.3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Equipe de acabamento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 com saldo na etapa de biscoito; a peça ter esmaltes possíveis cadastrados.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Diária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é a operação mais comum do ateliê e a que define o que vai para a loja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pessoa arrasta o cartão do biscoito para a coluna de Esmaltação.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abre a confirmação e, por ser a etapa que define a cor, exige a escolha do esmalte entre os possíveis da peça.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escolhe o esmalte e informa a quantidade, menor que o saldo.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cria um lote filho com a cor escolhida e o código derivado do pai.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sistema grava a saída do pai e a entrada do filho na etapa de Esmaltação, na mesma transação.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O pai continua no biscoito com o restante, sem cor.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Quantidade igual ao saldo: o próprio lote recebe a cor, sem criar filho.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Esmalte parecido com outro (Branco e Pedra Sabão): a lista mostra a foto da amostra, não só o chip de cor, porque esmaltar um lote inteiro na cor errada custa trinta dias.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Peça sem esmalte cadastrado: o sistema recusa a movimentação e aponta o cadastro.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Dois lotes: o filho com cor, seguindo para a 2ª queima; o pai neutro, disponível para outra cor.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3, RN 6, RN 9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8.6 UC-06: Montar e concluir fornada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Juntar peças de vários lotes numa carga, queimar, e ao abrir o forno registrar de uma vez o que avançou e o que quebrou.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4.3.1, RF 4.3.2, RF 4.3.3, RF 4.3.5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Operador do forno (João)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 de queima com capacidade configurada; lotes com saldo aguardando queima do mesmo tipo.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Duas a três vezes por semana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o forno é o gargalo físico do ateliê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pessoa abre a tela do Forno.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mostra a fila de cada queima (1ª e 2ª), a ocupação em porcentagem e quantas peças faltam para fechar a carga.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aciona "Montar fornada" e escolhe quanto de cada lote entra.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registra a fornada com os itens e a etapa de origem de cada um, e marca como "carregada".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A pessoa liga o forno; horas depois, ao abrir, aciona "Concluir".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A pessoa informa, por lote, quantas peças quebraram.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6. O sistema, numa única transação, move as peças boas para a etapa seguinte de cada roteiro e converte as quebradas em perda com motivo de forno. [A2]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Carga incompleta: o sistema recomenda esperar, e diz quantas peças faltam e quais lotes adiantariam.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Falha ao gravar a conclusão: nada é aplicado, e a fornada permanece no estado anterior (RNF 5.7).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Lote de tipo de queima diferente: o sistema não o oferece para esta carga (RN 13).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Fornada concluída, peças na etapa seguinte, quebra registrada como perda, e a fila do forno recalculada.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11, RN 12, RN 13, RN 14, RN 15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8.7 UC-07: Dar baixa em peça pronta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a saída de peças prontas do estoque por venda, feira, brinde ou quebra, sem que isso vire perda de produção.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4.6.2, RF 4.6.3, RF 4.6.4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(Gabi, William)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 com saldo na etapa final, na cor informada.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Diária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Média, errar aqui infla a perda e contamina o custo de todas as peças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Na tela de Peças prontas, a pessoa aciona "Dar baixa" na linha da peça e cor.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abre a janela com a quantidade disponível e a lista de motivos.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informa a quantidade e o motivo (venda, feira, brinde, quebra depois de pronta).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distribui a baixa entre os lotes daquela peça e cor, do mais antigo para o mais novo (RN 24).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sistema grava um lançamento de saída por lote atingido, do tipo correspondente ao motivo.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O estoque de prontas é recalculado.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Motivo "quebra": a peça entra na taxa de perda e é descontada da amostra de concluídas, para não contar duas vezes (RN 25).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Devolução de venda: a pessoa registra na tela de Vendas; a peça volta ao lote de origem sem contar como conclusão nova (RN 26).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Quantidade maior que o saldo: o sistema recusa e informa o disponível.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Saldo de prontas reduzido, lançamento por lote no histórico, taxa de perda intacta salvo em caso de quebra.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6, RN 8, RN 24, RN 25, RN 26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8.8 UC-08: Importar planilha de vendas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Trazer as vendas do marketplace para o sistema sem digitar, e sem gravar duas vezes o que já entrou.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4.7.1, RF 4.7.2, RF 4.7.3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Planilha exportada do marketplace; canal de venda cadastrado.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Semanal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Média, é o que alimenta a cobertura e a velocidade de venda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Na tela de Vendas, a pessoa cola o conteúdo da planilha ou envia o arquivo.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lê a planilha e identifica, em cada linha, a peça e a cor pelo nome do anúncio.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O sistema agrupa por peça, cor, canal e competência (mês).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compara com o que já está gravado e mostra o que é novo, o que é repetido e o que não reconheceu.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A pessoa confere e confirma.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O sistema grava só o que é novo, e dá baixa no estoque de prontas se a pessoa assim marcou.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Nome de anúncio não reconhecido: a linha aparece em destaque para a pessoa associar à peça, e a associação é lembrada.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Planilha já importada inteira: o sistema informa que não há nada novo e não grava (RN 27).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Venda de peça feita antes de o sistema existir: a pessoa desmarca a baixa de estoque, porque não há lote de onde sair.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Vendas gravadas por competência, cobertura em semanas recalculada, e estoque baixado quando marcado.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24, RN 27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8.9 UC-09: Registrar encomenda com prazo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Anotar um pedido sob medida com cliente, itens e data, e saber na hora se a data é cumprível.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4.10.1, RF 4.10.2, RF 4.10.3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cadastradas com roteiro e dias estimados por etapa.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Algumas vezes por mês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Média, encomenda fura a fila; sem registro, fura sem ninguém saber por quê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Na tela de Encomendas, a pessoa aciona "Nova encomenda".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abre o formulário com cliente, contato, data de entrega e itens (peça, cor, quantidade).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preenche e confirma.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gera o código sequencial e grava a encomenda com os itens.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sistema calcula a previsão de produção da peça mais demorada do pedido e compara o teto da faixa com a data (RN 20).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A encomenda aparece na lista com a situação, e entra no planejamento antes da reposição de estoque (RN 21).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Prazo não cabe: o sistema mostra o aviso em vermelho com a previsão e os dias que faltam, e a pessoa decide negociar outra data (RN 23).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Cliente já cadastrado (com o módulo de cadastros): a pessoa escolhe da lista em vez de digitar, e a encomenda fica ligada ao cliente.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Entrega concluída: a pessoa muda a situação para "entregue" e o sistema grava a data.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 registrada, priorizada no planejamento, e com o alerta de prazo calculado.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4, RN 20, RN 21, RN 22, RN 23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8.10 UC-10: Registrar aviso no quadro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Anotar um combinado com prazo para ele aparecer no dia certo e marcar o menu até ser cumprido.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4.14.1 a RF 4.14.6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(Gabi), operador do forno (João), qualquer pessoa da equipe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pessoa ter acesso ao módulo Avisos.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Várias vezes por semana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nasceu de duas entregas perdidas por combinado apagado do quadro branco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Na tela de Avisos, a pessoa aciona "Novo aviso".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abre o formulário com título, prazo opcional e detalhe.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preenche e confirma.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grava o aviso com quem criou e o coloca na coluna do dia útil do prazo. [A1] [A2]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menu lateral passa a mostrar o alerta em toda tela: âmbar com prazo à frente, vermelho no dia, vermelho sólido depois (RN 31).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Cumprido o combinado, a pessoa aciona "Feito"; o sistema guarda quem e quando, e o aviso vai para a lista de resolvidos (RN 32).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Prazo em sábado ou domingo: o card vai para a coluna de sexta, com a data combinada em etiqueta (RN 30).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Sem prazo: o card fica na coluna "Sem data", e o menu fica âmbar.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Prazo passou: o card vai para a coluna "Atrasado" com a contagem de dias, e o menu fica vermelho sólido.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[A4] A pessoa arrasta o card para outro dia: o sistema pede confirmação e muda o prazo (RF 4.14.6).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[A5] Marcado como feito por engano: "Reabrir" devolve o aviso ao quadro.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 visível no dia certo, menu marcado até a conclusão, e o combinado consultável depois de feito.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 29, RN 30, RN 31, RN 32, RN 33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8.11 UC-11: Manter cadastro de peça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Criar ou alterar uma peça do catálogo com roteiro, esmaltes, mínimos, ficha técnica e argila.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4.1.1 a RF 4.1.10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Etapas, categorias e esmaltes cadastrados.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Eventual, peça nova ou ajuste de padrão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tudo o que o planejamento calcula sai daqui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Na tela de Peças, a pessoa aciona "Nova peça" ou abre uma existente.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apresenta o formulário em blocos: dados gerais, roteiro, esmaltes possíveis, ficha técnica e argila.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informa nome e categoria; o nome sobe para caixa alta ao sair do campo (RF 4.1.4).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A pessoa monta o roteiro escolhendo as etapas na ordem e os dias estimados de cada uma.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A pessoa marca os esmaltes possíveis e o mínimo desejado por cor.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A pessoa preenche a ficha técnica: medidas, peso do barro cru, tolerância e o momento da medição (cru ou pronto). [A2]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6. A pessoa escolhe a argila; se não existir, cadastra na própria janela (RF 4.1.9).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7. A pessoa salva; o sistema substitui o roteiro inteiro e grava o restante numa transação.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Roteiro sem a etapa que define a cor: o sistema avisa que o lote chegaria ao fim sem cor (RF 4.1.2).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Medida sem momento, ou peso de cru em ficha da peça pronta: o sistema recusa e explica que a argila encolhe na queima (RF 4.1.8).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Tela antiga em cache salvando sem os campos novos: os campos ausentes não são tocados, e o que outra pessoa preencheu permanece (RF 4.1.10).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[A4] Duplicar peça: a pessoa informa o nome novo e o sistema copia roteiro, esmaltes, mínimos e custo (RF 4.1.6).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 pronta para entrar no planejamento e virar lote.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4.1.2, RF 4.1.4, RF 4.1.8, RF 4.1.10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8.12 UC-12: Cadastrar cliente a partir do cartão CNPJ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em teste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Criar o cadastro de uma empresa sem digitar, lendo o comprovante de inscrição da Receita Federal.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4.15.1, RF 4.15.2, RF 4.15.3, RF 4.15.5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Administrativo (Gabi)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PDF do cartão CNPJ emitido pelo site da Receita.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Eventual, cliente ou fornecedor novo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Média, digitação manual é lenta e erra CNPJ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Na tela de Clientes, a pessoa aciona "Importar cartão CNPJ" e escolhe o PDF.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navegador extrai o texto do PDF e o envia ao servidor.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O servidor confere se o texto é mesmo um cartão CNPJ.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servidor lê os campos coluna a coluna: razão social, nome fantasia, CNPJ, endereço, CEP, município, e-mail, telefone, atividade, porte, situação e data de abertura.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sistema preenche o formulário com o nome fantasia como nome e a razão social na observação, e mostra tudo para conferência.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A pessoa confere, ajusta o que quiser e salva.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6. O sistema grava o cadastro com o documento normalizado, recusando repetição.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PDF que não é cartão CNPJ: o sistema recusa e explica, em vez de preencher meia dúzia de campos por coincidência.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Complemento em branco vem como asteriscos: o sistema trata como vazio.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Dois telefones separados por barra, o segundo de zeros: o sistema fica com o de verdade.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[A4] CNPJ já cadastrado: o sistema informa e oferece abrir o existente.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[A5] Pessoa física: a pessoa preenche à mão com CPF; não há cartão a importar.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 cadastrado com documento, endereço e contato, pronto para ser escolhido numa encomenda.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4.15.3, documento único quando informado; cartão é lido para conferência, nunca gravado direto.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8.13 UC-13: Entrar no sistema e trocar a senha provisória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Autenticar a pessoa e garantir que a senha criada pelo administrador seja trocada no primeiro uso.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4.12.1, RF 4.12.2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Qualquer usuário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 cadastrado por um administrador, com senha provisória.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Diária (entrada); uma vez (troca)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Alta, sem isso não há quem responda por nenhum registro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pessoa abre o sistema e informa e-mail e senha.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valida as credenciais contra o hash armazenado (RNF 5.9).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O sistema emite a sessão assinada com expiração e devolve o perfil com os módulos liberados para o papel da pessoa.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Se a senha for provisória, o sistema exige a troca antes de qualquer outra tela. [A1]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A pessoa define a senha nova e confirma.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O sistema apresenta o menu apenas com os módulos que o papel enxerga (RF 4.12.2).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Senha nova igual à provisória ou curta demais: o sistema recusa.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Credenciais inválidas: o sistema responde a mesma mensagem para e-mail inexistente e senha errada, para não revelar qual dos dois.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Sessão expirada no meio do uso: o sistema devolve à tela de entrada preservando a fila local de operações pendentes.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Sessão ativa, senha própria definida, e menu conforme o papel.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RNF 5.9, RNF 5.10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8.14 UC-14: Ligar ou desligar um módulo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300"/>
        <w:gridCol w:w="7338"/>
      </w:tblGrid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Objetivo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Adaptar o sistema ao que o ateliê usa, escondendo módulos sem apagar dado e sem trancar ninguém do lado de fora.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4.13.1, RF 4.13.2, RF 4.11.2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Atores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pessoa ter papel de administrador.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Frequência de uso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Rara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Criticalidade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Média, desligar errado esconde o caminho até um dado que continua existindo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Condição de entrada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 Ajustes, a pessoa desmarca ou marca um módulo.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1. O sistema mostra os módulos agrupados como no menu, cada um com a frase do que se perde ao desligar.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2. A pessoa desmarca um módulo e confirma.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3. O sistema grava a linha de desligamento; nada é apagado (RF 4.13.1).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4. O menu de todas as pessoas deixa de mostrar o módulo, e a rota da API passa a recusar acesso a ele (RNF 5.10).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5. Se o módulo for a única saída de uma trava, a trava é desligada junto. [A1]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Fluxo alternativo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[A1] Fotos desligado: peça pronta com esmalte passa a contar como vendável, e a sugestão de fotografar sai do planejamento (RF 4.11.2).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[A2] Módulo essencial: o sistema recusa desligar e explica que trancaria todo mundo, inclusive de Ajustes (RF 4.13.2).</w:t>
            </w:r>
          </w:p>
          <w:p>
            <w:pPr>
              <w:spacing w:after="20" w:before="2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[A3] Religar: o sistema apaga a linha de desligamento e tudo volta como estava.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Módulo invisível para todos, dado preservado, trava associada desligada.</w:t>
            </w:r>
          </w:p>
        </w:tc>
      </w:tr>
      <w:tr>
        <w:trPr>
          <w:cantSplit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4.13.1, RF 4.13.2, RNF 5.10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DIAGRAMA DE SEQUÊNCIA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Quatro sequências detalham as interações que definem o sistema: a operação mais frequente (movimentar lote), a que envolve o gargalo físico (queimar), a que fecha o ciclo com a venda (dar baixa) e a que sai da tela para avisar a pessoa (alerta do menu).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9.1 Movimentar lote (UC-01)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10: Sequência da movimentação de lote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pessoa arrasta o cartão do lote até a etapa de destino e o quadro abre uma confirmação já preenchida com o saldo daquela etapa. Nada é gravado no gesto do arraste, porque o quadro fica aberto o dia inteiro numa tela de toque e um movimento acidental não teria como ser desfeito.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Confirmada a operação, a chave de idempotência é gerada no próprio navegador antes do envio. A fila local guarda a operação e a envia; o servidor grava dois lançamentos no livro de movimentos, um de saída e um de entrada, e devolve o lote atualizado. O saldo por etapa não é lido de um campo: é a soma dos lançamentos.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Se a rede estiver fora, a fila retém a operação e a reenvia depois. Como a chave veio do cliente, o servidor reconhece o reenvio e devolve o que já havia gravado, em vez de gravar de novo, o que importa num registro que só aceita inclusões, porque uma duplicata não se apaga, corrige-se com estorno.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9.2 Montar e concluir fornada (UC-06)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4245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11: Sequência da fornada, da montagem à conclusão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operador abre a tela do forno e o sistema calcula, pela regra pura de queima, quantas peças aguardam em cada fila e quantas faltam para fechar a carga. Ao montar a fornada, a capacidade do forno é copiada para o registro daquela queima: se o ateliê trocar de forno depois, o histórico continua dizendo quanto cabia na época.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Na conclusão, o operador informa quantas peças saíram boas e quantas quebraram, com o motivo. O sistema grava um movimento por lote: as boas entram na etapa seguinte do roteiro e as quebradas saem como perda tipada. A perda registrada aqui é a mesma que alimenta a taxa medida usada no planejamento e no preço.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9.3 Dar baixa em peça pronta (UC-07)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3070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12: Sequência da baixa por venda, com o destino de segunda qualidade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baixa é um movimento de saída da etapa final, sem etapa de destino, e leva o canal de venda. Antes de gravar, o sistema confere se há saldo naquela cor: baixa maior que o saldo é recusada, porque o livro de movimentos não pode ficar negativo.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Quando a peça vai vender com desconto por defeito pequeno, a pessoa escolhe o destino de segunda qualidade em vez da baixa. O sistema move a peça para a etapa de tipo "segunda", que continua contando como saldo: registrá-la como perda sumiria com estoque que existe e inflaria a taxa de perda de todas as outras peças.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9.4 Alerta do quadro de avisos no menu (UC-10)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13: Sequência do alerta que pinta o menu em qualquer tela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menu lateral consulta o resumo do quadro a cada minuto, e também quando a janela volta ao foco ou quando alguma tela avisa que o quadro mudou. O servidor lê os avisos abertos, aplica a regra pura de situação (comparação de dia útil, nunca de instante) e devolve o pior estado: nada, programado, vence hoje ou atrasado.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menu pinta o item Avisos conforme esse estado, com a contagem, esteja a pessoa na tela que estiver. Concluir um aviso dispara o evento que faz o menu recarregar na hora, sem esperar o próximo ciclo.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PROTÓTIPOS DAS FUNCIONALIDADES COM SEUS REQUISITOS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As 12 telas abaixo estão desenhadas com a identidade visual do sistema em produção (paleta, tipografia, componentes) e reproduzem a estrutura das telas reais, com dados ilustrativos. A opção pelo desenho em vez da captura de tela mantém fora do documento os dados de produção do ateliê. Cada tela traz os requisitos que atende e o caso de uso correspondente.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10.1 Entrada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4.12.1 · UC-13.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3240405" cy="261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261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14: Protótipo da tela "Entrada"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E-mail e senha sobre a marca do ateliê. Sem cadastro público: quem entra foi criado por um administrador. Senha provisória força a troca antes de qualquer tela.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10.2 Início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4.1.2, RF 4.4.1.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3516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15: Protótipo da tela "Início"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Pendências de cadastro que impedem o planejamento (peça sem roteiro, sem esmalte, roteiro sem etapa de cor), peças por categoria e o resumo da produção agora.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10.3 Quadro de produção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4.2.1 a RF 4.2.9 · UC-01, UC-04, UC-05.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4564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16: Protótipo da tela "Quadro de produção"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Uma coluna por etapa do roteiro, com o cartão de cada lote mostrando peça, código, quantidade e esmalte. O cartão é arrastável e traz as ações de mover, perder, separar segunda e dividir. O mapa do fluxo fica fixo no topo.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10.4 Quadro no celular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RNF 5.1, RNF 5.3 · UC-01.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2160270" cy="437814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43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17: Protótipo da tela "Quadro no celular"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mesma tela a 375 pixels: colunas com rolagem lateral e encaixe, cartão com alvo de toque de 44 pixels, e arraste por pressionar-e-segurar para não brigar com a rolagem.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10.5 Planejamento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4.4.1 a RF 4.4.6 · UC-02.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14221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18: Protótipo da tela "Planejamento"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Lista de sugestões agrupadas por motivo, cada uma com peça, cor, quantidade já inflada pela perda, a explicação da conta e a ação de abrir o lote.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10.6 Forno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4.3.1 a RF 4.3.5 · UC-06.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14221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19: Protótipo da tela "Forno"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Fila da 1ª e da 2ª queima com ocupação em porcentagem, "faltam N para fechar a carga", montagem da fornada e conclusão com registro de quebra por lote.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10.7 Estoque de biscoito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4.5.1 a RF 4.5.3.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24695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20: Protótipo da tela "Estoque de biscoito"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Lista ordenada pela distância até o mínimo, com barra de cobertura, o que está a caminho, quantas faltam e a edição do mínimo na própria linha.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10.8 Peças prontas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4.6.1 a RF 4.6.4 · UC-07.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14221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21: Protótipo da tela "Peças prontas"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Agrupado por peça, com a linha de cada esmalte separando vendável de travado, e a baixa com motivo na própria linha.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10.9 Cadastro de peça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4.1.1 a RF 4.1.10 · UC-11.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41372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3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22: Protótipo da tela "Cadastro de peça"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Formulário em blocos: dados gerais, roteiro ordenável, esmaltes possíveis com mínimo por cor, ficha técnica com medidas, tolerância e momento, e a argila com cadastro rápido.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10.10 Avisos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4.14.1 a RF 4.14.6 · UC-10.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24695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23: Protótipo da tela "Avisos"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Kanban por dia útil com as colunas Atrasado e Sem data nas pontas, navegação entre semanas, card com urgência e a marca de fim de semana recuado. O menu ao lado mostra o alerta.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10.11 Ordem de produção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4.2.8 · UC-03.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320540" cy="55748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5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24: Protótipo da tela "Ordem de produção"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Folha para impressão com quantidade em destaque, argila e peso total, e as quatro medidas com a faixa aceitável. Com vários lotes, uma linha por peça.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10.12 Cliente a partir do cartão CNPJ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em teste</w:t>
      </w:r>
    </w:p>
    <w:p>
      <w:pPr>
        <w:keepNext/>
        <w:spacing w:after="6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Requisitos e caso de uso: RF 4.15.1 a RF 4.15.5 · UC-12.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320540" cy="409314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0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25: Protótipo da tela "Cliente a partir do cartão CNPJ"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formulário preenchido pelo cartão, com os campos lidos marcados para conferência e a razão social na observação. Em teste.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PLANO DE TESTES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estratégia de teste segue a pirâmide: muitos testes rápidos de regra pura na base, menos testes de integração no meio, e uma verificação de fumaça no topo. A escolha decorre da arquitetura (seção 12): toda regra calculável a partir dos dados de entrada vive isolada do banco, o que permite exercitar a matemática do sistema sem infraestrutura.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4300"/>
        <w:gridCol w:w="1500"/>
        <w:gridCol w:w="1838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Nível</w:t>
            </w:r>
          </w:p>
        </w:tc>
        <w:tc>
          <w:tcPr>
            <w:tcW w:type="dxa" w:w="4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O que cobre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8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Quando roda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Regra pura (unidade)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Preço, saldo do livro-razão, alocação de biscoito, carga do forno, previsão de prazo, meta diária, situação do aviso, leitura do cartão CNPJ. Sem banco, sem rede.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502 casos em 26 arquivos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cada alteração, em cerca de dois segundos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Sobe um banco descartável e exercita as rotas de ponta a ponta: movimentação, divisão de lote, esmaltação parcial, fornada, baixa, campos ausentes no cadastro.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Bateria por módulo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Antes de cada publicação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Fumaça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 rota de leitura responde com o formato esperado. Endpoint novo entra na lista por regra do projeto.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83 rotas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Antes de cada publicação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Esquema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Aplica as migrações num banco limpo e compara coluna a coluna com o modelo; confere nome de modelo e campo usado no código.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Todas as migrações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Quando o esquema muda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Aceitação (BDD)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Os cenários desta seção, executados pela equipe do ateliê no ambiente de homologação antes de promover.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13 funcionalidades, 45 cenários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Antes de promover a produção</w:t>
            </w:r>
          </w:p>
        </w:tc>
      </w:tr>
    </w:tbl>
    <w:p>
      <w:pPr>
        <w:spacing w:after="6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execução é obrigatória antes de cada publicação, por gancho de repositório: verificação de tipos, conferência dos nomes de modelo e campo contra o banco, testes e compilação da interface. Falhando qualquer etapa, a publicação é barrada. Dois defeitos foram pegos por teste antes de irem ao ar em setembro: uma data de calendário exibida um dia antes por causa de fuso horário, e um aviso de sábado que dizia "é hoje" em vez de "atrasado".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casos de teste abaixo estão escritos em BDD (North, 2006) e cobrem os fluxos centrais do sistema: 13 funcionalidades e 45 cenários, cada um ligado ao caso de uso que verifica.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11.1 BDD-1: Movimentar lote entre etapas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UC-01.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uma pessoa da equipe de produção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mover parte de um lote para a etapa seguinte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registrar o que foi produzido sem parar o trabalho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Movimentação parcial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lote L-0042 tem 40 peças na etapa Secagem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movo 25 peças para a 1ª Queima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Secagem fica com 15 peças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1ª Queima fica com 25 peças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histórico registra os dois lançamentos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Quantidade maior que o saldo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lote L-0042 tem 15 peças na Secagem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tento mover 20 peças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recusa a operação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informa que há 15 peças disponíveis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Sem conexão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estou sem rede no ateliê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confirmo a movimentação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tela confirma o registro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envio acontece sozinho quando a rede voltar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mesmo movimento não é gravado duas vezes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11.2 BDD-2: Consultar o plano e abrir lote de produção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UC-02.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a proprietária do ateliê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consultar quanto produzir de cada peça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não produzir a mais e acumular estoque parado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Sugestão com perda embutida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Bowl tem mínimo de 60 e saldo de 10 peças prontas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que a perda medida dessa peça é de 12%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abrir o planejamento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sugestão indica começar 57 peças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motivo apresentado é a reposição do mínimo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Biscoito alocado sem duplicidade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há 20 peças em biscoito da peça Bowl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que três cores dessa peça estão abaixo do mínimo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plano for calculado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as 20 peças são repartidas entre as cores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soma das sugestões de esmaltação não passa de 20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Peça sem roteiro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Tigela não tem roteiro cadastrado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ela aparecer no planejamento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avisa que ela não pode virar lote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11.3 BDD-3: Montar e concluir fornada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UC-06.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o operador do forno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concluir uma fornada informando o que quebrou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não precisar repetir no quadro o que já registrei aqui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Conclusão com quebra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fornada tem 80 peças de três lotes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concluo informando 3 peças quebradas do lote L-0042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as 3 peças viram perda com motivo de forno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as 77 restantes avançam para a etapa seguinte de cada roteiro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Falha no meio da conclusão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conclusão da fornada falhou ao gravar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operação for interrompida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nenhum movimento é gravado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fornada continua com o status anterior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Carga incompleta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há 68 peças na fila e a capacidade é 80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abrir a tela do forno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informa que faltam 12 peças para fechar a carga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11.4 BDD-4: Manter cadastro de peça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UC-11.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a auxiliar administrativa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cadastrar a ficha técnica da peça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que a produção siga um padrão em vez de reproduzir de memória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Ficha completa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estou no cadastro da peça Xícara Reta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informo 10,5 cm de altura, boca de 9,5 cm, 340 g de barro e tolerância de 5%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escolho que as medidas são da peça crua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ficha é salva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ordem de produção passa a mostrar a faixa de 10,0 a 11,0 cm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Medida sem momento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informei 10,5 cm de altura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salvar sem escolher o momento da medição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recusa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explica que a argila encolhe na queima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Peso do cru em ficha da peça pronta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informei 340 g de barro cru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marcar que as medidas são da peça pronta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recusa a combinação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11.5 BDD-5: Registrar perda com motivo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UC-04.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uma pessoa da equipe de produção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registrar uma perda com o motivo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que a taxa de perda de cada peça seja medida e não chutada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Perda com motivo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lote L-0050 tem 30 peças na Secagem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registro 4 peças perdidas com motivo "rachou na secagem"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Secagem fica com 26 peças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lançamento de perda guarda o motivo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passa a ter 4 perdidas na amostra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Perda sem motivo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abri a janela de perda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tento confirmar sem escolher o motivo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recusa e pede o motivo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Segunda qualidade não é perda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3 peças do lote L-0050 têm defeito pequeno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as separo como segunda qualidade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elas vão para a etapa de segunda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continuam contando como saldo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taxa de perda da peça não muda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Amostra mínima para a perda medida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Tigela tem 20 peças na amostra e 10 perdidas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preço for calculado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usa a perda estimada do cadastro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não os 50% medidos, porque a amostra é menor que 30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11.6 BDD-6: Esmaltar parte do lote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UC-05.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uma pessoa do acabamento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esmaltar parte de um lote em biscoito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atender a cor que saiu na frente sem comprometer o restante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Divisão ao esmaltar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lote L-0060 tem 40 peças em Biscoito sem cor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movo 20 para Esmaltação escolhendo Pistache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nasce o lote L-0060.1 com 20 peças Pistache em Esmaltação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L-0060 continua com 20 peças sem cor em Biscoito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Lote inteiro recebe a cor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lote L-0061 tem 15 peças em Biscoito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movo as 15 para Esmaltação escolhendo Coral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próprio L-0061 fica com a cor Coral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nenhum lote filho é criado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Só uma etapa define a cor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etapa Esmaltação já define a cor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administrador tenta marcar Decoração como etapa que define cor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recusa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explica que o lote trocaria de cor no meio do caminho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11.7 BDD-7: Dar baixa em peça pronta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UC-07.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a auxiliar administrativa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dar baixa em peças prontas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o estoque bater com a prateleira sem inflar a perda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Baixa sai do lote mais antigo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Bowl Pistache tem 5 prontas do lote L-0010 (junho) e 8 do L-0031 (agosto)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dou baixa de 7 por venda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saem as 5 do L-0010 e 2 do L-0031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sobram 6 no L-0031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Venda não é perda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Bowl tem taxa de perda de 10%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dou baixa de 7 por venda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taxa de perda continua em 10%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Quebra depois de pronta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Bowl tem 100 concluídas e 10 perdidas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dou baixa de 2 por quebra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perda passa a 12 e as concluídas a 98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não é contada duas vezes na amostra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Devolução não é peça nova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vendi 7 Bowl Pistache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registro a devolução de 2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as 2 voltam ao estoque de prontas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amostra de concluídas não aumenta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11.8 BDD-8: Importar planilha de vendas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UC-08.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a auxiliar administrativa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importar a planilha de vendas do marketplace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saber a velocidade de venda sem digitar linha por linha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Importação sem duplicar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planilha de agosto já foi importada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importo a mesma planilha de novo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informa que não há linha nova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nenhuma venda é gravada em dobro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Anúncio não reconhecido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planilha traz o anúncio "Bowl Verde Musgo"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que não existe esmalte com esse nome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importo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linha aparece em destaque para eu associar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associação é lembrada na próxima importação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Cobertura em semanas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Bowl Pistache vendeu 12 por semana nas últimas quatro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que há 30 prontas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abrir a cobertura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informa 2,5 semanas de estoque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11.9 BDD-9: Registrar encomenda com prazo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UC-09.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a auxiliar administrativa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registrar uma encomenda com prazo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saber na hora se a data é cumprível e não prometer o que não dá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Prazo cabe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Xícara Reta leva de 18 a 25 dias para ficar pronta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registro uma encomenda de 20 xícaras para daqui a 30 dias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indica que o prazo cabe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encomenda entra no planejamento antes da reposição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Prazo não cabe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Xícara Reta leva de 18 a 25 dias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registro uma encomenda para daqui a 20 dias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avisa em vermelho que pela previsão não dá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mostra que a conta usou os 25 dias, não os 18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Peça mais demorada manda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encomenda tem Bowl (10 a 14 dias) e Bule (20 a 28 dias)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prazo for conferido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previsão usada é a do Bule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11.10 BDD-10: Registrar aviso no quadro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UC-10.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o operador do forno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ver no menu que há um combinado pendente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não perder o correio das 17h mesmo estando em outra tela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Aviso futuro deixa o menu âmbar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registrei "despachar bandeja" para daqui a 3 dias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estiver no quadro de produção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item Avisos do menu aparece em âmbar com a contagem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No dia, fica vermelho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aviso vence hoje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abrir qualquer tela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item Avisos aparece em vermelho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Sábado vale a sexta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combinei "até sábado 05/09"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abrir o quadro na sexta 04/09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card está na coluna de sexta com a etiqueta "é hoje"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no sábado o card está em Atrasado com "atrasado 1 dia"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Concluir não apaga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marquei o aviso como feito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abrir a lista de resolvidos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aviso aparece com quem concluiu e quando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dá para reabrir se foi engano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Virada do dia no fuso do ateliê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são 22h de sexta em Novo Hamburgo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que o servidor já está em sábado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menu consultar o quadro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aviso de sexta ainda aparece como "é hoje"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11.11 BDD-11: Ligar ou desligar um módulo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UC-14.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o administrador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desligar um módulo que o ateliê não usa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o menu ter só o que interessa, sem perder dado nem trancar ninguém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Desligar esconde e barra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desliguei o módulo Fotos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qualquer pessoa entrar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Fotos não aparece no menu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rota /fotos da API responde 403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Desligar Fotos destrava a venda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Fotos está desligado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que Bowl Pistache tem 12 prontas sem foto publicada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abrir Peças prontas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as 12 contam como vendáveis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planejamento não sugere fotografar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Essencial não desliga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tento desligar Ajustes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recusa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explica que trancaria todo mundo do lado de fora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Religar devolve tudo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Fotos estava desligado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religo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ciclo de foto de cada combinação está como antes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trava de venda volta a valer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11.12 BDD-12: Cadastrar cliente a partir do cartão CNPJ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em teste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UC-12.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a auxiliar administrativa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cadastrar uma empresa a partir do cartão CNPJ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não digitar o que a Receita já imprimiu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Cartão lido inteiro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enviei o cartão da Cerâmica Vera Flesch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ler o PDF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nome vem "CERAMICA VERA FLESCH"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CNPJ vem 46.370.338/0001-36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município vem NOVO HAMBURGO e o bairro RIO BRANCO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razão social vai para a observação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Colunas de largura diferente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enviei um cartão em que as colunas estão mais estreitas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ler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bairro e município não se confundem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complemento "APT 13" é lido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Lugar-vazio não vira dado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cartão traz complemento "********" e telefone "(51) 9323-9428 / (0000) 0000-0000"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ler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complemento fica vazio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telefone fica só "(51) 9323-9428"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PDF errado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enviei uma nota fiscal em vez do cartão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sistema ler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recusa e explica que não é um cartão CNPJ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11.13 BDD-13: Manter cadastro de peça</w:t>
      </w:r>
    </w:p>
    <w:p>
      <w:pPr>
        <w:keepNext/>
        <w:spacing w:after="80" w:line="300"/>
        <w:jc w:val="both"/>
      </w:pPr>
      <w:r>
        <w:rPr>
          <w:rFonts w:ascii="Calibri" w:cs="Calibri" w:eastAsia="Calibri" w:hAnsi="Calibri"/>
          <w:i/>
          <w:iCs/>
          <w:color w:val="5A5654"/>
          <w:sz w:val="20"/>
          <w:szCs w:val="20"/>
        </w:rPr>
        <w:t xml:space="preserve">Caso de uso: UC-11.</w:t>
      </w:r>
    </w:p>
    <w:p>
      <w:pPr>
        <w:keepNext/>
        <w:spacing w:after="140" w:line="290"/>
      </w:pP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t xml:space="preserve">SENDO um celular com a tela antiga em cache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POSSO salvar a peça sem conhecer os campos novos</w:t>
      </w:r>
      <w:r>
        <w:rPr>
          <w:rFonts w:ascii="Calibri" w:cs="Calibri" w:eastAsia="Calibri" w:hAnsi="Calibri"/>
          <w:b/>
          <w:bCs/>
          <w:color w:val="2B2725"/>
          <w:sz w:val="21"/>
          <w:szCs w:val="21"/>
        </w:rPr>
        <w:br/>
        <w:t xml:space="preserve">PARA não apagar o que outra pessoa preencheu depois da publicação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Campo ausente não é tocado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Gabi preencheu a ficha técnica da Xícara no computador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que o celular do João ainda tem a tela sem ficha técnica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 João salva a mesma peça pelo celular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ficha técnica continua como a Gabi deixou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Nulo explícito limpa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tem argila cadastrada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eu limpo o campo de argila na tela nova e salvo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argila é removida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/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Porque ausente é "não mexa" e nulo é "limpei"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Cenário: Lista de insumos ausente</w:t>
      </w:r>
    </w:p>
    <w:p>
      <w:pPr>
        <w:spacing w:after="100" w:line="280"/>
        <w:ind w:left="340"/>
      </w:pP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t xml:space="preserve">Dado que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a peça tem três insumos cadastrados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Quando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uma tela antiga salva sem mandar a lista</w:t>
      </w:r>
      <w:r>
        <w:rPr>
          <w:rFonts w:ascii="Calibri" w:cs="Calibri" w:eastAsia="Calibri" w:hAnsi="Calibri"/>
          <w:b/>
          <w:bCs/>
          <w:color w:val="2B2725"/>
          <w:sz w:val="20"/>
          <w:szCs w:val="20"/>
        </w:rPr>
        <w:br/>
        <w:t xml:space="preserve">Então </w:t>
      </w:r>
      <w:r>
        <w:rPr>
          <w:rFonts w:ascii="Calibri" w:cs="Calibri" w:eastAsia="Calibri" w:hAnsi="Calibri"/>
          <w:color w:val="2B2725"/>
          <w:sz w:val="20"/>
          <w:szCs w:val="20"/>
        </w:rPr>
        <w:t xml:space="preserve">os três insumos permanecem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DIAGRAMA DOS COMPONENTES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22600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26: Componentes do sistema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componente destacado é a camada de regra pura. Nada nela importa o acesso a banco, de propósito: é essa separação que permite exercitar a matemática do sistema (preço, saldo, alocação de biscoito, carga do forno, previsão de prazo, situação do aviso) sem subir infraestrutura, e é onde toda regra nova nasce. Os serviços leem o banco, chamam a regra e gravam o resultado numa transação; as rotas validam a entrada e chamam o serviço.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No cliente, a fila offline fica entre as telas e a interface de programação: toda escrita de produção passa por ela com a chave de idempotência gerada antes de sair, e é ela que segura a operação quando o sinal cai dentro do ateliê.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 DIAGRAMA DE CLASSE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27: Classes do núcleo do domínio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classe Lote não possui atributo de etapa atual, e isso é deliberado. Como a movimentação é parcial, um mesmo lote pode ter saldo em mais de uma etapa ao mesmo tempo; o que existe é saldo por etapa, derivado dos movimentos. Guardar uma etapa atual obrigaria a escolher entre proibir a movimentação parcial ou registrar uma posição que não corresponde à realidade da bancada.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Quatro classes têm ciclo de vida com estados nomeados. Os diagramas de máquina de estados abaixo (UML 2.5) mostram as transições permitidas e, em cada uma, o que dispara a mudança. Estados derivados aparecem tracejados: não são gravados, são calculados a cada leitura.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13.1 Estados de Lote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040630" cy="21674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1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28: Máquina de estados de Lote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lote não tem "etapa atual": tem saldo por etapa, e pode estar em várias ao mesmo tempo. Os estados abaixo são do lote como um todo. "Concluído" e "cancelado" são os únicos guardados como data; o resto é derivado do saldo.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13.2 Estados de Fornada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040630" cy="151218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5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29: Máquina de estados de Fornada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fornada nasce planejada, é carregada quando o forno recebe as peças, queima, e é concluída numa única transação que move as peças boas e registra as quebradas. Cancelar antes de carregar devolve as peças à fila.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13.3 Estados de Encomenda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040630" cy="151218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5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30: Máquina de estados de Encomenda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Aberta ao registrar, em produção quando o primeiro lote dela abre, pronta quando os itens estão no estoque, entregue quando a pessoa marca. Cancelada sai do planejamento mas fica no histórico.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13.4 Estados de Aviso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040630" cy="18146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8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31: Máquina de estados de Aviso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Os três estados de aberto (programado, vence hoje, atrasado) são derivados do prazo e do dia do ateliê, nunca gravados: o mesmo aviso muda de estado sozinho na virada do dia. Só a conclusão é gravada, e é reversível.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14. DIAGRAMA ENTIDADE RELACIONAMENTO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modelo completo tem 29 entidades, 27 em produção e 2 em teste. A primeira figura apresenta as centrais para os fluxos de produção; a segunda, as de apoio: acesso, auditoria, responsáveis e folgas, encomendas, clientes, fornecedores, matérias-primas e avisos. Todas constam do dicionário de dados na seção seguinte.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14.1 Entidades do fluxo de produção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9471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32: Entidades principais e seus relacionamentos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relacionamento que sustenta o sistema é o de lotes com movimentos_lote. A tabela de movimentos só recebe inclusões: cada linha registra uma saída de etapa, uma entrada de etapa, ou ambas. O saldo de qualquer ponto do processo é uma agregação sobre ela, e não um valor guardado, o que faz o número nunca divergir do histórico, porque ele é o histórico.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cor não pertence à peça nem ao lote no nascimento: peca_cores diz quais esmaltes uma peça aceita e qual o mínimo por cor, e o lote só recebe cor_id na etapa que define a cor. Antes disso ele é biscoito neutro, e é essa neutralidade que permite ao planejamento repartir o estoque intermediário entre as cores que estão vendendo.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14.2 Entidades de apoio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60720" cy="33070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654"/>
          <w:sz w:val="18"/>
          <w:szCs w:val="18"/>
        </w:rPr>
        <w:t xml:space="preserve">Figura 33: Entidades de apoio: acesso, pessoas, clientes, fornecedores e avisos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Clientes e fornecedores são tabelas separadas de propósito, e não um "contato" com um tipo: cliente tem encomenda e prazo de entrega, fornecedor tem matéria-prima e prazo de compra. Unificar obrigaria metade das colunas a ficar nula em cada linha e toda consulta a lembrar de filtrar pelo tipo. As duas estão em teste, com a migração que converte os nomes já digitados em encomendas e matérias-primas sem duplicar por caixa ou acento.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aviso é texto livre com prazo opcional, sem chave para encomenda: amarrá-lo cobriria a bandeja que ficou para trás e deixaria de fora "o caminhão de argila chega quinta". Concluir preenche a data e quem concluiu, e não apaga: o combinado continua consultável, que é o que o quadro branco apagado não permitia.</w:t>
      </w:r>
    </w:p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15. DICIONÁRIO DE DADOS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 dicionário abaixo cobre as 29 entidades do banco, somando 278 colunas. Ele foi extraído automaticamente do esquema em uso, e não transcrito à mão: transcrição de duzentas colunas erra e desatualiza na primeira migração. As descrições vêm dos comentários do próprio esquema, escritos para quem mantém o código. Entidades e colunas em teste estão marcadas.</w:t>
      </w:r>
    </w:p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usuarios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usuarios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Quem acessa o sistema. Guarda credencial, papel e a marcação de troca obrigatória de senha no primeiro acesso.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Usuario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email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senha_hash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papel_id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precisa_trocar_senha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false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papeis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papeis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Conjunto de permissões. Define se é administração e quais módulos o grupo enxerga.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Papel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admin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false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protegido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false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permissoes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JSONB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modulos_ativos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modulos_ativos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MÓDULO DESLIGADO, uma linha por módulo, e não um JSON com a lista.  A leitura é "está desligado só se existe uma linha dizendo que está". É essa forma, e não o conteúdo, que resolve o pedido "sempre que adicionarmos": módulo novo nasce sem linha nenhuma e, por isso, nasce LIGADO, ninguém precisa lembrar de acrescentá-lo em lugar algum no dia do deploy.  Um campo JSON com `{ desligados: [...] }` faria o contrário: a lista gravada ontem não conhece o módulo de amanhã, e a cada release alguém teria de migrar o JSON para o módulo novo aparecer. Fora que duas telas salvando o mesmo JSON sobrescrevem uma à outra; aqui cada módulo é uma linha própria.  Desligar NÃO apaga dado e NÃO desliga cálculo: só some do menu e barra a rota. Religar devolve tudo como estava, que é o combinado com o ateliê.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ModuloAtivo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chave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mesma chave de src/lib/modulos.ts, é o que amarra a linha ao registro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logs_atividade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logs_atividade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Registro de auditoria: quem mudou o quê e quando. Só operações de escrita são gravadas.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LogAtividade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usuario_id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usuario_nome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metodo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recurso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caminho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categorias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categorias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Agrupamento das peças do catálogo, usado para filtrar e organizar as listagens.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Categoria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ordem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Esmalte. O `hex` serve pro chip na interface, mas esmalte malhado (Branco vs. Pedra Sabão têm praticamente a MESMA cor média) só se distingue pela foto, por isso `amostraUrl` e `malhado` existem.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nome_busca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hex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"#CCCCCC"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amostra_url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malhado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false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responsaveis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responsaveis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Quem executa uma etapa: pessoa ou equipe. Pode ter capacidade diária e login vinculado.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nome_busca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pessoa | equipe | forno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"pessoa"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"#BBA58C"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capacidade_diaria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peças/dia, base da meta diária com saldo rolante (o que sobra de hoje soma amanhã; o que passou da meta abate do dia seguinte)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capacidade_carga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Só para `tipo = forno`: quantas peças cabem em UMA fornada. Não é capacidade por dia, forno não trabalha por dia, trabalha por carga. Uma peça não espera o forno, espera o forno encher.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horas_por_queima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Só para `tipo = forno`: horas do fechar a porta ao poder abrir, já contando o resfriamento. Ninguém abre forno antes: trinca.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usuario_id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login opcional: o Oleiro abre o app e vê só a fila dele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UNIQUE,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folgas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folgas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 em que o responsável não trabalha.  Sem isto, o saldo rolante da agenda transforma folga em dívida: o oleiro falta na quarta e a meta de quinta fica impossível. O reset de segunda foi feito exatamente para dívida não se acumular, folga é o mesmo problema dentro da semana.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Folga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 cheio, sem hora, comparado por data no fuso de São Paulo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folga | feriado | atestado | outro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"folga"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etapas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Parada do caminho de produção. Guarda se define a cor, se é estoque intermediário e a capacidade de carga quando é queima.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producao | secagem | queima | estoque | final | segunda | foto  `segunda` é destino terminal, como `final`: peça com defeito pequeno que vende com desconto. Jogar isso em perda faz três estragos ao mesmo tempo, some com estoque que existe, infla a taxa de perda e por ela contamina o custo (lib/precificacao.ts usa a perda medida).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"producao"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ordem_padrao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aguarda_carga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 que só anda quando o forno enche. O lote não espera a etapa, espera a carga fechar, é o que a previsão de data precisa saber para não prometer data que o ateliê não cumpre.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false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define_cor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 em que a cor do lote é decidida (Esmaltação). Antes dela o lote não tem cor, é biscoito neutro.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false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estoque_intermediario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 que representa estoque parado (Biscoito), o lote pode ficar aqui indefinidamente até a demanda dizer de que cor ele vai ser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false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capacidade_carga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Quantas peças cabem numa carga desta queima.  Mora na ETAPA, e não num responsável do tipo forno, porque é dela que a pergunta é feita: "cabe mais nesta queima?". O ateliê tem um forno para a 1ª e outro para a 2ª, de tamanhos diferentes, e amarrar a capacidade à etapa é o que permite os dois números coexistirem sem ninguém escolher "a capacidade do ateliê". Antes isso era um Responsavel de mentira, que aparecia junto com gente na tela de Responsáveis e nunca teve campo.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horas_por_queima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Quanto tempo a carga ocupa o forno, de aquecer a esfriar.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responsavel_padrao_id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pecas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que o ateliê produz. Reúne catálogo, mínimos de estoque e a ficha técnica com as medidas de referência.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nome_busca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categoria_id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responsavel_inicial_id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tempo_medio_dias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dias do início ao "Pronto" (a loja anuncia ~30 dias)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30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qtd_minima_desejada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mínimo desejado de peças PRONTAS (somando todas as cores)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qtd_minima_biscoito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mínimo desejado em BISCOITO, o pulmão que permite atender uma cor que saiu bem sem começar tudo do zero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preco_base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altura_cm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Altura da peça. Abre a ficha técnica: o padrão a ser seguido ao reproduzir a peça, pedido do João, porque sem isto cada pessoa reproduz de memória. Tudo opcional: peça antiga não tem medida. Nulo quer dizer "ninguém definiu ainda", e a tela diz isso em vez de mostrar zero.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largura_cm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diâmetro na peça redonda, largura na que não é, a medida mais larga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diametro_boca_cm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abertura de cima. Numa xícara é o que o oleiro confere com o compasso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diametro_base_cm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apoio de baixo. Peça que não assenta reta volta da queima torta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capacidade_ml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só faz sentido em peça que contém líquido (xícara, bowl, jarra)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peso_cru_g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peso do barro antes de secar, é o que o oleiro pesa na hora de tornear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medidas_momento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`cru` | `pronto`, a argila ENCOLHE na queima, então a mesma peça mede diferente antes e depois do forno. Sem registrar o momento, a medida não serve para conferir nada.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medida_tolerancia_pct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margem aceitável, em %. Peça artesanal não sai idêntica: sem tolerância a ficha vira número exato que nenhuma peça cumpre, e a equipe ignora o campo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4, 1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argila_id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 que argila esta peça é feita. Junto com `pesoCruG` ele JÁ é o consumo: 420 g de barro por peça é exatamente o que sai do estoque de argila, e é por isso que o cadastro não pede a quantidade duas vezes.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CUSTOPECA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peca_insumos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peca_insumos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Quanto de cada insumo uma peça consome.  Sem isto, "comprar esmalte" só dispara quando o estoque JÁ está baixo, reação, não previsão. Esmalte tem prazo de entrega; descobrir a falta no dia da esmaltação é tarde. Com o consumo, a compra vira "o plano do mês pede 14 kg de Pistache e há 1,2 kg".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PecaInsumo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materia_prima_id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quantidade_por_peca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na unidade da matéria-prima (kg, g, un)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12, 4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quando o insumo é consumido, serve para saber se a compra é urgente (esmalte gasto na esmaltação) ou pode esperar (argila, gasta no início)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insumo que só vale para uma cor: esmalte Pistache só sai em lote Pistache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roteiro_etapas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roteiro_etapas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fluxo próprio de cada peça. A Xícara Bojudinha passa por alças e colagem; a Tortinha vai direto da equipe pra secagem.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RoteiroEtapa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ordem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dias_estimados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1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peca_cores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peca_cores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Quais esmaltes existem para a peça, e o mínimo desejado por cor.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PecaCor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qtd_minima_desejada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foto_status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pendente | fotografado | enviado | editado | publicado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"pendente"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foto_url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foto_observacao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foto_atualizada_em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materias_primas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materias_primas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planejamento avisa quando cai abaixo do mínimo. O consumo automático por lote ainda não existe: a baixa é manual.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MateriaPrima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nome_busca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argila | esmalte | oxido | embalagem | outro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"esmalte"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unidade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"kg"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estoque_atual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estoque_minimo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fornecedor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prazo_entrega_dias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dias entre pedir e receber, sem isto a compra "urgente" chega tarde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7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  <w:tr>
        <w:trPr>
          <w:cantSplit/>
        </w:trPr>
        <w:tc>
          <w:tcPr>
            <w:tcW w:type="dxa" w:w="2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fornecedor_id</w:t>
            </w:r>
          </w:p>
        </w:tc>
        <w:tc>
          <w:tcPr>
            <w:tcW w:type="dxa" w:w="34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FK, EM TESTE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lotes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Um lote é um conjunto de peças iguais andando junto pelo roteiro.  O lote NÃO tem "etapa atual": a movimentação é parcial (30 peças avançam, 20 ficam), então o que existe é SALDO POR ETAPA, derivado dos movimentos. Ver `saldosPorEtapa()` em lote.service.ts.  `corId` nasce nulo. A cor só é atribuída na etapa que tem `defineCor`, que na prática acontece depois da 1ª queima, é assim que o ateliê trabalha e é o que permite o biscoito ser estoque neutro.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codigo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código legível curto pra falar em voz alta no ateliê: L-0042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quantidade_inicial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origem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 | manual | divisao | encomenda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"manual"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lote_origem_id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quando o lote existe por causa de uma encomenda, ele herda o prazo dela e passa na frente da produção de estoque no planejamento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iniciado_em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concluido_em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cancelado_em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movimentos_lote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movimentos_lote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Livro-razão da produção. Nada é editado: erro se corrige com um movimento de estorno, e o histórico continua contando a verdade.  etapaOrigemId nulo  = entrada do lote no sistema etapaDestinoId nulo = saída definitiva (perda ou divisão para outro lote)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MovimentoLote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etapa_origem_id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etapa_destino_id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inicio | avanco | perda | segunda | divisao_saida | divisao_entrada | estorno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preenchido quando o movimento passa pela etapa que define a cor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responsavel_id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motivo_tipo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MOTIVO TIPADO DA PERDA, o que faz a perda somar e filtrar.  `motivo` continua sendo o relato escrito, e é ele que faz o histórico valer meses depois. Mas texto livre não agrupa: dava para saber QUANTO se perde, nunca POR QUÊ, e a perda medida já alimenta em silêncio o quanto produzir e o custo real por peça. Valores válidos em lib/motivos-perda.ts.  Opcional porque nulo é caso legítimo, não falta de dado: toda perda gravada antes desta coluna existir fica nula para sempre e aparece como "não informado". Preencher isso por trás seria inventar diagnóstico.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usuario_id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usuario_nome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chave_idempotencia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contadores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contadores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Numerador do código do lote. Uma linha só, travada por UPDATE, sequence do Postgres pularia números em rollback e o código ficaria feio na parede.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Contador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valor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canais_venda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canais_venda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Canal de venda com as taxas que corroem a margem. Tudo é editável porque marketplace muda comissão sem avisar.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CanalVenda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comissao_percentual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comissão do canal sobre o preço de venda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taxa_fixa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taxa fixa por pedido (o que mata a margem em peça barata)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frete_subsidiado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frete que o vendedor banca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percentual_ads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investimento em anúncios, como % do preço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percentual_imposto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imposto sobre a venda (Simples, MEI…)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percentual_antecipacao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antecipação de recebível, se usar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margem_alvo_percentual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margem de lucro alvo sobre o custo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100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moeda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"BRL"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ordem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custos_peca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custos_peca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 direto de uma peça. Mão de obra entra como minutos × custo/hora porque é assim que dá pra conversar com a Vera sobre onde dói.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CustoPeca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custo_argila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custo_esmalte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custo_queima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custo_embalagem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minutos_mao_de_obra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custo_hora_mao_de_obra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outros_custos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perda_estimada_percentual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perda usada enquanto não há histórico suficiente; o sistema prefere a real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10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precos_canal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precos_canal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 praticado de uma peça num canal. Guardado para comparar com o sugerido, é aí que aparece a peça que está sendo vendida no prejuízo.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PrecoCanal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custo_peca_id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canal_id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preco_atual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atualizado_em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faixas_taxa_canal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faixas_taxa_canal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Faixa de preço com taxa própria. Shopee e Mercado Livre cobram diferente conforme o valor do produto, e as peças da VF (R$49 a R$283) atravessam justamente as faixas onde a regra muda. Um percentual único erraria a conta exatamente na parte do catálogo que mais importa.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FaixaTaxaCanal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canal_id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valor_minimo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valor_maximo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nulo = sem teto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comissao_percentual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6, 3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taxa_fixa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frete_subsidiado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queimas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queimas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UMA FORNADA.  Queima não é etapa por onde a peça passa sozinha: é um evento em lote que junta peças de vários lotes, ocupa um volume fixo e trava o forno por ~2 dias entre aquecer, queimar e esfriar. Modelar como etapa comum escondia três coisas: quando fica pronto, se cabe, e o maior risco de perda do ateliê (uma fornada de esmalte ruim leva a carga inteira).  A consequência que mais vale: peça não espera o forno, espera o forno ENCHER. Daí sai a sugestão que nenhum ateliê calcula de cabeça, "faltam 12 para fechar a carga; produzir essas 12 adianta as outras 68".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Queima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codigo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código curto para falar em voz alta: Q-0007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biscoito | esmalte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planejada | carregando | queimando | concluida | cancelada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"planejada"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capacidade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cópia da capacidade do forno no momento em que a fornada foi aberta, se a Vera trocar de forno depois, o histórico não muda de sentido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prevista_para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iniciada_em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concluida_em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queima_itens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queima_itens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Quanto de cada lote entrou nesta fornada.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QueimaItem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queima_id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lote_id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etapa_id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 qual etapa de queima estas peças saíram.  Opcional porque nulo é caso legítimo, não falta de dado: toda fornada aberta antes desta coluna existir não tem como saber, e a conclusão cai no caminho antigo, procurar a etapa de queima do roteiro. Preencher por trás seria chutar de qual pilha a carga saiu.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vendas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 REALIZADA.  O briefing pedia "comparar produção com vendas" e isto não existia. Sem venda, `qtdMinimaDesejada` é um chute que a Vera dá uma vez e nunca revisa, e todo o planejamento pende dele: o sistema respondia "estou fazendo o que eu disse?" mas não "estou fazendo as coisas certas?".  Granularidade é o MÊS, de propósito. Mercado Livre e Shopee exportam planilha mensal; exigir data exata por pedido só criaria trabalho de digitação que ninguém faz. O que o planejamento precisa é tendência.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canal_id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competencia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AAAA-MM, o mês de competência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devolvidas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Quantas destas o cliente devolveu (Mercado Livre, Shopee, troca).  Coluna própria, e não desconto direto em `quantidade`, porque as duas perguntas são diferentes: "quanto saiu" responde pelo giro do anúncio, "quanto ficou" responde pela demanda real. Baixar `quantidade` apagaria a primeira, e com ela a única forma de medir taxa de devolução por canal, que num marketplace é o número que decide se o anúncio vale a pena.  O LÍQUIDO (`quantidade - devolvidas`) é o que alimenta o comparativo e a cobertura: contar a peça devolvida como vendida faria o planejamento produzir para uma demanda que não existe.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valor_total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12, 2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origem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manual | importacao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"manual"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encomendas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 COM PRAZO.  Não estava no briefing. Um jogo sob medida tem data e prioridade, e disputa o MESMO forno com a produção de estoque. Sem estar no sistema, encomenda vira post-it na parede que fura a fila sem ninguém saber por quê.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codigo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contato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aberta | em_producao | pronta | entregue | cancelada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"aberta"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entregar_ate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entregue_em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cliente_id</w:t>
            </w:r>
          </w:p>
        </w:tc>
        <w:tc>
          <w:tcPr>
            <w:tcW w:type="dxa" w:w="34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FK, EM TESTE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encomenda_itens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encomenda_itens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Linha de uma encomenda: qual peça, em qual cor e em que quantidade o cliente pediu.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EncomendaItem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peca_id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cor_id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FK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quantidade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32 bits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avisos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QUE NÃO PODE SER ESQUECIDO.  O João controlava o combinado no quadro branco e apagava depois. Uma bandeja de tortinha e duas xícaras de coração verde ficaram para trás porque não havia estoque até a data prometida, e ninguém tinha onde consultar o que tinha sido combinado. Correio fecha às 17h: um dia perdido é a entrega perdida.  É TEXTO LIVRE de propósito. Amarrar o aviso a uma encomenda cobriria o caso da bandeja e deixaria de fora "o caminhão de argila chega quinta", e aviso que não cabe no formulário volta para o quadro branco.  Concluir NÃO apaga: o valor do quadro é justamente poder consultar depois o que foi combinado, que é o que o quadro branco não permitia.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titulo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detalhe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prazo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 limite; nulo é lembrete sem data marcada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criado_por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 de quem criou, copiado no ato: o aviso sobrevive ao usuário sair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concluido_em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concluido_por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clientes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em teste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(em teste, fora de produção)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Quem compra do ateliê: pessoa física ou jurídica, com documento, contato e endereço. Pode ser preenchido a partir do cartão CNPJ da Receita, sempre com conferência na tela antes de gravar. Separado do fornecedor de propósito: os dois não têm os mesmos campos nem a mesma vida.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nome_busca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documento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CNPJ ou CPF, com pontuação, do jeito que a pessoa lê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documento_limpo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só dígitos, é por aqui que se descobre o cadastro repetido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pj | pf, a Gabi vende para empresa e para pessoa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"pj"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email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telefone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endereco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bairro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uf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cep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os três que vêm do cartão e ajudam a decidir venda a prazo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porte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situacao_cadastral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data_abertura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keepNext/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fornecedores</w:t>
      </w:r>
      <w:r>
        <w:rPr>
          <w:rFonts w:ascii="Calibri" w:cs="Calibri" w:eastAsia="Calibri" w:hAnsi="Calibri"/>
          <w:i/>
          <w:iCs/>
          <w:color w:val="7A5C1E"/>
          <w:sz w:val="18"/>
          <w:szCs w:val="18"/>
        </w:rPr>
        <w:t xml:space="preserve">   em teste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Tabela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fornecedores (em teste, fora de produção)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 quem o ateliê compra argila, esmalte e embalagem. Mesma ficha do cliente, lida do cartão CNPJ, com vínculo às matérias-primas que fornece.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Entidade</w:t>
            </w:r>
          </w:p>
        </w:tc>
        <w:tc>
          <w:tcPr>
            <w:tcW w:type="dxa" w:w="81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Fornecedor</w:t>
            </w:r>
          </w:p>
        </w:tc>
      </w:tr>
    </w:tbl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100"/>
        <w:gridCol w:w="3400"/>
        <w:gridCol w:w="1500"/>
        <w:gridCol w:w="1100"/>
        <w:gridCol w:w="1538"/>
      </w:tblGrid>
      <w:tr>
        <w:trPr>
          <w:tblHeader/>
        </w:trPr>
        <w:tc>
          <w:tcPr>
            <w:tcW w:type="dxa" w:w="2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Tamanho</w:t>
            </w:r>
          </w:p>
        </w:tc>
        <w:tc>
          <w:tcPr>
            <w:tcW w:type="dxa" w:w="1538"/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Restrições de Domínio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36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PK, NOT NULL, DEFAULT uuid()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nome_busca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documento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documento_limpo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"pj"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email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telefone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endereco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bairro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uf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cep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atividade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porte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situacao_cadastral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data_abertura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/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observacao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ativo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true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criado_em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NOT NULL, DEFAULT now()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16. MATRIZ DE RASTREABILIDADE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A matriz liga cada caso de uso aos requisitos que realiza, aos cenários que o verificam e às telas onde acontece. Ela existe para responder duas perguntas que o professor faria e que o documento não deve deixar em aberto: "onde este requisito é testado?" e "há requisito sem caso de uso?". A segunda tem resposta honesta na tabela 16.2.</w:t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16.1 Caso de uso, requisitos, cenários e telas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0"/>
        <w:gridCol w:w="2600"/>
        <w:gridCol w:w="3000"/>
        <w:gridCol w:w="1300"/>
        <w:gridCol w:w="1738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UC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3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BDD</w:t>
            </w:r>
          </w:p>
        </w:tc>
        <w:tc>
          <w:tcPr>
            <w:tcW w:type="dxa" w:w="17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Protótipo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Movimentar lote entre etapas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4.2.1, RF 4.2.2, RF 4.2.3, RF 4.2.4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produção, Quadro no celular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Consultar o plano e abrir lote de produção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4.4.1, RF 4.4.2, RF 4.4.3, RF 4.4.5, RF 4.4.6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BDD-2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Emitir ordem de produção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4.2.8, RF 4.1.7, RF 4.1.9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Ordem de produção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perda com motivo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4.2.5, RF 4.2.4, RF 4.8.2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BDD-5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Esmaltar parte do lote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4.2.7, RF 4.1.3, RF 4.4.3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BDD-6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Montar e concluir fornada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4.3.1, RF 4.3.2, RF 4.3.3, RF 4.3.5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BDD-3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Dar baixa em peça pronta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4.6.2, RF 4.6.3, RF 4.6.4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BDD-7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Importar planilha de vendas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4.7.1, RF 4.7.2, RF 4.7.3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BDD-8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UC-09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encomenda com prazo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4.10.1, RF 4.10.2, RF 4.10.3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BDD-9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Registrar aviso no quadro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4.14.1 a RF 4.14.6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BDD-10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Manter cadastro de peça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4.1.1 a RF 4.1.10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BDD-4, BDD-13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Cadastro de peça</w:t>
            </w:r>
          </w:p>
        </w:tc>
      </w:tr>
      <w:tr>
        <w:trPr>
          <w:cantSplit/>
        </w:trPr>
        <w:tc>
          <w:tcPr>
            <w:tcW w:type="dxa" w:w="10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UC-12</w:t>
            </w:r>
          </w:p>
        </w:tc>
        <w:tc>
          <w:tcPr>
            <w:tcW w:type="dxa" w:w="26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Cadastrar cliente a partir do cartão CNPJ</w:t>
            </w:r>
          </w:p>
        </w:tc>
        <w:tc>
          <w:tcPr>
            <w:tcW w:type="dxa" w:w="30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4.15.1, RF 4.15.2, RF 4.15.3, RF 4.15.5</w:t>
            </w:r>
          </w:p>
        </w:tc>
        <w:tc>
          <w:tcPr>
            <w:tcW w:type="dxa" w:w="13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BDD-12</w:t>
            </w:r>
          </w:p>
        </w:tc>
        <w:tc>
          <w:tcPr>
            <w:tcW w:type="dxa" w:w="17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 a partir do cartão CNPJ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Entrar no sistema e trocar a senha provisória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4.12.1, RF 4.12.2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Entrada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UC-14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Ligar ou desligar um módulo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4.13.1, RF 4.13.2, RF 4.11.2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BDD-11</w:t>
            </w:r>
          </w:p>
        </w:tc>
        <w:tc>
          <w:tcPr>
            <w:tcW w:type="dxa" w:w="17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16.2 Cobertura por módulo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Dos 71 requisitos funcionais, 51 estão ligados a pelo menos um caso de uso e 38 têm caso de uso, cenário BDD e protótipo. Os 20 sem caso de uso são, em geral, requisitos de listagem, de cadastro simples ou de configuração, cujo comportamento cabe na descrição do requisito e é coberto pela verificação de fumaça e pelos testes de integração.</w:t>
      </w:r>
    </w:p>
    <w:tbl>
      <w:tblPr>
        <w:tblW w:type="dxa" w:w="91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3200"/>
        <w:gridCol w:w="1400"/>
        <w:gridCol w:w="1500"/>
        <w:gridCol w:w="1500"/>
        <w:gridCol w:w="15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Requisitos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Com caso de uso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Com BDD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Com protótipo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e roteiros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Vendas e cobertura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Preços e canais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Encomendas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Usuários e permissões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Ajustes e módulos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Avisos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Calibri" w:cs="Calibri" w:eastAsia="Calibri" w:hAnsi="Calibri"/>
          <w:b/>
          <w:bCs/>
          <w:color w:val="2B2725"/>
          <w:sz w:val="23"/>
          <w:szCs w:val="23"/>
        </w:rPr>
        <w:t xml:space="preserve">16.3 Requisitos sem caso de uso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Listados para que a lacuna seja visível, e não escondida numa contagem: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2400"/>
        <w:gridCol w:w="5838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Módulo</w:t>
            </w:r>
          </w:p>
        </w:tc>
        <w:tc>
          <w:tcPr>
            <w:tcW w:type="dxa" w:w="58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b/>
                <w:bCs/>
                <w:color w:val="2B2725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peça com defeito pequeno deve ir para segunda qualidade, continuando a contar como saldo e sem inflar a taxa de perda.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4.2.9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Quadro de produção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quadro deve se atualizar sozinho enquanto aberto, sem apagar o que a pessoa estiver digitando numa janela.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4.3.4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Forno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capacidade de carga deve ser configurada na própria etapa de queima, e não em um responsável.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4.4.4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Planejamento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calcular o consumo de insumo do plano e sugerir o que comprar, considerando o prazo de entrega.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4.5.1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tela deve listar as peças ordenadas pela distância até o mínimo, e não por ordem alfabética.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4.5.2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Deve ser possível definir o mínimo de biscoito na própria tela de estoque, e não no cadastro de peça.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4.5.3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Estoque de biscoito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que está a caminho do biscoito (antes da 1ª queima) deve ser mostrado separado do que já está nele.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4.6.1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Peças prontas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estoque de prontas deve separar o que é vendável do que está travado por falta de foto, enquanto o módulo de Fotos estiver ligado.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4.8.1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Preços e canais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preço sugerido deve considerar o custo, a perda e a faixa de taxa do canal de venda.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4.8.3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Preços e canais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Dinheiro não entra no cadastro de peça: custo e preço vivem em tela própria, com acesso separado.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4.9.1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 pessoa deve ver a própria fila e a meta do dia, com saldo rolante que zera na segunda-feira.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4.9.2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Dia registrado como folga não deve gerar dívida na meta do dia seguinte.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4.9.3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Tarefas do dia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fila deve mostrar o que está parado com a pessoa e há quanto tempo.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4.11.1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Fotos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fila de fotos deve tratar a combinação peça e cor, e não o lote.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4.12.3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Usuários e permissões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Toda operação de escrita deve ser registrada com autor, rota e momento.</w:t>
            </w:r>
          </w:p>
        </w:tc>
      </w:tr>
      <w:tr>
        <w:trPr>
          <w:cantSplit/>
        </w:trPr>
        <w:tc>
          <w:tcPr>
            <w:tcW w:type="dxa" w:w="14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4.15.4</w:t>
            </w:r>
          </w:p>
        </w:tc>
        <w:tc>
          <w:tcPr>
            <w:tcW w:type="dxa" w:w="2400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Clientes e fornecedores</w:t>
            </w:r>
          </w:p>
        </w:tc>
        <w:tc>
          <w:tcPr>
            <w:tcW w:type="dxa" w:w="5838"/>
            <w:shd w:fill="FBF3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encomenda deve apontar para o cliente cadastrado, e a matéria-prima para o fornecedor, convertendo os nomes já existentes sem perder o texto original.</w:t>
            </w:r>
          </w:p>
        </w:tc>
      </w:tr>
      <w:tr>
        <w:trPr>
          <w:cantSplit/>
        </w:trPr>
        <w:tc>
          <w:tcPr>
            <w:tcW w:type="dxa" w:w="1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4.16.1</w:t>
            </w:r>
          </w:p>
        </w:tc>
        <w:tc>
          <w:tcPr>
            <w:tcW w:type="dxa" w:w="2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58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receber automaticamente os pedidos do Mercado Livre e da Shopee, com data de entrega e itens.</w:t>
            </w:r>
          </w:p>
        </w:tc>
      </w:tr>
      <w:tr>
        <w:trPr>
          <w:cantSplit/>
        </w:trPr>
        <w:tc>
          <w:tcPr>
            <w:tcW w:type="dxa" w:w="1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4.16.2</w:t>
            </w:r>
          </w:p>
        </w:tc>
        <w:tc>
          <w:tcPr>
            <w:tcW w:type="dxa" w:w="2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58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Cada pedido recebido deve gerar a necessidade de produção e de material: quanto produzir, quanto de cada insumo, o que comprar.</w:t>
            </w:r>
          </w:p>
        </w:tc>
      </w:tr>
      <w:tr>
        <w:trPr>
          <w:cantSplit/>
        </w:trPr>
        <w:tc>
          <w:tcPr>
            <w:tcW w:type="dxa" w:w="1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4.16.3</w:t>
            </w:r>
          </w:p>
        </w:tc>
        <w:tc>
          <w:tcPr>
            <w:tcW w:type="dxa" w:w="2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58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O sistema deve dizer se os recursos existem em estoque ou precisam ser comprados, e quanto sobra depois de atender o pedido.</w:t>
            </w:r>
          </w:p>
        </w:tc>
      </w:tr>
      <w:tr>
        <w:trPr>
          <w:cantSplit/>
        </w:trPr>
        <w:tc>
          <w:tcPr>
            <w:tcW w:type="dxa" w:w="1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RF 4.16.4</w:t>
            </w:r>
          </w:p>
        </w:tc>
        <w:tc>
          <w:tcPr>
            <w:tcW w:type="dxa" w:w="2400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Integração com marketplaces</w:t>
            </w:r>
          </w:p>
        </w:tc>
        <w:tc>
          <w:tcPr>
            <w:tcW w:type="dxa" w:w="5838"/>
            <w:shd w:fill="EEEE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70"/>
            </w:pPr>
            <w:r>
              <w:rPr>
                <w:rFonts w:ascii="Calibri" w:cs="Calibri" w:eastAsia="Calibri" w:hAnsi="Calibri"/>
                <w:color w:val="2B2725"/>
                <w:sz w:val="19"/>
                <w:szCs w:val="19"/>
              </w:rPr>
              <w:t xml:space="preserve">A reentrega de notificação pelo marketplace não deve duplicar o pedido.</w:t>
            </w:r>
          </w:p>
        </w:tc>
      </w:tr>
    </w:tbl>
    <w:p>
      <w:pPr>
        <w:pStyle w:val="Heading1"/>
        <w:pageBreakBefore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17. REFERÊNCIAS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Obras que orientaram a forma deste documento e as escolhas de modelagem. Ao final de cada uma, em que parte do documento ela foi usada.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SOMMERVILLE, Ian. Engenharia de Software. 10. ed. São Paulo: Pearson, 2018. Uso: Base para a organização de requisitos funcionais e não funcionais (cap. 4) e para a distinção entre requisito de usuário e de sistema.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PRESSMAN, Roger S.; MAXIM, Bruce R. Engenharia de Software: uma abordagem profissional. 9. ed. Porto Alegre: AMGH, 2021. Uso: Modelagem de requisitos por cenários e casos de uso (cap. 8) e diagramas de análise.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COCKBURN, Alistair. Escrevendo Casos de Uso Eficazes. Porto Alegre: Bookman, 2005. Uso: Estrutura dos casos de uso da seção 8: objetivo, atores, pré e pós-condições, fluxo principal e extensões numeradas.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ISO/IEC 25010:2011. Systems and software engineering. Uso: SQuaRE, System and software quality models., Classificação dos requisitos não funcionais da seção 5 (usabilidade, confiabilidade, eficiência, segurança, manutenibilidade, portabilidade, compatibilidade).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IEEE Std 830-1998. Recommended Practice for Software Requirements Specifications. Uso: Critérios de qualidade dos requisitos: correto, não ambíguo, completo, verificável, rastreável.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OMG. Unified Modeling Language (UML) Specification, versão 2.5.1, 2017. Uso: Notação dos diagramas de casos de uso, sequência, atividades, estados, componentes e classes.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NORTH, Dan. Introducing BDD. Better Software Magazine, 2006. Uso: Formato Dado / Quando / Então dos casos de teste da seção 11.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CHEN, Peter. The Entity-Relationship Model: Toward a Unified View of Data. ACM Transactions on Database Systems, v. 1, n. 1, 1976. Uso: Modelo entidade-relacionamento da seção 14.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FOWLER, Martin. Patterns of Enterprise Application Architecture. Boston: Addison-Wesley, 2002. Uso: Registro somente-inclusão (event sourcing simplificado) do livro de movimentos, e a separação entre regra de domínio e infraestrutura.</w:t>
      </w:r>
    </w:p>
    <w:p>
      <w:pPr>
        <w:pStyle w:val="ListParagraph"/>
        <w:numPr>
          <w:ilvl w:val="0"/>
          <w:numId w:val="2"/>
        </w:numPr>
        <w:spacing w:after="120" w:line="290"/>
        <w:jc w:val="both"/>
      </w:pPr>
      <w:r>
        <w:rPr>
          <w:rFonts w:ascii="Calibri" w:cs="Calibri" w:eastAsia="Calibri" w:hAnsi="Calibri"/>
          <w:color w:val="2B2725"/>
          <w:sz w:val="22"/>
          <w:szCs w:val="22"/>
        </w:rPr>
        <w:t xml:space="preserve">BASS, Len; CLEMENTS, Paul; KAZMAN, Rick. Software Architecture in Practice. 4. ed. Boston: Addison-Wesley, 2021. Uso: Cenários de qualidade em seis partes, usados no Documento de Arquitetura de Software que complementa este.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654"/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409575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5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7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67634a7c155e048ee8fdb30fb18043b0f46c28.png"/><Relationship Id="rId10" Type="http://schemas.openxmlformats.org/officeDocument/2006/relationships/image" Target="media/dde4e444537735492f645109db63092e31b23340.png"/><Relationship Id="rId11" Type="http://schemas.openxmlformats.org/officeDocument/2006/relationships/image" Target="media/07cdb0f04a3ff8cdaa61c0192b63694d34bb41f2.png"/><Relationship Id="rId12" Type="http://schemas.openxmlformats.org/officeDocument/2006/relationships/image" Target="media/a4a92bb41a3957b3b7688c93ad367060868b2a4f.png"/><Relationship Id="rId13" Type="http://schemas.openxmlformats.org/officeDocument/2006/relationships/image" Target="media/f9fab8616297c4697c80d7e779896168d78ed698.png"/><Relationship Id="rId14" Type="http://schemas.openxmlformats.org/officeDocument/2006/relationships/image" Target="media/d756788e9d9d5772faf668a189d5466edfe6d5e4.png"/><Relationship Id="rId15" Type="http://schemas.openxmlformats.org/officeDocument/2006/relationships/image" Target="media/1c937ec085919cf33fa3cd3f06affe5adab45437.png"/><Relationship Id="rId16" Type="http://schemas.openxmlformats.org/officeDocument/2006/relationships/image" Target="media/752347c1ffd3952c8c39608f110d4b7cdc59e0a9.png"/><Relationship Id="rId17" Type="http://schemas.openxmlformats.org/officeDocument/2006/relationships/image" Target="media/74fce1399d364805472095c23f384d854095aeae.png"/><Relationship Id="rId18" Type="http://schemas.openxmlformats.org/officeDocument/2006/relationships/image" Target="media/b2b98e04373c32f015f9d9bf6380be0e8274527f.png"/><Relationship Id="rId19" Type="http://schemas.openxmlformats.org/officeDocument/2006/relationships/image" Target="media/e4c54a19bb03b1113d84d7b3925a2b6634158a2d.png"/><Relationship Id="rId20" Type="http://schemas.openxmlformats.org/officeDocument/2006/relationships/image" Target="media/6388d3a69b0e364cac99a5d985dff5c8a7b69460.png"/><Relationship Id="rId21" Type="http://schemas.openxmlformats.org/officeDocument/2006/relationships/image" Target="media/df4db02eaa469b602144cbd0d2340cdbd8fb61da.png"/><Relationship Id="rId22" Type="http://schemas.openxmlformats.org/officeDocument/2006/relationships/image" Target="media/af9510c092228113a86d2cf9b7a6267f3ef61d59.png"/><Relationship Id="rId23" Type="http://schemas.openxmlformats.org/officeDocument/2006/relationships/image" Target="media/f8e99528e3eed06191914ff741a94d1de7d13504.png"/><Relationship Id="rId24" Type="http://schemas.openxmlformats.org/officeDocument/2006/relationships/image" Target="media/e83601eae7ac578d0de82eaa1fa9a2581ff2e2c0.png"/><Relationship Id="rId25" Type="http://schemas.openxmlformats.org/officeDocument/2006/relationships/image" Target="media/f491a1df57956bdb0293853191388f592f09e906.png"/><Relationship Id="rId26" Type="http://schemas.openxmlformats.org/officeDocument/2006/relationships/image" Target="media/78bc045d1abb2508a827702fe1aa9665dca34f77.png"/><Relationship Id="rId27" Type="http://schemas.openxmlformats.org/officeDocument/2006/relationships/image" Target="media/b2939f295701add5ca550b929d660c1d35c915f9.png"/><Relationship Id="rId28" Type="http://schemas.openxmlformats.org/officeDocument/2006/relationships/image" Target="media/11910a077e02e2c72c9a07da919f7bd0d40b0d0b.png"/><Relationship Id="rId29" Type="http://schemas.openxmlformats.org/officeDocument/2006/relationships/image" Target="media/01bdd48d78e43e32d36acdd5ad568268bbb3c2e7.png"/><Relationship Id="rId30" Type="http://schemas.openxmlformats.org/officeDocument/2006/relationships/image" Target="media/67d102a362940e8aa89a9510dbaf6b92207f90fa.png"/><Relationship Id="rId31" Type="http://schemas.openxmlformats.org/officeDocument/2006/relationships/image" Target="media/42e869b0351aa924daf01e4442b9cdccc4fd712a.png"/><Relationship Id="rId32" Type="http://schemas.openxmlformats.org/officeDocument/2006/relationships/image" Target="media/1810fa2571993d28c6a61d7dadd2bcb48c84b34f.png"/><Relationship Id="rId33" Type="http://schemas.openxmlformats.org/officeDocument/2006/relationships/image" Target="media/e23217c6aba446fd1e225edb4bd871f3cdcedef6.png"/><Relationship Id="rId34" Type="http://schemas.openxmlformats.org/officeDocument/2006/relationships/image" Target="media/ee4e9bfb12895881f4d6e9726ecf873e9980a237.png"/><Relationship Id="rId35" Type="http://schemas.openxmlformats.org/officeDocument/2006/relationships/image" Target="media/d2dc140d2042dccd0cc171b4793bffdfc6bfa787.png"/><Relationship Id="rId36" Type="http://schemas.openxmlformats.org/officeDocument/2006/relationships/image" Target="media/de9e2bb2488dcda7ca443f3146e3ae1765b3ef0e.png"/><Relationship Id="rId37" Type="http://schemas.openxmlformats.org/officeDocument/2006/relationships/image" Target="media/36096402491cdda323fc495b764ecfce973eb4c6.png"/><Relationship Id="rId38" Type="http://schemas.openxmlformats.org/officeDocument/2006/relationships/image" Target="media/886592577539fc5a971c0a18fe307b84d8f27596.png"/><Relationship Id="rId39" Type="http://schemas.openxmlformats.org/officeDocument/2006/relationships/image" Target="media/f73a6a2752272303247ec46ef17b8e4773299f53.png"/><Relationship Id="rId40" Type="http://schemas.openxmlformats.org/officeDocument/2006/relationships/image" Target="media/273757ab196e005c39e7d849c5d47beba00f0535.png"/><Relationship Id="rId41" Type="http://schemas.openxmlformats.org/officeDocument/2006/relationships/image" Target="media/f6f0fcc6e139df21877f5bb7346a1c7e5639b27e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c672b48c5176addd53d85d117ee17587702c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Produção VF: Documento de Projeto do Sistema</dc:title>
  <dc:creator>Maicon Steffen</dc:creator>
  <cp:lastModifiedBy>Un-named</cp:lastModifiedBy>
  <cp:revision>1</cp:revision>
  <dcterms:created xsi:type="dcterms:W3CDTF">2026-09-14T18:46:27.691Z</dcterms:created>
  <dcterms:modified xsi:type="dcterms:W3CDTF">2026-09-14T18:46:27.691Z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