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D435" w14:textId="77777777" w:rsidR="007E37F4" w:rsidRPr="007E37F4" w:rsidRDefault="007E37F4" w:rsidP="007E3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37F4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Subscription Model Feasibility (10 Marks)</w:t>
      </w:r>
    </w:p>
    <w:p w14:paraId="3F77E845" w14:textId="77777777" w:rsidR="007E37F4" w:rsidRPr="007E37F4" w:rsidRDefault="007E37F4" w:rsidP="007E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</w:t>
      </w:r>
      <w:r w:rsidRPr="007E37F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E37F4">
        <w:rPr>
          <w:rFonts w:ascii="Times New Roman" w:eastAsia="Times New Roman" w:hAnsi="Times New Roman" w:cs="Times New Roman"/>
          <w:b/>
          <w:bCs/>
          <w:sz w:val="24"/>
          <w:szCs w:val="24"/>
        </w:rPr>
        <w:t>1-page summary</w:t>
      </w:r>
      <w:r w:rsidRPr="007E37F4">
        <w:rPr>
          <w:rFonts w:ascii="Times New Roman" w:eastAsia="Times New Roman" w:hAnsi="Times New Roman" w:cs="Times New Roman"/>
          <w:sz w:val="24"/>
          <w:szCs w:val="24"/>
        </w:rPr>
        <w:t xml:space="preserve"> suggesting key data points.</w:t>
      </w:r>
    </w:p>
    <w:p w14:paraId="761671EF" w14:textId="77777777" w:rsidR="007E37F4" w:rsidRPr="007E37F4" w:rsidRDefault="007E37F4" w:rsidP="007E3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b/>
          <w:bCs/>
          <w:sz w:val="24"/>
          <w:szCs w:val="24"/>
        </w:rPr>
        <w:t>Key Data Points for Manufacturers:</w:t>
      </w:r>
    </w:p>
    <w:p w14:paraId="561DD9FB" w14:textId="77777777" w:rsidR="007E37F4" w:rsidRPr="007E37F4" w:rsidRDefault="007E37F4" w:rsidP="007E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Usage by Region</w:t>
      </w:r>
    </w:p>
    <w:p w14:paraId="52404B46" w14:textId="77777777" w:rsidR="007E37F4" w:rsidRPr="007E37F4" w:rsidRDefault="007E37F4" w:rsidP="007E3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sz w:val="24"/>
          <w:szCs w:val="24"/>
        </w:rPr>
        <w:t>Manufacturers can see where their products are used the most.</w:t>
      </w:r>
    </w:p>
    <w:p w14:paraId="07949526" w14:textId="77777777" w:rsidR="007E37F4" w:rsidRPr="007E37F4" w:rsidRDefault="007E37F4" w:rsidP="007E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 Insights</w:t>
      </w:r>
    </w:p>
    <w:p w14:paraId="6A2A88AD" w14:textId="77777777" w:rsidR="007E37F4" w:rsidRPr="007E37F4" w:rsidRDefault="007E37F4" w:rsidP="007E3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sz w:val="24"/>
          <w:szCs w:val="24"/>
        </w:rPr>
        <w:t>Understanding user profiles (age, gender, profession) helps in targeted marketing.</w:t>
      </w:r>
    </w:p>
    <w:p w14:paraId="7CCA45B0" w14:textId="77777777" w:rsidR="007E37F4" w:rsidRPr="007E37F4" w:rsidRDefault="007E37F4" w:rsidP="007E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 Trends</w:t>
      </w:r>
    </w:p>
    <w:p w14:paraId="76E05FE7" w14:textId="77777777" w:rsidR="007E37F4" w:rsidRPr="007E37F4" w:rsidRDefault="007E37F4" w:rsidP="007E3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sz w:val="24"/>
          <w:szCs w:val="24"/>
        </w:rPr>
        <w:t>Identifies most requested treatments, guiding product innovation.</w:t>
      </w:r>
    </w:p>
    <w:p w14:paraId="18CC2193" w14:textId="77777777" w:rsidR="007E37F4" w:rsidRPr="007E37F4" w:rsidRDefault="007E37F4" w:rsidP="007E3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Monetization Proposal:</w:t>
      </w:r>
    </w:p>
    <w:p w14:paraId="6A30B33B" w14:textId="77777777" w:rsidR="007E37F4" w:rsidRPr="007E37F4" w:rsidRDefault="007E37F4" w:rsidP="007E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7E37F4">
        <w:rPr>
          <w:rFonts w:ascii="Times New Roman" w:eastAsia="Times New Roman" w:hAnsi="Times New Roman" w:cs="Times New Roman"/>
          <w:b/>
          <w:bCs/>
          <w:sz w:val="24"/>
          <w:szCs w:val="24"/>
        </w:rPr>
        <w:t>tiered subscriptions</w:t>
      </w:r>
      <w:r w:rsidRPr="007E37F4">
        <w:rPr>
          <w:rFonts w:ascii="Times New Roman" w:eastAsia="Times New Roman" w:hAnsi="Times New Roman" w:cs="Times New Roman"/>
          <w:sz w:val="24"/>
          <w:szCs w:val="24"/>
        </w:rPr>
        <w:t xml:space="preserve"> for manufacturers: </w:t>
      </w:r>
    </w:p>
    <w:p w14:paraId="6958CC6D" w14:textId="77777777" w:rsidR="007E37F4" w:rsidRPr="007E37F4" w:rsidRDefault="007E37F4" w:rsidP="007E3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b/>
          <w:bCs/>
          <w:sz w:val="24"/>
          <w:szCs w:val="24"/>
        </w:rPr>
        <w:t>Basic:</w:t>
      </w:r>
      <w:r w:rsidRPr="007E37F4">
        <w:rPr>
          <w:rFonts w:ascii="Times New Roman" w:eastAsia="Times New Roman" w:hAnsi="Times New Roman" w:cs="Times New Roman"/>
          <w:sz w:val="24"/>
          <w:szCs w:val="24"/>
        </w:rPr>
        <w:t xml:space="preserve"> General trends and user counts.</w:t>
      </w:r>
    </w:p>
    <w:p w14:paraId="0EA76451" w14:textId="77777777" w:rsidR="007E37F4" w:rsidRPr="007E37F4" w:rsidRDefault="007E37F4" w:rsidP="007E3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b/>
          <w:bCs/>
          <w:sz w:val="24"/>
          <w:szCs w:val="24"/>
        </w:rPr>
        <w:t>Pro:</w:t>
      </w:r>
      <w:r w:rsidRPr="007E37F4">
        <w:rPr>
          <w:rFonts w:ascii="Times New Roman" w:eastAsia="Times New Roman" w:hAnsi="Times New Roman" w:cs="Times New Roman"/>
          <w:sz w:val="24"/>
          <w:szCs w:val="24"/>
        </w:rPr>
        <w:t xml:space="preserve"> Geographic heatmaps and product insights.</w:t>
      </w:r>
    </w:p>
    <w:p w14:paraId="46C02E6C" w14:textId="77777777" w:rsidR="007E37F4" w:rsidRPr="007E37F4" w:rsidRDefault="007E37F4" w:rsidP="007E3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7F4">
        <w:rPr>
          <w:rFonts w:ascii="Times New Roman" w:eastAsia="Times New Roman" w:hAnsi="Times New Roman" w:cs="Times New Roman"/>
          <w:b/>
          <w:bCs/>
          <w:sz w:val="24"/>
          <w:szCs w:val="24"/>
        </w:rPr>
        <w:t>Premium:</w:t>
      </w:r>
      <w:r w:rsidRPr="007E37F4">
        <w:rPr>
          <w:rFonts w:ascii="Times New Roman" w:eastAsia="Times New Roman" w:hAnsi="Times New Roman" w:cs="Times New Roman"/>
          <w:sz w:val="24"/>
          <w:szCs w:val="24"/>
        </w:rPr>
        <w:t xml:space="preserve"> Raw data access + predictive analytics.</w:t>
      </w:r>
    </w:p>
    <w:p w14:paraId="44CD8775" w14:textId="77777777" w:rsidR="00D27015" w:rsidRDefault="00D27015"/>
    <w:sectPr w:rsidR="00D2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7265"/>
    <w:multiLevelType w:val="multilevel"/>
    <w:tmpl w:val="97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1153D"/>
    <w:multiLevelType w:val="multilevel"/>
    <w:tmpl w:val="04D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15"/>
    <w:rsid w:val="007E37F4"/>
    <w:rsid w:val="00D2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F5D7A-3503-4E28-936D-2B3A61FA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3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7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37F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37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maidakhalid90@gmail.com</dc:creator>
  <cp:keywords/>
  <dc:description/>
  <cp:lastModifiedBy>maidakhalid90@gmail.com</cp:lastModifiedBy>
  <cp:revision>2</cp:revision>
  <dcterms:created xsi:type="dcterms:W3CDTF">2025-03-23T13:18:00Z</dcterms:created>
  <dcterms:modified xsi:type="dcterms:W3CDTF">2025-03-23T13:19:00Z</dcterms:modified>
</cp:coreProperties>
</file>