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30FD3" w14:textId="77777777" w:rsidR="00DE70EF" w:rsidRPr="00DE70EF" w:rsidRDefault="00DE70EF" w:rsidP="00DE70EF">
      <w:pPr>
        <w:pStyle w:val="IntenseQuote"/>
        <w:rPr>
          <w:sz w:val="52"/>
          <w:szCs w:val="52"/>
        </w:rPr>
      </w:pPr>
      <w:r w:rsidRPr="00DE70EF">
        <w:rPr>
          <w:sz w:val="52"/>
          <w:szCs w:val="52"/>
        </w:rPr>
        <w:t>Black Holes</w:t>
      </w:r>
    </w:p>
    <w:p w14:paraId="05759E09" w14:textId="77777777" w:rsidR="00DE70EF" w:rsidRDefault="00DE70EF" w:rsidP="00DE70EF">
      <w:pPr>
        <w:pStyle w:val="Heading1"/>
      </w:pPr>
      <w:r>
        <w:t>Introduction</w:t>
      </w:r>
    </w:p>
    <w:p w14:paraId="0C3C73B9" w14:textId="0B7CC431" w:rsidR="00DE70EF" w:rsidRDefault="00DE70EF" w:rsidP="00DE70EF">
      <w:r>
        <w:t>A black hole is a region of space where the force of gravity is so strong that nothing, not even light, can escape from it. The boundary surrounding a black hole is called the event horizon. Once an object crosses this boundary, it is inevitably pulled into the singularity at the centre, where density becomes infinite and the known laws of physics break down.</w:t>
      </w:r>
    </w:p>
    <w:p w14:paraId="06303962" w14:textId="77777777" w:rsidR="00DE70EF" w:rsidRDefault="00DE70EF" w:rsidP="00DE70EF">
      <w:pPr>
        <w:pStyle w:val="Heading1"/>
      </w:pPr>
      <w:r>
        <w:t>Formation of Black Holes</w:t>
      </w:r>
    </w:p>
    <w:p w14:paraId="0316086C" w14:textId="77777777" w:rsidR="00DE70EF" w:rsidRDefault="00DE70EF" w:rsidP="00DE70EF">
      <w:r>
        <w:t>Black holes form through several processes:</w:t>
      </w:r>
    </w:p>
    <w:p w14:paraId="7F4DC3F7" w14:textId="77777777" w:rsidR="00DE70EF" w:rsidRDefault="00DE70EF" w:rsidP="00DE70EF">
      <w:pPr>
        <w:pStyle w:val="ListBullet"/>
        <w:tabs>
          <w:tab w:val="num" w:pos="360"/>
        </w:tabs>
        <w:ind w:left="360" w:hanging="360"/>
      </w:pPr>
      <w:r>
        <w:t>• Collapse of massive stars after exhausting nuclear fuel.</w:t>
      </w:r>
    </w:p>
    <w:p w14:paraId="6563C56E" w14:textId="77777777" w:rsidR="00DE70EF" w:rsidRDefault="00DE70EF" w:rsidP="00DE70EF">
      <w:pPr>
        <w:pStyle w:val="ListBullet"/>
        <w:tabs>
          <w:tab w:val="num" w:pos="360"/>
        </w:tabs>
        <w:ind w:left="360" w:hanging="360"/>
      </w:pPr>
      <w:r>
        <w:t>• Mergers of neutron stars or other black holes.</w:t>
      </w:r>
    </w:p>
    <w:p w14:paraId="3F99F0B1" w14:textId="77777777" w:rsidR="00DE70EF" w:rsidRDefault="00DE70EF" w:rsidP="00DE70EF">
      <w:pPr>
        <w:pStyle w:val="ListBullet"/>
        <w:tabs>
          <w:tab w:val="num" w:pos="360"/>
        </w:tabs>
        <w:ind w:left="360" w:hanging="360"/>
      </w:pPr>
      <w:r>
        <w:t>• Primordial black holes that may have formed shortly after the Big Bang.</w:t>
      </w:r>
    </w:p>
    <w:p w14:paraId="0FB38714" w14:textId="77777777" w:rsidR="00DE70EF" w:rsidRDefault="00DE70EF" w:rsidP="00DE70EF">
      <w:pPr>
        <w:pStyle w:val="Heading1"/>
      </w:pPr>
      <w:r>
        <w:t>Types of Black Holes</w:t>
      </w:r>
    </w:p>
    <w:p w14:paraId="7551B665" w14:textId="77777777" w:rsidR="00DE70EF" w:rsidRDefault="00DE70EF" w:rsidP="00DE70EF">
      <w:r>
        <w:t>There are four main types of black holes:</w:t>
      </w:r>
    </w:p>
    <w:p w14:paraId="5ACF405E" w14:textId="77777777" w:rsidR="00DE70EF" w:rsidRDefault="00DE70EF" w:rsidP="00DE70EF">
      <w:pPr>
        <w:pStyle w:val="ListNumber"/>
        <w:tabs>
          <w:tab w:val="num" w:pos="360"/>
        </w:tabs>
        <w:ind w:left="360" w:hanging="360"/>
      </w:pPr>
      <w:r>
        <w:t>1. Stellar-mass black holes – formed from collapsing stars, typically a few solar masses.</w:t>
      </w:r>
    </w:p>
    <w:p w14:paraId="5BE543C4" w14:textId="77777777" w:rsidR="00DE70EF" w:rsidRDefault="00DE70EF" w:rsidP="00DE70EF">
      <w:pPr>
        <w:pStyle w:val="ListNumber"/>
        <w:tabs>
          <w:tab w:val="num" w:pos="360"/>
        </w:tabs>
        <w:ind w:left="360" w:hanging="360"/>
      </w:pPr>
      <w:r>
        <w:t>2. Intermediate-mass black holes – with masses between 100 and 100,000 suns.</w:t>
      </w:r>
    </w:p>
    <w:p w14:paraId="0565AC72" w14:textId="77777777" w:rsidR="00DE70EF" w:rsidRDefault="00DE70EF" w:rsidP="00DE70EF">
      <w:pPr>
        <w:pStyle w:val="ListNumber"/>
        <w:tabs>
          <w:tab w:val="num" w:pos="360"/>
        </w:tabs>
        <w:ind w:left="360" w:hanging="360"/>
      </w:pPr>
      <w:r>
        <w:t>3. Supermassive black holes – millions to billions of solar masses, found at galactic centers.</w:t>
      </w:r>
    </w:p>
    <w:p w14:paraId="289536A8" w14:textId="77777777" w:rsidR="00DE70EF" w:rsidRDefault="00DE70EF" w:rsidP="00DE70EF">
      <w:pPr>
        <w:pStyle w:val="ListNumber"/>
        <w:tabs>
          <w:tab w:val="num" w:pos="360"/>
        </w:tabs>
        <w:ind w:left="360" w:hanging="360"/>
      </w:pPr>
      <w:r>
        <w:t>4. Primordial black holes – hypothetical, formed in the early universe.</w:t>
      </w:r>
    </w:p>
    <w:p w14:paraId="7F5E8911" w14:textId="77777777" w:rsidR="00DE70EF" w:rsidRDefault="00DE70EF" w:rsidP="00DE70EF">
      <w:pPr>
        <w:pStyle w:val="Heading1"/>
      </w:pPr>
      <w:r>
        <w:t>Structure of a Black Hole</w:t>
      </w:r>
    </w:p>
    <w:p w14:paraId="68BD60A9" w14:textId="77777777" w:rsidR="00DE70EF" w:rsidRDefault="00DE70EF" w:rsidP="00DE70EF">
      <w:r>
        <w:t>The anatomy of a black hole includes:</w:t>
      </w:r>
    </w:p>
    <w:p w14:paraId="44322D9A" w14:textId="77777777" w:rsidR="00DE70EF" w:rsidRDefault="00DE70EF" w:rsidP="00DE70EF">
      <w:pPr>
        <w:pStyle w:val="ListBullet"/>
        <w:tabs>
          <w:tab w:val="num" w:pos="360"/>
        </w:tabs>
        <w:ind w:left="360" w:hanging="360"/>
      </w:pPr>
      <w:r>
        <w:t>• Event Horizon: The boundary beyond which nothing can escape.</w:t>
      </w:r>
    </w:p>
    <w:p w14:paraId="540C5099" w14:textId="77777777" w:rsidR="00DE70EF" w:rsidRDefault="00DE70EF" w:rsidP="00DE70EF">
      <w:pPr>
        <w:pStyle w:val="ListBullet"/>
        <w:tabs>
          <w:tab w:val="num" w:pos="360"/>
        </w:tabs>
        <w:ind w:left="360" w:hanging="360"/>
      </w:pPr>
      <w:r>
        <w:t>• Singularity: The central point of infinite density.</w:t>
      </w:r>
    </w:p>
    <w:p w14:paraId="777CEDBF" w14:textId="77777777" w:rsidR="00DE70EF" w:rsidRDefault="00DE70EF" w:rsidP="00DE70EF">
      <w:pPr>
        <w:pStyle w:val="ListBullet"/>
        <w:tabs>
          <w:tab w:val="num" w:pos="360"/>
        </w:tabs>
        <w:ind w:left="360" w:hanging="360"/>
      </w:pPr>
      <w:r>
        <w:t>• Accretion Disk: Matter swirling around before falling in.</w:t>
      </w:r>
    </w:p>
    <w:p w14:paraId="0EB9B55F" w14:textId="77777777" w:rsidR="00DE70EF" w:rsidRDefault="00DE70EF" w:rsidP="00DE70EF">
      <w:pPr>
        <w:pStyle w:val="ListBullet"/>
        <w:tabs>
          <w:tab w:val="num" w:pos="360"/>
        </w:tabs>
        <w:ind w:left="360" w:hanging="360"/>
      </w:pPr>
      <w:r>
        <w:t>• Photon Sphere: A region where light orbits the black hole.</w:t>
      </w:r>
    </w:p>
    <w:p w14:paraId="056FB018" w14:textId="77777777" w:rsidR="00DE70EF" w:rsidRDefault="00DE70EF" w:rsidP="00DE70EF">
      <w:pPr>
        <w:pStyle w:val="Heading1"/>
      </w:pPr>
      <w:r>
        <w:t>Key Properties</w:t>
      </w:r>
    </w:p>
    <w:p w14:paraId="28C32D23" w14:textId="77777777" w:rsidR="00DE70EF" w:rsidRDefault="00DE70EF" w:rsidP="00DE70EF">
      <w:r>
        <w:t>Important physical characteristics include:</w:t>
      </w:r>
    </w:p>
    <w:p w14:paraId="62A755D4" w14:textId="77777777" w:rsidR="00DE70EF" w:rsidRDefault="00DE70EF" w:rsidP="00DE70EF">
      <w:pPr>
        <w:pStyle w:val="ListBullet"/>
        <w:tabs>
          <w:tab w:val="num" w:pos="360"/>
        </w:tabs>
        <w:ind w:left="360" w:hanging="360"/>
      </w:pPr>
      <w:r>
        <w:t>• Mass: Determines the size and strength of gravity.</w:t>
      </w:r>
    </w:p>
    <w:p w14:paraId="4894961C" w14:textId="77777777" w:rsidR="00DE70EF" w:rsidRDefault="00DE70EF" w:rsidP="00DE70EF">
      <w:pPr>
        <w:pStyle w:val="ListBullet"/>
        <w:tabs>
          <w:tab w:val="num" w:pos="360"/>
        </w:tabs>
        <w:ind w:left="360" w:hanging="360"/>
      </w:pPr>
      <w:r>
        <w:lastRenderedPageBreak/>
        <w:t>• Spin: Rotational energy that can influence surrounding matter.</w:t>
      </w:r>
    </w:p>
    <w:p w14:paraId="074F7FD3" w14:textId="77777777" w:rsidR="00DE70EF" w:rsidRDefault="00DE70EF" w:rsidP="00DE70EF">
      <w:pPr>
        <w:pStyle w:val="ListBullet"/>
        <w:tabs>
          <w:tab w:val="num" w:pos="360"/>
        </w:tabs>
        <w:ind w:left="360" w:hanging="360"/>
      </w:pPr>
      <w:r>
        <w:t>• Charge: A theoretical property, though astrophysical black holes are thought to be neutral.</w:t>
      </w:r>
    </w:p>
    <w:p w14:paraId="0FE7785A" w14:textId="77777777" w:rsidR="00DE70EF" w:rsidRDefault="00DE70EF" w:rsidP="00DE70EF">
      <w:pPr>
        <w:pStyle w:val="Heading1"/>
      </w:pPr>
      <w:r>
        <w:t>Observation and Detection</w:t>
      </w:r>
    </w:p>
    <w:p w14:paraId="3E00DF19" w14:textId="77777777" w:rsidR="00DE70EF" w:rsidRDefault="00DE70EF" w:rsidP="00DE70EF">
      <w:r>
        <w:t>Black holes cannot be observed directly but can be detected through:</w:t>
      </w:r>
    </w:p>
    <w:p w14:paraId="427BAA15" w14:textId="77777777" w:rsidR="00DE70EF" w:rsidRDefault="00DE70EF" w:rsidP="00DE70EF">
      <w:pPr>
        <w:pStyle w:val="ListBullet"/>
        <w:tabs>
          <w:tab w:val="num" w:pos="360"/>
        </w:tabs>
        <w:ind w:left="360" w:hanging="360"/>
      </w:pPr>
      <w:r>
        <w:t>• Gravitational effects on nearby stars and gas.</w:t>
      </w:r>
    </w:p>
    <w:p w14:paraId="1D38C5F7" w14:textId="77777777" w:rsidR="00DE70EF" w:rsidRDefault="00DE70EF" w:rsidP="00DE70EF">
      <w:pPr>
        <w:pStyle w:val="ListBullet"/>
        <w:tabs>
          <w:tab w:val="num" w:pos="360"/>
        </w:tabs>
        <w:ind w:left="360" w:hanging="360"/>
      </w:pPr>
      <w:r>
        <w:t>• Emission from accretion disks in X-ray and radio waves.</w:t>
      </w:r>
    </w:p>
    <w:p w14:paraId="260F6282" w14:textId="77777777" w:rsidR="00DE70EF" w:rsidRDefault="00DE70EF" w:rsidP="00DE70EF">
      <w:pPr>
        <w:pStyle w:val="ListBullet"/>
        <w:tabs>
          <w:tab w:val="num" w:pos="360"/>
        </w:tabs>
        <w:ind w:left="360" w:hanging="360"/>
      </w:pPr>
      <w:r>
        <w:t>• Gravitational waves from black hole mergers detected by LIGO and Virgo.</w:t>
      </w:r>
    </w:p>
    <w:p w14:paraId="3742DD89" w14:textId="77777777" w:rsidR="00DE70EF" w:rsidRDefault="00DE70EF" w:rsidP="00DE70EF">
      <w:pPr>
        <w:pStyle w:val="ListBullet"/>
        <w:tabs>
          <w:tab w:val="num" w:pos="360"/>
        </w:tabs>
        <w:ind w:left="360" w:hanging="360"/>
      </w:pPr>
      <w:r>
        <w:t>• Imaging of the event horizon, such as the Event Horizon Telescope (EHT) capturing the black hole in M87.</w:t>
      </w:r>
    </w:p>
    <w:p w14:paraId="1B398F1D" w14:textId="77777777" w:rsidR="00DE70EF" w:rsidRDefault="00DE70EF" w:rsidP="00DE70EF">
      <w:pPr>
        <w:pStyle w:val="Heading1"/>
      </w:pPr>
      <w:r>
        <w:t>Importance in Astrophysics</w:t>
      </w:r>
    </w:p>
    <w:p w14:paraId="0A3403CF" w14:textId="77777777" w:rsidR="00DE70EF" w:rsidRDefault="00DE70EF" w:rsidP="00DE70EF">
      <w:r>
        <w:t>Black holes are essential to our understanding of the universe because they:</w:t>
      </w:r>
    </w:p>
    <w:p w14:paraId="0882DF7D" w14:textId="77777777" w:rsidR="00DE70EF" w:rsidRDefault="00DE70EF" w:rsidP="00DE70EF">
      <w:pPr>
        <w:pStyle w:val="ListBullet"/>
        <w:tabs>
          <w:tab w:val="num" w:pos="360"/>
        </w:tabs>
        <w:ind w:left="360" w:hanging="360"/>
      </w:pPr>
      <w:r>
        <w:t>• Test the limits of Einstein’s General Relativity.</w:t>
      </w:r>
    </w:p>
    <w:p w14:paraId="1FC4763C" w14:textId="77777777" w:rsidR="00DE70EF" w:rsidRDefault="00DE70EF" w:rsidP="00DE70EF">
      <w:pPr>
        <w:pStyle w:val="ListBullet"/>
        <w:tabs>
          <w:tab w:val="num" w:pos="360"/>
        </w:tabs>
        <w:ind w:left="360" w:hanging="360"/>
      </w:pPr>
      <w:r>
        <w:t>• Influence galaxy formation and evolution.</w:t>
      </w:r>
    </w:p>
    <w:p w14:paraId="4EF89BA3" w14:textId="77777777" w:rsidR="00DE70EF" w:rsidRDefault="00DE70EF" w:rsidP="00DE70EF">
      <w:pPr>
        <w:pStyle w:val="ListBullet"/>
        <w:tabs>
          <w:tab w:val="num" w:pos="360"/>
        </w:tabs>
        <w:ind w:left="360" w:hanging="360"/>
      </w:pPr>
      <w:r>
        <w:t>• Provide insights into extreme states of matter.</w:t>
      </w:r>
    </w:p>
    <w:p w14:paraId="32778CC4" w14:textId="77777777" w:rsidR="00DE70EF" w:rsidRDefault="00DE70EF" w:rsidP="00DE70EF">
      <w:pPr>
        <w:pStyle w:val="Heading1"/>
      </w:pPr>
      <w:r>
        <w:t>Conclusion</w:t>
      </w:r>
    </w:p>
    <w:p w14:paraId="2F5FF8CC" w14:textId="77777777" w:rsidR="00DE70EF" w:rsidRDefault="00DE70EF" w:rsidP="00DE70EF">
      <w:r>
        <w:t>Black holes are among the most mysterious and fascinating objects in the universe. They challenge our understanding of physics and continue to be a focus of research in astrophysics. Ongoing discoveries, from gravitational waves to direct imaging, ensure that black holes will remain central to cosmology and space science for decades to come.</w:t>
      </w:r>
    </w:p>
    <w:p w14:paraId="6D619663" w14:textId="77777777" w:rsidR="006E112A" w:rsidRDefault="006E112A" w:rsidP="00DE70EF">
      <w:pPr>
        <w:pStyle w:val="Heading1"/>
      </w:pPr>
    </w:p>
    <w:sectPr w:rsidR="006E1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F926A90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A0E2488"/>
    <w:lvl w:ilvl="0">
      <w:start w:val="1"/>
      <w:numFmt w:val="bullet"/>
      <w:pStyle w:val="ListBullet"/>
      <w:lvlText w:val=""/>
      <w:lvlJc w:val="left"/>
      <w:pPr>
        <w:tabs>
          <w:tab w:val="num" w:pos="360"/>
        </w:tabs>
        <w:ind w:left="360" w:hanging="360"/>
      </w:pPr>
      <w:rPr>
        <w:rFonts w:ascii="Symbol" w:hAnsi="Symbol" w:hint="default"/>
      </w:rPr>
    </w:lvl>
  </w:abstractNum>
  <w:num w:numId="1" w16cid:durableId="930621053">
    <w:abstractNumId w:val="1"/>
  </w:num>
  <w:num w:numId="2" w16cid:durableId="1640066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EF"/>
    <w:rsid w:val="004477D4"/>
    <w:rsid w:val="00546338"/>
    <w:rsid w:val="006E112A"/>
    <w:rsid w:val="00942B44"/>
    <w:rsid w:val="00B166A8"/>
    <w:rsid w:val="00B54FF2"/>
    <w:rsid w:val="00DE7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FA8D"/>
  <w15:chartTrackingRefBased/>
  <w15:docId w15:val="{BB9C339A-0146-438D-81B2-0A1A5704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0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70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70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70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70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7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0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70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70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70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70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7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0EF"/>
    <w:rPr>
      <w:rFonts w:eastAsiaTheme="majorEastAsia" w:cstheme="majorBidi"/>
      <w:color w:val="272727" w:themeColor="text1" w:themeTint="D8"/>
    </w:rPr>
  </w:style>
  <w:style w:type="paragraph" w:styleId="Title">
    <w:name w:val="Title"/>
    <w:basedOn w:val="Normal"/>
    <w:next w:val="Normal"/>
    <w:link w:val="TitleChar"/>
    <w:uiPriority w:val="10"/>
    <w:qFormat/>
    <w:rsid w:val="00DE7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0EF"/>
    <w:pPr>
      <w:spacing w:before="160"/>
      <w:jc w:val="center"/>
    </w:pPr>
    <w:rPr>
      <w:i/>
      <w:iCs/>
      <w:color w:val="404040" w:themeColor="text1" w:themeTint="BF"/>
    </w:rPr>
  </w:style>
  <w:style w:type="character" w:customStyle="1" w:styleId="QuoteChar">
    <w:name w:val="Quote Char"/>
    <w:basedOn w:val="DefaultParagraphFont"/>
    <w:link w:val="Quote"/>
    <w:uiPriority w:val="29"/>
    <w:rsid w:val="00DE70EF"/>
    <w:rPr>
      <w:i/>
      <w:iCs/>
      <w:color w:val="404040" w:themeColor="text1" w:themeTint="BF"/>
    </w:rPr>
  </w:style>
  <w:style w:type="paragraph" w:styleId="ListParagraph">
    <w:name w:val="List Paragraph"/>
    <w:basedOn w:val="Normal"/>
    <w:uiPriority w:val="34"/>
    <w:qFormat/>
    <w:rsid w:val="00DE70EF"/>
    <w:pPr>
      <w:ind w:left="720"/>
      <w:contextualSpacing/>
    </w:pPr>
  </w:style>
  <w:style w:type="character" w:styleId="IntenseEmphasis">
    <w:name w:val="Intense Emphasis"/>
    <w:basedOn w:val="DefaultParagraphFont"/>
    <w:uiPriority w:val="21"/>
    <w:qFormat/>
    <w:rsid w:val="00DE70EF"/>
    <w:rPr>
      <w:i/>
      <w:iCs/>
      <w:color w:val="2F5496" w:themeColor="accent1" w:themeShade="BF"/>
    </w:rPr>
  </w:style>
  <w:style w:type="paragraph" w:styleId="IntenseQuote">
    <w:name w:val="Intense Quote"/>
    <w:basedOn w:val="Normal"/>
    <w:next w:val="Normal"/>
    <w:link w:val="IntenseQuoteChar"/>
    <w:uiPriority w:val="30"/>
    <w:qFormat/>
    <w:rsid w:val="00DE70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70EF"/>
    <w:rPr>
      <w:i/>
      <w:iCs/>
      <w:color w:val="2F5496" w:themeColor="accent1" w:themeShade="BF"/>
    </w:rPr>
  </w:style>
  <w:style w:type="character" w:styleId="IntenseReference">
    <w:name w:val="Intense Reference"/>
    <w:basedOn w:val="DefaultParagraphFont"/>
    <w:uiPriority w:val="32"/>
    <w:qFormat/>
    <w:rsid w:val="00DE70EF"/>
    <w:rPr>
      <w:b/>
      <w:bCs/>
      <w:smallCaps/>
      <w:color w:val="2F5496" w:themeColor="accent1" w:themeShade="BF"/>
      <w:spacing w:val="5"/>
    </w:rPr>
  </w:style>
  <w:style w:type="paragraph" w:styleId="ListBullet">
    <w:name w:val="List Bullet"/>
    <w:basedOn w:val="Normal"/>
    <w:uiPriority w:val="99"/>
    <w:unhideWhenUsed/>
    <w:rsid w:val="00DE70EF"/>
    <w:pPr>
      <w:numPr>
        <w:numId w:val="1"/>
      </w:numPr>
      <w:tabs>
        <w:tab w:val="clear" w:pos="360"/>
      </w:tabs>
      <w:spacing w:after="200" w:line="276" w:lineRule="auto"/>
      <w:ind w:left="0" w:firstLine="0"/>
      <w:contextualSpacing/>
    </w:pPr>
    <w:rPr>
      <w:rFonts w:eastAsiaTheme="minorEastAsia"/>
      <w:kern w:val="0"/>
      <w:sz w:val="22"/>
      <w:szCs w:val="22"/>
      <w:lang w:val="en-US"/>
      <w14:ligatures w14:val="none"/>
    </w:rPr>
  </w:style>
  <w:style w:type="paragraph" w:styleId="ListNumber">
    <w:name w:val="List Number"/>
    <w:basedOn w:val="Normal"/>
    <w:uiPriority w:val="99"/>
    <w:unhideWhenUsed/>
    <w:rsid w:val="00DE70EF"/>
    <w:pPr>
      <w:numPr>
        <w:numId w:val="2"/>
      </w:numPr>
      <w:tabs>
        <w:tab w:val="clear" w:pos="360"/>
      </w:tabs>
      <w:spacing w:after="200" w:line="276" w:lineRule="auto"/>
      <w:ind w:left="0" w:firstLine="0"/>
      <w:contextualSpacing/>
    </w:pPr>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marwal</dc:creator>
  <cp:keywords/>
  <dc:description/>
  <cp:lastModifiedBy>Nitesh marwal</cp:lastModifiedBy>
  <cp:revision>2</cp:revision>
  <dcterms:created xsi:type="dcterms:W3CDTF">2025-09-10T10:07:00Z</dcterms:created>
  <dcterms:modified xsi:type="dcterms:W3CDTF">2025-09-10T10:07:00Z</dcterms:modified>
</cp:coreProperties>
</file>