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05788" w14:textId="35C29380" w:rsidR="00A06A29" w:rsidRPr="00A06A29" w:rsidRDefault="00A06A29" w:rsidP="00A06A29">
      <w:pPr>
        <w:pStyle w:val="IntenseQuote"/>
        <w:rPr>
          <w:sz w:val="52"/>
          <w:szCs w:val="52"/>
        </w:rPr>
      </w:pPr>
      <w:proofErr w:type="spellStart"/>
      <w:r w:rsidRPr="00A06A29">
        <w:rPr>
          <w:sz w:val="52"/>
          <w:szCs w:val="52"/>
        </w:rPr>
        <w:t>ବ୍ଲାକ୍</w:t>
      </w:r>
      <w:proofErr w:type="spellEnd"/>
      <w:r w:rsidRPr="00A06A29">
        <w:rPr>
          <w:sz w:val="52"/>
          <w:szCs w:val="52"/>
        </w:rPr>
        <w:t xml:space="preserve"> </w:t>
      </w:r>
      <w:proofErr w:type="spellStart"/>
      <w:r w:rsidRPr="00A06A29">
        <w:rPr>
          <w:sz w:val="52"/>
          <w:szCs w:val="52"/>
        </w:rPr>
        <w:t>ହୋଲ୍</w:t>
      </w:r>
      <w:proofErr w:type="spellEnd"/>
    </w:p>
    <w:p w14:paraId="0BB123B3" w14:textId="2D3CC448" w:rsidR="006E112A" w:rsidRDefault="00A06A29">
      <w:pPr>
        <w:rPr>
          <w:color w:val="0070C0"/>
          <w:sz w:val="28"/>
          <w:szCs w:val="28"/>
        </w:rPr>
      </w:pPr>
      <w:r w:rsidRPr="00A06A29">
        <w:rPr>
          <w:color w:val="0070C0"/>
          <w:sz w:val="28"/>
          <w:szCs w:val="28"/>
        </w:rPr>
        <w:t>ପରିଚୟ</w:t>
      </w:r>
    </w:p>
    <w:p w14:paraId="7C5858D5" w14:textId="77777777" w:rsidR="00A06A29" w:rsidRDefault="00A06A29" w:rsidP="00A06A29">
      <w:r>
        <w:t>ବ୍ଲାକ୍ ହୋଲ୍ ହେଉଛି ବ୍ରହ୍ମାଣ୍ଡର ସବୁଠାରୁ ରହସ୍ୟମୟ ଏବଂ ଆକର୍ଷଣୀୟ ବସ୍ତୁ | ସେଗୁଡ଼ିକ ହେଉଛି ସ୍ପେସ୍ ଟାଇମ୍ ର ଅଞ୍ଚଳ ଯେଉଁଠାରେ ମାଧ୍ୟାକର୍ଷଣ ଏତେ ଶକ୍ତିଶାଳୀ ଯେ କୌଣସି ଜିନିଷ, ଏପରିକି ଆଲୋକ ମଧ୍ୟ ରକ୍ଷା କରିପାରିବ ନାହିଁ । ଏହା ସେମାନଙ୍କୁ ପ୍ରତ୍ୟକ୍ଷ ପର୍ଯ୍ୟବେକ୍ଷଣ ପାଇଁ ଅଦୃଶ୍ୟ କରିଥାଏ, କିନ୍ତୁ ଆଖପାଖର ପଦାର୍ଥ ଏବଂ ଶକ୍ତି ସହିତ ସେମାନଙ୍କର ପାରସ୍ପରିକ କ୍ରିୟା ମାଧ୍ୟମରେ ସେମାନଙ୍କର ଉପସ୍ଥିତି ଚିହ୍ନଟ କରାଯାଇପାରେ । କୃଷ୍ଣ ଗର୍ତ୍ତର ଧାରଣା ଆଇନଷ୍ଟାଇନଙ୍କ ସାଧାରଣ ଆପେକ୍ଷିକତା ସିଦ୍ଧାନ୍ତରୁ ଉତ୍ପନ୍ନ ହୋଇଛି, ଯାହା ଏକ ଶତାବ୍ଦୀରୁ ଅଧିକ ସମୟ ପୂର୍ବରୁ ଏହିପରି ଚରମ ବସ୍ତୁର ଅସ୍ତିତ୍ୱ ବିଷୟରେ ପୂର୍ବାନୁମାନ କରିଥିଲା । ବର୍ଷ ବର୍ଷ ଧରି, ପର୍ଯ୍ୟବେକ୍ଷଣ ଏବଂ ପରୀକ୍ଷଣ ସେମାନଙ୍କର ଉପସ୍ଥିତିକୁ ନିଶ୍ଚିତ କରିଛି, ଯାହା କୃଷ୍ଣ ଗର୍ତ୍ତକୁ ଆଧୁନିକ ଜ୍ୟୋତିର୍ବିଜ୍ଞାନର ଏକ ଜରୁରୀ କେନ୍ଦ୍ରବିନ୍ଦୁ କରିଦେଇଛି ।</w:t>
      </w:r>
    </w:p>
    <w:p w14:paraId="547735D0" w14:textId="77777777" w:rsidR="00A06A29" w:rsidRDefault="00A06A29">
      <w:pPr>
        <w:rPr>
          <w:color w:val="0070C0"/>
          <w:sz w:val="28"/>
          <w:szCs w:val="28"/>
        </w:rPr>
      </w:pPr>
    </w:p>
    <w:p w14:paraId="2428CDA8" w14:textId="77777777" w:rsidR="00A06A29" w:rsidRDefault="00A06A29" w:rsidP="00A06A29">
      <w:pPr>
        <w:pStyle w:val="Heading1"/>
      </w:pPr>
      <w:r>
        <w:t>ଐତିହାସିକ ପୃଷ୍ଠଭୂମି[ସମ୍ପାଦନା]</w:t>
      </w:r>
    </w:p>
    <w:p w14:paraId="4C6676E1" w14:textId="77777777" w:rsidR="00A06A29" w:rsidRDefault="00A06A29" w:rsidP="00A06A29">
      <w:r>
        <w:t>ମାଧ୍ୟାକର୍ଷଣ ଟାଣ ଥିବା ବସ୍ତୁଗୁଡ଼ିକର ଧାରଣା ଏତେ ଶକ୍ତିଶାଳୀ ଯେ ଆଲୋକ ଖସି ପାରିବ ନାହିଁ ତାହା ୧୮ ତମ ଶତାବ୍ଦୀର ଶେଷ ଭାଗରୁ ଆରମ୍ଭ ହୋଇଥିଲା । ୧୭୮୩ ମସିହାରେ, ଜଣେ ଇଂରାଜୀ ପ୍ରାକୃତିକ ଦାର୍ଶନିକ ଜନ୍ ମିଚେଲ୍ ଆଲୋକର ବେଗଠାରୁ ଅଧିକ ପଳାୟନ ବେଗ ଥିବା 'ଅନ୍ଧକାର ତାରା' ବିଷୟରେ ଅନୁମାନ କରିଥିଲେ । ତଥାପି, ୧୯୧୫ ମସିହାରେ ଆଲବର୍ଟ ଆଇନଷ୍ଟାଇନ ତାଙ୍କର ସାଧାରଣ ଆପେକ୍ଷିକତା ସିଦ୍ଧାନ୍ତ ପ୍ରକାଶ କରିବା ପରେ କୃଷ୍ଣ ଗର୍ତ୍ତର ଆଧୁନିକ ଧାରଣା ପ୍ରକୃତରେ ଉତ୍ପନ୍ନ ହୋଇଥିଲା । ଏହାର କିଛି ସମୟ ପରେ, କାର୍ଲ ସ୍ୱାର୍ଜଚାଇଲ୍ଡ ଆଇନଷ୍ଟାଇନଙ୍କ ସମୀକରଣର ପ୍ରଥମ ସଠିକ୍ ସମାଧାନ ପ୍ରଦାନ କରିଥିଲେ, ଯାହାକୁ ଆମେ ବର୍ତ୍ତମାନ ସ୍ୱାର୍ଜଚାଇଲ୍ଡ ବ୍ଲାକ୍ ହୋଲ୍ ବୋଲି କହୁଛୁ ତାହା ବର୍ଣ୍ଣନା କରିଥିଲେ । ବିଂଶ ଶତାବ୍ଦୀର ମଧ୍ୟଭାଗରେ ଜ୍ୟୋତିର୍ବିଜ୍ଞାନ ପ୍ରମାଣ ଜମା ହେବା ପର୍ଯ୍ୟନ୍ତ ଦଶନ୍ଧି ଧରି ବ୍ଲାକ୍ ହୋଲ୍ ତାତ୍ତ୍ୱିକ କୌତୁହଳ ହୋଇ ରହିଥିଲା ।</w:t>
      </w:r>
    </w:p>
    <w:p w14:paraId="11EB6F35" w14:textId="77777777" w:rsidR="00A06A29" w:rsidRDefault="00A06A29" w:rsidP="00A06A29">
      <w:pPr>
        <w:pStyle w:val="Heading1"/>
      </w:pPr>
      <w:r>
        <w:t>ବ୍ଲାକ୍ ହୋଲ୍ ଗଠନ</w:t>
      </w:r>
    </w:p>
    <w:p w14:paraId="1015F316" w14:textId="77777777" w:rsidR="00A06A29" w:rsidRDefault="00A06A29" w:rsidP="00A06A29">
      <w:r>
        <w:t>ବ୍ଲାକ୍ ହୋଲ୍ ଅନେକ ପ୍ରକ୍ରିୟା ମାଧ୍ୟମରେ ସୃଷ୍ଟି ହୋଇପାରେ:</w:t>
      </w:r>
    </w:p>
    <w:p w14:paraId="351B5AA0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ନକ୍ଷତ୍ର ପତନ: ଯେତେବେଳେ ଏକ ବିଶାଳ ତାରା (ସୂର୍ଯ୍ୟର ବସ୍ତୁତ୍ୱର ୨୦ ଗୁଣରୁ ଅଧିକ) ଏହାର ଆଣବିକ ଇନ୍ଧନ ନିଷ୍କାସନ କରେ, ସେତେବେଳେ ଏହାର ମୂଳ ମାଧ୍ୟାକର୍ଷଣ ଦ୍ୱାରା ଭୁଶୁଡ଼ିଯାଏ, ଯାହା ଏକ ନକ୍ଷତ୍ର-ବସ୍ତୁତ୍ୱ କୃଷ୍ଣ ଗର୍ତ୍ତ ସୃଷ୍ଟି କରେ ।</w:t>
      </w:r>
    </w:p>
    <w:p w14:paraId="75707879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ନିଉଟ୍ରନ୍ ତାରା ମିଶ୍ରଣ: ଦୁଇଟି ନିଉଟ୍ରନ୍ ତାରା ଧକ୍କା ହେବା ଦ୍ୱାରା ଏକ ବ୍ଲାକ୍ ହୋଲ୍ ସୃଷ୍ଟି ହୋଇପାରେ, ଯାହା ପ୍ରାୟତଃ ଶକ୍ତିଶାଳୀ ଗାମା-ରଶ୍ମି ବିସ୍ଫୋରଣ ସହିତ ଆସିଥାଏ ।</w:t>
      </w:r>
    </w:p>
    <w:p w14:paraId="76CABDAE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lastRenderedPageBreak/>
        <w:t>• ପ୍ରତ୍ୟକ୍ଷ ପତନ: ପ୍ରାରମ୍ଭିକ ବ୍ରହ୍ମାଣ୍ଡରେ, ଗ୍ୟାସର ଅତ୍ୟଧିକ ବିଶାଳ ମେଘ ପ୍ରଥମେ ତାରା ସୃଷ୍ଟି ନକରି ସିଧାସଳଖ କୃଷ୍ଣ ଗର୍ତ୍ତରେ ଖସିଯାଇଥାଇପାରେ ।</w:t>
      </w:r>
    </w:p>
    <w:p w14:paraId="5ADBA2A3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ଆଦିମ କୃଷ୍ଣ ଗର୍ତ୍ତ: କାଳ୍ପନିକ କୃଷ୍ଣ ଗର୍ତ୍ତ ଯାହା ବିଗ୍ ବ୍ୟାଙ୍ଗର କିଛି ମୁହୂର୍ତ୍ତ ପରେ ଘନତ୍ୱର ଅସ୍ଥିରତା ହେତୁ ସୃଷ୍ଟି ହୋଇଥାଇପାରେ ।</w:t>
      </w:r>
    </w:p>
    <w:p w14:paraId="36FB2CBE" w14:textId="77777777" w:rsidR="00A06A29" w:rsidRDefault="00A06A29" w:rsidP="00A06A29">
      <w:pPr>
        <w:pStyle w:val="Heading1"/>
      </w:pPr>
      <w:r>
        <w:t>କୃଷ୍ଣ ଗର୍ତ୍ତର ପ୍ରକାର[ସମ୍ପାଦନା]</w:t>
      </w:r>
    </w:p>
    <w:p w14:paraId="5CF05395" w14:textId="77777777" w:rsidR="00A06A29" w:rsidRDefault="00A06A29" w:rsidP="00A06A29">
      <w:r>
        <w:t>ଚାରିଟି ମୁଖ୍ୟ ପ୍ରକାରର କୃଷ୍ଣ ଗର୍ତ୍ତ ସେମାନଙ୍କର ବସ୍ତୁତ୍ୱ ଦ୍ୱାରା ଭିନ୍ନ ଅଟେ:</w:t>
      </w:r>
    </w:p>
    <w:p w14:paraId="0AC35DD0" w14:textId="77777777" w:rsidR="00A06A29" w:rsidRDefault="00A06A29" w:rsidP="00A06A29">
      <w:pPr>
        <w:pStyle w:val="ListNumber"/>
        <w:tabs>
          <w:tab w:val="num" w:pos="360"/>
        </w:tabs>
        <w:ind w:left="360" w:hanging="360"/>
      </w:pPr>
      <w:r>
        <w:t>1. ନକ୍ଷତ୍ର-ବସ୍ତୁତ୍ୱ କୃଷ୍ଣ ଗର୍ତ୍ତ: ସାଧାରଣତଃ ସୂର୍ଯ୍ୟର ବସ୍ତୁତ୍ୱ ଠାରୁ କିଛି ଗୁଣ ଅଧିକ ହୋଇଥାଏ, ଯାହା ଭୁଶୁଡ଼ି ପଡ଼ିଥିବା ତାରାରୁ ସୃଷ୍ଟି ହୁଏ ।</w:t>
      </w:r>
    </w:p>
    <w:p w14:paraId="03F2B082" w14:textId="77777777" w:rsidR="00A06A29" w:rsidRDefault="00A06A29" w:rsidP="00A06A29">
      <w:pPr>
        <w:pStyle w:val="ListNumber"/>
        <w:tabs>
          <w:tab w:val="num" w:pos="360"/>
        </w:tabs>
        <w:ind w:left="360" w:hanging="360"/>
      </w:pPr>
      <w:r>
        <w:t>2. ମଧ୍ୟବର୍ତ୍ତୀ-ବସ୍ତୁତ୍ୱ କୃଷ୍ଣ ଗର୍ତ୍ତ: 100 ରୁ 100,000 ସୌର ବସ୍ତୁତ୍ୱ ମଧ୍ୟରେ ରହିଥାଏ, ଯାହା ଛୋଟ କୃଷ୍ଣ ଗର୍ତ୍ତର ମିଶ୍ରଣ ଦ୍ୱାରା ସୃଷ୍ଟି ହୁଏ ବୋଲି ଅନୁମାନ କରାଯାଏ ।</w:t>
      </w:r>
    </w:p>
    <w:p w14:paraId="106A2AB2" w14:textId="77777777" w:rsidR="00A06A29" w:rsidRDefault="00A06A29" w:rsidP="00A06A29">
      <w:pPr>
        <w:pStyle w:val="ListNumber"/>
        <w:tabs>
          <w:tab w:val="num" w:pos="360"/>
        </w:tabs>
        <w:ind w:left="360" w:hanging="360"/>
      </w:pPr>
      <w:r>
        <w:t>୩. ସୁପରମାସିଭ୍ ବ୍ଲାକ୍ ହୋଲ୍ସ: ମିଲ୍କି ୱେ ସମେତ ଅଧିକାଂଶ ଗାଲାକ୍ସିର କେନ୍ଦ୍ରରେ ମିଲିୟନରୁ କୋଟି କୋଟି ସୌର ବସ୍ତୁତ୍ୱ ଦେଖିବାକୁ ମିଳେ ।</w:t>
      </w:r>
    </w:p>
    <w:p w14:paraId="53F49C5F" w14:textId="77777777" w:rsidR="00A06A29" w:rsidRDefault="00A06A29" w:rsidP="00A06A29">
      <w:pPr>
        <w:pStyle w:val="ListNumber"/>
        <w:tabs>
          <w:tab w:val="num" w:pos="360"/>
        </w:tabs>
        <w:ind w:left="360" w:hanging="360"/>
      </w:pPr>
      <w:r>
        <w:t>୪. ଆଦିମ କୃଷ୍ଣ ଗର୍ତ୍ତ: କାଳ୍ପନିକ କୃଷ୍ଣ ଗର୍ତ୍ତ ଯାହା ଆଦ୍ୟ ବ୍ରହ୍ମାଣ୍ଡରେ ସୃଷ୍ଟି ହୋଇଥାଇପାରେ, ବିଭିନ୍ନ ପ୍ରକାରର ସମ୍ଭାବ୍ୟ ବସ୍ତୁତ୍ୱ ସହିତ ।</w:t>
      </w:r>
    </w:p>
    <w:p w14:paraId="6A1FBAB5" w14:textId="77777777" w:rsidR="00A06A29" w:rsidRDefault="00A06A29" w:rsidP="00A06A29">
      <w:pPr>
        <w:pStyle w:val="Heading1"/>
      </w:pPr>
      <w:r>
        <w:t>ଏକ କୃଷ୍ଣ ଗର୍ତ୍ତର ଗଠନ</w:t>
      </w:r>
    </w:p>
    <w:p w14:paraId="5E4A958F" w14:textId="77777777" w:rsidR="00A06A29" w:rsidRDefault="00A06A29" w:rsidP="00A06A29">
      <w:r>
        <w:t>କୃଷ୍ଣ ଗର୍ତ୍ତର ମୁଖ୍ୟ ଉପାଦାନଗୁଡ଼ିକ ଅନ୍ତର୍ଭୁକ୍ତ:</w:t>
      </w:r>
    </w:p>
    <w:p w14:paraId="6E5866B0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ଇଭେଣ୍ଟ ହୋରିଜନ୍ : 'ପଏଣ୍ଟ ଅଫ୍ ନୋ ରିଟର୍ନ' ଯାହା ବାହାରେ କିଛି ମାଧ୍ୟାକର୍ଷଣ ଟାଣରୁ ରକ୍ଷା ପାଇପାରିବ ନାହିଁ ।</w:t>
      </w:r>
    </w:p>
    <w:p w14:paraId="506862AD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ସିଙ୍ଗୁଲାରିଟି: କେନ୍ଦ୍ରୀୟ କୋର ଯେଉଁଠାରେ ଘନତ୍ୱକୁ ଅସୀମ ବୋଲି ବିବେଚନା କରାଯାଏ ଏବଂ ପଦାର୍ଥ ବିଜ୍ଞାନର ନିୟମ ଯେପରି ଆମେ ଜାଣୁ ତାହା ଭାଙ୍ଗିଯାଏ ।</w:t>
      </w:r>
    </w:p>
    <w:p w14:paraId="4F9E60B0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ଆକ୍ରିସନ୍ ଡିସ୍କ: ଅତ୍ୟଧିକ ଉତ୍ତପ୍ତ ଗ୍ୟାସ୍ ଏବଂ ଧୂଳିର ଏକ ଡିସ୍କ କୃଷ୍ଣ ଗର୍ତ୍ତ ଚାରିପାଖରେ ପଡ଼ିବା ପୂର୍ବରୁ ଘୂରି ବୁଲୁଛି ।</w:t>
      </w:r>
    </w:p>
    <w:p w14:paraId="09F0119D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ଫୋଟନ୍ ଗୋଲାକାର: ଏକ ଅଞ୍ଚଳ ଯେଉଁଠାରେ ଆଲୋକ ଅସ୍ଥିର ପଥରେ କୃଷ୍ଣ ଗର୍ତ୍ତକୁ ପରିକ୍ରମା କରେ ।</w:t>
      </w:r>
    </w:p>
    <w:p w14:paraId="59E0670F" w14:textId="77777777" w:rsidR="00A06A29" w:rsidRDefault="00A06A29" w:rsidP="00A06A29">
      <w:pPr>
        <w:pStyle w:val="Heading1"/>
      </w:pPr>
      <w:r>
        <w:t>କୃଷ୍ଣ ଗର୍ତ୍ତର ଗୁଣ</w:t>
      </w:r>
    </w:p>
    <w:p w14:paraId="10DE9F0A" w14:textId="77777777" w:rsidR="00A06A29" w:rsidRDefault="00A06A29" w:rsidP="00A06A29">
      <w:r>
        <w:t>ବ୍ଲାକ୍ ହୋଲ୍ ତିନୋଟି ମୌଳିକ ଗୁଣ ଦ୍ୱାରା ବର୍ଣ୍ଣନା କରାଯାଇଛି:</w:t>
      </w:r>
    </w:p>
    <w:p w14:paraId="47880E63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ବସ୍ତୁତ୍ୱ: ଆକାର ଏବଂ ମାଧ୍ୟାକର୍ଷଣ ଶକ୍ତି ନିର୍ଣ୍ଣୟ କରେ ।</w:t>
      </w:r>
    </w:p>
    <w:p w14:paraId="499CB7F1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ସ୍ପିନ୍ : ଏକ କୃଷ୍ଣ ଗର୍ତ୍ତ କେତେ ଶୀଘ୍ର ଘୂର୍ଣ୍ଣନ କରେ ତାହା ବର୍ଣ୍ଣନା କରେ, ଯାହା ନିକଟସ୍ଥ ପଦାର୍ଥ ଏବଂ ସ୍ଥାନ-ସମୟର ଆଚରଣକୁ ପ୍ରଭାବିତ କରେ ।</w:t>
      </w:r>
    </w:p>
    <w:p w14:paraId="1C497970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ଚାର୍ଜ: ଯଦିଓ ତତ୍ତ୍ୱଗତ ଭାବରେ ସମ୍ଭବ, ଜ୍ୟୋତିର୍ବିଜ୍ଞାନ କୃଷ୍ଣ ଗର୍ତ୍ତ ବୈଦ୍ୟୁତିକ ଭାବରେ ନିରପେକ୍ଷ ବୋଲି ବିଶ୍ୱାସ କରାଯାଏ ।</w:t>
      </w:r>
    </w:p>
    <w:p w14:paraId="49C46BD8" w14:textId="77777777" w:rsidR="00A06A29" w:rsidRDefault="00A06A29" w:rsidP="00A06A29">
      <w:pPr>
        <w:pStyle w:val="Heading1"/>
      </w:pPr>
      <w:r>
        <w:lastRenderedPageBreak/>
        <w:t>ପର୍ଯ୍ୟବେକ୍ଷଣ ଏବଂ ଚିହ୍ନଟ</w:t>
      </w:r>
    </w:p>
    <w:p w14:paraId="0F6A131D" w14:textId="77777777" w:rsidR="00A06A29" w:rsidRDefault="00A06A29" w:rsidP="00A06A29">
      <w:r>
        <w:t>କୃଷ୍ଣ ଗର୍ତ୍ତକୁ ସିଧାସଳଖ ନିରୀକ୍ଷଣ କରାଯାଇପାରିବ ନାହିଁ, କିନ୍ତୁ ସେମାନଙ୍କର ଉପସ୍ଥିତି ଚିହ୍ନଟ କରିବା ପାଇଁ ଅନେକ ପଦ୍ଧତି ବ୍ୟବହାର କରାଯାଏ:</w:t>
      </w:r>
    </w:p>
    <w:p w14:paraId="736C0A9C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ଏକ୍ସ-ରେ ବାଇନାରୀ: ଯେତେବେଳେ ଏକ କୃଷ୍ଣ ଗର୍ତ୍ତ ଏକ ସାଥୀ ତାରାରୁ ପଦାର୍ଥ ଟାଣିଥାଏ, ସେତେବେଳେ ପଦାର୍ଥ ଗରମ ହେବା ସହିତ ଏକ୍ସ-ରେ ନିର୍ଗତ ହୁଏ ।</w:t>
      </w:r>
    </w:p>
    <w:p w14:paraId="12E00307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ନକ୍ଷତ୍ର ଗତି: ଏକ ଗାଲାକ୍ସିର କେନ୍ଦ୍ର ନିକଟରେ ଥିବା ତାରାମାନଙ୍କର କକ୍ଷପଥ ଏକ ସୁପରମାସିଭ୍ ବ୍ଲାକ୍ ହୋଲର ଉପସ୍ଥିତି ପ୍ରକାଶ କରିପାରେ ।</w:t>
      </w:r>
    </w:p>
    <w:p w14:paraId="36E0DCDD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ମାଧ୍ୟାକର୍ଷଣ ତରଙ୍ଗ : କୃଷ୍ଣ ଗର୍ତ୍ତ ମିଶ୍ରଣ ହେଲେ ଚିହ୍ନଟ ହୁଏ, ଯେପରି ଲିଗୋ ଏବଂ କନ୍ୟା ରାଶି ଦ୍ୱାରା ନିରୀକ୍ଷଣ କରାଯାଏ ।</w:t>
      </w:r>
    </w:p>
    <w:p w14:paraId="6B85E266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ଡାଇରେକ୍ଟ ଇମେଜିଂ: ୨୦୧୯ ରେ, ଇଭେଣ୍ଟ ହୋରାଇଜନ୍ ଟେଲିସ୍କୋପ୍ ଏମ୍ ୮୭ ଗାଲାକ୍ସି ରେ ଏକ ବ୍ଲାକ୍ ହୋଲର ପ୍ରଥମ ଚିତ୍ର ଉତ୍ତୋଳନ କରିଥିଲା ।</w:t>
      </w:r>
    </w:p>
    <w:p w14:paraId="0A4B5446" w14:textId="77777777" w:rsidR="00A06A29" w:rsidRDefault="00A06A29" w:rsidP="00A06A29">
      <w:pPr>
        <w:pStyle w:val="Heading1"/>
      </w:pPr>
      <w:r>
        <w:t>ବୈଜ୍ଞାନିକ ଗୁରୁତ୍ୱ</w:t>
      </w:r>
    </w:p>
    <w:p w14:paraId="06ECC698" w14:textId="77777777" w:rsidR="00A06A29" w:rsidRDefault="00A06A29" w:rsidP="00A06A29">
      <w:r>
        <w:t>ଜ୍ୟୋତିର୍ବିଜ୍ଞାନ ଏବଂ ବ୍ରହ୍ମାଣ୍ଡ ବିଜ୍ଞାନରେ ବ୍ଲାକ୍ ହୋଲ୍ ଏକ ଗୁରୁତ୍ୱପୂର୍ଣ୍ଣ ଭୂମିକା ଗ୍ରହଣ କରିଥାଏ କାରଣ ସେମାନେ:</w:t>
      </w:r>
    </w:p>
    <w:p w14:paraId="448B5B6F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ଚରମ ପରିସ୍ଥିତିରେ ଆଇନଷ୍ଟାଇନଙ୍କ ସାଧାରଣ ଆପେକ୍ଷିକତା ସିଦ୍ଧାନ୍ତ ପାଇଁ ଏକ ପରୀକ୍ଷଣ କ୍ଷେତ୍ର ପ୍ରଦାନ କରନ୍ତୁ ।</w:t>
      </w:r>
    </w:p>
    <w:p w14:paraId="313F7D3A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ମତାମତ ପ୍ରଣାଳୀ ମାଧ୍ୟମରେ ଗାଲାକ୍ସିର ଅଭିବୃଦ୍ଧି ଏବଂ ବିବର୍ତ୍ତନକୁ ପ୍ରଭାବିତ କରେ ।</w:t>
      </w:r>
    </w:p>
    <w:p w14:paraId="6BB3F3FB" w14:textId="77777777" w:rsidR="00A06A29" w:rsidRDefault="00A06A29" w:rsidP="00A06A29">
      <w:pPr>
        <w:pStyle w:val="ListBullet"/>
        <w:tabs>
          <w:tab w:val="num" w:pos="360"/>
        </w:tabs>
        <w:ind w:left="360" w:hanging="360"/>
      </w:pPr>
      <w:r>
        <w:t>• ଉଚ୍ଚ-ଶକ୍ତି ଜ୍ୟୋତିର୍ବିଜ୍ଞାନ ଏବଂ ତୀବ୍ର ମାଧ୍ୟାକର୍ଷଣ ଅଧୀନରେ ପଦାର୍ଥର ଆଚରଣ ବିଷୟରେ ଅନ୍ତର୍ନିହିତ ସୂଚନା ପ୍ରଦାନ କରନ୍ତୁ ।</w:t>
      </w:r>
    </w:p>
    <w:p w14:paraId="71A3E32F" w14:textId="77777777" w:rsidR="00A06A29" w:rsidRDefault="00A06A29" w:rsidP="00A06A29">
      <w:pPr>
        <w:pStyle w:val="Heading1"/>
      </w:pPr>
      <w:r>
        <w:t>ଲୋକପ୍ରିୟ ସଂସ୍କୃତିରେ ବ୍ଲାକ୍ ହୋଲ୍</w:t>
      </w:r>
    </w:p>
    <w:p w14:paraId="374F7DC8" w14:textId="77777777" w:rsidR="00A06A29" w:rsidRDefault="00A06A29" w:rsidP="00A06A29">
      <w:r>
        <w:t>ବ୍ଲାକ୍ ହୋଲ୍ ମଧ୍ୟ ଜନସାଧାରଣଙ୍କ କଳ୍ପନାକୁ କାବୁ କରିଛି ଏବଂ ବିଜ୍ଞାନ କାଳ୍ପନିକ ସାହିତ୍ୟ, ଚଳଚ୍ଚିତ୍ର ଏବଂ ଟେଲିଭିଜନରେ ବାରମ୍ବାର ଦେଖାଯାଏ । ସେଗୁଡିକ ପ୍ରାୟତଃ ଅନ୍ୟ ପରିମାଣର ପୋର୍ଟାଲ୍ ଭାବରେ ଚିତ୍ରିତ ହୁଏ କିମ୍ବା ସମଗ୍ର ବିଶ୍ୱକୁ ଗିଳିବାରେ ସକ୍ଷମ ବ୍ରହ୍ମାଣ୍ଡ ବିପଦ ଭାବରେ ଚିତ୍ରିତ ହୁଏ । ଯଦିଓ ଏହି ଚିତ୍ରଣ ପ୍ରାୟତଃ ଅତିରଞ୍ଜିତ ହୁଏ, ସେମାନେ କୃଷ୍ଣ ଗର୍ତ୍ତର ସାଂସ୍କୃତିକ ପ୍ରଭାବକୁ ରହସ୍ୟ ଏବଂ ଅଜ୍ଞାତର ପ୍ରତୀକ ଭାବରେ ଆଲୋକିତ କରନ୍ତି ।</w:t>
      </w:r>
    </w:p>
    <w:p w14:paraId="7F99374C" w14:textId="77777777" w:rsidR="00A06A29" w:rsidRDefault="00A06A29" w:rsidP="00A06A29">
      <w:pPr>
        <w:pStyle w:val="Heading1"/>
      </w:pPr>
      <w:r>
        <w:t>ଉପସଂହାର</w:t>
      </w:r>
    </w:p>
    <w:p w14:paraId="33EB500D" w14:textId="77777777" w:rsidR="00A06A29" w:rsidRDefault="00A06A29" w:rsidP="00A06A29">
      <w:r>
        <w:t>ଆଧୁନିକ ଜ୍ୟୋତିର୍ବିଜ୍ଞାନରେ କୃଷ୍ଣ ଗର୍ତ୍ତ ଅଧ୍ୟୟନର ସବୁଠାରୁ ରୋମାଞ୍ଚକର କ୍ଷେତ୍ର ହୋଇ ରହିଛି । ସେମାନଙ୍କର ରହସ୍ୟମୟ ଆଭ୍ୟନ୍ତରୀଣ ଠାରୁ ଆରମ୍ଭ କରି ଗାଲାକ୍ସି ଗଠନରେ ସେମାନଙ୍କର ଭୂମିକା ପର୍ଯ୍ୟନ୍ତ, ସେମାନେ ବ୍ରହ୍ମାଣ୍ଡ ବିଷୟରେ ଆମର ବୁଝାମଣାକୁ ଚ୍ୟାଲେଞ୍ଜ କରିବା ଜାରି ରଖିଛନ୍ତି । ପର୍ଯ୍ୟବେକ୍ଷଣର ଅଗ୍ରଗତି, ଯେପରିକି ମାଧ୍ୟାକର୍ଷଣ ତରଙ୍ଗ ଜ୍ୟୋତିର୍ବିଜ୍ଞାନ ଏବଂ ପ୍ରତ୍ୟକ୍ଷ ଇମେଜିଂ, ଏହି ମହାଜାଗତିକ ରହସ୍ୟମୟ ଉପରେ ନୂତନ ଆଲୋକ ପ୍ରଦାନ କରିବାକୁ ପ୍ରତିଶୃତି ଦେଇଥାଏ । ଯେହେତୁ ଅନୁସନ୍ଧାନ ଜାରି ରହିଛି, ବ୍ଲାକ୍ ହୋଲ୍ ଉଭୟ ତାତ୍ତ୍ୱିକ ପଦାର୍ଥ ବିଜ୍ଞାନ ଏବଂ ବ୍ରହ୍ମାଣ୍ଡକୁ ବୁଝିବା ପାଇଁ ଆମର ଅନୁସନ୍ଧାନର କେନ୍ଦ୍ରବିନ୍ଦୁ ହୋଇ ରହିବ ।</w:t>
      </w:r>
    </w:p>
    <w:p w14:paraId="2FA82E90" w14:textId="264B6731" w:rsidR="00A06A29" w:rsidRPr="00A06A29" w:rsidRDefault="00A06A29">
      <w:pPr>
        <w:rPr>
          <w:color w:val="0070C0"/>
          <w:sz w:val="28"/>
          <w:szCs w:val="28"/>
        </w:rPr>
      </w:pPr>
    </w:p>
    <w:sectPr w:rsidR="00A06A29" w:rsidRPr="00A0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0A02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E4230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487082">
    <w:abstractNumId w:val="1"/>
  </w:num>
  <w:num w:numId="2" w16cid:durableId="24001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29"/>
    <w:rsid w:val="004477D4"/>
    <w:rsid w:val="006E112A"/>
    <w:rsid w:val="008713F4"/>
    <w:rsid w:val="00921E67"/>
    <w:rsid w:val="00935019"/>
    <w:rsid w:val="00942B44"/>
    <w:rsid w:val="00A06A29"/>
    <w:rsid w:val="00AC010E"/>
    <w:rsid w:val="00B166A8"/>
    <w:rsid w:val="00D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5B91"/>
  <w15:chartTrackingRefBased/>
  <w15:docId w15:val="{7EED9F77-5C62-4699-93D2-E449E27E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29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06A29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Number">
    <w:name w:val="List Number"/>
    <w:basedOn w:val="Normal"/>
    <w:uiPriority w:val="99"/>
    <w:unhideWhenUsed/>
    <w:rsid w:val="00A06A29"/>
    <w:pPr>
      <w:numPr>
        <w:numId w:val="2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713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9FA5F-2E44-4CD1-B015-EC7C52C5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marwal</dc:creator>
  <cp:keywords/>
  <dc:description/>
  <cp:lastModifiedBy>Nitesh marwal</cp:lastModifiedBy>
  <cp:revision>1</cp:revision>
  <dcterms:created xsi:type="dcterms:W3CDTF">2025-09-10T10:06:00Z</dcterms:created>
  <dcterms:modified xsi:type="dcterms:W3CDTF">2025-09-10T14:04:00Z</dcterms:modified>
</cp:coreProperties>
</file>