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t xml:space="preserve">在线模拟接待训练系统</w:t>
      </w:r>
    </w:p>
    <w:p>
      <w:pPr>
        <w:pStyle w:val="CoverSubtitle"/>
      </w:pPr>
      <w:r>
        <w:t xml:space="preserve">需求与实现方案（PRD + 技术实现方案）</w:t>
      </w:r>
    </w:p>
    <w:p>
      <w:pPr>
        <w:pStyle w:val="CoverMeta"/>
      </w:pPr>
      <w:r>
        <w:t xml:space="preserve">面向新入职在线客服的并发接待模拟训练平台</w:t>
      </w:r>
    </w:p>
    <w:p>
      <w:pPr>
        <w:spacing w:before="0" w:after="480" w:line="240" w:lineRule="auto"/>
      </w:pPr>
    </w:p>
    <w:p>
      <w:pPr>
        <w:pStyle w:val="CoverMeta"/>
      </w:pPr>
      <w:r>
        <w:t xml:space="preserve">客服培训中心 · 项目组</w:t>
      </w:r>
    </w:p>
    <w:p>
      <w:pPr>
        <w:pStyle w:val="CoverMeta"/>
      </w:pPr>
      <w:r>
        <w:t xml:space="preserve">版本：V1.0</w:t>
      </w:r>
    </w:p>
    <w:p>
      <w:pPr>
        <w:pStyle w:val="CoverMeta"/>
      </w:pPr>
      <w:r>
        <w:t xml:space="preserve">编制日期：2026-10-01</w:t>
      </w:r>
    </w:p>
    <w:p>
      <w:pPr>
        <w:pStyle w:val="CoverMeta"/>
      </w:pPr>
      <w:r>
        <w:t xml:space="preserve">密级：内部资料</w:t>
      </w:r>
    </w:p>
    <w:p>
      <w:r>
        <w:br w:type="page"/>
      </w:r>
    </w:p>
    <w:p>
      <w:pPr>
        <w:pStyle w:val="Heading2"/>
        <w:keepNext/>
        <w:outlineLvl w:val="1"/>
      </w:pPr>
      <w:r>
        <w:t xml:space="preserve">修订记录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3"/>
        <w:gridCol w:w="1433"/>
        <w:gridCol w:w="4871"/>
        <w:gridCol w:w="860"/>
        <w:gridCol w:w="860"/>
      </w:tblGrid>
      <w:tr>
        <w:trPr>
          <w:tblHeader/>
        </w:trPr>
        <w:tc>
          <w:tcPr>
            <w:tcW w:w="100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版本</w:t>
            </w:r>
          </w:p>
        </w:tc>
        <w:tc>
          <w:tcPr>
            <w:tcW w:w="143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日期</w:t>
            </w:r>
          </w:p>
        </w:tc>
        <w:tc>
          <w:tcPr>
            <w:tcW w:w="487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修订内容</w:t>
            </w:r>
          </w:p>
        </w:tc>
        <w:tc>
          <w:tcPr>
            <w:tcW w:w="86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编制</w:t>
            </w:r>
          </w:p>
        </w:tc>
        <w:tc>
          <w:tcPr>
            <w:tcW w:w="86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审核</w:t>
            </w:r>
          </w:p>
        </w:tc>
      </w:tr>
      <w:tr>
        <w:tc>
          <w:tcPr>
            <w:tcW w:w="10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V1.0</w:t>
            </w:r>
          </w:p>
        </w:tc>
        <w:tc>
          <w:tcPr>
            <w:tcW w:w="143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2026-10-01</w:t>
            </w:r>
          </w:p>
        </w:tc>
        <w:tc>
          <w:tcPr>
            <w:tcW w:w="48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首次编制：八大功能模块需求定义、关键业务规则、技术实现方案、数据字典与分期路线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Codex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待确认</w:t>
            </w:r>
          </w:p>
        </w:tc>
      </w:tr>
      <w:tr>
        <w:tc>
          <w:tcPr>
            <w:tcW w:w="10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V1.0-d1</w:t>
            </w:r>
          </w:p>
        </w:tc>
        <w:tc>
          <w:tcPr>
            <w:tcW w:w="143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2026-10-01</w:t>
            </w:r>
          </w:p>
        </w:tc>
        <w:tc>
          <w:tcPr>
            <w:tcW w:w="48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按评审意见调整难度档位口径：单会话问题数四档统一为 6～10 轮；买家响应等待仅 L1 保持宽松，L2～L4 统一为标准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Codex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待确认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pStyle w:val="Heading1"/>
        <w:keepNext/>
        <w:pBdr>
          <w:bottom w:val="single" w:sz="12" w:space="4" w:color="2E5C9A"/>
        </w:pBdr>
        <w:spacing w:before="0" w:after="180" w:line="300" w:lineRule="auto"/>
        <w:jc w:val="left"/>
        <w:outlineLvl w:val="9"/>
      </w:pPr>
      <w:r>
        <w:rPr>
          <w:rFonts w:ascii="SimHei" w:hAnsi="SimHei" w:eastAsia="黑体"/>
          <w:b/>
          <w:color w:val="1F3864"/>
          <w:sz w:val="32"/>
        </w:rPr>
        <w:t>目　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808080"/>
        </w:rPr>
        <w:t>【目录将在 Word/WPS 打开时自动更新；若未显示，请在此处右键选择“更新域”】</w:t>
      </w:r>
      <w:r>
        <w:fldChar w:fldCharType="end"/>
      </w:r>
    </w:p>
    <w:p>
      <w:r>
        <w:br w:type="page"/>
      </w:r>
    </w:p>
    <w:p>
      <w:pPr>
        <w:pStyle w:val="Heading1"/>
        <w:keepNext/>
        <w:outlineLvl w:val="0"/>
      </w:pPr>
      <w:r>
        <w:t xml:space="preserve">1 项目概述</w:t>
      </w:r>
    </w:p>
    <w:p>
      <w:pPr>
        <w:pStyle w:val="Heading2"/>
        <w:keepNext/>
        <w:outlineLvl w:val="1"/>
      </w:pPr>
      <w:r>
        <w:t xml:space="preserve">1.1 编制背景</w:t>
      </w:r>
    </w:p>
    <w:p>
      <w:r>
        <w:t xml:space="preserve">在线客服是电商店铺承接转化与售后口碑的第一道关口。新入职客服在上岗初期普遍面临"没有安全练习环境"的问题：真实客户不能承受试错成本，老带新又高度依赖带教个人经验，导致新人上手周期长、话术风格不统一、面对多客户同时进线时手忙脚乱。</w:t>
      </w:r>
    </w:p>
    <w:p>
      <w:r>
        <w:t xml:space="preserve">本系统面向刚入职的在线客服人员，构建一个"可反复试错、可量化评估、可复盘改进"的模拟接待训练环境。系统以抖店客服工作台为界面与计时规则蓝本，让新人在与真实工作台高度一致的场景中练习在线客户回复，同时把每一次训练的接待过程完整记录下来，形成可回看的训练档案。</w:t>
      </w:r>
    </w:p>
    <w:p>
      <w:r>
        <w:t xml:space="preserve">当前阶段存在的主要痛点归纳如下：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试错成本高</w:t>
      </w:r>
      <w:r>
        <w:t xml:space="preserve">：新人直接接待真实客户，话术不熟、响应不及时会直接影响店铺体验分与转化。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带教不可规模化</w:t>
      </w:r>
      <w:r>
        <w:t xml:space="preserve">：一名带教同时只能盯少量新人，且无法覆盖"多客户并发"这类高压场景。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场景不可复现</w:t>
      </w:r>
      <w:r>
        <w:t xml:space="preserve">：真实客户的问题类型、情绪强度、追问节奏随机，新人很难系统性地练到全部高频场景。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缺少量化依据</w:t>
      </w:r>
      <w:r>
        <w:t xml:space="preserve">：新人"练得怎么样"依赖带教主观看感，没有统一的评分口径与达标线。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素材散落</w:t>
      </w:r>
      <w:r>
        <w:t xml:space="preserve">：优秀接待案例、商品资料、常见问题散落在聊天记录与个人笔记中，无法沉淀为可训练、可复用的资产。</w:t>
      </w:r>
    </w:p>
    <w:p>
      <w:pPr>
        <w:pStyle w:val="Heading2"/>
        <w:keepNext/>
        <w:outlineLvl w:val="1"/>
      </w:pPr>
      <w:r>
        <w:t xml:space="preserve">1.2 建设目标</w:t>
      </w:r>
    </w:p>
    <w:p>
      <w:r>
        <w:t xml:space="preserve">总体目标：把"新人独立上岗"从依赖个人经验的过程，转变为可配置、可复现、可量化、可考核的训练过程。</w:t>
      </w:r>
    </w:p>
    <w:p>
      <w:r>
        <w:t xml:space="preserve">具体目标如下：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练得真</w:t>
      </w:r>
      <w:r>
        <w:t xml:space="preserve">：接待界面、计时口径、会话切换方式贴近抖店客服工作台，训练成果可直接迁移到真实工作。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练得全</w:t>
      </w:r>
      <w:r>
        <w:t xml:space="preserve">：通过剧本库覆盖售前咨询、售后处理、物流、发票、优惠、价保等高频场景，并按难度逐级加压。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练得准</w:t>
      </w:r>
      <w:r>
        <w:t xml:space="preserve">：每次接待自动生成评分报告，包含响应时效、问题解决率、话术规范、情绪安抚四个维度。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练得住</w:t>
      </w:r>
      <w:r>
        <w:t xml:space="preserve">：支持多客户并发接待，训练新人在压力下的优先级判断与话术组织能力。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练可管</w:t>
      </w:r>
      <w:r>
        <w:t xml:space="preserve">：带教可下发训练任务、查看明细与统计，形成"布置—训练—评分—复盘"的管理闭环。</w:t>
      </w:r>
    </w:p>
    <w:p>
      <w:r>
        <w:t xml:space="preserve">量化目标（一期上线后 3 个月内衡量）：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73"/>
        <w:gridCol w:w="1448"/>
        <w:gridCol w:w="2895"/>
        <w:gridCol w:w="2810"/>
      </w:tblGrid>
      <w:tr>
        <w:trPr>
          <w:tblHeader/>
        </w:trPr>
        <w:tc>
          <w:tcPr>
            <w:tcW w:w="187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指标</w:t>
            </w:r>
          </w:p>
        </w:tc>
        <w:tc>
          <w:tcPr>
            <w:tcW w:w="1448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现状基线</w:t>
            </w:r>
          </w:p>
        </w:tc>
        <w:tc>
          <w:tcPr>
            <w:tcW w:w="289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目标值</w:t>
            </w:r>
          </w:p>
        </w:tc>
        <w:tc>
          <w:tcPr>
            <w:tcW w:w="281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衡量方式</w:t>
            </w:r>
          </w:p>
        </w:tc>
      </w:tr>
      <w:tr>
        <w:tc>
          <w:tcPr>
            <w:tcW w:w="1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新人独立接待达标周期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6～8 周（经验值）</w:t>
            </w:r>
          </w:p>
        </w:tc>
        <w:tc>
          <w:tcPr>
            <w:tcW w:w="28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≤ 4 周</w:t>
            </w:r>
          </w:p>
        </w:tc>
        <w:tc>
          <w:tcPr>
            <w:tcW w:w="281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首次通过达标线（总分 ≥ 80）的日期</w:t>
            </w:r>
          </w:p>
        </w:tc>
      </w:tr>
      <w:tr>
        <w:tc>
          <w:tcPr>
            <w:tcW w:w="1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高频场景覆盖率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无统计</w:t>
            </w:r>
          </w:p>
        </w:tc>
        <w:tc>
          <w:tcPr>
            <w:tcW w:w="28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≥ 90% 高频场景被训练过至少 3 次</w:t>
            </w:r>
          </w:p>
        </w:tc>
        <w:tc>
          <w:tcPr>
            <w:tcW w:w="281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系统统计"咨询内容"被练次数</w:t>
            </w:r>
          </w:p>
        </w:tc>
      </w:tr>
      <w:tr>
        <w:tc>
          <w:tcPr>
            <w:tcW w:w="1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首次响应时长达标率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无统计</w:t>
            </w:r>
          </w:p>
        </w:tc>
        <w:tc>
          <w:tcPr>
            <w:tcW w:w="28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≥ 90% 的接待会话达标</w:t>
            </w:r>
          </w:p>
        </w:tc>
        <w:tc>
          <w:tcPr>
            <w:tcW w:w="281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评分报告统计</w:t>
            </w:r>
          </w:p>
        </w:tc>
      </w:tr>
      <w:tr>
        <w:tc>
          <w:tcPr>
            <w:tcW w:w="1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带教人均可覆盖新人数量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1～2 人</w:t>
            </w:r>
          </w:p>
        </w:tc>
        <w:tc>
          <w:tcPr>
            <w:tcW w:w="28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≥ 5 人</w:t>
            </w:r>
          </w:p>
        </w:tc>
        <w:tc>
          <w:tcPr>
            <w:tcW w:w="281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任务下发与明细报表统计</w:t>
            </w:r>
          </w:p>
        </w:tc>
      </w:tr>
      <w:tr>
        <w:tc>
          <w:tcPr>
            <w:tcW w:w="1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训练素材沉淀量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0</w:t>
            </w:r>
          </w:p>
        </w:tc>
        <w:tc>
          <w:tcPr>
            <w:tcW w:w="28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≥ 300 条咨询内容、≥ 100 个商品、≥ 500 个剧本</w:t>
            </w:r>
          </w:p>
        </w:tc>
        <w:tc>
          <w:tcPr>
            <w:tcW w:w="281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素材库统计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1.3 系统定位与边界</w:t>
      </w:r>
    </w:p>
    <w:p>
      <w:r>
        <w:rPr>
          <w:b/>
          <w:bCs/>
        </w:rPr>
        <w:t xml:space="preserve">系统定位</w:t>
      </w:r>
      <w:r>
        <w:t xml:space="preserve">：面向企业内部客服培训的 PC Web 独立系统，不是真实客服工作台，不直接对接线上客户。</w:t>
      </w:r>
    </w:p>
    <w:p>
      <w:r>
        <w:rPr>
          <w:b/>
          <w:bCs/>
        </w:rPr>
        <w:t xml:space="preserve">本期边界（明确不做）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不与真实平台（抖店/千牛等）做数据接口对接，不读取真实会话与真实订单。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不接入任何大模型或 AI 服务，买家提问推送、追问触发、回复判定与评分全部由"剧本数据 + 规则引擎"实现（详见 5.9 节的接口预留说明）。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不提供移动端 APP，不提供多租户 SaaS 能力。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不提供通话（语音）客服训练，仅覆盖文字在线接待。</w:t>
      </w:r>
    </w:p>
    <w:p>
      <w:pPr>
        <w:pStyle w:val="Heading2"/>
        <w:keepNext/>
        <w:outlineLvl w:val="1"/>
      </w:pPr>
      <w:r>
        <w:t xml:space="preserve">1.4 目标读者与使用角色</w:t>
      </w:r>
    </w:p>
    <w:p>
      <w:r>
        <w:t xml:space="preserve">本文档用于需求确认、开发实现、测试验收与后续迭代，不同读者关注内容不同：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33"/>
        <w:gridCol w:w="2382"/>
        <w:gridCol w:w="4012"/>
      </w:tblGrid>
      <w:tr>
        <w:trPr>
          <w:tblHeader/>
        </w:trPr>
        <w:tc>
          <w:tcPr>
            <w:tcW w:w="263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读者</w:t>
            </w:r>
          </w:p>
        </w:tc>
        <w:tc>
          <w:tcPr>
            <w:tcW w:w="238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关注章节</w:t>
            </w:r>
          </w:p>
        </w:tc>
        <w:tc>
          <w:tcPr>
            <w:tcW w:w="401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用途</w:t>
            </w:r>
          </w:p>
        </w:tc>
      </w:tr>
      <w:tr>
        <w:tc>
          <w:tcPr>
            <w:tcW w:w="263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业务负责人 / 培训主管</w:t>
            </w:r>
          </w:p>
        </w:tc>
        <w:tc>
          <w:tcPr>
            <w:tcW w:w="238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第 1、3、7、8 章</w:t>
            </w:r>
          </w:p>
        </w:tc>
        <w:tc>
          <w:tcPr>
            <w:tcW w:w="401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确认业务目标、模块范围与分期节奏</w:t>
            </w:r>
          </w:p>
        </w:tc>
      </w:tr>
      <w:tr>
        <w:tc>
          <w:tcPr>
            <w:tcW w:w="263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带教主管</w:t>
            </w:r>
          </w:p>
        </w:tc>
        <w:tc>
          <w:tcPr>
            <w:tcW w:w="238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第 3.2、3.6、3.8 节</w:t>
            </w:r>
          </w:p>
        </w:tc>
        <w:tc>
          <w:tcPr>
            <w:tcW w:w="401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了解明细、任务、权限能力</w:t>
            </w:r>
          </w:p>
        </w:tc>
      </w:tr>
      <w:tr>
        <w:tc>
          <w:tcPr>
            <w:tcW w:w="263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新人客服</w:t>
            </w:r>
          </w:p>
        </w:tc>
        <w:tc>
          <w:tcPr>
            <w:tcW w:w="238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第 3.1、3.2、3.7 节</w:t>
            </w:r>
          </w:p>
        </w:tc>
        <w:tc>
          <w:tcPr>
            <w:tcW w:w="401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了解训练方式与评分规则</w:t>
            </w:r>
          </w:p>
        </w:tc>
      </w:tr>
      <w:tr>
        <w:tc>
          <w:tcPr>
            <w:tcW w:w="263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产品 / 交互设计</w:t>
            </w:r>
          </w:p>
        </w:tc>
        <w:tc>
          <w:tcPr>
            <w:tcW w:w="238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第 3 章全部</w:t>
            </w:r>
          </w:p>
        </w:tc>
        <w:tc>
          <w:tcPr>
            <w:tcW w:w="401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输出页面结构与交互细节</w:t>
            </w:r>
          </w:p>
        </w:tc>
      </w:tr>
      <w:tr>
        <w:tc>
          <w:tcPr>
            <w:tcW w:w="263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开发工程师</w:t>
            </w:r>
          </w:p>
        </w:tc>
        <w:tc>
          <w:tcPr>
            <w:tcW w:w="238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第 2、4、5、6、7 章</w:t>
            </w:r>
          </w:p>
        </w:tc>
        <w:tc>
          <w:tcPr>
            <w:tcW w:w="401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落地架构、规则、数据模型与接口</w:t>
            </w:r>
          </w:p>
        </w:tc>
      </w:tr>
      <w:tr>
        <w:tc>
          <w:tcPr>
            <w:tcW w:w="263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测试工程师</w:t>
            </w:r>
          </w:p>
        </w:tc>
        <w:tc>
          <w:tcPr>
            <w:tcW w:w="238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第 4、9 章</w:t>
            </w:r>
          </w:p>
        </w:tc>
        <w:tc>
          <w:tcPr>
            <w:tcW w:w="401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编写测试用例与验收</w:t>
            </w:r>
          </w:p>
        </w:tc>
      </w:tr>
    </w:tbl>
    <w:p>
      <w:pPr>
        <w:spacing w:before="0" w:after="0" w:line="240" w:lineRule="auto"/>
      </w:pPr>
    </w:p>
    <w:p>
      <w:r>
        <w:t xml:space="preserve">系统内的三类角色定义：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41"/>
        <w:gridCol w:w="2735"/>
        <w:gridCol w:w="4650"/>
      </w:tblGrid>
      <w:tr>
        <w:trPr>
          <w:tblHeader/>
        </w:trPr>
        <w:tc>
          <w:tcPr>
            <w:tcW w:w="164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角色</w:t>
            </w:r>
          </w:p>
        </w:tc>
        <w:tc>
          <w:tcPr>
            <w:tcW w:w="273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定位</w:t>
            </w:r>
          </w:p>
        </w:tc>
        <w:tc>
          <w:tcPr>
            <w:tcW w:w="465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核心诉求</w:t>
            </w:r>
          </w:p>
        </w:tc>
      </w:tr>
      <w:tr>
        <w:tc>
          <w:tcPr>
            <w:tcW w:w="16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管理员</w:t>
            </w:r>
          </w:p>
        </w:tc>
        <w:tc>
          <w:tcPr>
            <w:tcW w:w="273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系统与素材的维护者</w:t>
            </w:r>
          </w:p>
        </w:tc>
        <w:tc>
          <w:tcPr>
            <w:tcW w:w="46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维护商品、剧本素材、沟通风格、账号与系统参数</w:t>
            </w:r>
          </w:p>
        </w:tc>
      </w:tr>
      <w:tr>
        <w:tc>
          <w:tcPr>
            <w:tcW w:w="16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主管 / 带教</w:t>
            </w:r>
          </w:p>
        </w:tc>
        <w:tc>
          <w:tcPr>
            <w:tcW w:w="273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训练的组织者与评估者</w:t>
            </w:r>
          </w:p>
        </w:tc>
        <w:tc>
          <w:tcPr>
            <w:tcW w:w="46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下发训练任务、查看明细与评分、复盘批注</w:t>
            </w:r>
          </w:p>
        </w:tc>
      </w:tr>
      <w:tr>
        <w:tc>
          <w:tcPr>
            <w:tcW w:w="16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客服（新人）</w:t>
            </w:r>
          </w:p>
        </w:tc>
        <w:tc>
          <w:tcPr>
            <w:tcW w:w="273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训练的执行者</w:t>
            </w:r>
          </w:p>
        </w:tc>
        <w:tc>
          <w:tcPr>
            <w:tcW w:w="46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按难度练习并发接待、查看自己的成绩与复盘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1.5 术语表</w:t>
      </w:r>
    </w:p>
    <w:p>
      <w:r>
        <w:t xml:space="preserve">全文统一使用下列术语，开发实现中的字段命名需与此对应：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22"/>
        <w:gridCol w:w="1991"/>
        <w:gridCol w:w="4513"/>
      </w:tblGrid>
      <w:tr>
        <w:trPr>
          <w:tblHeader/>
        </w:trPr>
        <w:tc>
          <w:tcPr>
            <w:tcW w:w="252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术语</w:t>
            </w:r>
          </w:p>
        </w:tc>
        <w:tc>
          <w:tcPr>
            <w:tcW w:w="199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英文 / 字段前缀</w:t>
            </w:r>
          </w:p>
        </w:tc>
        <w:tc>
          <w:tcPr>
            <w:tcW w:w="451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定义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买家咨询背景</w:t>
            </w:r>
          </w:p>
        </w:tc>
        <w:tc>
          <w:tcPr>
            <w:tcW w:w="19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bg / buyer_bg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买家发起咨询的动机与画像，例如"使用场景：出差/旅行/外出；需求：便携小巧、轻便易携、不占行李"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买家咨询内容</w:t>
            </w:r>
          </w:p>
        </w:tc>
        <w:tc>
          <w:tcPr>
            <w:tcW w:w="19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qa / buyer_qa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买家具体提出的问题与可接受的回复方案，例如"赠品发货时间，是跟所购商品一起发吗"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</w:t>
            </w:r>
          </w:p>
        </w:tc>
        <w:tc>
          <w:tcPr>
            <w:tcW w:w="19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script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由"买家咨询背景 + 买家咨询内容 + 关联商品 + 买家沟通风格"组合而成的一次模拟接待脚本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接待会话</w:t>
            </w:r>
          </w:p>
        </w:tc>
        <w:tc>
          <w:tcPr>
            <w:tcW w:w="19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session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一次模拟接待中与某一名买家的完整对话过程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接待任务 / 训练批次</w:t>
            </w:r>
          </w:p>
        </w:tc>
        <w:tc>
          <w:tcPr>
            <w:tcW w:w="19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attempt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一次训练尝试，包含 1～4 个并发接待会话，对应一个难度档位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沟通风格</w:t>
            </w:r>
          </w:p>
        </w:tc>
        <w:tc>
          <w:tcPr>
            <w:tcW w:w="19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style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模拟买家的人格设定与说话方式，含聊天占比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回复模拟任务</w:t>
            </w:r>
          </w:p>
        </w:tc>
        <w:tc>
          <w:tcPr>
            <w:tcW w:w="19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task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由带教预先下发的训练任务，在接待过程中以任务卡常驻展示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案例</w:t>
            </w:r>
          </w:p>
        </w:tc>
        <w:tc>
          <w:tcPr>
            <w:tcW w:w="19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case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从真实接待过程导入的会话记录，可作为剧本来源或评分参考答案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快捷短语</w:t>
            </w:r>
          </w:p>
        </w:tc>
        <w:tc>
          <w:tcPr>
            <w:tcW w:w="19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phrase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接待中可一键发送的标准话术片段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规则引擎</w:t>
            </w:r>
          </w:p>
        </w:tc>
        <w:tc>
          <w:tcPr>
            <w:tcW w:w="19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rule engine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用确定性规则完成买家追问触发、回复判定与评分的模块，本期唯一的"机器人"实现方式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达标线</w:t>
            </w:r>
          </w:p>
        </w:tc>
        <w:tc>
          <w:tcPr>
            <w:tcW w:w="19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pass line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判定单次接待是否达标的分数阈值，默认 80 分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难度档位</w:t>
            </w:r>
          </w:p>
        </w:tc>
        <w:tc>
          <w:tcPr>
            <w:tcW w:w="19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level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话术适应（1 人）、简单（2 人）、进阶（3 人）、困难（4 人）四档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1.6 文档约定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文中"一期"指 MVP 交付范围，"二期"指后续迭代范围，划分见第 8 章。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所有默认参数（时限、权重、达标线）均为可配置项，配置入口在《账号 → 系统参数》中，参数总表见附录 10.3。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涉及抖店平台考核口径的阈值，本方案按平台常见口径给出默认值，并以附录 10.2"待确认事项清单"标注待校准项。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章节编号 1 / 1.1 / 1.1.1 三级，全文交叉引用均使用该编号。</w:t>
      </w:r>
    </w:p>
    <w:p>
      <w:pPr>
        <w:pStyle w:val="Heading1"/>
        <w:keepNext/>
        <w:outlineLvl w:val="0"/>
      </w:pPr>
      <w:r>
        <w:t xml:space="preserve">2 总体设计</w:t>
      </w:r>
    </w:p>
    <w:p>
      <w:pPr>
        <w:pStyle w:val="Heading2"/>
        <w:keepNext/>
        <w:outlineLvl w:val="1"/>
      </w:pPr>
      <w:r>
        <w:t xml:space="preserve">2.1 系统总体形态</w:t>
      </w:r>
    </w:p>
    <w:p>
      <w:r>
        <w:t xml:space="preserve">系统为浏览器访问的 PC Web 应用，使用 Chrome / Edge 最新版浏览。整体分为三类页面：训练类页面（在线模拟接待）、管理类页面（剧本、商品、案例、任务、风格、账号）、分析类页面（模拟接待明细）。</w:t>
      </w:r>
    </w:p>
    <w:p>
      <w:r>
        <w:t xml:space="preserve">页面的视觉与信息结构以抖店客服工作台为蓝本：接待页采用"左侧会话队列 + 中间对话区 + 右侧订单/商品卡片与快捷短语"的三栏结构，让新人在训练阶段就形成与真实工作一致的操作肌肉记忆。</w:t>
      </w:r>
    </w:p>
    <w:p>
      <w:pPr>
        <w:pStyle w:val="Heading2"/>
        <w:keepNext/>
        <w:outlineLvl w:val="1"/>
      </w:pPr>
      <w:r>
        <w:t xml:space="preserve">2.2 权限矩阵</w:t>
      </w:r>
    </w:p>
    <w:p>
      <w:r>
        <w:t xml:space="preserve">权限按"角色 × 功能"定义，一期不做自定义角色，二期可扩展为可配置权限点。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062"/>
        <w:gridCol w:w="903"/>
        <w:gridCol w:w="1655"/>
        <w:gridCol w:w="2407"/>
      </w:tblGrid>
      <w:tr>
        <w:trPr>
          <w:tblHeader/>
        </w:trPr>
        <w:tc>
          <w:tcPr>
            <w:tcW w:w="406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功能</w:t>
            </w:r>
          </w:p>
        </w:tc>
        <w:tc>
          <w:tcPr>
            <w:tcW w:w="90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管理员</w:t>
            </w:r>
          </w:p>
        </w:tc>
        <w:tc>
          <w:tcPr>
            <w:tcW w:w="165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主管 / 带教</w:t>
            </w:r>
          </w:p>
        </w:tc>
        <w:tc>
          <w:tcPr>
            <w:tcW w:w="2407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客服（新人）</w:t>
            </w:r>
          </w:p>
        </w:tc>
      </w:tr>
      <w:tr>
        <w:tc>
          <w:tcPr>
            <w:tcW w:w="40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在线模拟接待（练习）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16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240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</w:tr>
      <w:tr>
        <w:tc>
          <w:tcPr>
            <w:tcW w:w="40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模拟接待明细（查看全部）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16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240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✗</w:t>
            </w:r>
          </w:p>
        </w:tc>
      </w:tr>
      <w:tr>
        <w:tc>
          <w:tcPr>
            <w:tcW w:w="40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模拟接待明细（查看本人）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16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240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</w:tr>
      <w:tr>
        <w:tc>
          <w:tcPr>
            <w:tcW w:w="40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明细批注与复盘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16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240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仅查看与回复批注</w:t>
            </w:r>
          </w:p>
        </w:tc>
      </w:tr>
      <w:tr>
        <w:tc>
          <w:tcPr>
            <w:tcW w:w="40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买家咨询背景 / 咨询内容维护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16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240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✗</w:t>
            </w:r>
          </w:p>
        </w:tc>
      </w:tr>
      <w:tr>
        <w:tc>
          <w:tcPr>
            <w:tcW w:w="40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剧本创建与编辑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16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240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✗</w:t>
            </w:r>
          </w:p>
        </w:tc>
      </w:tr>
      <w:tr>
        <w:tc>
          <w:tcPr>
            <w:tcW w:w="40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商品库维护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16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✗</w:t>
            </w:r>
          </w:p>
        </w:tc>
        <w:tc>
          <w:tcPr>
            <w:tcW w:w="240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✗</w:t>
            </w:r>
          </w:p>
        </w:tc>
      </w:tr>
      <w:tr>
        <w:tc>
          <w:tcPr>
            <w:tcW w:w="40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案例导入与转剧本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16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240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✗</w:t>
            </w:r>
          </w:p>
        </w:tc>
      </w:tr>
      <w:tr>
        <w:tc>
          <w:tcPr>
            <w:tcW w:w="40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回复模拟任务下发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16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240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仅接收与执行</w:t>
            </w:r>
          </w:p>
        </w:tc>
      </w:tr>
      <w:tr>
        <w:tc>
          <w:tcPr>
            <w:tcW w:w="40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沟通风格维护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16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✗</w:t>
            </w:r>
          </w:p>
        </w:tc>
        <w:tc>
          <w:tcPr>
            <w:tcW w:w="240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✗</w:t>
            </w:r>
          </w:p>
        </w:tc>
      </w:tr>
      <w:tr>
        <w:tc>
          <w:tcPr>
            <w:tcW w:w="40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账号与组织维护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16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✗</w:t>
            </w:r>
          </w:p>
        </w:tc>
        <w:tc>
          <w:tcPr>
            <w:tcW w:w="240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✗</w:t>
            </w:r>
          </w:p>
        </w:tc>
      </w:tr>
      <w:tr>
        <w:tc>
          <w:tcPr>
            <w:tcW w:w="40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系统参数（阈值/权重）配置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16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✗</w:t>
            </w:r>
          </w:p>
        </w:tc>
        <w:tc>
          <w:tcPr>
            <w:tcW w:w="240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✗</w:t>
            </w:r>
          </w:p>
        </w:tc>
      </w:tr>
      <w:tr>
        <w:tc>
          <w:tcPr>
            <w:tcW w:w="40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训练报表查看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</w:t>
            </w:r>
          </w:p>
        </w:tc>
        <w:tc>
          <w:tcPr>
            <w:tcW w:w="16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✓（本组）</w:t>
            </w:r>
          </w:p>
        </w:tc>
        <w:tc>
          <w:tcPr>
            <w:tcW w:w="240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仅本人成绩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2.3 八大功能模块总览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720"/>
        <w:gridCol w:w="1041"/>
        <w:gridCol w:w="1562"/>
        <w:gridCol w:w="2951"/>
        <w:gridCol w:w="2951"/>
      </w:tblGrid>
      <w:tr>
        <w:trPr>
          <w:tblHeader/>
        </w:trPr>
        <w:tc>
          <w:tcPr>
            <w:tcW w:w="72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序号</w:t>
            </w:r>
          </w:p>
        </w:tc>
        <w:tc>
          <w:tcPr>
            <w:tcW w:w="104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模块</w:t>
            </w:r>
          </w:p>
        </w:tc>
        <w:tc>
          <w:tcPr>
            <w:tcW w:w="156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定位</w:t>
            </w:r>
          </w:p>
        </w:tc>
        <w:tc>
          <w:tcPr>
            <w:tcW w:w="295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主要输入</w:t>
            </w:r>
          </w:p>
        </w:tc>
        <w:tc>
          <w:tcPr>
            <w:tcW w:w="295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主要输出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</w:t>
            </w:r>
          </w:p>
        </w:tc>
        <w:tc>
          <w:tcPr>
            <w:tcW w:w="10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在线模拟接待</w:t>
            </w:r>
          </w:p>
        </w:tc>
        <w:tc>
          <w:tcPr>
            <w:tcW w:w="15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训练主场景</w:t>
            </w:r>
          </w:p>
        </w:tc>
        <w:tc>
          <w:tcPr>
            <w:tcW w:w="29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剧本、商品、沟通风格、训练任务</w:t>
            </w:r>
          </w:p>
        </w:tc>
        <w:tc>
          <w:tcPr>
            <w:tcW w:w="29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接待会话与消息流、实时计时与超时事件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2</w:t>
            </w:r>
          </w:p>
        </w:tc>
        <w:tc>
          <w:tcPr>
            <w:tcW w:w="10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模拟接待明细</w:t>
            </w:r>
          </w:p>
        </w:tc>
        <w:tc>
          <w:tcPr>
            <w:tcW w:w="15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训练档案与分析</w:t>
            </w:r>
          </w:p>
        </w:tc>
        <w:tc>
          <w:tcPr>
            <w:tcW w:w="29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接待会话、评分结果、人工批注</w:t>
            </w:r>
          </w:p>
        </w:tc>
        <w:tc>
          <w:tcPr>
            <w:tcW w:w="29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明细列表、回放详情、评分报告、导出文件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</w:t>
            </w:r>
          </w:p>
        </w:tc>
        <w:tc>
          <w:tcPr>
            <w:tcW w:w="10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客户问题剧本</w:t>
            </w:r>
          </w:p>
        </w:tc>
        <w:tc>
          <w:tcPr>
            <w:tcW w:w="15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训练内容的生产工厂</w:t>
            </w:r>
          </w:p>
        </w:tc>
        <w:tc>
          <w:tcPr>
            <w:tcW w:w="29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买家咨询背景、买家咨询内容、商品、沟通风格</w:t>
            </w:r>
          </w:p>
        </w:tc>
        <w:tc>
          <w:tcPr>
            <w:tcW w:w="29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可被接待模块直接调用的剧本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4</w:t>
            </w:r>
          </w:p>
        </w:tc>
        <w:tc>
          <w:tcPr>
            <w:tcW w:w="10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商品库</w:t>
            </w:r>
          </w:p>
        </w:tc>
        <w:tc>
          <w:tcPr>
            <w:tcW w:w="15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真实商品信息底座</w:t>
            </w:r>
          </w:p>
        </w:tc>
        <w:tc>
          <w:tcPr>
            <w:tcW w:w="29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手工录入、Excel/CSV 导入</w:t>
            </w:r>
          </w:p>
        </w:tc>
        <w:tc>
          <w:tcPr>
            <w:tcW w:w="29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商品主数据与商品卡片展示数据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5</w:t>
            </w:r>
          </w:p>
        </w:tc>
        <w:tc>
          <w:tcPr>
            <w:tcW w:w="10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案例收藏</w:t>
            </w:r>
          </w:p>
        </w:tc>
        <w:tc>
          <w:tcPr>
            <w:tcW w:w="15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真实经验回流通道</w:t>
            </w:r>
          </w:p>
        </w:tc>
        <w:tc>
          <w:tcPr>
            <w:tcW w:w="29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真实会话记录（文件/粘贴）</w:t>
            </w:r>
          </w:p>
        </w:tc>
        <w:tc>
          <w:tcPr>
            <w:tcW w:w="29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结构化案例、可转剧本、可作评分参考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6</w:t>
            </w:r>
          </w:p>
        </w:tc>
        <w:tc>
          <w:tcPr>
            <w:tcW w:w="10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回复模拟任务</w:t>
            </w:r>
          </w:p>
        </w:tc>
        <w:tc>
          <w:tcPr>
            <w:tcW w:w="15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训练的指挥棒</w:t>
            </w:r>
          </w:p>
        </w:tc>
        <w:tc>
          <w:tcPr>
            <w:tcW w:w="29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带教设置的任务目标与范围</w:t>
            </w:r>
          </w:p>
        </w:tc>
        <w:tc>
          <w:tcPr>
            <w:tcW w:w="29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任务卡、达标进度、任务完成报表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7</w:t>
            </w:r>
          </w:p>
        </w:tc>
        <w:tc>
          <w:tcPr>
            <w:tcW w:w="10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沟通风格</w:t>
            </w:r>
          </w:p>
        </w:tc>
        <w:tc>
          <w:tcPr>
            <w:tcW w:w="15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买家拟人化的开关</w:t>
            </w:r>
          </w:p>
        </w:tc>
        <w:tc>
          <w:tcPr>
            <w:tcW w:w="29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风格字典、聊天占比</w:t>
            </w:r>
          </w:p>
        </w:tc>
        <w:tc>
          <w:tcPr>
            <w:tcW w:w="29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风格化后的剧本与更真实的买家行为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8</w:t>
            </w:r>
          </w:p>
        </w:tc>
        <w:tc>
          <w:tcPr>
            <w:tcW w:w="10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</w:t>
            </w:r>
          </w:p>
        </w:tc>
        <w:tc>
          <w:tcPr>
            <w:tcW w:w="15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系统底座</w:t>
            </w:r>
          </w:p>
        </w:tc>
        <w:tc>
          <w:tcPr>
            <w:tcW w:w="29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组织、人员、角色、系统参数</w:t>
            </w:r>
          </w:p>
        </w:tc>
        <w:tc>
          <w:tcPr>
            <w:tcW w:w="29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登录与权限、参数配置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2.4 模块依赖关系</w:t>
      </w:r>
    </w:p>
    <w:p>
      <w:r>
        <w:t xml:space="preserve">模块之间是"素材 → 生产 → 训练 → 沉淀 → 反馈"的依赖链，任一环节缺失都会导致训练质量下降：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01"/>
        <w:gridCol w:w="3697"/>
        <w:gridCol w:w="2827"/>
      </w:tblGrid>
      <w:tr>
        <w:trPr>
          <w:tblHeader/>
        </w:trPr>
        <w:tc>
          <w:tcPr>
            <w:tcW w:w="250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上游模块</w:t>
            </w:r>
          </w:p>
        </w:tc>
        <w:tc>
          <w:tcPr>
            <w:tcW w:w="3697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依赖关系</w:t>
            </w:r>
          </w:p>
        </w:tc>
        <w:tc>
          <w:tcPr>
            <w:tcW w:w="2827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下游模块</w:t>
            </w:r>
          </w:p>
        </w:tc>
      </w:tr>
      <w:tr>
        <w:tc>
          <w:tcPr>
            <w:tcW w:w="250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商品库</w:t>
            </w:r>
          </w:p>
        </w:tc>
        <w:tc>
          <w:tcPr>
            <w:tcW w:w="36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剧本必须关联至少一个商品，接待页右栏据商品数据渲染商品卡片</w:t>
            </w:r>
          </w:p>
        </w:tc>
        <w:tc>
          <w:tcPr>
            <w:tcW w:w="282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客户问题剧本、在线模拟接待</w:t>
            </w:r>
          </w:p>
        </w:tc>
      </w:tr>
      <w:tr>
        <w:tc>
          <w:tcPr>
            <w:tcW w:w="250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买家咨询背景 / 咨询内容</w:t>
            </w:r>
          </w:p>
        </w:tc>
        <w:tc>
          <w:tcPr>
            <w:tcW w:w="36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二者交叉组合生成剧本</w:t>
            </w:r>
          </w:p>
        </w:tc>
        <w:tc>
          <w:tcPr>
            <w:tcW w:w="282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客户问题剧本</w:t>
            </w:r>
          </w:p>
        </w:tc>
      </w:tr>
      <w:tr>
        <w:tc>
          <w:tcPr>
            <w:tcW w:w="250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沟通风格</w:t>
            </w:r>
          </w:p>
        </w:tc>
        <w:tc>
          <w:tcPr>
            <w:tcW w:w="36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剧本生成时按占比为每个剧本分配买家风格</w:t>
            </w:r>
          </w:p>
        </w:tc>
        <w:tc>
          <w:tcPr>
            <w:tcW w:w="282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客户问题剧本、在线模拟接待</w:t>
            </w:r>
          </w:p>
        </w:tc>
      </w:tr>
      <w:tr>
        <w:tc>
          <w:tcPr>
            <w:tcW w:w="250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客户问题剧本</w:t>
            </w:r>
          </w:p>
        </w:tc>
        <w:tc>
          <w:tcPr>
            <w:tcW w:w="36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接待开始时按难度抽取剧本，按顺序推送买家问题</w:t>
            </w:r>
          </w:p>
        </w:tc>
        <w:tc>
          <w:tcPr>
            <w:tcW w:w="282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在线模拟接待</w:t>
            </w:r>
          </w:p>
        </w:tc>
      </w:tr>
      <w:tr>
        <w:tc>
          <w:tcPr>
            <w:tcW w:w="250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回复模拟任务</w:t>
            </w:r>
          </w:p>
        </w:tc>
        <w:tc>
          <w:tcPr>
            <w:tcW w:w="36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限定本次接待使用的难度与剧本范围，并设定达标目标</w:t>
            </w:r>
          </w:p>
        </w:tc>
        <w:tc>
          <w:tcPr>
            <w:tcW w:w="282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在线模拟接待、模拟接待明细</w:t>
            </w:r>
          </w:p>
        </w:tc>
      </w:tr>
      <w:tr>
        <w:tc>
          <w:tcPr>
            <w:tcW w:w="250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在线模拟接待</w:t>
            </w:r>
          </w:p>
        </w:tc>
        <w:tc>
          <w:tcPr>
            <w:tcW w:w="36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产生接待会话与消息流</w:t>
            </w:r>
          </w:p>
        </w:tc>
        <w:tc>
          <w:tcPr>
            <w:tcW w:w="282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模拟接待明细</w:t>
            </w:r>
          </w:p>
        </w:tc>
      </w:tr>
      <w:tr>
        <w:tc>
          <w:tcPr>
            <w:tcW w:w="250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规则引擎</w:t>
            </w:r>
          </w:p>
        </w:tc>
        <w:tc>
          <w:tcPr>
            <w:tcW w:w="36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在接待过程中判定回复有效性、触发追问、计算得分</w:t>
            </w:r>
          </w:p>
        </w:tc>
        <w:tc>
          <w:tcPr>
            <w:tcW w:w="282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在线模拟接待、模拟接待明细</w:t>
            </w:r>
          </w:p>
        </w:tc>
      </w:tr>
      <w:tr>
        <w:tc>
          <w:tcPr>
            <w:tcW w:w="250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案例收藏</w:t>
            </w:r>
          </w:p>
        </w:tc>
        <w:tc>
          <w:tcPr>
            <w:tcW w:w="36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可转换为剧本，或作为评分的参考答案</w:t>
            </w:r>
          </w:p>
        </w:tc>
        <w:tc>
          <w:tcPr>
            <w:tcW w:w="282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客户问题剧本、模拟接待明细</w:t>
            </w:r>
          </w:p>
        </w:tc>
      </w:tr>
      <w:tr>
        <w:tc>
          <w:tcPr>
            <w:tcW w:w="250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模拟接待明细</w:t>
            </w:r>
          </w:p>
        </w:tc>
        <w:tc>
          <w:tcPr>
            <w:tcW w:w="36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沉淀训练档案，暴露薄弱场景</w:t>
            </w:r>
          </w:p>
        </w:tc>
        <w:tc>
          <w:tcPr>
            <w:tcW w:w="282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回复模拟任务（针对性补练）</w:t>
            </w:r>
          </w:p>
        </w:tc>
      </w:tr>
      <w:tr>
        <w:tc>
          <w:tcPr>
            <w:tcW w:w="250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</w:t>
            </w:r>
          </w:p>
        </w:tc>
        <w:tc>
          <w:tcPr>
            <w:tcW w:w="36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提供身份、角色与系统参数</w:t>
            </w:r>
          </w:p>
        </w:tc>
        <w:tc>
          <w:tcPr>
            <w:tcW w:w="282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全部模块</w:t>
            </w:r>
          </w:p>
        </w:tc>
      </w:tr>
    </w:tbl>
    <w:p>
      <w:pPr>
        <w:spacing w:before="0" w:after="0" w:line="240" w:lineRule="auto"/>
      </w:pPr>
    </w:p>
    <w:p>
      <w:r>
        <w:t xml:space="preserve">一句话概括依赖链：</w:t>
      </w:r>
      <w:r>
        <w:rPr>
          <w:b/>
          <w:bCs/>
        </w:rPr>
        <w:t xml:space="preserve">账号定义谁在练；商品库 + 背景 + 内容 + 风格生产出剧本；任务决定练什么；在线模拟接待把剧本演成一次真实对话；规则引擎给出评分；模拟接待明细把结果沉淀为档案；案例收藏把真实经验回流成新的剧本素材。</w:t>
      </w:r>
    </w:p>
    <w:p>
      <w:pPr>
        <w:pStyle w:val="Heading2"/>
        <w:keepNext/>
        <w:outlineLvl w:val="1"/>
      </w:pPr>
      <w:r>
        <w:t xml:space="preserve">2.5 核心业务闭环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rPr>
          <w:b/>
          <w:bCs/>
        </w:rPr>
        <w:t xml:space="preserve">素材准备</w:t>
      </w:r>
      <w:r>
        <w:t xml:space="preserve">：管理员维护商品库、买家咨询背景、买家咨询内容、沟通风格与快捷短语。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rPr>
          <w:b/>
          <w:bCs/>
        </w:rPr>
        <w:t xml:space="preserve">剧本生产</w:t>
      </w:r>
      <w:r>
        <w:t xml:space="preserve">：在《客户问题剧本》中按"背景 × 内容"批量生成剧本，系统按沟通风格占比自动分配买家风格，自定义剧本可手写对话脚本文本；也可从《案例收藏》导入的真实会话反向生成剧本。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rPr>
          <w:b/>
          <w:bCs/>
        </w:rPr>
        <w:t xml:space="preserve">任务下发</w:t>
      </w:r>
      <w:r>
        <w:t xml:space="preserve">：带教在《回复模拟任务》中设定难度、剧本范围、目标指标与截止时间，下发给指定客服或小组。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rPr>
          <w:b/>
          <w:bCs/>
        </w:rPr>
        <w:t xml:space="preserve">模拟训练</w:t>
      </w:r>
      <w:r>
        <w:t xml:space="preserve">：客服在《在线模拟接待》中开始接待，按难度并发接入 1～4 名模拟买家，在会话间切换、限时回复、使用快捷短语与商品卡片辅助应答。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rPr>
          <w:b/>
          <w:bCs/>
        </w:rPr>
        <w:t xml:space="preserve">自动评分</w:t>
      </w:r>
      <w:r>
        <w:t xml:space="preserve">：接待结束后规则引擎立即产出四维评分与结论（达标 / 未达标），记录到《模拟接待明细》。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rPr>
          <w:b/>
          <w:bCs/>
        </w:rPr>
        <w:t xml:space="preserve">复盘改进</w:t>
      </w:r>
      <w:r>
        <w:t xml:space="preserve">：客服与带教在明细中逐条回放对话、查看扣分点、添加批注；带教据此下发针对性补练任务，形成闭环。</w:t>
      </w:r>
    </w:p>
    <w:p>
      <w:pPr>
        <w:pStyle w:val="Heading2"/>
        <w:keepNext/>
        <w:outlineLvl w:val="1"/>
      </w:pPr>
      <w:r>
        <w:t xml:space="preserve">2.6 关键设计原则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真实性优先</w:t>
      </w:r>
      <w:r>
        <w:t xml:space="preserve">：接待页的布局、计时方式、会话切换、超时提醒均向抖店客服工作台看齐，避免"练一套、干一套"。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确定性可复现（一期核心约束）</w:t>
      </w:r>
      <w:r>
        <w:t xml:space="preserve">：买家提问由剧本数据驱动，回复判定与评分由规则引擎计算，同样的剧本 + 同样的回复必须得到同样的结果，不依赖任何模型服务。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可配置</w:t>
      </w:r>
      <w:r>
        <w:t xml:space="preserve">：所有时限、权重、达标线、分档阈值均为系统参数，业务可直接调整而不需要改代码。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双计分守恒</w:t>
      </w:r>
      <w:r>
        <w:t xml:space="preserve">：多客户并发时，每个会话独立计分，接待任务总分取各会话的加权平均值，避免"会话数量越多总分越容易被稀释"。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训练与考核分离</w:t>
      </w:r>
      <w:r>
        <w:t xml:space="preserve">：通过"自由练习"与"任务训练"两种入口区分"随便练"和"被考核"，前者不计入解锁进度与考核报表。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数据可追溯</w:t>
      </w:r>
      <w:r>
        <w:t xml:space="preserve">：所有接待会话、消息、评分、批注均落库且不可篡改（修改只能通过新增记录实现），保证训练档案可信。</w:t>
      </w:r>
    </w:p>
    <w:p>
      <w:pPr>
        <w:pStyle w:val="Heading1"/>
        <w:keepNext/>
        <w:outlineLvl w:val="0"/>
      </w:pPr>
      <w:r>
        <w:t xml:space="preserve">3 功能模块需求</w:t>
      </w:r>
    </w:p>
    <w:p>
      <w:r>
        <w:t xml:space="preserve">本章逐个定义八大模块。每个模块统一按八个小节展开：定位与目标、使用角色、功能清单、关键字段与规则、页面与交互要点、与其他模块的关系、一期范围与二期演进、验收要点。</w:t>
      </w:r>
    </w:p>
    <w:p>
      <w:pPr>
        <w:pStyle w:val="Heading2"/>
        <w:keepNext/>
        <w:outlineLvl w:val="1"/>
      </w:pPr>
      <w:r>
        <w:t xml:space="preserve">3.1 在线模拟接待</w:t>
      </w:r>
    </w:p>
    <w:p>
      <w:pPr>
        <w:pStyle w:val="Heading3"/>
        <w:keepNext/>
        <w:outlineLvl w:val="2"/>
      </w:pPr>
      <w:r>
        <w:t xml:space="preserve">3.1.1 定位与目标</w:t>
      </w:r>
    </w:p>
    <w:p>
      <w:r>
        <w:t xml:space="preserve">本模块是整个系统的训练主场景，目标是在与抖店客服工作台高度一致的界面中，让新人在</w:t>
      </w:r>
      <w:r>
        <w:rPr>
          <w:b/>
          <w:bCs/>
        </w:rPr>
        <w:t xml:space="preserve">受控的、可复现的、可量化</w:t>
      </w:r>
      <w:r>
        <w:t xml:space="preserve">的环境下练习在线客户回复。</w:t>
      </w:r>
    </w:p>
    <w:p>
      <w:r>
        <w:t xml:space="preserve">核心目标：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支持 1～4 名模拟买家同时进线并发接待，训练新人的多会话切换与优先级判断能力。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严格按抖店客服工作台的计时口径记录首次响应时长、平均响应时长与超时次数，让训练压力贴近真实工作。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买家提问由剧本按顺序推送，配合沟通风格表现情绪与语气，避免"一问一答的机械练习"。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接待结束后立即给出结果判定（达标 / 未达标）并写入《模拟接待明细》，训练当即闭环。</w:t>
      </w:r>
    </w:p>
    <w:p>
      <w:pPr>
        <w:pStyle w:val="Heading3"/>
        <w:keepNext/>
        <w:outlineLvl w:val="2"/>
      </w:pPr>
      <w:r>
        <w:t xml:space="preserve">3.1.2 使用角色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5"/>
        <w:gridCol w:w="6671"/>
      </w:tblGrid>
      <w:tr>
        <w:trPr>
          <w:tblHeader/>
        </w:trPr>
        <w:tc>
          <w:tcPr>
            <w:tcW w:w="235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角色</w:t>
            </w:r>
          </w:p>
        </w:tc>
        <w:tc>
          <w:tcPr>
            <w:tcW w:w="667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在本模块中的行为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客服（新人）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主要使用者。选择难度或接收任务，开始接待、切换会话、回复买家、结束会话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主管 / 带教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观战旁听（只读）、在接待结束后复盘批注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管理员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配置难度档位参数、计时阈值、并发上限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  <w:keepNext/>
        <w:outlineLvl w:val="2"/>
      </w:pPr>
      <w:r>
        <w:t xml:space="preserve">3.1.3 功能清单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846"/>
        <w:gridCol w:w="2539"/>
        <w:gridCol w:w="4795"/>
        <w:gridCol w:w="846"/>
      </w:tblGrid>
      <w:tr>
        <w:trPr>
          <w:tblHeader/>
        </w:trPr>
        <w:tc>
          <w:tcPr>
            <w:tcW w:w="84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编号</w:t>
            </w:r>
          </w:p>
        </w:tc>
        <w:tc>
          <w:tcPr>
            <w:tcW w:w="253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功能</w:t>
            </w:r>
          </w:p>
        </w:tc>
        <w:tc>
          <w:tcPr>
            <w:tcW w:w="479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  <w:tc>
          <w:tcPr>
            <w:tcW w:w="84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优先级</w:t>
            </w:r>
          </w:p>
        </w:tc>
      </w:tr>
      <w:tr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F1-01</w:t>
            </w:r>
          </w:p>
        </w:tc>
        <w:tc>
          <w:tcPr>
            <w:tcW w:w="253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难度选择</w:t>
            </w:r>
          </w:p>
        </w:tc>
        <w:tc>
          <w:tcPr>
            <w:tcW w:w="47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四档难度：话术适应（1 名客户）、简单（2 名）、进阶（3 名）、困难（4 名）</w:t>
            </w:r>
          </w:p>
        </w:tc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F1-02</w:t>
            </w:r>
          </w:p>
        </w:tc>
        <w:tc>
          <w:tcPr>
            <w:tcW w:w="253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训练入口区分</w:t>
            </w:r>
          </w:p>
        </w:tc>
        <w:tc>
          <w:tcPr>
            <w:tcW w:w="47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自由练习入口（任选难度、不计入解锁进度）与任务训练入口（由回复模拟任务带入）</w:t>
            </w:r>
          </w:p>
        </w:tc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F1-03</w:t>
            </w:r>
          </w:p>
        </w:tc>
        <w:tc>
          <w:tcPr>
            <w:tcW w:w="253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并发客户进线</w:t>
            </w:r>
          </w:p>
        </w:tc>
        <w:tc>
          <w:tcPr>
            <w:tcW w:w="47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按难度在接待开始后按预设节奏依次进线，每名客户对应一个独立会话</w:t>
            </w:r>
          </w:p>
        </w:tc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F1-04</w:t>
            </w:r>
          </w:p>
        </w:tc>
        <w:tc>
          <w:tcPr>
            <w:tcW w:w="253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会话队列</w:t>
            </w:r>
          </w:p>
        </w:tc>
        <w:tc>
          <w:tcPr>
            <w:tcW w:w="47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左侧列表展示全部会话，含编号、买家昵称、咨询商品、等待/未读计时，可排序与分组</w:t>
            </w:r>
          </w:p>
        </w:tc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F1-05</w:t>
            </w:r>
          </w:p>
        </w:tc>
        <w:tc>
          <w:tcPr>
            <w:tcW w:w="253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会话切换</w:t>
            </w:r>
          </w:p>
        </w:tc>
        <w:tc>
          <w:tcPr>
            <w:tcW w:w="47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点击队列项切换当前会话，未读消息高亮提示，切换过程不丢失任何会话状态</w:t>
            </w:r>
          </w:p>
        </w:tc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F1-06</w:t>
            </w:r>
          </w:p>
        </w:tc>
        <w:tc>
          <w:tcPr>
            <w:tcW w:w="253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买家问题推送</w:t>
            </w:r>
          </w:p>
        </w:tc>
        <w:tc>
          <w:tcPr>
            <w:tcW w:w="47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按剧本顺序定时推送买家消息，支持追问、情绪化表达与"自问自答补充"（同一买家连发多条）</w:t>
            </w:r>
          </w:p>
        </w:tc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F1-07</w:t>
            </w:r>
          </w:p>
        </w:tc>
        <w:tc>
          <w:tcPr>
            <w:tcW w:w="253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快捷短语</w:t>
            </w:r>
          </w:p>
        </w:tc>
        <w:tc>
          <w:tcPr>
            <w:tcW w:w="47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一键插入常用话术，支持变量替换（商品名、价格、订单号）</w:t>
            </w:r>
          </w:p>
        </w:tc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F1-08</w:t>
            </w:r>
          </w:p>
        </w:tc>
        <w:tc>
          <w:tcPr>
            <w:tcW w:w="253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商品卡片</w:t>
            </w:r>
          </w:p>
        </w:tc>
        <w:tc>
          <w:tcPr>
            <w:tcW w:w="47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右栏展示当前会话咨询的商品卡片（主图、标题、商品ID、价格、规格），可插入到对话流发送给买家</w:t>
            </w:r>
          </w:p>
        </w:tc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F1-09</w:t>
            </w:r>
          </w:p>
        </w:tc>
        <w:tc>
          <w:tcPr>
            <w:tcW w:w="253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订单与售后卡片</w:t>
            </w:r>
          </w:p>
        </w:tc>
        <w:tc>
          <w:tcPr>
            <w:tcW w:w="47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右栏展示模拟订单信息（下单时间、金额、状态）与售后入口，供售后类剧本使用</w:t>
            </w:r>
          </w:p>
        </w:tc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F1-10</w:t>
            </w:r>
          </w:p>
        </w:tc>
        <w:tc>
          <w:tcPr>
            <w:tcW w:w="253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实时计时与超时提醒</w:t>
            </w:r>
          </w:p>
        </w:tc>
        <w:tc>
          <w:tcPr>
            <w:tcW w:w="47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每个会话独立计时，接近超时与已超时以颜色与提示音区分提醒</w:t>
            </w:r>
          </w:p>
        </w:tc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F1-11</w:t>
            </w:r>
          </w:p>
        </w:tc>
        <w:tc>
          <w:tcPr>
            <w:tcW w:w="253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会话结束与转交</w:t>
            </w:r>
          </w:p>
        </w:tc>
        <w:tc>
          <w:tcPr>
            <w:tcW w:w="47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客服可主动结束会话；剧本中标记为"需转交"的问题在客服点击转交后判定为正确处理</w:t>
            </w:r>
          </w:p>
        </w:tc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F1-12</w:t>
            </w:r>
          </w:p>
        </w:tc>
        <w:tc>
          <w:tcPr>
            <w:tcW w:w="253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接待结果判定</w:t>
            </w:r>
          </w:p>
        </w:tc>
        <w:tc>
          <w:tcPr>
            <w:tcW w:w="47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结束全部会话后生成结果页：各会话得分、任务总分、结论与主要扣分项</w:t>
            </w:r>
          </w:p>
        </w:tc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F1-13</w:t>
            </w:r>
          </w:p>
        </w:tc>
        <w:tc>
          <w:tcPr>
            <w:tcW w:w="253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断线续接</w:t>
            </w:r>
          </w:p>
        </w:tc>
        <w:tc>
          <w:tcPr>
            <w:tcW w:w="47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刷新或断网重连后，接待进度与服务端计时保持一致，不丢失会话</w:t>
            </w:r>
          </w:p>
        </w:tc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F1-14</w:t>
            </w:r>
          </w:p>
        </w:tc>
        <w:tc>
          <w:tcPr>
            <w:tcW w:w="253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接待备注</w:t>
            </w:r>
          </w:p>
        </w:tc>
        <w:tc>
          <w:tcPr>
            <w:tcW w:w="47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对单个会话添加内部备注，记录判断依据（不影响买家可见内容）</w:t>
            </w:r>
          </w:p>
        </w:tc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F1-15</w:t>
            </w:r>
          </w:p>
        </w:tc>
        <w:tc>
          <w:tcPr>
            <w:tcW w:w="253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实时提示开关</w:t>
            </w:r>
          </w:p>
        </w:tc>
        <w:tc>
          <w:tcPr>
            <w:tcW w:w="47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带教可开启"提示模式"，在客服长时间未回复时给出话术思路提示（用于教学，不用于考核）</w:t>
            </w:r>
          </w:p>
        </w:tc>
        <w:tc>
          <w:tcPr>
            <w:tcW w:w="8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  <w:keepNext/>
        <w:outlineLvl w:val="2"/>
      </w:pPr>
      <w:r>
        <w:t xml:space="preserve">3.1.4 关键字段与规则</w:t>
      </w:r>
    </w:p>
    <w:p>
      <w:r>
        <w:rPr>
          <w:b/>
          <w:bCs/>
        </w:rPr>
        <w:t xml:space="preserve">难度档位定义</w:t>
      </w:r>
      <w:r>
        <w:t xml:space="preserve">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720"/>
        <w:gridCol w:w="821"/>
        <w:gridCol w:w="1026"/>
        <w:gridCol w:w="1641"/>
        <w:gridCol w:w="2769"/>
        <w:gridCol w:w="2154"/>
      </w:tblGrid>
      <w:tr>
        <w:trPr>
          <w:tblHeader/>
        </w:trPr>
        <w:tc>
          <w:tcPr>
            <w:tcW w:w="72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档位</w:t>
            </w:r>
          </w:p>
        </w:tc>
        <w:tc>
          <w:tcPr>
            <w:tcW w:w="82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名称</w:t>
            </w:r>
          </w:p>
        </w:tc>
        <w:tc>
          <w:tcPr>
            <w:tcW w:w="102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并发客户数</w:t>
            </w:r>
          </w:p>
        </w:tc>
        <w:tc>
          <w:tcPr>
            <w:tcW w:w="164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默认单会话问题数</w:t>
            </w:r>
          </w:p>
        </w:tc>
        <w:tc>
          <w:tcPr>
            <w:tcW w:w="276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默认买家响应等待</w:t>
            </w:r>
          </w:p>
        </w:tc>
        <w:tc>
          <w:tcPr>
            <w:tcW w:w="2154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默认解锁条件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L1</w:t>
            </w:r>
          </w:p>
        </w:tc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话术适应</w:t>
            </w:r>
          </w:p>
        </w:tc>
        <w:tc>
          <w:tcPr>
            <w:tcW w:w="102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 名</w:t>
            </w:r>
          </w:p>
        </w:tc>
        <w:tc>
          <w:tcPr>
            <w:tcW w:w="16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6～10 轮</w:t>
            </w:r>
          </w:p>
        </w:tc>
        <w:tc>
          <w:tcPr>
            <w:tcW w:w="276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宽松（超时阈值放大 1.5 倍）</w:t>
            </w:r>
          </w:p>
        </w:tc>
        <w:tc>
          <w:tcPr>
            <w:tcW w:w="21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默认开放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L2</w:t>
            </w:r>
          </w:p>
        </w:tc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简单</w:t>
            </w:r>
          </w:p>
        </w:tc>
        <w:tc>
          <w:tcPr>
            <w:tcW w:w="102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2 名</w:t>
            </w:r>
          </w:p>
        </w:tc>
        <w:tc>
          <w:tcPr>
            <w:tcW w:w="16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6～10 轮</w:t>
            </w:r>
          </w:p>
        </w:tc>
        <w:tc>
          <w:tcPr>
            <w:tcW w:w="276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标准</w:t>
            </w:r>
          </w:p>
        </w:tc>
        <w:tc>
          <w:tcPr>
            <w:tcW w:w="21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L1 连续 2 次总分 ≥ 80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L3</w:t>
            </w:r>
          </w:p>
        </w:tc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进阶</w:t>
            </w:r>
          </w:p>
        </w:tc>
        <w:tc>
          <w:tcPr>
            <w:tcW w:w="102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 名</w:t>
            </w:r>
          </w:p>
        </w:tc>
        <w:tc>
          <w:tcPr>
            <w:tcW w:w="16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6～10 轮</w:t>
            </w:r>
          </w:p>
        </w:tc>
        <w:tc>
          <w:tcPr>
            <w:tcW w:w="276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标准</w:t>
            </w:r>
          </w:p>
        </w:tc>
        <w:tc>
          <w:tcPr>
            <w:tcW w:w="21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L2 连续 2 次总分 ≥ 80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L4</w:t>
            </w:r>
          </w:p>
        </w:tc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困难</w:t>
            </w:r>
          </w:p>
        </w:tc>
        <w:tc>
          <w:tcPr>
            <w:tcW w:w="102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4 名</w:t>
            </w:r>
          </w:p>
        </w:tc>
        <w:tc>
          <w:tcPr>
            <w:tcW w:w="16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6～10 轮</w:t>
            </w:r>
          </w:p>
        </w:tc>
        <w:tc>
          <w:tcPr>
            <w:tcW w:w="276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标准</w:t>
            </w:r>
          </w:p>
        </w:tc>
        <w:tc>
          <w:tcPr>
            <w:tcW w:w="21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L3 连续 2 次总分 ≥ 80</w:t>
            </w:r>
          </w:p>
        </w:tc>
      </w:tr>
    </w:tbl>
    <w:p>
      <w:pPr>
        <w:spacing w:before="0" w:after="0" w:line="240" w:lineRule="auto"/>
      </w:pPr>
    </w:p>
    <w:p>
      <w:r>
        <w:t xml:space="preserve">难度设计的补充说明：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问题轮数统一</w:t>
      </w:r>
      <w:r>
        <w:t xml:space="preserve">：四个档位的单个会话均为 6～10 轮，保证无论新人从哪一档开始练，单次对话的信息量与完整度一致，避免"低难度练得太浅、升档后不适应"。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响应等待口径</w:t>
      </w:r>
      <w:r>
        <w:t xml:space="preserve">：仅 L1（话术适应）按宽松口径执行（超时阈值放大 1.5 倍），L2、L3、L4 均按标准口径执行，不再对高难度收紧响应阈值。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压力差异来源</w:t>
      </w:r>
      <w:r>
        <w:t xml:space="preserve">：档位之间的压力差异主要由并发客户数（1→2→3→4）、买家进线节奏、剧本难度（售前 → 售前售后混合 → 售后/情绪化/连环追问）以及买家沟通风格分布决定，而非通过缩短响应时限制造紧张感。</w:t>
      </w:r>
    </w:p>
    <w:p>
      <w:r>
        <w:rPr>
          <w:b/>
          <w:bCs/>
        </w:rPr>
        <w:t xml:space="preserve">计时与考核规则（默认值，可在系统参数中调整）</w:t>
      </w:r>
      <w:r>
        <w:t xml:space="preserve">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54"/>
        <w:gridCol w:w="3836"/>
        <w:gridCol w:w="3836"/>
      </w:tblGrid>
      <w:tr>
        <w:trPr>
          <w:tblHeader/>
        </w:trPr>
        <w:tc>
          <w:tcPr>
            <w:tcW w:w="1354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指标</w:t>
            </w:r>
          </w:p>
        </w:tc>
        <w:tc>
          <w:tcPr>
            <w:tcW w:w="383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默认口径</w:t>
            </w:r>
          </w:p>
        </w:tc>
        <w:tc>
          <w:tcPr>
            <w:tcW w:w="383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计分方式</w:t>
            </w:r>
          </w:p>
        </w:tc>
      </w:tr>
      <w:tr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首次响应时长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买家消息进入会话 → 客服首次回复的间隔 ≤ 30 秒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每次接待取所有会话的最大值参与计分</w:t>
            </w:r>
          </w:p>
        </w:tc>
      </w:tr>
      <w:tr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平均响应时长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单会话内每轮回复间隔的平均值 ≤ 60 秒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每会话独立计算，按会话加权到任务总分</w:t>
            </w:r>
          </w:p>
        </w:tc>
      </w:tr>
      <w:tr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 分钟回复率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回复间隔 ≤ 180 秒的消息占比 ≥ 90%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低于 90% 按档扣分</w:t>
            </w:r>
          </w:p>
        </w:tc>
      </w:tr>
      <w:tr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超时未回复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单条消息超过 180 秒未回复记为一次超时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每次超时扣响应时效分</w:t>
            </w:r>
          </w:p>
        </w:tc>
      </w:tr>
      <w:tr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接待上限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单次接待最多 4 个并发会话（对应 L4）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超出上限不允许开始接待</w:t>
            </w:r>
          </w:p>
        </w:tc>
      </w:tr>
      <w:tr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进线节奏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第一名客户立即进线，其余按 10～30 秒随机间隔进线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进线节奏可在难度参数中配置</w:t>
            </w:r>
          </w:p>
        </w:tc>
      </w:tr>
    </w:tbl>
    <w:p>
      <w:pPr>
        <w:spacing w:before="0" w:after="0" w:line="240" w:lineRule="auto"/>
      </w:pPr>
    </w:p>
    <w:p>
      <w:pPr>
        <w:pStyle w:val="Quote"/>
      </w:pPr>
      <w:r>
        <w:t xml:space="preserve">说明：以上阈值按抖店客服工作台的常见考核口径设置默认值，业务方确认平台细则后可在《账号 → 系统参数 → 考核规则》中校准，无需改代码。</w:t>
      </w:r>
    </w:p>
    <w:p>
      <w:r>
        <w:rPr>
          <w:b/>
          <w:bCs/>
        </w:rPr>
        <w:t xml:space="preserve">会话状态机</w:t>
      </w:r>
      <w:r>
        <w:t xml:space="preserve">（单个会话独立流转）：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729"/>
        <w:gridCol w:w="3568"/>
        <w:gridCol w:w="2729"/>
      </w:tblGrid>
      <w:tr>
        <w:trPr>
          <w:tblHeader/>
        </w:trPr>
        <w:tc>
          <w:tcPr>
            <w:tcW w:w="272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状态</w:t>
            </w:r>
          </w:p>
        </w:tc>
        <w:tc>
          <w:tcPr>
            <w:tcW w:w="3568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含义</w:t>
            </w:r>
          </w:p>
        </w:tc>
        <w:tc>
          <w:tcPr>
            <w:tcW w:w="272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可迁移到</w:t>
            </w:r>
          </w:p>
        </w:tc>
      </w:tr>
      <w:tr>
        <w:tc>
          <w:tcPr>
            <w:tcW w:w="27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等待接入 wait</w:t>
            </w:r>
          </w:p>
        </w:tc>
        <w:tc>
          <w:tcPr>
            <w:tcW w:w="35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买家已进线、尚未被客服打开</w:t>
            </w:r>
          </w:p>
        </w:tc>
        <w:tc>
          <w:tcPr>
            <w:tcW w:w="27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接待中</w:t>
            </w:r>
          </w:p>
        </w:tc>
      </w:tr>
      <w:tr>
        <w:tc>
          <w:tcPr>
            <w:tcW w:w="27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接待中 serving</w:t>
            </w:r>
          </w:p>
        </w:tc>
        <w:tc>
          <w:tcPr>
            <w:tcW w:w="35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正常对话中</w:t>
            </w:r>
          </w:p>
        </w:tc>
        <w:tc>
          <w:tcPr>
            <w:tcW w:w="27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等待买家回复、已结束、超时</w:t>
            </w:r>
          </w:p>
        </w:tc>
      </w:tr>
      <w:tr>
        <w:tc>
          <w:tcPr>
            <w:tcW w:w="27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等待买家回复 waiting_buyer</w:t>
            </w:r>
          </w:p>
        </w:tc>
        <w:tc>
          <w:tcPr>
            <w:tcW w:w="35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客服已回复，等待剧本下一轮问题推送</w:t>
            </w:r>
          </w:p>
        </w:tc>
        <w:tc>
          <w:tcPr>
            <w:tcW w:w="27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接待中、已结束</w:t>
            </w:r>
          </w:p>
        </w:tc>
      </w:tr>
      <w:tr>
        <w:tc>
          <w:tcPr>
            <w:tcW w:w="27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超时 timeout</w:t>
            </w:r>
          </w:p>
        </w:tc>
        <w:tc>
          <w:tcPr>
            <w:tcW w:w="35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超过超时阈值未回复（可恢复，恢复到接待中）</w:t>
            </w:r>
          </w:p>
        </w:tc>
        <w:tc>
          <w:tcPr>
            <w:tcW w:w="27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接待中、已结束</w:t>
            </w:r>
          </w:p>
        </w:tc>
      </w:tr>
      <w:tr>
        <w:tc>
          <w:tcPr>
            <w:tcW w:w="27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已结束 finished</w:t>
            </w:r>
          </w:p>
        </w:tc>
        <w:tc>
          <w:tcPr>
            <w:tcW w:w="35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会话正常结束</w:t>
            </w:r>
          </w:p>
        </w:tc>
        <w:tc>
          <w:tcPr>
            <w:tcW w:w="27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终态</w:t>
            </w:r>
          </w:p>
        </w:tc>
      </w:tr>
      <w:tr>
        <w:tc>
          <w:tcPr>
            <w:tcW w:w="27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已转交 transferred</w:t>
            </w:r>
          </w:p>
        </w:tc>
        <w:tc>
          <w:tcPr>
            <w:tcW w:w="35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需转交的会话被正确转交</w:t>
            </w:r>
          </w:p>
        </w:tc>
        <w:tc>
          <w:tcPr>
            <w:tcW w:w="27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终态</w:t>
            </w:r>
          </w:p>
        </w:tc>
      </w:tr>
      <w:tr>
        <w:tc>
          <w:tcPr>
            <w:tcW w:w="27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异常中止 aborted</w:t>
            </w:r>
          </w:p>
        </w:tc>
        <w:tc>
          <w:tcPr>
            <w:tcW w:w="35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接待被强制中断（浏览器崩溃、超时放弃）</w:t>
            </w:r>
          </w:p>
        </w:tc>
        <w:tc>
          <w:tcPr>
            <w:tcW w:w="27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终态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接待任务（attempt）汇总规则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每个会话独立计算得分；接待任务总分 = 各会话得分的加权平均值，权重默认按"该会话的问题轮数"加权。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只有全部会话都进入终态，接待任务才生成结果页与明细记录。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若存在"异常中止"的会话，该会话按 0 分计入，并在结果页明确标注原因。</w:t>
      </w:r>
    </w:p>
    <w:p>
      <w:pPr>
        <w:pStyle w:val="Heading3"/>
        <w:keepNext/>
        <w:outlineLvl w:val="2"/>
      </w:pPr>
      <w:r>
        <w:t xml:space="preserve">3.1.5 页面与交互要点</w:t>
      </w:r>
    </w:p>
    <w:p>
      <w:r>
        <w:t xml:space="preserve">接待页采用三栏结构，与抖店客服工作台保持一致：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左侧会话队列（约 300px）</w:t>
      </w:r>
      <w:r>
        <w:t xml:space="preserve">：顶部为统计区（接待买家总数、正在接待、已结束、转交），下方为搜索框与"正在接待 / 接待结束"两个页签，列表项展示序号徽标、买家昵称、咨询商品标签、等待计时或未读红点；点击切换会话，未读会话以红点与加粗提示。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中间对话区（自适应）</w:t>
      </w:r>
      <w:r>
        <w:t xml:space="preserve">：顶部为当前买家的身份信息与备注入口，中部为消息流（买家消息左对齐、客服消息右对齐，商品卡片以富文本卡片形式内嵌），底部为输入区与工具栏（表情、图片、快捷短语、商品卡片、转交、结束会话），支持 Enter 发送、Ctrl+Enter 换行。右侧以醒目的倒计时提示当前会话距离超时还剩多少秒。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右侧信息区（约 380px）</w:t>
      </w:r>
      <w:r>
        <w:t xml:space="preserve">：包含"订单 / 商品 / 快捷短语"三个页签；商品页签展示"咨询宝贝"卡片，提供邀请下单、计算价格、规格属性、商品视频、商品评价等动作按钮；快捷短语页签按分类列出可一键插入的话术。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顶部状态条</w:t>
      </w:r>
      <w:r>
        <w:t xml:space="preserve">：显示当前难度、剩余会话数、接待已用时长、任务名称（若为任务训练）。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731510" cy="246991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1 在线模拟接待会话页面参考（三栏结构：会话队列 / 对话区 / 订单商品快捷短语）</w:t>
      </w:r>
    </w:p>
    <w:p>
      <w:r>
        <w:t xml:space="preserve">关键交互细节：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买家消息到达时，若不在当前会话，队列项显示未读红点并播放轻提示音；超过 30 秒未处理升级为橙色，超过 180 秒升级为红色并计入超时。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回复发送后立即保存到消息流，同时刷新"平均响应时长"与"3 分钟回复率"的实时进度。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接待开始前提供 10 秒倒计时准备页，展示本次难度、剧本数量、任务目标（若有）与操作提示。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结束后进入结果页，展示每个会话的得分卡、失分点列表与"查看明细""再来一次"入口。</w:t>
      </w:r>
    </w:p>
    <w:p>
      <w:pPr>
        <w:pStyle w:val="Heading3"/>
        <w:keepNext/>
        <w:outlineLvl w:val="2"/>
      </w:pPr>
      <w:r>
        <w:t xml:space="preserve">3.1.6 与其他模块的关系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依赖《客户问题剧本》提供买家问题序列，依赖《商品库》提供商品卡片数据，依赖《沟通风格》决定买家语气与情绪。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若从《回复模拟任务》入口进入，则难度、剧本范围与达标目标由任务决定，客服不可修改。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产生的接待会话与消息全部写入《模拟接待明细》，由该模块展示与复盘。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接待结果反向影响《客户问题剧本》的"被练次数 + 平均得分"统计，帮助管理员发现"人人都会错"的剧本。</w:t>
      </w:r>
    </w:p>
    <w:p>
      <w:pPr>
        <w:pStyle w:val="Heading3"/>
        <w:keepNext/>
        <w:outlineLvl w:val="2"/>
      </w:pPr>
      <w:r>
        <w:t xml:space="preserve">3.1.7 一期范围与二期演进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一期</w:t>
      </w:r>
      <w:r>
        <w:t xml:space="preserve">：F1-01～F1-06、F1-07（基础版）、F1-08、F1-10～F1-13。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二期</w:t>
      </w:r>
      <w:r>
        <w:t xml:space="preserve">：订单/售后卡片（F1-09）、接待备注（F1-14）、实时提示开关（F1-15）、语音朗读买家消息。</w:t>
      </w:r>
    </w:p>
    <w:p>
      <w:pPr>
        <w:pStyle w:val="Heading3"/>
        <w:keepNext/>
        <w:outlineLvl w:val="2"/>
      </w:pPr>
      <w:r>
        <w:t xml:space="preserve">3.1.8 验收要点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四档难度均可正常开局，并发客户数与进线节奏符合难度定义。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会话切换后各会话的计时、消息、状态互不干扰，切回时进度与切换前一致。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首响、平均响应、3 分钟回复率、超时次数四项指标与服务端记录一致，误差为 0 秒。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刷新页面或断网 30 秒后重连，接待进度与计时不丢失（允许计时继续走）。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全部会话结束后 3 秒内生成结果页与明细记录。</w:t>
      </w:r>
    </w:p>
    <w:p>
      <w:pPr>
        <w:pStyle w:val="Heading2"/>
        <w:keepNext/>
        <w:outlineLvl w:val="1"/>
      </w:pPr>
      <w:r>
        <w:t xml:space="preserve">3.2 模拟接待明细</w:t>
      </w:r>
    </w:p>
    <w:p>
      <w:pPr>
        <w:pStyle w:val="Heading3"/>
        <w:keepNext/>
        <w:outlineLvl w:val="2"/>
      </w:pPr>
      <w:r>
        <w:t xml:space="preserve">3.2.1 定位与目标</w:t>
      </w:r>
    </w:p>
    <w:p>
      <w:r>
        <w:t xml:space="preserve">本模块是训练档案与复盘工具，目标是让每一次接待都可回看、可解释、可对比：客服看到自己哪里失分，带教看到新人整体薄弱环节。</w:t>
      </w:r>
    </w:p>
    <w:p>
      <w:pPr>
        <w:pStyle w:val="Heading3"/>
        <w:keepNext/>
        <w:outlineLvl w:val="2"/>
      </w:pPr>
      <w:r>
        <w:t xml:space="preserve">3.2.2 使用角色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5"/>
        <w:gridCol w:w="6671"/>
      </w:tblGrid>
      <w:tr>
        <w:trPr>
          <w:tblHeader/>
        </w:trPr>
        <w:tc>
          <w:tcPr>
            <w:tcW w:w="235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角色</w:t>
            </w:r>
          </w:p>
        </w:tc>
        <w:tc>
          <w:tcPr>
            <w:tcW w:w="667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权限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客服（新人）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查看本人接待记录与评分报告；可对批注回复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主管 / 带教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查看本组全部记录；批注、标记典型问题、导出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管理员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查看全部记录；配置评分权重与导出模板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  <w:keepNext/>
        <w:outlineLvl w:val="2"/>
      </w:pPr>
      <w:r>
        <w:t xml:space="preserve">3.2.3 功能清单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34"/>
        <w:gridCol w:w="1867"/>
        <w:gridCol w:w="5291"/>
        <w:gridCol w:w="934"/>
      </w:tblGrid>
      <w:tr>
        <w:trPr>
          <w:tblHeader/>
        </w:trPr>
        <w:tc>
          <w:tcPr>
            <w:tcW w:w="934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编号</w:t>
            </w:r>
          </w:p>
        </w:tc>
        <w:tc>
          <w:tcPr>
            <w:tcW w:w="1867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功能</w:t>
            </w:r>
          </w:p>
        </w:tc>
        <w:tc>
          <w:tcPr>
            <w:tcW w:w="529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  <w:tc>
          <w:tcPr>
            <w:tcW w:w="934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优先级</w:t>
            </w:r>
          </w:p>
        </w:tc>
      </w:tr>
      <w:tr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F2-01</w:t>
            </w:r>
          </w:p>
        </w:tc>
        <w:tc>
          <w:tcPr>
            <w:tcW w:w="18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明细列表</w:t>
            </w:r>
          </w:p>
        </w:tc>
        <w:tc>
          <w:tcPr>
            <w:tcW w:w="52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按时间倒序展示接待记录：接待编号、客服、难度、接待时长、会话数、总分、结论</w:t>
            </w:r>
          </w:p>
        </w:tc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F2-02</w:t>
            </w:r>
          </w:p>
        </w:tc>
        <w:tc>
          <w:tcPr>
            <w:tcW w:w="18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多维筛选</w:t>
            </w:r>
          </w:p>
        </w:tc>
        <w:tc>
          <w:tcPr>
            <w:tcW w:w="52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按客服、难度、时间范围、结论（达标/未达标）、任务、剧本分类筛选</w:t>
            </w:r>
          </w:p>
        </w:tc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F2-03</w:t>
            </w:r>
          </w:p>
        </w:tc>
        <w:tc>
          <w:tcPr>
            <w:tcW w:w="18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评分报告</w:t>
            </w:r>
          </w:p>
        </w:tc>
        <w:tc>
          <w:tcPr>
            <w:tcW w:w="52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四维得分（响应时效、问题解决、话术规范、情绪安抚）、总分、结论、失分明细</w:t>
            </w:r>
          </w:p>
        </w:tc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F2-04</w:t>
            </w:r>
          </w:p>
        </w:tc>
        <w:tc>
          <w:tcPr>
            <w:tcW w:w="18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会话回放</w:t>
            </w:r>
          </w:p>
        </w:tc>
        <w:tc>
          <w:tcPr>
            <w:tcW w:w="52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以对话流形式完整回放每个会话，标注每轮买家问题、客服回复、响应耗时</w:t>
            </w:r>
          </w:p>
        </w:tc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F2-05</w:t>
            </w:r>
          </w:p>
        </w:tc>
        <w:tc>
          <w:tcPr>
            <w:tcW w:w="18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人工批注</w:t>
            </w:r>
          </w:p>
        </w:tc>
        <w:tc>
          <w:tcPr>
            <w:tcW w:w="52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带教可对单条消息或整个会话添加批注，客服可查看与回复</w:t>
            </w:r>
          </w:p>
        </w:tc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F2-06</w:t>
            </w:r>
          </w:p>
        </w:tc>
        <w:tc>
          <w:tcPr>
            <w:tcW w:w="18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典型问题标记</w:t>
            </w:r>
          </w:p>
        </w:tc>
        <w:tc>
          <w:tcPr>
            <w:tcW w:w="52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将某次接待标记为"典型案例"并推送到案例收藏或作为培训素材</w:t>
            </w:r>
          </w:p>
        </w:tc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F2-07</w:t>
            </w:r>
          </w:p>
        </w:tc>
        <w:tc>
          <w:tcPr>
            <w:tcW w:w="18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对比视图</w:t>
            </w:r>
          </w:p>
        </w:tc>
        <w:tc>
          <w:tcPr>
            <w:tcW w:w="52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同一客服两次接待的指标对比；或同一剧本不同客服的得分对比</w:t>
            </w:r>
          </w:p>
        </w:tc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F2-08</w:t>
            </w:r>
          </w:p>
        </w:tc>
        <w:tc>
          <w:tcPr>
            <w:tcW w:w="18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导出</w:t>
            </w:r>
          </w:p>
        </w:tc>
        <w:tc>
          <w:tcPr>
            <w:tcW w:w="52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导出为 Excel 明细或 PDF 报告（含对话全文）</w:t>
            </w:r>
          </w:p>
        </w:tc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F2-09</w:t>
            </w:r>
          </w:p>
        </w:tc>
        <w:tc>
          <w:tcPr>
            <w:tcW w:w="18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个人成长曲线</w:t>
            </w:r>
          </w:p>
        </w:tc>
        <w:tc>
          <w:tcPr>
            <w:tcW w:w="52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以折线图展示该客服最近 30 天总分、首响时长、超时次数变化</w:t>
            </w:r>
          </w:p>
        </w:tc>
        <w:tc>
          <w:tcPr>
            <w:tcW w:w="9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  <w:keepNext/>
        <w:outlineLvl w:val="2"/>
      </w:pPr>
      <w:r>
        <w:t xml:space="preserve">3.2.4 关键字段与规则</w:t>
      </w:r>
    </w:p>
    <w:p>
      <w:r>
        <w:rPr>
          <w:b/>
          <w:bCs/>
        </w:rPr>
        <w:t xml:space="preserve">明细列表字段</w:t>
      </w:r>
      <w:r>
        <w:t xml:space="preserve">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97"/>
        <w:gridCol w:w="6529"/>
      </w:tblGrid>
      <w:tr>
        <w:trPr>
          <w:tblHeader/>
        </w:trPr>
        <w:tc>
          <w:tcPr>
            <w:tcW w:w="2497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652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24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接待编号</w:t>
            </w:r>
          </w:p>
        </w:tc>
        <w:tc>
          <w:tcPr>
            <w:tcW w:w="65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系统生成，形如 AT20261001-0001</w:t>
            </w:r>
          </w:p>
        </w:tc>
      </w:tr>
      <w:tr>
        <w:tc>
          <w:tcPr>
            <w:tcW w:w="24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</w:t>
            </w:r>
          </w:p>
        </w:tc>
        <w:tc>
          <w:tcPr>
            <w:tcW w:w="65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接待人姓名与所属小组</w:t>
            </w:r>
          </w:p>
        </w:tc>
      </w:tr>
      <w:tr>
        <w:tc>
          <w:tcPr>
            <w:tcW w:w="24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难度</w:t>
            </w:r>
          </w:p>
        </w:tc>
        <w:tc>
          <w:tcPr>
            <w:tcW w:w="65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L1～L4 及名称</w:t>
            </w:r>
          </w:p>
        </w:tc>
      </w:tr>
      <w:tr>
        <w:tc>
          <w:tcPr>
            <w:tcW w:w="24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开始/结束时间</w:t>
            </w:r>
          </w:p>
        </w:tc>
        <w:tc>
          <w:tcPr>
            <w:tcW w:w="65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精确到秒</w:t>
            </w:r>
          </w:p>
        </w:tc>
      </w:tr>
      <w:tr>
        <w:tc>
          <w:tcPr>
            <w:tcW w:w="24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接待总时长</w:t>
            </w:r>
          </w:p>
        </w:tc>
        <w:tc>
          <w:tcPr>
            <w:tcW w:w="65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从第一名买家进线到最后一次会话结束</w:t>
            </w:r>
          </w:p>
        </w:tc>
      </w:tr>
      <w:tr>
        <w:tc>
          <w:tcPr>
            <w:tcW w:w="24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会话数</w:t>
            </w:r>
          </w:p>
        </w:tc>
        <w:tc>
          <w:tcPr>
            <w:tcW w:w="65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本次接待包含的会话数量</w:t>
            </w:r>
          </w:p>
        </w:tc>
      </w:tr>
      <w:tr>
        <w:tc>
          <w:tcPr>
            <w:tcW w:w="24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总分</w:t>
            </w:r>
          </w:p>
        </w:tc>
        <w:tc>
          <w:tcPr>
            <w:tcW w:w="65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0～100，一位小数</w:t>
            </w:r>
          </w:p>
        </w:tc>
      </w:tr>
      <w:tr>
        <w:tc>
          <w:tcPr>
            <w:tcW w:w="24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结论</w:t>
            </w:r>
          </w:p>
        </w:tc>
        <w:tc>
          <w:tcPr>
            <w:tcW w:w="65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达标（≥ 达标线）/ 未达标</w:t>
            </w:r>
          </w:p>
        </w:tc>
      </w:tr>
      <w:tr>
        <w:tc>
          <w:tcPr>
            <w:tcW w:w="24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来源</w:t>
            </w:r>
          </w:p>
        </w:tc>
        <w:tc>
          <w:tcPr>
            <w:tcW w:w="65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自由练习 / 任务训练（附带任务名称）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评分报告结构</w:t>
      </w:r>
      <w:r>
        <w:t xml:space="preserve">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736"/>
        <w:gridCol w:w="1389"/>
        <w:gridCol w:w="5902"/>
      </w:tblGrid>
      <w:tr>
        <w:trPr>
          <w:tblHeader/>
        </w:trPr>
        <w:tc>
          <w:tcPr>
            <w:tcW w:w="173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维度</w:t>
            </w:r>
          </w:p>
        </w:tc>
        <w:tc>
          <w:tcPr>
            <w:tcW w:w="138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默认权重</w:t>
            </w:r>
          </w:p>
        </w:tc>
        <w:tc>
          <w:tcPr>
            <w:tcW w:w="590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计分要点</w:t>
            </w:r>
          </w:p>
        </w:tc>
      </w:tr>
      <w:tr>
        <w:tc>
          <w:tcPr>
            <w:tcW w:w="17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响应时效</w:t>
            </w:r>
          </w:p>
        </w:tc>
        <w:tc>
          <w:tcPr>
            <w:tcW w:w="138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40 分</w:t>
            </w:r>
          </w:p>
        </w:tc>
        <w:tc>
          <w:tcPr>
            <w:tcW w:w="590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首次响应时长、平均响应时长、3 分钟回复率、超时次数</w:t>
            </w:r>
          </w:p>
        </w:tc>
      </w:tr>
      <w:tr>
        <w:tc>
          <w:tcPr>
            <w:tcW w:w="17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问题解决率</w:t>
            </w:r>
          </w:p>
        </w:tc>
        <w:tc>
          <w:tcPr>
            <w:tcW w:w="138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35 分</w:t>
            </w:r>
          </w:p>
        </w:tc>
        <w:tc>
          <w:tcPr>
            <w:tcW w:w="590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剧本中每个买家问题是否被有效回应（命中必要信息点）</w:t>
            </w:r>
          </w:p>
        </w:tc>
      </w:tr>
      <w:tr>
        <w:tc>
          <w:tcPr>
            <w:tcW w:w="17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话术规范</w:t>
            </w:r>
          </w:p>
        </w:tc>
        <w:tc>
          <w:tcPr>
            <w:tcW w:w="138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15 分</w:t>
            </w:r>
          </w:p>
        </w:tc>
        <w:tc>
          <w:tcPr>
            <w:tcW w:w="590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是否使用标准问候/结束语、有无禁用词、是否重复无效话术</w:t>
            </w:r>
          </w:p>
        </w:tc>
      </w:tr>
      <w:tr>
        <w:tc>
          <w:tcPr>
            <w:tcW w:w="17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情绪安抚</w:t>
            </w:r>
          </w:p>
        </w:tc>
        <w:tc>
          <w:tcPr>
            <w:tcW w:w="138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10 分</w:t>
            </w:r>
          </w:p>
        </w:tc>
        <w:tc>
          <w:tcPr>
            <w:tcW w:w="590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针对情绪化剧本，是否包含安抚类表达，情绪值是否回落</w:t>
            </w:r>
          </w:p>
        </w:tc>
      </w:tr>
    </w:tbl>
    <w:p>
      <w:pPr>
        <w:spacing w:before="0" w:after="0" w:line="240" w:lineRule="auto"/>
      </w:pPr>
    </w:p>
    <w:p>
      <w:r>
        <w:t xml:space="preserve">评分算法的完整定义见 4.3 节。</w:t>
      </w:r>
    </w:p>
    <w:p>
      <w:pPr>
        <w:pStyle w:val="Heading3"/>
        <w:keepNext/>
        <w:outlineLvl w:val="2"/>
      </w:pPr>
      <w:r>
        <w:t xml:space="preserve">3.2.5 页面与交互要点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列表页</w:t>
      </w:r>
      <w:r>
        <w:t xml:space="preserve">：顶部为筛选条（客服 / 难度 / 时间 / 结论 / 来源），中间为数据表格，支持按总分、时长、时间排序；每行右侧提供"查看详情""导出"操作。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详情页</w:t>
      </w:r>
      <w:r>
        <w:t xml:space="preserve">：左栏为会话缩略信息与评分雷达图，中栏为对话回放区（可切换会话），右栏为失分明细与批注面板。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对话回放区</w:t>
      </w:r>
      <w:r>
        <w:t xml:space="preserve">：每轮消息右侧显示"响应耗时 xx 秒"，超时轮次以红色标记，未解决问题以黄色底纹标记；点击某轮可查看该轮涉及的知识点与推荐话术。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批注</w:t>
      </w:r>
      <w:r>
        <w:t xml:space="preserve">：选中消息后点击"批注"输入内容，批注与消息锚定并显示在右侧；客服可回复批注形成对话。</w:t>
      </w:r>
    </w:p>
    <w:p>
      <w:pPr>
        <w:pStyle w:val="Heading3"/>
        <w:keepNext/>
        <w:outlineLvl w:val="2"/>
      </w:pPr>
      <w:r>
        <w:t xml:space="preserve">3.2.6 与其他模块的关系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数据来自《在线模拟接待》，是训练的沉淀结果。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为《回复模拟任务》提供任务达成情况与整组统计。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可把某次接待标记为典型案例并推送到《案例收藏》；也可从明细中直接跳转查看所用剧本。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明细中暴露的高频失分剧本，会反向提示管理员优化《客户问题剧本》的"期望回复要点"配置。</w:t>
      </w:r>
    </w:p>
    <w:p>
      <w:pPr>
        <w:pStyle w:val="Heading3"/>
        <w:keepNext/>
        <w:outlineLvl w:val="2"/>
      </w:pPr>
      <w:r>
        <w:t xml:space="preserve">3.2.7 一期范围与二期演进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一期</w:t>
      </w:r>
      <w:r>
        <w:t xml:space="preserve">：F2-01～F2-05。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二期</w:t>
      </w:r>
      <w:r>
        <w:t xml:space="preserve">：F2-06～F2-09。</w:t>
      </w:r>
    </w:p>
    <w:p>
      <w:pPr>
        <w:pStyle w:val="Heading3"/>
        <w:keepNext/>
        <w:outlineLvl w:val="2"/>
      </w:pPr>
      <w:r>
        <w:t xml:space="preserve">3.2.8 验收要点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明细列表数据与接待结果页完全一致，包括总分与结论。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回放内容与接待过程逐条一致，消息顺序、时间戳、耗时均正确。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批注权限正确：客服只能批注本人记录，带教可批注本组记录。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筛选与排序结果准确，分页与总数统计正确。</w:t>
      </w:r>
    </w:p>
    <w:p>
      <w:pPr>
        <w:pStyle w:val="Heading2"/>
        <w:keepNext/>
        <w:outlineLvl w:val="1"/>
      </w:pPr>
      <w:r>
        <w:t xml:space="preserve">3.3 客户问题剧本</w:t>
      </w:r>
    </w:p>
    <w:p>
      <w:pPr>
        <w:pStyle w:val="Heading3"/>
        <w:keepNext/>
        <w:outlineLvl w:val="2"/>
      </w:pPr>
      <w:r>
        <w:t xml:space="preserve">3.3.1 定位与目标</w:t>
      </w:r>
    </w:p>
    <w:p>
      <w:r>
        <w:t xml:space="preserve">本模块是训练内容的生产工厂。系统把"买家为什么来问"和"买家问什么"拆成两类可复用素材，再通过交叉组合批量生成剧本，使新人能练到同一问题在不同买家背景下的差异化回答。</w:t>
      </w:r>
    </w:p>
    <w:p>
      <w:r>
        <w:t xml:space="preserve">三层结构：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买家咨询背景</w:t>
      </w:r>
      <w:r>
        <w:t xml:space="preserve">：买家的动机与画像（使用场景、品牌偏好、消费能力、送礼需求等）。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买家咨询内容</w:t>
      </w:r>
      <w:r>
        <w:t xml:space="preserve">：买家的具体问题与可接受的回复方案（模板名称、买家咨询问题、图片、买家接受方案）。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剧本</w:t>
      </w:r>
      <w:r>
        <w:t xml:space="preserve">：背景 × 内容 × 商品 × 沟通风格 的组合产物，是接待模块可直接调用的训练单元。</w:t>
      </w:r>
    </w:p>
    <w:p>
      <w:pPr>
        <w:pStyle w:val="Heading3"/>
        <w:keepNext/>
        <w:outlineLvl w:val="2"/>
      </w:pPr>
      <w:r>
        <w:t xml:space="preserve">3.3.2 使用角色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97"/>
        <w:gridCol w:w="6529"/>
      </w:tblGrid>
      <w:tr>
        <w:trPr>
          <w:tblHeader/>
        </w:trPr>
        <w:tc>
          <w:tcPr>
            <w:tcW w:w="2497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角色</w:t>
            </w:r>
          </w:p>
        </w:tc>
        <w:tc>
          <w:tcPr>
            <w:tcW w:w="652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行为</w:t>
            </w:r>
          </w:p>
        </w:tc>
      </w:tr>
      <w:tr>
        <w:tc>
          <w:tcPr>
            <w:tcW w:w="24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管理员 / 主管</w:t>
            </w:r>
          </w:p>
        </w:tc>
        <w:tc>
          <w:tcPr>
            <w:tcW w:w="65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维护背景与内容素材、创建与批量生成剧本、调整分类</w:t>
            </w:r>
          </w:p>
        </w:tc>
      </w:tr>
      <w:tr>
        <w:tc>
          <w:tcPr>
            <w:tcW w:w="24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客服（新人）</w:t>
            </w:r>
          </w:p>
        </w:tc>
        <w:tc>
          <w:tcPr>
            <w:tcW w:w="65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只读查看剧本（用于预习），不能编辑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  <w:keepNext/>
        <w:outlineLvl w:val="2"/>
      </w:pPr>
      <w:r>
        <w:t xml:space="preserve">3.3.3 功能清单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873"/>
        <w:gridCol w:w="2329"/>
        <w:gridCol w:w="4950"/>
        <w:gridCol w:w="873"/>
      </w:tblGrid>
      <w:tr>
        <w:trPr>
          <w:tblHeader/>
        </w:trPr>
        <w:tc>
          <w:tcPr>
            <w:tcW w:w="87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编号</w:t>
            </w:r>
          </w:p>
        </w:tc>
        <w:tc>
          <w:tcPr>
            <w:tcW w:w="232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功能</w:t>
            </w:r>
          </w:p>
        </w:tc>
        <w:tc>
          <w:tcPr>
            <w:tcW w:w="495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  <w:tc>
          <w:tcPr>
            <w:tcW w:w="87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优先级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F3-01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背景库管理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新增、编辑、删除、查询买家咨询背景，支持分类树与拖拽排序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F3-02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内容库管理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新增、编辑、删除、查询买家咨询内容，含图片与"买家接受方案"字段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F3-03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分类管理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"模板分类"支持新建分类、关键词检索、拖拽排序，分类下显示素材数量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F3-04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批量删除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勾选多条素材后批量删除，删除前提示被引用情况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F3-05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新建剧本（单个）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选择一条背景 + 一条内容 + 商品 + 接待类型，生成一个剧本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F3-06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新建剧本（批量）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勾选多条背景 × 多条内容，系统交叉组合生成 N 个剧本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F3-07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按案例创建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从案例收藏中选择真实会话作为剧本来源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F3-08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接待类型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标记剧本为售前或售后，接待时按类型决定右侧信息区展示内容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F3-09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关联商品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为剧本关联一个或多个商品，接待页据渲染商品卡片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F3-10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沟通风格分配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生成剧本时按风格占比为每个剧本分配买家沟通风格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F3-11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剧本预览与试运行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以对话流形式预览剧本的提问序列，可单机试跑一遍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F3-12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剧本统计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展示每个剧本的被练次数、平均得分、超时率，识别难点剧本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F3-13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剧本启用/停用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停用后不再被接待抽取，历史数据保留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  <w:keepNext/>
        <w:outlineLvl w:val="2"/>
      </w:pPr>
      <w:r>
        <w:t xml:space="preserve">3.3.4 关键字段与规则</w:t>
      </w:r>
    </w:p>
    <w:p>
      <w:r>
        <w:rPr>
          <w:b/>
          <w:bCs/>
        </w:rPr>
        <w:t xml:space="preserve">买家咨询背景字段</w:t>
      </w:r>
      <w:r>
        <w:t xml:space="preserve">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708"/>
        <w:gridCol w:w="1160"/>
        <w:gridCol w:w="774"/>
        <w:gridCol w:w="4384"/>
      </w:tblGrid>
      <w:tr>
        <w:trPr>
          <w:tblHeader/>
        </w:trPr>
        <w:tc>
          <w:tcPr>
            <w:tcW w:w="2708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116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774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必填</w:t>
            </w:r>
          </w:p>
        </w:tc>
        <w:tc>
          <w:tcPr>
            <w:tcW w:w="4384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27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背景名称</w:t>
            </w:r>
          </w:p>
        </w:tc>
        <w:tc>
          <w:tcPr>
            <w:tcW w:w="11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文本(50)</w:t>
            </w:r>
          </w:p>
        </w:tc>
        <w:tc>
          <w:tcPr>
            <w:tcW w:w="77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3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例如"使用场景：出差/旅行/外出"</w:t>
            </w:r>
          </w:p>
        </w:tc>
      </w:tr>
      <w:tr>
        <w:tc>
          <w:tcPr>
            <w:tcW w:w="27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背景描述</w:t>
            </w:r>
          </w:p>
        </w:tc>
        <w:tc>
          <w:tcPr>
            <w:tcW w:w="11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文本(200)</w:t>
            </w:r>
          </w:p>
        </w:tc>
        <w:tc>
          <w:tcPr>
            <w:tcW w:w="77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3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例如"需求：便携小巧、轻便易携、不占行李"</w:t>
            </w:r>
          </w:p>
        </w:tc>
      </w:tr>
      <w:tr>
        <w:tc>
          <w:tcPr>
            <w:tcW w:w="27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模板分类</w:t>
            </w:r>
          </w:p>
        </w:tc>
        <w:tc>
          <w:tcPr>
            <w:tcW w:w="11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单选</w:t>
            </w:r>
          </w:p>
        </w:tc>
        <w:tc>
          <w:tcPr>
            <w:tcW w:w="77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3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归属分类，默认"通用"</w:t>
            </w:r>
          </w:p>
        </w:tc>
      </w:tr>
      <w:tr>
        <w:tc>
          <w:tcPr>
            <w:tcW w:w="27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创建人 / 最后修改时间</w:t>
            </w:r>
          </w:p>
        </w:tc>
        <w:tc>
          <w:tcPr>
            <w:tcW w:w="11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系统</w:t>
            </w:r>
          </w:p>
        </w:tc>
        <w:tc>
          <w:tcPr>
            <w:tcW w:w="77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3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自动生成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买家咨询内容字段</w:t>
      </w:r>
      <w:r>
        <w:t xml:space="preserve">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747"/>
        <w:gridCol w:w="1456"/>
        <w:gridCol w:w="873"/>
        <w:gridCol w:w="4950"/>
      </w:tblGrid>
      <w:tr>
        <w:trPr>
          <w:tblHeader/>
        </w:trPr>
        <w:tc>
          <w:tcPr>
            <w:tcW w:w="1747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145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87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必填</w:t>
            </w:r>
          </w:p>
        </w:tc>
        <w:tc>
          <w:tcPr>
            <w:tcW w:w="495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174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模板名称</w:t>
            </w:r>
          </w:p>
        </w:tc>
        <w:tc>
          <w:tcPr>
            <w:tcW w:w="145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文本(50)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例如"咨询赠品发货安排"</w:t>
            </w:r>
          </w:p>
        </w:tc>
      </w:tr>
      <w:tr>
        <w:tc>
          <w:tcPr>
            <w:tcW w:w="174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买家咨询问题</w:t>
            </w:r>
          </w:p>
        </w:tc>
        <w:tc>
          <w:tcPr>
            <w:tcW w:w="145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文本(500)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支持多问句，用分号分隔，例如"赠品发货时间，是跟所购商品一起发吗；如果分开发，什么时候能到"</w:t>
            </w:r>
          </w:p>
        </w:tc>
      </w:tr>
      <w:tr>
        <w:tc>
          <w:tcPr>
            <w:tcW w:w="174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图片</w:t>
            </w:r>
          </w:p>
        </w:tc>
        <w:tc>
          <w:tcPr>
            <w:tcW w:w="145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图片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用于买家发送商品图/截图类问题</w:t>
            </w:r>
          </w:p>
        </w:tc>
      </w:tr>
      <w:tr>
        <w:tc>
          <w:tcPr>
            <w:tcW w:w="174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买家接受方案</w:t>
            </w:r>
          </w:p>
        </w:tc>
        <w:tc>
          <w:tcPr>
            <w:tcW w:w="145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文本(1000)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记录了买家可接受的答复要点，作为评分时"问题解决率"的判定依据</w:t>
            </w:r>
          </w:p>
        </w:tc>
      </w:tr>
      <w:tr>
        <w:tc>
          <w:tcPr>
            <w:tcW w:w="174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接待阶段</w:t>
            </w:r>
          </w:p>
        </w:tc>
        <w:tc>
          <w:tcPr>
            <w:tcW w:w="145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枚举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售前 / 售后</w:t>
            </w:r>
          </w:p>
        </w:tc>
      </w:tr>
      <w:tr>
        <w:tc>
          <w:tcPr>
            <w:tcW w:w="174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模板分类</w:t>
            </w:r>
          </w:p>
        </w:tc>
        <w:tc>
          <w:tcPr>
            <w:tcW w:w="145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单选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归属分类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剧本字段</w:t>
      </w:r>
      <w:r>
        <w:t xml:space="preserve">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22"/>
        <w:gridCol w:w="1195"/>
        <w:gridCol w:w="796"/>
        <w:gridCol w:w="4513"/>
      </w:tblGrid>
      <w:tr>
        <w:trPr>
          <w:tblHeader/>
        </w:trPr>
        <w:tc>
          <w:tcPr>
            <w:tcW w:w="252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119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79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必填</w:t>
            </w:r>
          </w:p>
        </w:tc>
        <w:tc>
          <w:tcPr>
            <w:tcW w:w="451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剧本编号</w:t>
            </w:r>
          </w:p>
        </w:tc>
        <w:tc>
          <w:tcPr>
            <w:tcW w:w="11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系统生成</w:t>
            </w:r>
          </w:p>
        </w:tc>
        <w:tc>
          <w:tcPr>
            <w:tcW w:w="7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形如 SC20261001-0001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剧本名称</w:t>
            </w:r>
          </w:p>
        </w:tc>
        <w:tc>
          <w:tcPr>
            <w:tcW w:w="11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文本(100)</w:t>
            </w:r>
          </w:p>
        </w:tc>
        <w:tc>
          <w:tcPr>
            <w:tcW w:w="7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默认自动生成：背景名 + 内容名，可手动修改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剧本分类</w:t>
            </w:r>
          </w:p>
        </w:tc>
        <w:tc>
          <w:tcPr>
            <w:tcW w:w="11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单选</w:t>
            </w:r>
          </w:p>
        </w:tc>
        <w:tc>
          <w:tcPr>
            <w:tcW w:w="7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与素材分类树一致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接待类型</w:t>
            </w:r>
          </w:p>
        </w:tc>
        <w:tc>
          <w:tcPr>
            <w:tcW w:w="11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枚举</w:t>
            </w:r>
          </w:p>
        </w:tc>
        <w:tc>
          <w:tcPr>
            <w:tcW w:w="7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售前 / 售后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关联商品</w:t>
            </w:r>
          </w:p>
        </w:tc>
        <w:tc>
          <w:tcPr>
            <w:tcW w:w="11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多选</w:t>
            </w:r>
          </w:p>
        </w:tc>
        <w:tc>
          <w:tcPr>
            <w:tcW w:w="7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至少一个商品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买家咨询背景</w:t>
            </w:r>
          </w:p>
        </w:tc>
        <w:tc>
          <w:tcPr>
            <w:tcW w:w="11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引用</w:t>
            </w:r>
          </w:p>
        </w:tc>
        <w:tc>
          <w:tcPr>
            <w:tcW w:w="7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指向背景库记录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买家咨询内容</w:t>
            </w:r>
          </w:p>
        </w:tc>
        <w:tc>
          <w:tcPr>
            <w:tcW w:w="11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引用</w:t>
            </w:r>
          </w:p>
        </w:tc>
        <w:tc>
          <w:tcPr>
            <w:tcW w:w="7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指向内容库记录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买家沟通风格</w:t>
            </w:r>
          </w:p>
        </w:tc>
        <w:tc>
          <w:tcPr>
            <w:tcW w:w="11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枚举</w:t>
            </w:r>
          </w:p>
        </w:tc>
        <w:tc>
          <w:tcPr>
            <w:tcW w:w="7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由风格占比规则自动分配，可手工覆盖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提问序列</w:t>
            </w:r>
          </w:p>
        </w:tc>
        <w:tc>
          <w:tcPr>
            <w:tcW w:w="11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结构化</w:t>
            </w:r>
          </w:p>
        </w:tc>
        <w:tc>
          <w:tcPr>
            <w:tcW w:w="7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由"咨询问题"拆分为有序问题列表，可手工增删与排序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期望回复要点</w:t>
            </w:r>
          </w:p>
        </w:tc>
        <w:tc>
          <w:tcPr>
            <w:tcW w:w="11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文本列表</w:t>
            </w:r>
          </w:p>
        </w:tc>
        <w:tc>
          <w:tcPr>
            <w:tcW w:w="7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每个问题对应的判定要点，用于问题解决率计算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被练次数 / 平均得分</w:t>
            </w:r>
          </w:p>
        </w:tc>
        <w:tc>
          <w:tcPr>
            <w:tcW w:w="11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系统统计</w:t>
            </w:r>
          </w:p>
        </w:tc>
        <w:tc>
          <w:tcPr>
            <w:tcW w:w="7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仅展示，自动更新</w:t>
            </w:r>
          </w:p>
        </w:tc>
      </w:tr>
      <w:tr>
        <w:tc>
          <w:tcPr>
            <w:tcW w:w="25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状态</w:t>
            </w:r>
          </w:p>
        </w:tc>
        <w:tc>
          <w:tcPr>
            <w:tcW w:w="11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枚举</w:t>
            </w:r>
          </w:p>
        </w:tc>
        <w:tc>
          <w:tcPr>
            <w:tcW w:w="7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启用 / 停用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批量生成规则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生成数量 = 选中的背景数 × 选中的内容数；例如 4 条背景 × 10 条内容 = 40 个剧本。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剧本名自动生成：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{接待类型}-{背景简称}-{内容模板名}</w:t>
      </w:r>
      <w:r>
        <w:t xml:space="preserve">，重名时追加序号。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若未选择沟通风格，则按《沟通风格》中配置的占比权重随机分配；占比不足 100% 时按剩余部分平均分配。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批量生成前提供预览表，列出将生成的剧本名称、商品、风格，确认后落库。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生成任务异步执行，超过 100 条时以进度条展示，支持中途取消（已生成的保留）。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轮数要求</w:t>
      </w:r>
      <w:r>
        <w:t xml:space="preserve">：每个剧本的提问序列应配置为 6～10 轮（与各难度档位的单会话问题数一致）。创建或编辑剧本时，若提问序列少于 6 轮，页面给出"轮数不足，建议补充追问"的黄色提示；若超过 10 轮，保存前提示"轮数超出建议区间，接待时将按前 10 轮执行"。</w:t>
      </w:r>
    </w:p>
    <w:p>
      <w:pPr>
        <w:pStyle w:val="Heading3"/>
        <w:keepNext/>
        <w:outlineLvl w:val="2"/>
      </w:pPr>
      <w:r>
        <w:t xml:space="preserve">3.3.5 页面与交互要点</w:t>
      </w:r>
    </w:p>
    <w:p>
      <w:r>
        <w:rPr>
          <w:b/>
          <w:bCs/>
        </w:rPr>
        <w:t xml:space="preserve">买家咨询背景库页</w:t>
      </w:r>
      <w:r>
        <w:t xml:space="preserve">（对应图 2）：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顶部为页签"买家咨询背景 / 买家咨询内容"，下方为查询条（名称、创建人、查询、重置）。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左侧为"模板分类"面板，支持新建分类、关键词搜索、拖拽排序，分类右侧显示素材数量。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右侧为素材列表：勾选框、背景名称、创建人、最后修改时间、操作（编辑/删除）；顶部提供"新建分类""新建背景""批量删除背景"按钮。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731510" cy="236504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2 买家咨询背景库参考（左分类树 + 右素材列表 + 查询条）</w:t>
      </w:r>
    </w:p>
    <w:p>
      <w:r>
        <w:rPr>
          <w:b/>
          <w:bCs/>
        </w:rPr>
        <w:t xml:space="preserve">买家咨询内容库页</w:t>
      </w:r>
      <w:r>
        <w:t xml:space="preserve">（对应图 3）：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结构与背景库一致，列表列包含：模板名称、买家咨询问题、图片、买家接受方案、创建人、最后修改时间、操作。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"买家咨询问题"支持多问句，列表中以分号截断显示，鼠标悬停展示全文。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731510" cy="276584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3 买家咨询内容库参考（含图片与买家接受方案列）</w:t>
      </w:r>
    </w:p>
    <w:p>
      <w:r>
        <w:rPr>
          <w:b/>
          <w:bCs/>
        </w:rPr>
        <w:t xml:space="preserve">新建剧本弹窗</w:t>
      </w:r>
      <w:r>
        <w:t xml:space="preserve">（对应图 4）：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基础设置：创建模式（单个剧本 / 批量剧本）、创建方式（自定义创建 / 根据聊天案例创建）、剧本分类、剧本名称（批量时自动生成，置灰不可填）。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剧本信息：接待类型（售前 / 售后）、关联商品（展示已选商品缩略图与"已选择 N 个商品，点击调整"）。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剧本内容：买家咨询背景（多选标签，显示已选条目与"+ N"）、买家咨询内容（多选标签）；弹窗底部提示"选择多个买家咨询背景/内容，将生成多个剧本"。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底部按钮：生成剧本、取消。生成前展示预览并二次确认。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731510" cy="488424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4 新建聊天剧本弹窗参考（创建模式 / 创建方式 / 接待类型 / 关联商品 / 背景与内容多选）</w:t>
      </w:r>
    </w:p>
    <w:p>
      <w:pPr>
        <w:pStyle w:val="Heading3"/>
        <w:keepNext/>
        <w:outlineLvl w:val="2"/>
      </w:pPr>
      <w:r>
        <w:t xml:space="preserve">3.3.6 与其他模块的关系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依赖《商品库》提供关联商品，依赖《沟通风格》提供风格分配。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依赖《案例收藏》在"按案例创建"模式下提供真实会话来源。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向《在线模拟接待》输出可直接驱动的提问序列与期望回复要点。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剧本的被练次数与平均得分回流到本模块统计，用于识别难点与优化要点。</w:t>
      </w:r>
    </w:p>
    <w:p>
      <w:pPr>
        <w:pStyle w:val="Heading3"/>
        <w:keepNext/>
        <w:outlineLvl w:val="2"/>
      </w:pPr>
      <w:r>
        <w:t xml:space="preserve">3.3.7 一期范围与二期演进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一期</w:t>
      </w:r>
      <w:r>
        <w:t xml:space="preserve">：F3-01～F3-06、F3-08～F3-11、F3-13。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二期</w:t>
      </w:r>
      <w:r>
        <w:t xml:space="preserve">：F3-07（按案例创建）、F3-12（剧本统计）、剧本版本管理与多人协作编辑。</w:t>
      </w:r>
    </w:p>
    <w:p>
      <w:pPr>
        <w:pStyle w:val="Heading3"/>
        <w:keepNext/>
        <w:outlineLvl w:val="2"/>
      </w:pPr>
      <w:r>
        <w:t xml:space="preserve">3.3.8 验收要点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背景库与内容库的增删改查、分类拖拽排序、批量删除均可用，删除被剧本引用的素材时给出明确提示。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4 条背景 × 10 条内容可正确生成 40 个剧本，名称、商品、风格分配正确。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生成剧本后，在接待模块可被正确抽取，提问序列与预览一致。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停用剧本后不再被抽取，历史接待明细仍可正常查看。</w:t>
      </w:r>
    </w:p>
    <w:p>
      <w:pPr>
        <w:pStyle w:val="Heading2"/>
        <w:keepNext/>
        <w:outlineLvl w:val="1"/>
      </w:pPr>
      <w:r>
        <w:t xml:space="preserve">3.4 商品库</w:t>
      </w:r>
    </w:p>
    <w:p>
      <w:pPr>
        <w:pStyle w:val="Heading3"/>
        <w:keepNext/>
        <w:outlineLvl w:val="2"/>
      </w:pPr>
      <w:r>
        <w:t xml:space="preserve">3.4.1 定位与目标</w:t>
      </w:r>
    </w:p>
    <w:p>
      <w:r>
        <w:t xml:space="preserve">商品库为剧本与接待提供接近真实的商品信息。买家的问题是围绕商品产生的，商品的标题、价格、规格、服务承诺直接决定了应答内容，因此商品数据必须"像真的"。</w:t>
      </w:r>
    </w:p>
    <w:p>
      <w:pPr>
        <w:pStyle w:val="Heading3"/>
        <w:keepNext/>
        <w:outlineLvl w:val="2"/>
      </w:pPr>
      <w:r>
        <w:t xml:space="preserve">3.4.2 使用角色</w:t>
      </w:r>
    </w:p>
    <w:p>
      <w:r>
        <w:t xml:space="preserve">管理员维护；主管只读；客服在接待页只读展示。</w:t>
      </w:r>
    </w:p>
    <w:p>
      <w:pPr>
        <w:pStyle w:val="Heading3"/>
        <w:keepNext/>
        <w:outlineLvl w:val="2"/>
      </w:pPr>
      <w:r>
        <w:t xml:space="preserve">3.4.3 功能清单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873"/>
        <w:gridCol w:w="2329"/>
        <w:gridCol w:w="4950"/>
        <w:gridCol w:w="873"/>
      </w:tblGrid>
      <w:tr>
        <w:trPr>
          <w:tblHeader/>
        </w:trPr>
        <w:tc>
          <w:tcPr>
            <w:tcW w:w="87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编号</w:t>
            </w:r>
          </w:p>
        </w:tc>
        <w:tc>
          <w:tcPr>
            <w:tcW w:w="232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功能</w:t>
            </w:r>
          </w:p>
        </w:tc>
        <w:tc>
          <w:tcPr>
            <w:tcW w:w="495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  <w:tc>
          <w:tcPr>
            <w:tcW w:w="87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优先级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F4-01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商品创建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手工录入商品全字段，支持上传主图与详情图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F4-02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商品列表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列表展示商品编号、主图、标题、价格、库存、分类、关联剧本数、状态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F4-03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商品编辑与上下架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编辑全部字段；下架商品不再被新剧本关联，历史数据保留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F4-04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分类与标签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商品分类树 + 场景标签（如"出差便携""节日送礼"）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F4-05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搜索与筛选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按标题、商品ID、分类、价格区间、状态筛选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F4-06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批量导入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Excel/CSV 导入商品，含模板下载与校验失败回执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F4-07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批量导出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导出商品清单用于线下维护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F4-08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关联剧本查看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从商品详情查看其关联的全部剧本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F4-09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商品图片插入对话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接待页把商品卡片插入对话流发给买家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  <w:keepNext/>
        <w:outlineLvl w:val="2"/>
      </w:pPr>
      <w:r>
        <w:t xml:space="preserve">3.4.4 关键字段与规则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04"/>
        <w:gridCol w:w="1504"/>
        <w:gridCol w:w="903"/>
        <w:gridCol w:w="5115"/>
      </w:tblGrid>
      <w:tr>
        <w:trPr>
          <w:tblHeader/>
        </w:trPr>
        <w:tc>
          <w:tcPr>
            <w:tcW w:w="1504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1504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90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必填</w:t>
            </w:r>
          </w:p>
        </w:tc>
        <w:tc>
          <w:tcPr>
            <w:tcW w:w="511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商品ID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文本(32)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唯一，模拟真实平台的商品编号，例如 3781182303640879201</w:t>
            </w:r>
          </w:p>
        </w:tc>
      </w:tr>
      <w:tr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商品标题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文本(120)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接近真实的商品标题，例如"牛仔短裤女高腰宽松显瘦修身复古百搭卷边阔腿a字热裤"</w:t>
            </w:r>
          </w:p>
        </w:tc>
      </w:tr>
      <w:tr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主图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图片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建议 800×800，接待页商品卡片使用</w:t>
            </w:r>
          </w:p>
        </w:tc>
      </w:tr>
      <w:tr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详情图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多图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用于商品详情参考</w:t>
            </w:r>
          </w:p>
        </w:tc>
      </w:tr>
      <w:tr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销售价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金额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例如 999.00</w:t>
            </w:r>
          </w:p>
        </w:tc>
      </w:tr>
      <w:tr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划线价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金额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用于价格类剧本</w:t>
            </w:r>
          </w:p>
        </w:tc>
      </w:tr>
      <w:tr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规格SKU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结构化列表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颜色、尺码、套餐等，含各 SKU 价格与库存</w:t>
            </w:r>
          </w:p>
        </w:tc>
      </w:tr>
      <w:tr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库存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整数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用于缺货类剧本</w:t>
            </w:r>
          </w:p>
        </w:tc>
      </w:tr>
      <w:tr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服务承诺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多选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七天无理由、运费险、次日达、正品保障等</w:t>
            </w:r>
          </w:p>
        </w:tc>
      </w:tr>
      <w:tr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适用场景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多选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与买家咨询背景的场景标签对应</w:t>
            </w:r>
          </w:p>
        </w:tc>
      </w:tr>
      <w:tr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分类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单选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商品分类树</w:t>
            </w:r>
          </w:p>
        </w:tc>
      </w:tr>
      <w:tr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状态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枚举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上架 / 下架</w:t>
            </w:r>
          </w:p>
        </w:tc>
      </w:tr>
      <w:tr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关联剧本数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系统统计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自动统计</w:t>
            </w:r>
          </w:p>
        </w:tc>
      </w:tr>
    </w:tbl>
    <w:p>
      <w:pPr>
        <w:spacing w:before="0" w:after="0" w:line="240" w:lineRule="auto"/>
      </w:pPr>
    </w:p>
    <w:p>
      <w:r>
        <w:t xml:space="preserve">校验规则：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商品ID 唯一，导入重复时以"跳过并记录"处理，不覆盖已有数据。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价格必须为正数，保留两位小数；库存必须为非负整数。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上架商品至少需要 1 张主图；下架商品允许缺图。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商品删除采用软删除，被剧本引用的商品不允许物理删除。</w:t>
      </w:r>
    </w:p>
    <w:p>
      <w:pPr>
        <w:pStyle w:val="Heading3"/>
        <w:keepNext/>
        <w:outlineLvl w:val="2"/>
      </w:pPr>
      <w:r>
        <w:t xml:space="preserve">3.4.5 页面与交互要点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列表页：左侧商品分类树，右侧商品表格（主图缩略图、标题、商品ID、价格、库存、关联剧本数、状态、操作）。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编辑页：表单单列纵向布局，主图/详情图拖拽上传，规格 SKU 以可增删的表格维护。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导入：提供 Excel 模板下载、文件上传、字段映射预览、校验结果回执（成功 N 条、失败 M 条及原因）。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商品详情内嵌"关联剧本"页签，可直接跳转到剧本详情。</w:t>
      </w:r>
    </w:p>
    <w:p>
      <w:pPr>
        <w:pStyle w:val="Heading3"/>
        <w:keepNext/>
        <w:outlineLvl w:val="2"/>
      </w:pPr>
      <w:r>
        <w:t xml:space="preserve">3.4.6 与其他模块的关系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是《客户问题剧本》的必填依赖（剧本必须关联商品）。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为《在线模拟接待》提供商品卡片、订单卡片与价格类问题的数据来源。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商品数量与真实度直接决定训练场景的可信度，建议一期至少录入 100 个真实商品。</w:t>
      </w:r>
    </w:p>
    <w:p>
      <w:pPr>
        <w:pStyle w:val="Heading3"/>
        <w:keepNext/>
        <w:outlineLvl w:val="2"/>
      </w:pPr>
      <w:r>
        <w:t xml:space="preserve">3.4.7 一期范围与二期演进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一期</w:t>
      </w:r>
      <w:r>
        <w:t xml:space="preserve">：F4-01～F4-06、F4-08、F4-09。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二期</w:t>
      </w:r>
      <w:r>
        <w:t xml:space="preserve">：F4-07（批量导出）、商品图片自动裁剪与压缩、商品问答知识库。</w:t>
      </w:r>
    </w:p>
    <w:p>
      <w:pPr>
        <w:pStyle w:val="Heading3"/>
        <w:keepNext/>
        <w:outlineLvl w:val="2"/>
      </w:pPr>
      <w:r>
        <w:t xml:space="preserve">3.4.8 验收要点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商品全字段可正确保存与回显，主图上传后接待页商品卡片显示正常。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Excel 导入 100 条商品成功率 ≥ 99%，失败行给出可读原因。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商品ID 重复导入时正确跳过，不产生重复数据。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下架商品不再出现在新建剧本的商品选择列表中，但已关联剧本仍可正常接待。</w:t>
      </w:r>
    </w:p>
    <w:p>
      <w:pPr>
        <w:pStyle w:val="Heading2"/>
        <w:keepNext/>
        <w:outlineLvl w:val="1"/>
      </w:pPr>
      <w:r>
        <w:t xml:space="preserve">3.5 案例收藏</w:t>
      </w:r>
    </w:p>
    <w:p>
      <w:pPr>
        <w:pStyle w:val="Heading3"/>
        <w:keepNext/>
        <w:outlineLvl w:val="2"/>
      </w:pPr>
      <w:r>
        <w:t xml:space="preserve">3.5.1 定位与目标</w:t>
      </w:r>
    </w:p>
    <w:p>
      <w:r>
        <w:t xml:space="preserve">把真实接待过程中的会话记录导入系统，结构化沉淀为训练素材。案例的价值有两重：一是作为剧本来源（真实客户怎么问，就让新人练什么），二是作为评分参考答案（优秀客服怎么答，就成为标准）。</w:t>
      </w:r>
    </w:p>
    <w:p>
      <w:pPr>
        <w:pStyle w:val="Heading3"/>
        <w:keepNext/>
        <w:outlineLvl w:val="2"/>
      </w:pPr>
      <w:r>
        <w:t xml:space="preserve">3.5.2 使用角色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97"/>
        <w:gridCol w:w="6529"/>
      </w:tblGrid>
      <w:tr>
        <w:trPr>
          <w:tblHeader/>
        </w:trPr>
        <w:tc>
          <w:tcPr>
            <w:tcW w:w="2497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角色</w:t>
            </w:r>
          </w:p>
        </w:tc>
        <w:tc>
          <w:tcPr>
            <w:tcW w:w="652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行为</w:t>
            </w:r>
          </w:p>
        </w:tc>
      </w:tr>
      <w:tr>
        <w:tc>
          <w:tcPr>
            <w:tcW w:w="24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管理员 / 主管</w:t>
            </w:r>
          </w:p>
        </w:tc>
        <w:tc>
          <w:tcPr>
            <w:tcW w:w="65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导入案例、清洗与结构化、转剧本、标记优秀案例</w:t>
            </w:r>
          </w:p>
        </w:tc>
      </w:tr>
      <w:tr>
        <w:tc>
          <w:tcPr>
            <w:tcW w:w="24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客服（新人）</w:t>
            </w:r>
          </w:p>
        </w:tc>
        <w:tc>
          <w:tcPr>
            <w:tcW w:w="65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只读学习优秀案例（可选开关）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  <w:keepNext/>
        <w:outlineLvl w:val="2"/>
      </w:pPr>
      <w:r>
        <w:t xml:space="preserve">3.5.3 功能清单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873"/>
        <w:gridCol w:w="2329"/>
        <w:gridCol w:w="4950"/>
        <w:gridCol w:w="873"/>
      </w:tblGrid>
      <w:tr>
        <w:trPr>
          <w:tblHeader/>
        </w:trPr>
        <w:tc>
          <w:tcPr>
            <w:tcW w:w="87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编号</w:t>
            </w:r>
          </w:p>
        </w:tc>
        <w:tc>
          <w:tcPr>
            <w:tcW w:w="232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功能</w:t>
            </w:r>
          </w:p>
        </w:tc>
        <w:tc>
          <w:tcPr>
            <w:tcW w:w="495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  <w:tc>
          <w:tcPr>
            <w:tcW w:w="87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优先级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F5-01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案例导入（文件）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支持 Excel/CSV 批量导入会话记录，提供模板与字段映射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F5-02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案例导入（粘贴）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直接粘贴聊天文本，系统按"时间 + 角色 + 内容"自动切分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F5-03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平台导出适配器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预留抖店/千牛等平台导出文件的解析适配器接口，按需实现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F5-04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会话结构化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自动识别消息角色、时间、顺序，生成结构化会话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F5-05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案例标签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按分类、接待类型、情绪强度、问题类型打标签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F5-06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转剧本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从案例中提取"买家咨询内容"与"买家接受方案"，生成新剧本或合并进现有内容库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F5-07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优秀回复标记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标记客服的优秀回复，作为评分时的参考答案话术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F5-08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案例检索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按关键词、分类、标签、店铺、时间检索案例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F5-09</w:t>
            </w:r>
          </w:p>
        </w:tc>
        <w:tc>
          <w:tcPr>
            <w:tcW w:w="23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明细转案例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将训练中产生的高质量接待标记为典型案例推入案例库</w:t>
            </w:r>
          </w:p>
        </w:tc>
        <w:tc>
          <w:tcPr>
            <w:tcW w:w="8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</w:tbl>
    <w:p>
      <w:pPr>
        <w:spacing w:before="0" w:after="0" w:line="240" w:lineRule="auto"/>
      </w:pPr>
    </w:p>
    <w:p>
      <w:pPr>
        <w:pStyle w:val="Quote"/>
      </w:pPr>
      <w:r>
        <w:t xml:space="preserve">说明：《案例收藏》整体列为二期范围。原因见第 8 章：案例导入依赖真实的会话记录文件格式，需先取得样例数据后才能确定解析规则；一期先用《客户问题剧本》与《商品库》把训练主链路跑通。</w:t>
      </w:r>
    </w:p>
    <w:p>
      <w:pPr>
        <w:pStyle w:val="Heading3"/>
        <w:keepNext/>
        <w:outlineLvl w:val="2"/>
      </w:pPr>
      <w:r>
        <w:t xml:space="preserve">3.5.4 关键字段与规则</w:t>
      </w:r>
    </w:p>
    <w:p>
      <w:r>
        <w:rPr>
          <w:b/>
          <w:bCs/>
        </w:rPr>
        <w:t xml:space="preserve">导入文件列定义（Excel/CSV）</w:t>
      </w:r>
      <w:r>
        <w:t xml:space="preserve">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58"/>
        <w:gridCol w:w="1105"/>
        <w:gridCol w:w="6263"/>
      </w:tblGrid>
      <w:tr>
        <w:trPr>
          <w:tblHeader/>
        </w:trPr>
        <w:tc>
          <w:tcPr>
            <w:tcW w:w="1658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列名</w:t>
            </w:r>
          </w:p>
        </w:tc>
        <w:tc>
          <w:tcPr>
            <w:tcW w:w="110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必填</w:t>
            </w:r>
          </w:p>
        </w:tc>
        <w:tc>
          <w:tcPr>
            <w:tcW w:w="626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165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会话ID</w:t>
            </w:r>
          </w:p>
        </w:tc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62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标识同一次会话，相同ID的行归为同一会话</w:t>
            </w:r>
          </w:p>
        </w:tc>
      </w:tr>
      <w:tr>
        <w:tc>
          <w:tcPr>
            <w:tcW w:w="165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时间</w:t>
            </w:r>
          </w:p>
        </w:tc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62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消息时间，格式 YYYY-MM-DD HH:mm:ss</w:t>
            </w:r>
          </w:p>
        </w:tc>
      </w:tr>
      <w:tr>
        <w:tc>
          <w:tcPr>
            <w:tcW w:w="165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角色</w:t>
            </w:r>
          </w:p>
        </w:tc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62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 / 客服 / 系统</w:t>
            </w:r>
          </w:p>
        </w:tc>
      </w:tr>
      <w:tr>
        <w:tc>
          <w:tcPr>
            <w:tcW w:w="165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内容</w:t>
            </w:r>
          </w:p>
        </w:tc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62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消息文本</w:t>
            </w:r>
          </w:p>
        </w:tc>
      </w:tr>
      <w:tr>
        <w:tc>
          <w:tcPr>
            <w:tcW w:w="165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商品ID</w:t>
            </w:r>
          </w:p>
        </w:tc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62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若提供则自动关联商品库中的商品</w:t>
            </w:r>
          </w:p>
        </w:tc>
      </w:tr>
      <w:tr>
        <w:tc>
          <w:tcPr>
            <w:tcW w:w="165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店铺/小组</w:t>
            </w:r>
          </w:p>
        </w:tc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62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用于分类与权限隔离</w:t>
            </w:r>
          </w:p>
        </w:tc>
      </w:tr>
      <w:tr>
        <w:tc>
          <w:tcPr>
            <w:tcW w:w="165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备注</w:t>
            </w:r>
          </w:p>
        </w:tc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62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自定义标记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结构化与解析规则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按会话ID 分组，按时间升序排列；时间缺失时按文件行序排列并标记"时间缺失"。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角色识别：文件列值优先；粘贴文本模式下按"买家/客服/我方/对方"等关键词前缀识别。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连续同角色消息在展示时合并为一个气泡，但底层保留原始条数。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解析失败的行在回执中列出，不中断整体导入（成功入库 + 失败清单可下载）。</w:t>
      </w:r>
    </w:p>
    <w:p>
      <w:pPr>
        <w:pStyle w:val="Heading3"/>
        <w:keepNext/>
        <w:outlineLvl w:val="2"/>
      </w:pPr>
      <w:r>
        <w:t xml:space="preserve">3.5.5 页面与交互要点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列表页：左侧案例分类，右侧案例卡片列表（封面摘要、对话轮数、时长、标签、来源店铺、创建时间）。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导入弹窗：三步向导——上传文件/粘贴文本 → 字段映射与预览 → 确认导入并展示回执。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案例详情：对话流回放，右侧可以"选段 → 生成咨询内容""选段 → 标记优秀回复"。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案例列表顶部提供"转为剧本"批量操作，转换后展示生成的剧本文案供人工微调。</w:t>
      </w:r>
    </w:p>
    <w:p>
      <w:pPr>
        <w:pStyle w:val="Heading3"/>
        <w:keepNext/>
        <w:outlineLvl w:val="2"/>
      </w:pPr>
      <w:r>
        <w:t xml:space="preserve">3.5.6 与其他模块的关系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为《客户问题剧本》提供"按案例创建"的数据来源。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为《模拟接待明细》的评分提供参考答案话术（命中优秀回复可加情感分）。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接收来自《模拟接待明细》标记的典型案例，形成训练与真实的双向流动。</w:t>
      </w:r>
    </w:p>
    <w:p>
      <w:pPr>
        <w:pStyle w:val="Heading3"/>
        <w:keepNext/>
        <w:outlineLvl w:val="2"/>
      </w:pPr>
      <w:r>
        <w:t xml:space="preserve">3.5.7 一期范围与二期演进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一期</w:t>
      </w:r>
      <w:r>
        <w:t xml:space="preserve">：不实现，仅预留数据结构与导航入口（可见但提示"功能建设中"）。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二期</w:t>
      </w:r>
      <w:r>
        <w:t xml:space="preserve">：F5-01～F5-09 全部实现；平台导出适配器按实际取得的样例文件逐个实现。</w:t>
      </w:r>
    </w:p>
    <w:p>
      <w:pPr>
        <w:pStyle w:val="Heading3"/>
        <w:keepNext/>
        <w:outlineLvl w:val="2"/>
      </w:pPr>
      <w:r>
        <w:t xml:space="preserve">3.5.8 验收要点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导入 500 行 Excel 后正确生成对应数量的会话与消息，角色与顺序无误。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粘贴 100 条聊天文本后切分正确率 ≥ 95%（以人工抽查为准）。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从案例生成剧本后，剧本可在接待模块正常使用。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解析失败的行可下载失败清单，原因可读。</w:t>
      </w:r>
    </w:p>
    <w:p>
      <w:pPr>
        <w:pStyle w:val="Heading2"/>
        <w:keepNext/>
        <w:outlineLvl w:val="1"/>
      </w:pPr>
      <w:r>
        <w:t xml:space="preserve">3.6 回复模拟任务</w:t>
      </w:r>
    </w:p>
    <w:p>
      <w:pPr>
        <w:pStyle w:val="Heading3"/>
        <w:keepNext/>
        <w:outlineLvl w:val="2"/>
      </w:pPr>
      <w:r>
        <w:t xml:space="preserve">3.6.1 定位与目标</w:t>
      </w:r>
    </w:p>
    <w:p>
      <w:r>
        <w:t xml:space="preserve">回复模拟任务是带教的"指挥棒"。带教预先设定练什么、练到什么程度、什么时候练完，把"随机练习"变成"有目标的训练安排"，同时为后续考核提供依据。</w:t>
      </w:r>
    </w:p>
    <w:p>
      <w:r>
        <w:t xml:space="preserve">任务在接待过程中的呈现形式是</w:t>
      </w:r>
      <w:r>
        <w:rPr>
          <w:b/>
          <w:bCs/>
        </w:rPr>
        <w:t xml:space="preserve">右侧常驻任务卡</w:t>
      </w:r>
      <w:r>
        <w:t xml:space="preserve">：客服在接待时始终能看到本次任务的目标与实时进度。</w:t>
      </w:r>
    </w:p>
    <w:p>
      <w:pPr>
        <w:pStyle w:val="Heading3"/>
        <w:keepNext/>
        <w:outlineLvl w:val="2"/>
      </w:pPr>
      <w:r>
        <w:t xml:space="preserve">3.6.2 使用角色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97"/>
        <w:gridCol w:w="6529"/>
      </w:tblGrid>
      <w:tr>
        <w:trPr>
          <w:tblHeader/>
        </w:trPr>
        <w:tc>
          <w:tcPr>
            <w:tcW w:w="2497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角色</w:t>
            </w:r>
          </w:p>
        </w:tc>
        <w:tc>
          <w:tcPr>
            <w:tcW w:w="652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行为</w:t>
            </w:r>
          </w:p>
        </w:tc>
      </w:tr>
      <w:tr>
        <w:tc>
          <w:tcPr>
            <w:tcW w:w="24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管理员 / 主管</w:t>
            </w:r>
          </w:p>
        </w:tc>
        <w:tc>
          <w:tcPr>
            <w:tcW w:w="65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创建、编辑、下发、停止任务；查看任务完成报表</w:t>
            </w:r>
          </w:p>
        </w:tc>
      </w:tr>
      <w:tr>
        <w:tc>
          <w:tcPr>
            <w:tcW w:w="249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客服（新人）</w:t>
            </w:r>
          </w:p>
        </w:tc>
        <w:tc>
          <w:tcPr>
            <w:tcW w:w="652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接收任务，从任务入口开始接待，查看自己的任务进度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  <w:keepNext/>
        <w:outlineLvl w:val="2"/>
      </w:pPr>
      <w:r>
        <w:t xml:space="preserve">3.6.3 功能清单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03"/>
        <w:gridCol w:w="2106"/>
        <w:gridCol w:w="5115"/>
        <w:gridCol w:w="903"/>
      </w:tblGrid>
      <w:tr>
        <w:trPr>
          <w:tblHeader/>
        </w:trPr>
        <w:tc>
          <w:tcPr>
            <w:tcW w:w="90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编号</w:t>
            </w:r>
          </w:p>
        </w:tc>
        <w:tc>
          <w:tcPr>
            <w:tcW w:w="210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功能</w:t>
            </w:r>
          </w:p>
        </w:tc>
        <w:tc>
          <w:tcPr>
            <w:tcW w:w="511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  <w:tc>
          <w:tcPr>
            <w:tcW w:w="90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优先级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F6-01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任务创建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设置任务名称、难度、剧本范围、目标指标、截止时间、下发对象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F6-02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目标指标设置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例如"总分 ≥ 85""首次响应 ≤ 20 秒""不出现超时""至少完成 3 次"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F6-03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剧本范围限定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按剧本分类 / 商品 / 指定剧本清单限定训练内容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F6-04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下发对象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按个人或小组下发，支持多选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F6-05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任务接收与提醒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客服在首页与接待页看到待办任务与截止倒计时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F6-06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接待中任务卡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接待页右栏常驻展示任务目标、当前进度、达成状态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F6-07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达成判定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每次接待结束后自动判定本次是否达成任务目标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F6-08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任务进度与完成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达到"完成次数"要求后任务标记为已完成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F6-09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任务报表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按任务查看参与者、完成率、平均分、未通过名单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F6-10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任务催办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截止前 24 小时提醒未完成的客服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</w:tbl>
    <w:p>
      <w:pPr>
        <w:spacing w:before="0" w:after="0" w:line="240" w:lineRule="auto"/>
      </w:pPr>
    </w:p>
    <w:p>
      <w:pPr>
        <w:pStyle w:val="Quote"/>
      </w:pPr>
      <w:r>
        <w:t xml:space="preserve">说明：回复模拟任务同样列为二期范围，与《在线模拟接待》的"自由练习"入口解耦，保证一期先跑通接待主链路。任务卡在设计上预留接待页右侧区域，一期不展示。</w:t>
      </w:r>
    </w:p>
    <w:p>
      <w:pPr>
        <w:pStyle w:val="Heading3"/>
        <w:keepNext/>
        <w:outlineLvl w:val="2"/>
      </w:pPr>
      <w:r>
        <w:t xml:space="preserve">3.6.4 关键字段与规则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4"/>
        <w:gridCol w:w="1184"/>
        <w:gridCol w:w="888"/>
        <w:gridCol w:w="5031"/>
      </w:tblGrid>
      <w:tr>
        <w:trPr>
          <w:tblHeader/>
        </w:trPr>
        <w:tc>
          <w:tcPr>
            <w:tcW w:w="1924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1184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888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必填</w:t>
            </w:r>
          </w:p>
        </w:tc>
        <w:tc>
          <w:tcPr>
            <w:tcW w:w="503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192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任务编号</w:t>
            </w:r>
          </w:p>
        </w:tc>
        <w:tc>
          <w:tcPr>
            <w:tcW w:w="11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系统生成</w:t>
            </w:r>
          </w:p>
        </w:tc>
        <w:tc>
          <w:tcPr>
            <w:tcW w:w="88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50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形如 TK20261001-001</w:t>
            </w:r>
          </w:p>
        </w:tc>
      </w:tr>
      <w:tr>
        <w:tc>
          <w:tcPr>
            <w:tcW w:w="192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任务名称</w:t>
            </w:r>
          </w:p>
        </w:tc>
        <w:tc>
          <w:tcPr>
            <w:tcW w:w="11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文本(60)</w:t>
            </w:r>
          </w:p>
        </w:tc>
        <w:tc>
          <w:tcPr>
            <w:tcW w:w="88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50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例如"报价类场景强化训练"</w:t>
            </w:r>
          </w:p>
        </w:tc>
      </w:tr>
      <w:tr>
        <w:tc>
          <w:tcPr>
            <w:tcW w:w="192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难度档位</w:t>
            </w:r>
          </w:p>
        </w:tc>
        <w:tc>
          <w:tcPr>
            <w:tcW w:w="11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枚举</w:t>
            </w:r>
          </w:p>
        </w:tc>
        <w:tc>
          <w:tcPr>
            <w:tcW w:w="88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50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L1～L4，可多选（多选时客服进入任务后可自选其一）</w:t>
            </w:r>
          </w:p>
        </w:tc>
      </w:tr>
      <w:tr>
        <w:tc>
          <w:tcPr>
            <w:tcW w:w="192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剧本范围</w:t>
            </w:r>
          </w:p>
        </w:tc>
        <w:tc>
          <w:tcPr>
            <w:tcW w:w="11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结构化</w:t>
            </w:r>
          </w:p>
        </w:tc>
        <w:tc>
          <w:tcPr>
            <w:tcW w:w="88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50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按分类/商品/指定剧本三种方式之一限定</w:t>
            </w:r>
          </w:p>
        </w:tc>
      </w:tr>
      <w:tr>
        <w:tc>
          <w:tcPr>
            <w:tcW w:w="192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目标指标</w:t>
            </w:r>
          </w:p>
        </w:tc>
        <w:tc>
          <w:tcPr>
            <w:tcW w:w="11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结构化</w:t>
            </w:r>
          </w:p>
        </w:tc>
        <w:tc>
          <w:tcPr>
            <w:tcW w:w="88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50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总分阈值、首响时长阈值、超时次数上限、完成次数等</w:t>
            </w:r>
          </w:p>
        </w:tc>
      </w:tr>
      <w:tr>
        <w:tc>
          <w:tcPr>
            <w:tcW w:w="192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下发对象</w:t>
            </w:r>
          </w:p>
        </w:tc>
        <w:tc>
          <w:tcPr>
            <w:tcW w:w="11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多选</w:t>
            </w:r>
          </w:p>
        </w:tc>
        <w:tc>
          <w:tcPr>
            <w:tcW w:w="88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50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客服个人或小组</w:t>
            </w:r>
          </w:p>
        </w:tc>
      </w:tr>
      <w:tr>
        <w:tc>
          <w:tcPr>
            <w:tcW w:w="192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开始/截止时间</w:t>
            </w:r>
          </w:p>
        </w:tc>
        <w:tc>
          <w:tcPr>
            <w:tcW w:w="11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时间</w:t>
            </w:r>
          </w:p>
        </w:tc>
        <w:tc>
          <w:tcPr>
            <w:tcW w:w="88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50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截止时间必须晚于开始时间</w:t>
            </w:r>
          </w:p>
        </w:tc>
      </w:tr>
      <w:tr>
        <w:tc>
          <w:tcPr>
            <w:tcW w:w="192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状态</w:t>
            </w:r>
          </w:p>
        </w:tc>
        <w:tc>
          <w:tcPr>
            <w:tcW w:w="11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枚举</w:t>
            </w:r>
          </w:p>
        </w:tc>
        <w:tc>
          <w:tcPr>
            <w:tcW w:w="88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50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未开始 / 进行中 / 已结束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达成判定规则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单次接待同时满足全部目标指标 → 该次记为"达成"；部分满足 → 记为"部分达成"并列出未达标项。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完成次数按"达成"的次数累计；达到要求的完成次数后任务状态置为已完成。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任务训练产生的接待记录在明细中打上任务标签，并在任务报表中单独统计，不计入"自由练习"数据。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客服中途退出接待（异常中止）的会话按 0 分计入该次判定。</w:t>
      </w:r>
    </w:p>
    <w:p>
      <w:pPr>
        <w:pStyle w:val="Heading3"/>
        <w:keepNext/>
        <w:outlineLvl w:val="2"/>
      </w:pPr>
      <w:r>
        <w:t xml:space="preserve">3.6.5 页面与交互要点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任务列表页：状态页签（进行中 / 未开始 / 已结束）+ 任务卡片，卡片展示名称、难度、目标摘要、参与人数、完成率、截止倒计时。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任务创建页：分区表单，目标指标以"指标 + 阈值"的可增删行维护，下发对象支持按小组勾选与搜索个人。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客服前台：首页"我的任务"卡片；进入任务后直接以该任务的难度与剧本范围开局。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接待页任务卡：固定在右栏顶部，显示任务名称、目标列表（每项带 √／× 实时状态）、完成次数进度（如 2/3）、剩余时间；接待结束后任务卡切换为结果摘要。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任务报表：表格展示每位参与者的达成次数、完成率、平均分、最高分、耗时；支持导出。</w:t>
      </w:r>
    </w:p>
    <w:p>
      <w:pPr>
        <w:pStyle w:val="Heading3"/>
        <w:keepNext/>
        <w:outlineLvl w:val="2"/>
      </w:pPr>
      <w:r>
        <w:t xml:space="preserve">3.6.6 与其他模块的关系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限定《在线模拟接待》的难度与剧本范围，并在接待页常驻展示。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消费《模拟接待明细》的评分结果完成达成判定。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与《账号》的组织结构联动，按小组下发任务。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任务报表是《模拟接待明细》在管理视角的聚合视图。</w:t>
      </w:r>
    </w:p>
    <w:p>
      <w:pPr>
        <w:pStyle w:val="Heading3"/>
        <w:keepNext/>
        <w:outlineLvl w:val="2"/>
      </w:pPr>
      <w:r>
        <w:t xml:space="preserve">3.6.7 一期范围与二期演进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一期</w:t>
      </w:r>
      <w:r>
        <w:t xml:space="preserve">：不实现，接待页预留任务卡区域。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二期</w:t>
      </w:r>
      <w:r>
        <w:t xml:space="preserve">：F6-01～F6-10。</w:t>
      </w:r>
    </w:p>
    <w:p>
      <w:pPr>
        <w:pStyle w:val="Heading3"/>
        <w:keepNext/>
        <w:outlineLvl w:val="2"/>
      </w:pPr>
      <w:r>
        <w:t xml:space="preserve">3.6.8 验收要点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任务下发后目标客服可见，非目标客服不可见。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接待结束后 5 秒内完成达成判定，任务进度正确累加。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达到完成次数后任务状态自动变更，报表数据与明细一致。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截止后任务自动关闭，未完成的记录保留并计入未通过名单。</w:t>
      </w:r>
    </w:p>
    <w:p>
      <w:pPr>
        <w:pStyle w:val="Heading2"/>
        <w:keepNext/>
        <w:outlineLvl w:val="1"/>
      </w:pPr>
      <w:r>
        <w:t xml:space="preserve">3.7 沟通风格</w:t>
      </w:r>
    </w:p>
    <w:p>
      <w:pPr>
        <w:pStyle w:val="Heading3"/>
        <w:keepNext/>
        <w:outlineLvl w:val="2"/>
      </w:pPr>
      <w:r>
        <w:t xml:space="preserve">3.7.1 定位与目标</w:t>
      </w:r>
    </w:p>
    <w:p>
      <w:r>
        <w:t xml:space="preserve">同一个问题，友善随和的买家和急躁易怒的买家需要完全不同的应答方式。本模块通过为模拟买家配置沟通风格与聊天占比，让剧本"活起来"：同一批剧本可自动生成不同性格的买家，训练新人的应变与情绪安抚能力。</w:t>
      </w:r>
    </w:p>
    <w:p>
      <w:r>
        <w:t xml:space="preserve">配置对象是</w:t>
      </w:r>
      <w:r>
        <w:rPr>
          <w:b/>
          <w:bCs/>
        </w:rPr>
        <w:t xml:space="preserve">模拟买家</w:t>
      </w:r>
      <w:r>
        <w:t xml:space="preserve">，不用于客服侧的话术模板。</w:t>
      </w:r>
    </w:p>
    <w:p>
      <w:pPr>
        <w:pStyle w:val="Heading3"/>
        <w:keepNext/>
        <w:outlineLvl w:val="2"/>
      </w:pPr>
      <w:r>
        <w:t xml:space="preserve">3.7.2 使用角色</w:t>
      </w:r>
    </w:p>
    <w:p>
      <w:r>
        <w:t xml:space="preserve">管理员维护风格字典与默认占比；主管在创建剧本时可调整占比；客服在接待中感受风格差异，不参与配置。</w:t>
      </w:r>
    </w:p>
    <w:p>
      <w:pPr>
        <w:pStyle w:val="Heading3"/>
        <w:keepNext/>
        <w:outlineLvl w:val="2"/>
      </w:pPr>
      <w:r>
        <w:t xml:space="preserve">3.7.3 功能清单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03"/>
        <w:gridCol w:w="2106"/>
        <w:gridCol w:w="5115"/>
        <w:gridCol w:w="903"/>
      </w:tblGrid>
      <w:tr>
        <w:trPr>
          <w:tblHeader/>
        </w:trPr>
        <w:tc>
          <w:tcPr>
            <w:tcW w:w="90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编号</w:t>
            </w:r>
          </w:p>
        </w:tc>
        <w:tc>
          <w:tcPr>
            <w:tcW w:w="210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功能</w:t>
            </w:r>
          </w:p>
        </w:tc>
        <w:tc>
          <w:tcPr>
            <w:tcW w:w="511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  <w:tc>
          <w:tcPr>
            <w:tcW w:w="90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优先级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F7-01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风格字典维护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维护风格名称、风格描述、语气示例、情绪基线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F7-02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聊天占比配置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以"多行风格 + 占比%"的形式配置，支持增删行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F7-03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占比校验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总和不得大于 100%；未填写的行按剩余比例平均分配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F7-04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风格生效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剧本生成时按占比随机分配风格，接待中按风格影响消息语气与情绪值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F7-05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情绪值机制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急躁类买家带初始情绪值，客服安抚话术可降低情绪值，情绪值过高触发升级追问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F7-06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风格与难度绑定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高难度档位提高急躁/纠结类风格的出现概率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F7-07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风格效果统计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统计各风格的达标率，识别最难应对的买家类型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F7-08</w:t>
            </w:r>
          </w:p>
        </w:tc>
        <w:tc>
          <w:tcPr>
            <w:tcW w:w="210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自定义风格模板</w:t>
            </w:r>
          </w:p>
        </w:tc>
        <w:tc>
          <w:tcPr>
            <w:tcW w:w="51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管理员可新增自定义风格（超出内置五种）</w:t>
            </w:r>
          </w:p>
        </w:tc>
        <w:tc>
          <w:tcPr>
            <w:tcW w:w="9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  <w:keepNext/>
        <w:outlineLvl w:val="2"/>
      </w:pPr>
      <w:r>
        <w:t xml:space="preserve">3.7.4 关键字段与规则</w:t>
      </w:r>
    </w:p>
    <w:p>
      <w:r>
        <w:rPr>
          <w:b/>
          <w:bCs/>
        </w:rPr>
        <w:t xml:space="preserve">内置风格字典</w:t>
      </w:r>
      <w:r>
        <w:t xml:space="preserve">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21"/>
        <w:gridCol w:w="3131"/>
        <w:gridCol w:w="3131"/>
        <w:gridCol w:w="1105"/>
        <w:gridCol w:w="737"/>
      </w:tblGrid>
      <w:tr>
        <w:trPr>
          <w:tblHeader/>
        </w:trPr>
        <w:tc>
          <w:tcPr>
            <w:tcW w:w="92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风格</w:t>
            </w:r>
          </w:p>
        </w:tc>
        <w:tc>
          <w:tcPr>
            <w:tcW w:w="313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特征描述</w:t>
            </w:r>
          </w:p>
        </w:tc>
        <w:tc>
          <w:tcPr>
            <w:tcW w:w="313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语气示例</w:t>
            </w:r>
          </w:p>
        </w:tc>
        <w:tc>
          <w:tcPr>
            <w:tcW w:w="110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情绪基线</w:t>
            </w:r>
          </w:p>
        </w:tc>
        <w:tc>
          <w:tcPr>
            <w:tcW w:w="737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默认占比</w:t>
            </w:r>
          </w:p>
        </w:tc>
      </w:tr>
      <w:tr>
        <w:tc>
          <w:tcPr>
            <w:tcW w:w="9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友善随和型</w:t>
            </w:r>
          </w:p>
        </w:tc>
        <w:tc>
          <w:tcPr>
            <w:tcW w:w="31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语气客气、容易接受解释，偶尔闲聊</w:t>
            </w:r>
          </w:p>
        </w:tc>
        <w:tc>
          <w:tcPr>
            <w:tcW w:w="31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"好的呢，谢谢亲～"</w:t>
            </w:r>
          </w:p>
        </w:tc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低（0～20）</w:t>
            </w:r>
          </w:p>
        </w:tc>
        <w:tc>
          <w:tcPr>
            <w:tcW w:w="73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30%</w:t>
            </w:r>
          </w:p>
        </w:tc>
      </w:tr>
      <w:tr>
        <w:tc>
          <w:tcPr>
            <w:tcW w:w="9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急躁易怒型</w:t>
            </w:r>
          </w:p>
        </w:tc>
        <w:tc>
          <w:tcPr>
            <w:tcW w:w="31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语气急促、常用感叹号、容易升级为投诉</w:t>
            </w:r>
          </w:p>
        </w:tc>
        <w:tc>
          <w:tcPr>
            <w:tcW w:w="31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"到底什么时候发？我都等了三天了！"</w:t>
            </w:r>
          </w:p>
        </w:tc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高（50～80）</w:t>
            </w:r>
          </w:p>
        </w:tc>
        <w:tc>
          <w:tcPr>
            <w:tcW w:w="73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15%</w:t>
            </w:r>
          </w:p>
        </w:tc>
      </w:tr>
      <w:tr>
        <w:tc>
          <w:tcPr>
            <w:tcW w:w="9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直爽高效型</w:t>
            </w:r>
          </w:p>
        </w:tc>
        <w:tc>
          <w:tcPr>
            <w:tcW w:w="31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只问关键点，不喜欢寒暄，要求明确答案</w:t>
            </w:r>
          </w:p>
        </w:tc>
        <w:tc>
          <w:tcPr>
            <w:tcW w:w="31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"直接说能不能今天发。"</w:t>
            </w:r>
          </w:p>
        </w:tc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中（20～40）</w:t>
            </w:r>
          </w:p>
        </w:tc>
        <w:tc>
          <w:tcPr>
            <w:tcW w:w="73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20%</w:t>
            </w:r>
          </w:p>
        </w:tc>
      </w:tr>
      <w:tr>
        <w:tc>
          <w:tcPr>
            <w:tcW w:w="9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纠结谨慎型</w:t>
            </w:r>
          </w:p>
        </w:tc>
        <w:tc>
          <w:tcPr>
            <w:tcW w:w="31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反复确认细节，关注风险与售后</w:t>
            </w:r>
          </w:p>
        </w:tc>
        <w:tc>
          <w:tcPr>
            <w:tcW w:w="31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"如果收到不合适，退货麻烦吗？会不会扣运费？"</w:t>
            </w:r>
          </w:p>
        </w:tc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中（30～50）</w:t>
            </w:r>
          </w:p>
        </w:tc>
        <w:tc>
          <w:tcPr>
            <w:tcW w:w="73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20%</w:t>
            </w:r>
          </w:p>
        </w:tc>
      </w:tr>
      <w:tr>
        <w:tc>
          <w:tcPr>
            <w:tcW w:w="9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沉默寡言型</w:t>
            </w:r>
          </w:p>
        </w:tc>
        <w:tc>
          <w:tcPr>
            <w:tcW w:w="31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回复极短，需要客服主动引导</w:t>
            </w:r>
          </w:p>
        </w:tc>
        <w:tc>
          <w:tcPr>
            <w:tcW w:w="31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"嗯。""多少钱？"</w:t>
            </w:r>
          </w:p>
        </w:tc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低（10～30）</w:t>
            </w:r>
          </w:p>
        </w:tc>
        <w:tc>
          <w:tcPr>
            <w:tcW w:w="73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15%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占比配置规则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每一行由"风格 + 占比%"组成，占比为 0～100 的整数。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占比总和必须 ≤ 100%；超过 100% 时保存被拦截并提示超出的数值。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未填写占比的行按"剩余比例 ÷ 未填写行数"平均分配；全部未填写时按等分处理。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生成剧本时按占比进行加权随机分配，同一批次内尽量均匀覆盖各风格（避免小样本下某风格完全缺席）。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高难度档位（L3、L4）在抽取剧本时，将急躁易怒型与纠结谨慎型的权重上浮 1.5 倍。</w:t>
      </w:r>
    </w:p>
    <w:p>
      <w:r>
        <w:rPr>
          <w:b/>
          <w:bCs/>
        </w:rPr>
        <w:t xml:space="preserve">情绪值机制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每个会话维护 0～100 的情绪值，由风格基线初始化。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客服回复命中"安抚类关键词库"（如"理解""抱歉""马上为您处理""放心"）时情绪值下降 10～20。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客服回复出现"负面词库"内容（如"没办法""不知道""你自己看"）或连续两次未正面回应时，情绪值上升 15～25。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情绪值 ≥ 80 时买家触发升级追问（例如"我要投诉""叫你们主管出来"），若客服未在 60 秒内有效安抚，则该会话"情绪安抚"维度得分为 0。</w:t>
      </w:r>
    </w:p>
    <w:p>
      <w:pPr>
        <w:pStyle w:val="Heading3"/>
        <w:keepNext/>
        <w:outlineLvl w:val="2"/>
      </w:pPr>
      <w:r>
        <w:t xml:space="preserve">3.7.5 页面与交互要点</w:t>
      </w:r>
    </w:p>
    <w:p>
      <w:r>
        <w:t xml:space="preserve">风格配置页以行式表格维护（对应图 5）：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每行包含：买家沟通风格（下拉选择）、聊天占比（数字输入 + "%"）、删除图标（垃圾桶）。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底部提供"新增一行"按钮；建议行数 3～8 行。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保存时即时校验占比总和，超限时在页面顶部给出红色提示并高亮超限行。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右侧提供"本次将生成的风格分布预览"，以百分比条展示按当前占比生成的 100 个剧本中每种风格的数量。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731510" cy="212930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5 买家沟通风格创建参考（风格下拉 + 聊天占比 + 删除行）</w:t>
      </w:r>
    </w:p>
    <w:p>
      <w:pPr>
        <w:pStyle w:val="Heading3"/>
        <w:keepNext/>
        <w:outlineLvl w:val="2"/>
      </w:pPr>
      <w:r>
        <w:t xml:space="preserve">3.7.6 与其他模块的关系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在《客户问题剧本》批量生成时被调用，决定每个剧本的买家风格。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在《在线模拟接待》中影响买家消息的语气、追问节奏与情绪值变化。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与《模拟接待明细》联动："情绪安抚"维度的得分取决于情绪值是否回落。</w:t>
      </w:r>
    </w:p>
    <w:p>
      <w:pPr>
        <w:pStyle w:val="Heading3"/>
        <w:keepNext/>
        <w:outlineLvl w:val="2"/>
      </w:pPr>
      <w:r>
        <w:t xml:space="preserve">3.7.7 一期范围与二期演进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一期</w:t>
      </w:r>
      <w:r>
        <w:t xml:space="preserve">：F7-01～F7-06。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二期</w:t>
      </w:r>
      <w:r>
        <w:t xml:space="preserve">：F7-07、F7-08。</w:t>
      </w:r>
    </w:p>
    <w:p>
      <w:pPr>
        <w:pStyle w:val="Heading3"/>
        <w:keepNext/>
        <w:outlineLvl w:val="2"/>
      </w:pPr>
      <w:r>
        <w:t xml:space="preserve">3.7.8 验收要点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五种内置风格可正常选择，占比校验规则正确（101% 被拦截）。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按 30/15/20/20/15 的占比生成 100 个剧本，各风格数量偏差不超过 ±5 个。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急躁易怒型买家在客服回复安抚话术后，情绪值下降并可被观察到追问节奏放缓。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情绪值达到 80 后正确触发升级追问。</w:t>
      </w:r>
    </w:p>
    <w:p>
      <w:pPr>
        <w:pStyle w:val="Heading2"/>
        <w:keepNext/>
        <w:outlineLvl w:val="1"/>
      </w:pPr>
      <w:r>
        <w:t xml:space="preserve">3.8 账号</w:t>
      </w:r>
    </w:p>
    <w:p>
      <w:pPr>
        <w:pStyle w:val="Heading3"/>
        <w:keepNext/>
        <w:outlineLvl w:val="2"/>
      </w:pPr>
      <w:r>
        <w:t xml:space="preserve">3.8.1 定位与目标</w:t>
      </w:r>
    </w:p>
    <w:p>
      <w:r>
        <w:t xml:space="preserve">账号模块是系统的身份与参数底座：确定谁在用、能用什么、系统的规则阈值是多少。它同时承载组织结构（小组），使任务下发与报表统计可按照组织维度进行。</w:t>
      </w:r>
    </w:p>
    <w:p>
      <w:pPr>
        <w:pStyle w:val="Heading3"/>
        <w:keepNext/>
        <w:outlineLvl w:val="2"/>
      </w:pPr>
      <w:r>
        <w:t xml:space="preserve">3.8.2 使用角色</w:t>
      </w:r>
    </w:p>
    <w:p>
      <w:r>
        <w:t xml:space="preserve">管理员维护全部；主管可查看本组人员；客服只能维护个人资料与偏好。</w:t>
      </w:r>
    </w:p>
    <w:p>
      <w:pPr>
        <w:pStyle w:val="Heading3"/>
        <w:keepNext/>
        <w:outlineLvl w:val="2"/>
      </w:pPr>
      <w:r>
        <w:t xml:space="preserve">3.8.3 功能清单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821"/>
        <w:gridCol w:w="2735"/>
        <w:gridCol w:w="4650"/>
        <w:gridCol w:w="821"/>
      </w:tblGrid>
      <w:tr>
        <w:trPr>
          <w:tblHeader/>
        </w:trPr>
        <w:tc>
          <w:tcPr>
            <w:tcW w:w="82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编号</w:t>
            </w:r>
          </w:p>
        </w:tc>
        <w:tc>
          <w:tcPr>
            <w:tcW w:w="273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功能</w:t>
            </w:r>
          </w:p>
        </w:tc>
        <w:tc>
          <w:tcPr>
            <w:tcW w:w="465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  <w:tc>
          <w:tcPr>
            <w:tcW w:w="82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优先级</w:t>
            </w:r>
          </w:p>
        </w:tc>
      </w:tr>
      <w:tr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F8-01</w:t>
            </w:r>
          </w:p>
        </w:tc>
        <w:tc>
          <w:tcPr>
            <w:tcW w:w="273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账号登录</w:t>
            </w:r>
          </w:p>
        </w:tc>
        <w:tc>
          <w:tcPr>
            <w:tcW w:w="46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用户名 + 密码登录，支持记住登录状态；预留企业单点登录接口</w:t>
            </w:r>
          </w:p>
        </w:tc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F8-02</w:t>
            </w:r>
          </w:p>
        </w:tc>
        <w:tc>
          <w:tcPr>
            <w:tcW w:w="273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账号管理</w:t>
            </w:r>
          </w:p>
        </w:tc>
        <w:tc>
          <w:tcPr>
            <w:tcW w:w="46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管理员创建、编辑、停用账号；重置密码</w:t>
            </w:r>
          </w:p>
        </w:tc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F8-03</w:t>
            </w:r>
          </w:p>
        </w:tc>
        <w:tc>
          <w:tcPr>
            <w:tcW w:w="273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角色分配</w:t>
            </w:r>
          </w:p>
        </w:tc>
        <w:tc>
          <w:tcPr>
            <w:tcW w:w="46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管理员 / 主管 / 客服三种角色，角色决定权限矩阵</w:t>
            </w:r>
          </w:p>
        </w:tc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F8-04</w:t>
            </w:r>
          </w:p>
        </w:tc>
        <w:tc>
          <w:tcPr>
            <w:tcW w:w="273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组织与小组</w:t>
            </w:r>
          </w:p>
        </w:tc>
        <w:tc>
          <w:tcPr>
            <w:tcW w:w="46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维护小组，账号归属小组；支持主管管理本组</w:t>
            </w:r>
          </w:p>
        </w:tc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F8-05</w:t>
            </w:r>
          </w:p>
        </w:tc>
        <w:tc>
          <w:tcPr>
            <w:tcW w:w="273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个人资料</w:t>
            </w:r>
          </w:p>
        </w:tc>
        <w:tc>
          <w:tcPr>
            <w:tcW w:w="46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昵称、头像、工号、手机号（脱敏展示）</w:t>
            </w:r>
          </w:p>
        </w:tc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F8-06</w:t>
            </w:r>
          </w:p>
        </w:tc>
        <w:tc>
          <w:tcPr>
            <w:tcW w:w="273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修改密码</w:t>
            </w:r>
          </w:p>
        </w:tc>
        <w:tc>
          <w:tcPr>
            <w:tcW w:w="46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用户自行修改密码，强度校验</w:t>
            </w:r>
          </w:p>
        </w:tc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F8-07</w:t>
            </w:r>
          </w:p>
        </w:tc>
        <w:tc>
          <w:tcPr>
            <w:tcW w:w="273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系统参数</w:t>
            </w:r>
          </w:p>
        </w:tc>
        <w:tc>
          <w:tcPr>
            <w:tcW w:w="46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考核阈值、评分权重、达标线、难度参数、风格占比默认值</w:t>
            </w:r>
          </w:p>
        </w:tc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F8-08</w:t>
            </w:r>
          </w:p>
        </w:tc>
        <w:tc>
          <w:tcPr>
            <w:tcW w:w="273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快捷短语维护</w:t>
            </w:r>
          </w:p>
        </w:tc>
        <w:tc>
          <w:tcPr>
            <w:tcW w:w="46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维护客服可用的快捷短语库，支持分类与变量</w:t>
            </w:r>
          </w:p>
        </w:tc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一期</w:t>
            </w:r>
          </w:p>
        </w:tc>
      </w:tr>
      <w:tr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F8-09</w:t>
            </w:r>
          </w:p>
        </w:tc>
        <w:tc>
          <w:tcPr>
            <w:tcW w:w="273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操作日志</w:t>
            </w:r>
          </w:p>
        </w:tc>
        <w:tc>
          <w:tcPr>
            <w:tcW w:w="46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记录关键操作（删除素材、修改参数、导入数据等）</w:t>
            </w:r>
          </w:p>
        </w:tc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F8-10</w:t>
            </w:r>
          </w:p>
        </w:tc>
        <w:tc>
          <w:tcPr>
            <w:tcW w:w="273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登录安全策略</w:t>
            </w:r>
          </w:p>
        </w:tc>
        <w:tc>
          <w:tcPr>
            <w:tcW w:w="46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失败锁定、密码有效期、强制首次改密</w:t>
            </w:r>
          </w:p>
        </w:tc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  <w:tr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F8-11</w:t>
            </w:r>
          </w:p>
        </w:tc>
        <w:tc>
          <w:tcPr>
            <w:tcW w:w="273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数据字典与字典项维护</w:t>
            </w:r>
          </w:p>
        </w:tc>
        <w:tc>
          <w:tcPr>
            <w:tcW w:w="46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分类、标签等基础字典统一维护</w:t>
            </w:r>
          </w:p>
        </w:tc>
        <w:tc>
          <w:tcPr>
            <w:tcW w:w="8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  <w:keepNext/>
        <w:outlineLvl w:val="2"/>
      </w:pPr>
      <w:r>
        <w:t xml:space="preserve">3.8.4 关键字段与规则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57"/>
        <w:gridCol w:w="1504"/>
        <w:gridCol w:w="1128"/>
        <w:gridCol w:w="4137"/>
      </w:tblGrid>
      <w:tr>
        <w:trPr>
          <w:tblHeader/>
        </w:trPr>
        <w:tc>
          <w:tcPr>
            <w:tcW w:w="2257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1504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1128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必填</w:t>
            </w:r>
          </w:p>
        </w:tc>
        <w:tc>
          <w:tcPr>
            <w:tcW w:w="4137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225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用户名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文本(32)</w:t>
            </w:r>
          </w:p>
        </w:tc>
        <w:tc>
          <w:tcPr>
            <w:tcW w:w="11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13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唯一，登录凭证</w:t>
            </w:r>
          </w:p>
        </w:tc>
      </w:tr>
      <w:tr>
        <w:tc>
          <w:tcPr>
            <w:tcW w:w="225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姓名 / 昵称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文本(32)</w:t>
            </w:r>
          </w:p>
        </w:tc>
        <w:tc>
          <w:tcPr>
            <w:tcW w:w="11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13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展示名称</w:t>
            </w:r>
          </w:p>
        </w:tc>
      </w:tr>
      <w:tr>
        <w:tc>
          <w:tcPr>
            <w:tcW w:w="225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工号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文本(32)</w:t>
            </w:r>
          </w:p>
        </w:tc>
        <w:tc>
          <w:tcPr>
            <w:tcW w:w="11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13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与人事系统一致</w:t>
            </w:r>
          </w:p>
        </w:tc>
      </w:tr>
      <w:tr>
        <w:tc>
          <w:tcPr>
            <w:tcW w:w="225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角色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枚举</w:t>
            </w:r>
          </w:p>
        </w:tc>
        <w:tc>
          <w:tcPr>
            <w:tcW w:w="11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13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管理员 / 主管 / 客服</w:t>
            </w:r>
          </w:p>
        </w:tc>
      </w:tr>
      <w:tr>
        <w:tc>
          <w:tcPr>
            <w:tcW w:w="225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所属小组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单选</w:t>
            </w:r>
          </w:p>
        </w:tc>
        <w:tc>
          <w:tcPr>
            <w:tcW w:w="11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13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客服必填</w:t>
            </w:r>
          </w:p>
        </w:tc>
      </w:tr>
      <w:tr>
        <w:tc>
          <w:tcPr>
            <w:tcW w:w="225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手机号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文本(20)</w:t>
            </w:r>
          </w:p>
        </w:tc>
        <w:tc>
          <w:tcPr>
            <w:tcW w:w="11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13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脱敏展示，用于找回密码</w:t>
            </w:r>
          </w:p>
        </w:tc>
      </w:tr>
      <w:tr>
        <w:tc>
          <w:tcPr>
            <w:tcW w:w="225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状态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枚举</w:t>
            </w:r>
          </w:p>
        </w:tc>
        <w:tc>
          <w:tcPr>
            <w:tcW w:w="11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13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启用 / 停用</w:t>
            </w:r>
          </w:p>
        </w:tc>
      </w:tr>
      <w:tr>
        <w:tc>
          <w:tcPr>
            <w:tcW w:w="225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最近登录时间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时间</w:t>
            </w:r>
          </w:p>
        </w:tc>
        <w:tc>
          <w:tcPr>
            <w:tcW w:w="11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13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自动记录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系统参数（可配置项）默认值</w:t>
      </w:r>
      <w:r>
        <w:t xml:space="preserve">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32"/>
        <w:gridCol w:w="3009"/>
        <w:gridCol w:w="3186"/>
      </w:tblGrid>
      <w:tr>
        <w:trPr>
          <w:tblHeader/>
        </w:trPr>
        <w:tc>
          <w:tcPr>
            <w:tcW w:w="283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参数</w:t>
            </w:r>
          </w:p>
        </w:tc>
        <w:tc>
          <w:tcPr>
            <w:tcW w:w="300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默认值</w:t>
            </w:r>
          </w:p>
        </w:tc>
        <w:tc>
          <w:tcPr>
            <w:tcW w:w="318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影响范围</w:t>
            </w:r>
          </w:p>
        </w:tc>
      </w:tr>
      <w:tr>
        <w:tc>
          <w:tcPr>
            <w:tcW w:w="283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首次响应时长上限</w:t>
            </w:r>
          </w:p>
        </w:tc>
        <w:tc>
          <w:tcPr>
            <w:tcW w:w="300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30 秒</w:t>
            </w:r>
          </w:p>
        </w:tc>
        <w:tc>
          <w:tcPr>
            <w:tcW w:w="318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评分-响应时效</w:t>
            </w:r>
          </w:p>
        </w:tc>
      </w:tr>
      <w:tr>
        <w:tc>
          <w:tcPr>
            <w:tcW w:w="283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平均响应时长上限</w:t>
            </w:r>
          </w:p>
        </w:tc>
        <w:tc>
          <w:tcPr>
            <w:tcW w:w="300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60 秒</w:t>
            </w:r>
          </w:p>
        </w:tc>
        <w:tc>
          <w:tcPr>
            <w:tcW w:w="318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评分-响应时效</w:t>
            </w:r>
          </w:p>
        </w:tc>
      </w:tr>
      <w:tr>
        <w:tc>
          <w:tcPr>
            <w:tcW w:w="283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 分钟回复率下限</w:t>
            </w:r>
          </w:p>
        </w:tc>
        <w:tc>
          <w:tcPr>
            <w:tcW w:w="300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90%</w:t>
            </w:r>
          </w:p>
        </w:tc>
        <w:tc>
          <w:tcPr>
            <w:tcW w:w="318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评分-响应时效</w:t>
            </w:r>
          </w:p>
        </w:tc>
      </w:tr>
      <w:tr>
        <w:tc>
          <w:tcPr>
            <w:tcW w:w="283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超时判定阈值</w:t>
            </w:r>
          </w:p>
        </w:tc>
        <w:tc>
          <w:tcPr>
            <w:tcW w:w="300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180 秒</w:t>
            </w:r>
          </w:p>
        </w:tc>
        <w:tc>
          <w:tcPr>
            <w:tcW w:w="318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计时与超时提醒</w:t>
            </w:r>
          </w:p>
        </w:tc>
      </w:tr>
      <w:tr>
        <w:tc>
          <w:tcPr>
            <w:tcW w:w="283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评分权重</w:t>
            </w:r>
          </w:p>
        </w:tc>
        <w:tc>
          <w:tcPr>
            <w:tcW w:w="300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40 / 35 / 15 / 10</w:t>
            </w:r>
          </w:p>
        </w:tc>
        <w:tc>
          <w:tcPr>
            <w:tcW w:w="318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评分总分构成</w:t>
            </w:r>
          </w:p>
        </w:tc>
      </w:tr>
      <w:tr>
        <w:tc>
          <w:tcPr>
            <w:tcW w:w="283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达标线</w:t>
            </w:r>
          </w:p>
        </w:tc>
        <w:tc>
          <w:tcPr>
            <w:tcW w:w="300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80 分</w:t>
            </w:r>
          </w:p>
        </w:tc>
        <w:tc>
          <w:tcPr>
            <w:tcW w:w="318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结论判定与难度解锁</w:t>
            </w:r>
          </w:p>
        </w:tc>
      </w:tr>
      <w:tr>
        <w:tc>
          <w:tcPr>
            <w:tcW w:w="283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难度解锁条件</w:t>
            </w:r>
          </w:p>
        </w:tc>
        <w:tc>
          <w:tcPr>
            <w:tcW w:w="300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连续 2 次达标</w:t>
            </w:r>
          </w:p>
        </w:tc>
        <w:tc>
          <w:tcPr>
            <w:tcW w:w="318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难度开放</w:t>
            </w:r>
          </w:p>
        </w:tc>
      </w:tr>
      <w:tr>
        <w:tc>
          <w:tcPr>
            <w:tcW w:w="283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接待上限</w:t>
            </w:r>
          </w:p>
        </w:tc>
        <w:tc>
          <w:tcPr>
            <w:tcW w:w="300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4 个并发会话</w:t>
            </w:r>
          </w:p>
        </w:tc>
        <w:tc>
          <w:tcPr>
            <w:tcW w:w="318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接待开局</w:t>
            </w:r>
          </w:p>
        </w:tc>
      </w:tr>
      <w:tr>
        <w:tc>
          <w:tcPr>
            <w:tcW w:w="283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情绪值升级阈值</w:t>
            </w:r>
          </w:p>
        </w:tc>
        <w:tc>
          <w:tcPr>
            <w:tcW w:w="300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80</w:t>
            </w:r>
          </w:p>
        </w:tc>
        <w:tc>
          <w:tcPr>
            <w:tcW w:w="318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情绪安抚维度</w:t>
            </w:r>
          </w:p>
        </w:tc>
      </w:tr>
      <w:tr>
        <w:tc>
          <w:tcPr>
            <w:tcW w:w="283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默认聊天占比</w:t>
            </w:r>
          </w:p>
        </w:tc>
        <w:tc>
          <w:tcPr>
            <w:tcW w:w="300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30/15/20/20/15</w:t>
            </w:r>
          </w:p>
        </w:tc>
        <w:tc>
          <w:tcPr>
            <w:tcW w:w="318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剧本风格分配</w:t>
            </w:r>
          </w:p>
        </w:tc>
      </w:tr>
    </w:tbl>
    <w:p>
      <w:pPr>
        <w:spacing w:before="0" w:after="0" w:line="240" w:lineRule="auto"/>
      </w:pPr>
    </w:p>
    <w:p>
      <w:r>
        <w:t xml:space="preserve">规则约束：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评分权重之和必须等于 100，调整时实时提示当前合计值。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达标线取值 0～100，默认 80。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系统参数修改后立即生效，但</w:t>
      </w:r>
      <w:r>
        <w:rPr>
          <w:b/>
          <w:bCs/>
        </w:rPr>
        <w:t xml:space="preserve">不追溯已产生的接待记录</w:t>
      </w:r>
      <w:r>
        <w:t xml:space="preserve">（历史评分按当时参数计算并保留参数快照）。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账号停用后立即失效，其历史接待明细保留并可被带教查看。</w:t>
      </w:r>
    </w:p>
    <w:p>
      <w:pPr>
        <w:pStyle w:val="Heading3"/>
        <w:keepNext/>
        <w:outlineLvl w:val="2"/>
      </w:pPr>
      <w:r>
        <w:t xml:space="preserve">3.8.5 页面与交互要点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账号列表页</w:t>
      </w:r>
      <w:r>
        <w:t xml:space="preserve">：筛选（角色、小组、状态、关键词），表格列（用户名、姓名、角色、小组、状态、最近登录、操作），支持批量停用与重置密码。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个人信息页</w:t>
      </w:r>
      <w:r>
        <w:t xml:space="preserve">：左侧为头像与基本信息，右侧为"修改密码""偏好设置"（默认难度、消息提示音、字号）"我的任务"快捷入口。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系统参数页</w:t>
      </w:r>
      <w:r>
        <w:t xml:space="preserve">：按分组卡片布局（考核规则、评分权重、难度参数、沟通风格默认值、接待参数），每张卡片可折叠，保存前显示"变更前后对比"。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快捷短语页</w:t>
      </w:r>
      <w:r>
        <w:t xml:space="preserve">：左侧分类，右侧短语列表（标题、内容、变量、使用次数）。</w:t>
      </w:r>
    </w:p>
    <w:p>
      <w:pPr>
        <w:pStyle w:val="Heading3"/>
        <w:keepNext/>
        <w:outlineLvl w:val="2"/>
      </w:pPr>
      <w:r>
        <w:t xml:space="preserve">3.8.6 与其他模块的关系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为全部模块提供身份、角色与权限判定。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系统参数直接决定《在线模拟接待》的计时行为、《模拟接待明细》的评分结果与《客户问题剧本》的难度解锁。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组织架构决定《回复模拟任务》的下发范围与报表维度。</w:t>
      </w:r>
    </w:p>
    <w:p>
      <w:pPr>
        <w:pStyle w:val="Heading3"/>
        <w:keepNext/>
        <w:outlineLvl w:val="2"/>
      </w:pPr>
      <w:r>
        <w:t xml:space="preserve">3.8.7 一期范围与二期演进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一期</w:t>
      </w:r>
      <w:r>
        <w:t xml:space="preserve">：F8-01～F8-08。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二期</w:t>
      </w:r>
      <w:r>
        <w:t xml:space="preserve">：F8-09（操作日志）、F8-10（登录安全策略）、F8-11（数据字典）、企业单点登录对接。</w:t>
      </w:r>
    </w:p>
    <w:p>
      <w:pPr>
        <w:pStyle w:val="Heading3"/>
        <w:keepNext/>
        <w:outlineLvl w:val="2"/>
      </w:pPr>
      <w:r>
        <w:t xml:space="preserve">3.8.8 验收要点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三种角色的权限与 2.2 节权限矩阵完全一致，越权访问被拦截。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修改评分权重后新产生的接待按新权重计算，历史记录分数不变。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停用账号后无法登录，历史明细仍可查看。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密码修改后旧密码失效，新密码需满足强度要求。</w:t>
      </w:r>
    </w:p>
    <w:p>
      <w:pPr>
        <w:pStyle w:val="Heading1"/>
        <w:keepNext/>
        <w:outlineLvl w:val="0"/>
      </w:pPr>
      <w:r>
        <w:t xml:space="preserve">4 关键业务规则汇总</w:t>
      </w:r>
    </w:p>
    <w:p>
      <w:r>
        <w:t xml:space="preserve">本章把分散在各模块中的规则集中定义，作为开发实现与测试验收的唯一口径。</w:t>
      </w:r>
    </w:p>
    <w:p>
      <w:pPr>
        <w:pStyle w:val="Heading2"/>
        <w:keepNext/>
        <w:outlineLvl w:val="1"/>
      </w:pPr>
      <w:r>
        <w:t xml:space="preserve">4.1 会话状态机</w:t>
      </w:r>
    </w:p>
    <w:p>
      <w:r>
        <w:t xml:space="preserve">单个会话独立流转，状态定义见 3.1.4 节；完整的状态迁移规则如下：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2"/>
        <w:gridCol w:w="2842"/>
        <w:gridCol w:w="2173"/>
        <w:gridCol w:w="2089"/>
      </w:tblGrid>
      <w:tr>
        <w:trPr>
          <w:tblHeader/>
        </w:trPr>
        <w:tc>
          <w:tcPr>
            <w:tcW w:w="192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当前状态</w:t>
            </w:r>
          </w:p>
        </w:tc>
        <w:tc>
          <w:tcPr>
            <w:tcW w:w="284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触发条件</w:t>
            </w:r>
          </w:p>
        </w:tc>
        <w:tc>
          <w:tcPr>
            <w:tcW w:w="217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目标状态</w:t>
            </w:r>
          </w:p>
        </w:tc>
        <w:tc>
          <w:tcPr>
            <w:tcW w:w="208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副作用</w:t>
            </w:r>
          </w:p>
        </w:tc>
      </w:tr>
      <w:tr>
        <w:tc>
          <w:tcPr>
            <w:tcW w:w="19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wait 等待接入</w:t>
            </w:r>
          </w:p>
        </w:tc>
        <w:tc>
          <w:tcPr>
            <w:tcW w:w="28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客服点击该会话</w:t>
            </w:r>
          </w:p>
        </w:tc>
        <w:tc>
          <w:tcPr>
            <w:tcW w:w="21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serving 接待中</w:t>
            </w:r>
          </w:p>
        </w:tc>
        <w:tc>
          <w:tcPr>
            <w:tcW w:w="208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开始计算首次响应时长</w:t>
            </w:r>
          </w:p>
        </w:tc>
      </w:tr>
      <w:tr>
        <w:tc>
          <w:tcPr>
            <w:tcW w:w="19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wait 等待接入</w:t>
            </w:r>
          </w:p>
        </w:tc>
        <w:tc>
          <w:tcPr>
            <w:tcW w:w="28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进线后 180 秒内未被点击</w:t>
            </w:r>
          </w:p>
        </w:tc>
        <w:tc>
          <w:tcPr>
            <w:tcW w:w="21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timeout 超时</w:t>
            </w:r>
          </w:p>
        </w:tc>
        <w:tc>
          <w:tcPr>
            <w:tcW w:w="208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记录一次超时，队列项标红</w:t>
            </w:r>
          </w:p>
        </w:tc>
      </w:tr>
      <w:tr>
        <w:tc>
          <w:tcPr>
            <w:tcW w:w="19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serving 接待中</w:t>
            </w:r>
          </w:p>
        </w:tc>
        <w:tc>
          <w:tcPr>
            <w:tcW w:w="28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客服发送回复且剧本还有下一轮问题</w:t>
            </w:r>
          </w:p>
        </w:tc>
        <w:tc>
          <w:tcPr>
            <w:tcW w:w="21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waiting_buyer 等待买家回复</w:t>
            </w:r>
          </w:p>
        </w:tc>
        <w:tc>
          <w:tcPr>
            <w:tcW w:w="208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记录本轮响应耗时</w:t>
            </w:r>
          </w:p>
        </w:tc>
      </w:tr>
      <w:tr>
        <w:tc>
          <w:tcPr>
            <w:tcW w:w="19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serving 接待中</w:t>
            </w:r>
          </w:p>
        </w:tc>
        <w:tc>
          <w:tcPr>
            <w:tcW w:w="28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客服点击结束会话</w:t>
            </w:r>
          </w:p>
        </w:tc>
        <w:tc>
          <w:tcPr>
            <w:tcW w:w="21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finished 已结束</w:t>
            </w:r>
          </w:p>
        </w:tc>
        <w:tc>
          <w:tcPr>
            <w:tcW w:w="208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未推送问题按未解决计分</w:t>
            </w:r>
          </w:p>
        </w:tc>
      </w:tr>
      <w:tr>
        <w:tc>
          <w:tcPr>
            <w:tcW w:w="19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waiting_buyer</w:t>
            </w:r>
          </w:p>
        </w:tc>
        <w:tc>
          <w:tcPr>
            <w:tcW w:w="28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剧本下一轮问题推送到达</w:t>
            </w:r>
          </w:p>
        </w:tc>
        <w:tc>
          <w:tcPr>
            <w:tcW w:w="21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serving 接待中</w:t>
            </w:r>
          </w:p>
        </w:tc>
        <w:tc>
          <w:tcPr>
            <w:tcW w:w="208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买家消息未读提醒</w:t>
            </w:r>
          </w:p>
        </w:tc>
      </w:tr>
      <w:tr>
        <w:tc>
          <w:tcPr>
            <w:tcW w:w="19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timeout 超时</w:t>
            </w:r>
          </w:p>
        </w:tc>
        <w:tc>
          <w:tcPr>
            <w:tcW w:w="28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客服回复</w:t>
            </w:r>
          </w:p>
        </w:tc>
        <w:tc>
          <w:tcPr>
            <w:tcW w:w="21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serving 接待中</w:t>
            </w:r>
          </w:p>
        </w:tc>
        <w:tc>
          <w:tcPr>
            <w:tcW w:w="208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保留已记录的超时次数</w:t>
            </w:r>
          </w:p>
        </w:tc>
      </w:tr>
      <w:tr>
        <w:tc>
          <w:tcPr>
            <w:tcW w:w="19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serving / waiting_buyer</w:t>
            </w:r>
          </w:p>
        </w:tc>
        <w:tc>
          <w:tcPr>
            <w:tcW w:w="28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客服点击转交且该会话标记为需转交</w:t>
            </w:r>
          </w:p>
        </w:tc>
        <w:tc>
          <w:tcPr>
            <w:tcW w:w="21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transferred 已转交</w:t>
            </w:r>
          </w:p>
        </w:tc>
        <w:tc>
          <w:tcPr>
            <w:tcW w:w="208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该会话按正确处理计分</w:t>
            </w:r>
          </w:p>
        </w:tc>
      </w:tr>
      <w:tr>
        <w:tc>
          <w:tcPr>
            <w:tcW w:w="19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serving / waiting_buyer</w:t>
            </w:r>
          </w:p>
        </w:tc>
        <w:tc>
          <w:tcPr>
            <w:tcW w:w="28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剧本问题全部推送完毕且买家发送结束语</w:t>
            </w:r>
          </w:p>
        </w:tc>
        <w:tc>
          <w:tcPr>
            <w:tcW w:w="21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finished 已结束</w:t>
            </w:r>
          </w:p>
        </w:tc>
        <w:tc>
          <w:tcPr>
            <w:tcW w:w="208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触发评分计算</w:t>
            </w:r>
          </w:p>
        </w:tc>
      </w:tr>
      <w:tr>
        <w:tc>
          <w:tcPr>
            <w:tcW w:w="19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任意非终态</w:t>
            </w:r>
          </w:p>
        </w:tc>
        <w:tc>
          <w:tcPr>
            <w:tcW w:w="28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浏览器关闭或断线超过 60 秒</w:t>
            </w:r>
          </w:p>
        </w:tc>
        <w:tc>
          <w:tcPr>
            <w:tcW w:w="217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aborted 异常中止</w:t>
            </w:r>
          </w:p>
        </w:tc>
        <w:tc>
          <w:tcPr>
            <w:tcW w:w="208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该会话按 0 分计入接待任务</w:t>
            </w:r>
          </w:p>
        </w:tc>
      </w:tr>
    </w:tbl>
    <w:p>
      <w:pPr>
        <w:spacing w:before="0" w:after="0" w:line="240" w:lineRule="auto"/>
      </w:pPr>
    </w:p>
    <w:p>
      <w:r>
        <w:t xml:space="preserve">接待任务（attempt）状态：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未开始 → 进行中 → 已结束</w:t>
      </w:r>
      <w:r>
        <w:t xml:space="preserve">；只有全部会话进入终态后，接待任务才进入"已结束"并生成结果页。</w:t>
      </w:r>
    </w:p>
    <w:p>
      <w:pPr>
        <w:pStyle w:val="Heading2"/>
        <w:keepNext/>
        <w:outlineLvl w:val="1"/>
      </w:pPr>
      <w:r>
        <w:t xml:space="preserve">4.2 计时与考核口径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22"/>
        <w:gridCol w:w="2555"/>
        <w:gridCol w:w="1703"/>
        <w:gridCol w:w="852"/>
        <w:gridCol w:w="2895"/>
      </w:tblGrid>
      <w:tr>
        <w:trPr>
          <w:tblHeader/>
        </w:trPr>
        <w:tc>
          <w:tcPr>
            <w:tcW w:w="102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计时项</w:t>
            </w:r>
          </w:p>
        </w:tc>
        <w:tc>
          <w:tcPr>
            <w:tcW w:w="255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起点</w:t>
            </w:r>
          </w:p>
        </w:tc>
        <w:tc>
          <w:tcPr>
            <w:tcW w:w="170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终点</w:t>
            </w:r>
          </w:p>
        </w:tc>
        <w:tc>
          <w:tcPr>
            <w:tcW w:w="85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默认阈值</w:t>
            </w:r>
          </w:p>
        </w:tc>
        <w:tc>
          <w:tcPr>
            <w:tcW w:w="289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10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首次响应时长</w:t>
            </w:r>
          </w:p>
        </w:tc>
        <w:tc>
          <w:tcPr>
            <w:tcW w:w="25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会话进入 wait 或被推送买家消息</w:t>
            </w:r>
          </w:p>
        </w:tc>
        <w:tc>
          <w:tcPr>
            <w:tcW w:w="17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客服首次发送回复</w:t>
            </w:r>
          </w:p>
        </w:tc>
        <w:tc>
          <w:tcPr>
            <w:tcW w:w="85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≤ 30 秒</w:t>
            </w:r>
          </w:p>
        </w:tc>
        <w:tc>
          <w:tcPr>
            <w:tcW w:w="28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按会话独立计算，取本次接待所有会话的最大值参与计分</w:t>
            </w:r>
          </w:p>
        </w:tc>
      </w:tr>
      <w:tr>
        <w:tc>
          <w:tcPr>
            <w:tcW w:w="10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单轮响应时长</w:t>
            </w:r>
          </w:p>
        </w:tc>
        <w:tc>
          <w:tcPr>
            <w:tcW w:w="25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买家消息进入会话</w:t>
            </w:r>
          </w:p>
        </w:tc>
        <w:tc>
          <w:tcPr>
            <w:tcW w:w="17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客服对该轮的首条回复</w:t>
            </w:r>
          </w:p>
        </w:tc>
        <w:tc>
          <w:tcPr>
            <w:tcW w:w="85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≤ 60 秒</w:t>
            </w:r>
          </w:p>
        </w:tc>
        <w:tc>
          <w:tcPr>
            <w:tcW w:w="28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同一轮多条回复只计首条</w:t>
            </w:r>
          </w:p>
        </w:tc>
      </w:tr>
      <w:tr>
        <w:tc>
          <w:tcPr>
            <w:tcW w:w="10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平均响应时长</w:t>
            </w:r>
          </w:p>
        </w:tc>
        <w:tc>
          <w:tcPr>
            <w:tcW w:w="25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—</w:t>
            </w:r>
          </w:p>
        </w:tc>
        <w:tc>
          <w:tcPr>
            <w:tcW w:w="17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—</w:t>
            </w:r>
          </w:p>
        </w:tc>
        <w:tc>
          <w:tcPr>
            <w:tcW w:w="85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≤ 60 秒</w:t>
            </w:r>
          </w:p>
        </w:tc>
        <w:tc>
          <w:tcPr>
            <w:tcW w:w="28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单个会话内所有轮次响应时长的算术平均值</w:t>
            </w:r>
          </w:p>
        </w:tc>
      </w:tr>
      <w:tr>
        <w:tc>
          <w:tcPr>
            <w:tcW w:w="10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 分钟回复率</w:t>
            </w:r>
          </w:p>
        </w:tc>
        <w:tc>
          <w:tcPr>
            <w:tcW w:w="25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—</w:t>
            </w:r>
          </w:p>
        </w:tc>
        <w:tc>
          <w:tcPr>
            <w:tcW w:w="17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—</w:t>
            </w:r>
          </w:p>
        </w:tc>
        <w:tc>
          <w:tcPr>
            <w:tcW w:w="85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≥ 90%</w:t>
            </w:r>
          </w:p>
        </w:tc>
        <w:tc>
          <w:tcPr>
            <w:tcW w:w="28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回复间隔 ≤ 180 秒的轮次占比</w:t>
            </w:r>
          </w:p>
        </w:tc>
      </w:tr>
      <w:tr>
        <w:tc>
          <w:tcPr>
            <w:tcW w:w="10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超时次数</w:t>
            </w:r>
          </w:p>
        </w:tc>
        <w:tc>
          <w:tcPr>
            <w:tcW w:w="25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买家消息进入会话</w:t>
            </w:r>
          </w:p>
        </w:tc>
        <w:tc>
          <w:tcPr>
            <w:tcW w:w="17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超过 180 秒仍未回复</w:t>
            </w:r>
          </w:p>
        </w:tc>
        <w:tc>
          <w:tcPr>
            <w:tcW w:w="85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0 次</w:t>
            </w:r>
          </w:p>
        </w:tc>
        <w:tc>
          <w:tcPr>
            <w:tcW w:w="28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每次超时扣响应时效分 3 分</w:t>
            </w:r>
          </w:p>
        </w:tc>
      </w:tr>
      <w:tr>
        <w:tc>
          <w:tcPr>
            <w:tcW w:w="10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接待总时长</w:t>
            </w:r>
          </w:p>
        </w:tc>
        <w:tc>
          <w:tcPr>
            <w:tcW w:w="25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第一名买家进线</w:t>
            </w:r>
          </w:p>
        </w:tc>
        <w:tc>
          <w:tcPr>
            <w:tcW w:w="170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最后一个会话结束</w:t>
            </w:r>
          </w:p>
        </w:tc>
        <w:tc>
          <w:tcPr>
            <w:tcW w:w="85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不设硬上限</w:t>
            </w:r>
          </w:p>
        </w:tc>
        <w:tc>
          <w:tcPr>
            <w:tcW w:w="289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用于明细展示与统计</w:t>
            </w:r>
          </w:p>
        </w:tc>
      </w:tr>
    </w:tbl>
    <w:p>
      <w:pPr>
        <w:spacing w:before="0" w:after="0" w:line="240" w:lineRule="auto"/>
      </w:pPr>
    </w:p>
    <w:p>
      <w:r>
        <w:t xml:space="preserve">计时实现要求：</w:t>
      </w:r>
      <w:r>
        <w:rPr>
          <w:b/>
          <w:bCs/>
        </w:rPr>
        <w:t xml:space="preserve">由服务端计算并下发</w:t>
      </w:r>
      <w:r>
        <w:t xml:space="preserve">，前端仅做展示。前端每秒向服务端同步一次进度，断线重连后以服务端时间为准，避免通过修改本地时间或刷新页面规避超时记录。</w:t>
      </w:r>
    </w:p>
    <w:p>
      <w:pPr>
        <w:pStyle w:val="Heading2"/>
        <w:keepNext/>
        <w:outlineLvl w:val="1"/>
      </w:pPr>
      <w:r>
        <w:t xml:space="preserve">4.3 评分维度与算法</w:t>
      </w:r>
    </w:p>
    <w:p>
      <w:r>
        <w:t xml:space="preserve">总分 100 分，由四个维度构成，权重可在系统参数中调整（默认如下）。单次接待的最终得分 = 四个维度得分之和，保留一位小数。</w:t>
      </w:r>
    </w:p>
    <w:p>
      <w:r>
        <w:rPr>
          <w:b/>
          <w:bCs/>
        </w:rPr>
        <w:t xml:space="preserve">维度一：响应时效（40 分）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83"/>
        <w:gridCol w:w="1041"/>
        <w:gridCol w:w="5902"/>
      </w:tblGrid>
      <w:tr>
        <w:trPr>
          <w:tblHeader/>
        </w:trPr>
        <w:tc>
          <w:tcPr>
            <w:tcW w:w="208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子项</w:t>
            </w:r>
          </w:p>
        </w:tc>
        <w:tc>
          <w:tcPr>
            <w:tcW w:w="104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满分</w:t>
            </w:r>
          </w:p>
        </w:tc>
        <w:tc>
          <w:tcPr>
            <w:tcW w:w="590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计分规则</w:t>
            </w:r>
          </w:p>
        </w:tc>
      </w:tr>
      <w:tr>
        <w:tc>
          <w:tcPr>
            <w:tcW w:w="208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首次响应</w:t>
            </w:r>
          </w:p>
        </w:tc>
        <w:tc>
          <w:tcPr>
            <w:tcW w:w="10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15</w:t>
            </w:r>
          </w:p>
        </w:tc>
        <w:tc>
          <w:tcPr>
            <w:tcW w:w="590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≤ 30 秒得 15 分；每超出 10 秒扣 2 分，扣完为止</w:t>
            </w:r>
          </w:p>
        </w:tc>
      </w:tr>
      <w:tr>
        <w:tc>
          <w:tcPr>
            <w:tcW w:w="208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平均响应</w:t>
            </w:r>
          </w:p>
        </w:tc>
        <w:tc>
          <w:tcPr>
            <w:tcW w:w="10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15</w:t>
            </w:r>
          </w:p>
        </w:tc>
        <w:tc>
          <w:tcPr>
            <w:tcW w:w="590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≤ 60 秒得 15 分；每超出 15 秒扣 2 分，扣完为止</w:t>
            </w:r>
          </w:p>
        </w:tc>
      </w:tr>
      <w:tr>
        <w:tc>
          <w:tcPr>
            <w:tcW w:w="208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 分钟回复率</w:t>
            </w:r>
          </w:p>
        </w:tc>
        <w:tc>
          <w:tcPr>
            <w:tcW w:w="10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10</w:t>
            </w:r>
          </w:p>
        </w:tc>
        <w:tc>
          <w:tcPr>
            <w:tcW w:w="590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≥ 90% 得 10 分；每低 5 个百分点扣 2 分，扣完为止</w:t>
            </w:r>
          </w:p>
        </w:tc>
      </w:tr>
      <w:tr>
        <w:tc>
          <w:tcPr>
            <w:tcW w:w="208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超时惩罚</w:t>
            </w:r>
          </w:p>
        </w:tc>
        <w:tc>
          <w:tcPr>
            <w:tcW w:w="10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—</w:t>
            </w:r>
          </w:p>
        </w:tc>
        <w:tc>
          <w:tcPr>
            <w:tcW w:w="590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每次超时额外扣 3 分，本维度最低 0 分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维度二：问题解决率（35 分）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每个剧本问题满分为 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35 ÷ 本次会话问题总数</w:t>
      </w:r>
      <w:r>
        <w:t xml:space="preserve">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每个问题按其"期望回复要点"的命中比例判定：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5291"/>
        <w:gridCol w:w="1245"/>
        <w:gridCol w:w="2490"/>
      </w:tblGrid>
      <w:tr>
        <w:trPr>
          <w:tblHeader/>
        </w:trPr>
        <w:tc>
          <w:tcPr>
            <w:tcW w:w="529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要点命中比例</w:t>
            </w:r>
          </w:p>
        </w:tc>
        <w:tc>
          <w:tcPr>
            <w:tcW w:w="124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判定</w:t>
            </w:r>
          </w:p>
        </w:tc>
        <w:tc>
          <w:tcPr>
            <w:tcW w:w="249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得分</w:t>
            </w:r>
          </w:p>
        </w:tc>
      </w:tr>
      <w:tr>
        <w:tc>
          <w:tcPr>
            <w:tcW w:w="52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≥ 80%</w:t>
            </w:r>
          </w:p>
        </w:tc>
        <w:tc>
          <w:tcPr>
            <w:tcW w:w="124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已解决</w:t>
            </w:r>
          </w:p>
        </w:tc>
        <w:tc>
          <w:tcPr>
            <w:tcW w:w="249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该问题满分</w:t>
            </w:r>
          </w:p>
        </w:tc>
      </w:tr>
      <w:tr>
        <w:tc>
          <w:tcPr>
            <w:tcW w:w="52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40%～79%</w:t>
            </w:r>
          </w:p>
        </w:tc>
        <w:tc>
          <w:tcPr>
            <w:tcW w:w="124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部分解决</w:t>
            </w:r>
          </w:p>
        </w:tc>
        <w:tc>
          <w:tcPr>
            <w:tcW w:w="249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该问题满分的 60%</w:t>
            </w:r>
          </w:p>
        </w:tc>
      </w:tr>
      <w:tr>
        <w:tc>
          <w:tcPr>
            <w:tcW w:w="52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&lt; 40%</w:t>
            </w:r>
          </w:p>
        </w:tc>
        <w:tc>
          <w:tcPr>
            <w:tcW w:w="124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未解决</w:t>
            </w:r>
          </w:p>
        </w:tc>
        <w:tc>
          <w:tcPr>
            <w:tcW w:w="249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0 分</w:t>
            </w:r>
          </w:p>
        </w:tc>
      </w:tr>
      <w:tr>
        <w:tc>
          <w:tcPr>
            <w:tcW w:w="529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答非所问（命中 0 个要点且语义无关）</w:t>
            </w:r>
          </w:p>
        </w:tc>
        <w:tc>
          <w:tcPr>
            <w:tcW w:w="124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未解决</w:t>
            </w:r>
          </w:p>
        </w:tc>
        <w:tc>
          <w:tcPr>
            <w:tcW w:w="249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0 分</w:t>
            </w:r>
          </w:p>
        </w:tc>
      </w:tr>
    </w:tbl>
    <w:p>
      <w:pPr>
        <w:spacing w:before="0" w:after="0" w:line="240" w:lineRule="auto"/>
      </w:pP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要点命中采用"关键词 + 同义词库"匹配，管理员可在《客户问题剧本》中为每个问题维护要点关键词。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需转交的问题，客服正确点击转交即视为已解决。</w:t>
      </w:r>
    </w:p>
    <w:p>
      <w:r>
        <w:rPr>
          <w:b/>
          <w:bCs/>
        </w:rPr>
        <w:t xml:space="preserve">维度三：话术规范（15 分）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05"/>
        <w:gridCol w:w="1083"/>
        <w:gridCol w:w="6138"/>
      </w:tblGrid>
      <w:tr>
        <w:trPr>
          <w:tblHeader/>
        </w:trPr>
        <w:tc>
          <w:tcPr>
            <w:tcW w:w="180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子项</w:t>
            </w:r>
          </w:p>
        </w:tc>
        <w:tc>
          <w:tcPr>
            <w:tcW w:w="108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分值</w:t>
            </w:r>
          </w:p>
        </w:tc>
        <w:tc>
          <w:tcPr>
            <w:tcW w:w="6138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判定</w:t>
            </w:r>
          </w:p>
        </w:tc>
      </w:tr>
      <w:tr>
        <w:tc>
          <w:tcPr>
            <w:tcW w:w="18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开场问候</w:t>
            </w:r>
          </w:p>
        </w:tc>
        <w:tc>
          <w:tcPr>
            <w:tcW w:w="108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</w:t>
            </w:r>
          </w:p>
        </w:tc>
        <w:tc>
          <w:tcPr>
            <w:tcW w:w="613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会话首次回复包含问候语（您好/在的/亲等）</w:t>
            </w:r>
          </w:p>
        </w:tc>
      </w:tr>
      <w:tr>
        <w:tc>
          <w:tcPr>
            <w:tcW w:w="18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结束语</w:t>
            </w:r>
          </w:p>
        </w:tc>
        <w:tc>
          <w:tcPr>
            <w:tcW w:w="108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</w:t>
            </w:r>
          </w:p>
        </w:tc>
        <w:tc>
          <w:tcPr>
            <w:tcW w:w="613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会话结束前包含结束用语（还有其他可以帮您吗/感谢咨询等）</w:t>
            </w:r>
          </w:p>
        </w:tc>
      </w:tr>
      <w:tr>
        <w:tc>
          <w:tcPr>
            <w:tcW w:w="18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无禁用词</w:t>
            </w:r>
          </w:p>
        </w:tc>
        <w:tc>
          <w:tcPr>
            <w:tcW w:w="108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5</w:t>
            </w:r>
          </w:p>
        </w:tc>
        <w:tc>
          <w:tcPr>
            <w:tcW w:w="613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未出现禁用词库内容（如"不知道""没办法""你自己看"）</w:t>
            </w:r>
          </w:p>
        </w:tc>
      </w:tr>
      <w:tr>
        <w:tc>
          <w:tcPr>
            <w:tcW w:w="18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无无效重复</w:t>
            </w:r>
          </w:p>
        </w:tc>
        <w:tc>
          <w:tcPr>
            <w:tcW w:w="108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4</w:t>
            </w:r>
          </w:p>
        </w:tc>
        <w:tc>
          <w:tcPr>
            <w:tcW w:w="613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同一话术连续发送不超过 3 次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维度四：情绪安抚（10 分）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仅对包含情绪化剧本（急躁易怒型、纠结谨慎型）的会话计分，按情绪值终值判定：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5641"/>
        <w:gridCol w:w="3385"/>
      </w:tblGrid>
      <w:tr>
        <w:trPr>
          <w:tblHeader/>
        </w:trPr>
        <w:tc>
          <w:tcPr>
            <w:tcW w:w="564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情绪值终值</w:t>
            </w:r>
          </w:p>
        </w:tc>
        <w:tc>
          <w:tcPr>
            <w:tcW w:w="338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得分</w:t>
            </w:r>
          </w:p>
        </w:tc>
      </w:tr>
      <w:tr>
        <w:tc>
          <w:tcPr>
            <w:tcW w:w="56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&lt; 30</w:t>
            </w:r>
          </w:p>
        </w:tc>
        <w:tc>
          <w:tcPr>
            <w:tcW w:w="338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10 分</w:t>
            </w:r>
          </w:p>
        </w:tc>
      </w:tr>
      <w:tr>
        <w:tc>
          <w:tcPr>
            <w:tcW w:w="56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30～59</w:t>
            </w:r>
          </w:p>
        </w:tc>
        <w:tc>
          <w:tcPr>
            <w:tcW w:w="338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7 分</w:t>
            </w:r>
          </w:p>
        </w:tc>
      </w:tr>
      <w:tr>
        <w:tc>
          <w:tcPr>
            <w:tcW w:w="56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60～79</w:t>
            </w:r>
          </w:p>
        </w:tc>
        <w:tc>
          <w:tcPr>
            <w:tcW w:w="338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4 分</w:t>
            </w:r>
          </w:p>
        </w:tc>
      </w:tr>
      <w:tr>
        <w:tc>
          <w:tcPr>
            <w:tcW w:w="56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≥ 80</w:t>
            </w:r>
          </w:p>
        </w:tc>
        <w:tc>
          <w:tcPr>
            <w:tcW w:w="338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0 分</w:t>
            </w:r>
          </w:p>
        </w:tc>
      </w:tr>
    </w:tbl>
    <w:p>
      <w:pPr>
        <w:spacing w:before="0" w:after="0" w:line="240" w:lineRule="auto"/>
      </w:pP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若本次接待中所有会话均为非情绪化剧本，则该维度按 </w:t>
      </w:r>
      <w:r>
        <w:rPr>
          <w:b/>
          <w:bCs/>
        </w:rPr>
        <w:t xml:space="preserve">10 分满分</w:t>
      </w:r>
      <w:r>
        <w:t xml:space="preserve">计入，并在评分报告中标注"本次无情绪化场景"（该行为可配置）。</w:t>
      </w:r>
    </w:p>
    <w:p>
      <w:r>
        <w:rPr>
          <w:b/>
          <w:bCs/>
        </w:rPr>
        <w:t xml:space="preserve">多会话加权</w:t>
      </w:r>
      <w:r>
        <w:t xml:space="preserve">：</w:t>
      </w:r>
    </w:p>
    <w:p>
      <w:r>
        <w:t xml:space="preserve">接待任务总分 = Σ(会话得分 × 会话权重) ÷ Σ(会话权重)，权重 = 该会话的剧本问题轮数（最少按 1 计）。该规则避免"会话越多总分越容易被稀释"，也避免"只做好一个简单会话就拿高分"。</w:t>
      </w:r>
    </w:p>
    <w:p>
      <w:pPr>
        <w:pStyle w:val="Heading2"/>
        <w:keepNext/>
        <w:outlineLvl w:val="1"/>
      </w:pPr>
      <w:r>
        <w:t xml:space="preserve">4.4 难度解锁规则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5"/>
        <w:gridCol w:w="6671"/>
      </w:tblGrid>
      <w:tr>
        <w:trPr>
          <w:tblHeader/>
        </w:trPr>
        <w:tc>
          <w:tcPr>
            <w:tcW w:w="235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规则项</w:t>
            </w:r>
          </w:p>
        </w:tc>
        <w:tc>
          <w:tcPr>
            <w:tcW w:w="667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定义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解锁判据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同一难度档位连续 2 次接待达标（任务总分 ≥ 达标线，默认 80）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"连续"的定义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该难度最近 2 次接待均达标；中间出现未达标则重新计数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开放方式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满足判据后自动解锁下一档，并在首页提示"已解锁简单难度"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自由练习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任意难度均可直接选择开始，但结果标记为"自由练习"，不计入解锁进度、不进入考核报表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任务训练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通过《回复模拟任务》进入的接待，结果计入解锁进度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管理员特权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管理员与带教可直接为客服开放指定难度（用于特殊安排）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4.5 剧本抽取与商品关联规则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抽取数量</w:t>
      </w:r>
      <w:r>
        <w:t xml:space="preserve">：等于难度档位的并发客户数（L1=1，L2=2，L3=3，L4=4）。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去重规则</w:t>
      </w:r>
      <w:r>
        <w:t xml:space="preserve">：同一次接待内不重复使用同一"买家咨询内容"，保证训练场景不重复。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优先规则</w:t>
      </w:r>
      <w:r>
        <w:t xml:space="preserve">：优先抽取该客服"被练次数最少"的剧本，兼顾覆盖度与公平性。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难度匹配</w:t>
      </w:r>
      <w:r>
        <w:t xml:space="preserve">：四个档位统一抽取 6～10 轮的剧本（与 3.1.4 节一致）；L1 优先抽取售前剧本，L2 抽取售前/售后混合剧本，L3、L4 优先抽取售后、情绪化与连环追问剧本。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轮数不足的兜底</w:t>
      </w:r>
      <w:r>
        <w:t xml:space="preserve">：若可用剧本的提问序列不足 6 轮，系统在接待时从该剧本的补充追问池自动补足至 6 轮；若仍不足，则按实际轮数执行，并在《模拟接待明细》中标注"轮数不足"，同时提示管理员补充剧本。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任务限定</w:t>
      </w:r>
      <w:r>
        <w:t xml:space="preserve">：任务训练时严格在任务设定的剧本范围内抽取，范围不足时允许重复内容并在结果页提示。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商品关联</w:t>
      </w:r>
      <w:r>
        <w:t xml:space="preserve">：每个剧本至少关联 1 个商品；接待页右栏展示当前会话所关联商品的卡片；同一剧本关联多个商品时随机取其一，保证同批次训练的商品多样性。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售后剧本</w:t>
      </w:r>
      <w:r>
        <w:t xml:space="preserve">：售后类剧本额外启用订单卡片数据（模拟订单号、下单时间、金额、状态）。</w:t>
      </w:r>
    </w:p>
    <w:p>
      <w:pPr>
        <w:pStyle w:val="Heading2"/>
        <w:keepNext/>
        <w:outlineLvl w:val="1"/>
      </w:pPr>
      <w:r>
        <w:t xml:space="preserve">4.6 沟通风格占比规则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占比为整数百分比，总和不得超过 100%，超出时保存被拦截。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未填写的行按剩余比例平均分配；全部未填写时按等分处理。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按占比加权随机分配风格，并保证同一批次内小样本下的均匀性（生成 N 个剧本时，各风格数量与理论值的偏差不超过 ±5%）。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高难度档位下，急躁易怒型与纠结谨慎型的抽取权重上浮 1.5 倍。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已生成的剧本可手工覆盖其风格，手工值优先于占比分配结果。</w:t>
      </w:r>
    </w:p>
    <w:p>
      <w:pPr>
        <w:pStyle w:val="Heading2"/>
        <w:keepNext/>
        <w:outlineLvl w:val="1"/>
      </w:pPr>
      <w:r>
        <w:t xml:space="preserve">4.7 会话结束与结果判定规则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场景</w:t>
            </w:r>
          </w:p>
        </w:tc>
        <w:tc>
          <w:tcPr>
            <w:tcW w:w="451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判定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剧本问题全部推送完毕，客服给出最终回复，买家发送结束语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正常结束，按四维评分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客服在剧本未推送完毕时点击"结束会话"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提前结束，未推送问题按未解决计 0 分，结果页标注"提前结束"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需转交的问题被客服正确转交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该会话以"已转交"结束，问题解决率按已解决计分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客服未转交而直接结束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该问题按未解决计分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断线超过 60 秒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会话异常中止，按 0 分计入，结果页标注原因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接待任务总分 ≥ 达标线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结论"达标"，计入难度解锁与任务达成次数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接待任务总分 &lt; 达标线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结论"未达标"，不计入解锁进度，可立即重练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4.8 异常与边界规则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消息内容为空、纯表情、纯符号时不允许发送，前端提示"请输入有效回复"。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单条消息长度上限 500 字，超出时禁止发送并提示。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同一话术连续发送 3 次以上，触发"无效重复"判定并扣分。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命中禁用词库立即记录，在明细中高亮并在话术规范维度扣分。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接待过程中刷新页面、切换浏览器标签不影响计时；关闭浏览器超过 60 秒视为异常中止。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剧本被停用时，正在进行的接待继续完成，不受影响。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系统参数（阈值、权重、达标线）修改后立即对新接待生效；历史记录按生成时的参数快照计分，不重算。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同一账号同一时间只允许进行一个接待任务；已在进行中时，新的开始请求被拒绝并提示"请先结束当前接待"。</w:t>
      </w:r>
    </w:p>
    <w:p>
      <w:pPr>
        <w:pStyle w:val="Heading1"/>
        <w:keepNext/>
        <w:outlineLvl w:val="0"/>
      </w:pPr>
      <w:r>
        <w:t xml:space="preserve">5 技术实现方案</w:t>
      </w:r>
    </w:p>
    <w:p>
      <w:pPr>
        <w:pStyle w:val="Heading2"/>
        <w:keepNext/>
        <w:outlineLvl w:val="1"/>
      </w:pPr>
      <w:r>
        <w:t xml:space="preserve">5.1 技术选型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41"/>
        <w:gridCol w:w="3742"/>
        <w:gridCol w:w="3742"/>
      </w:tblGrid>
      <w:tr>
        <w:trPr>
          <w:tblHeader/>
        </w:trPr>
        <w:tc>
          <w:tcPr>
            <w:tcW w:w="154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层次</w:t>
            </w:r>
          </w:p>
        </w:tc>
        <w:tc>
          <w:tcPr>
            <w:tcW w:w="374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选型</w:t>
            </w:r>
          </w:p>
        </w:tc>
        <w:tc>
          <w:tcPr>
            <w:tcW w:w="374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选择理由</w:t>
            </w:r>
          </w:p>
        </w:tc>
      </w:tr>
      <w:tr>
        <w:tc>
          <w:tcPr>
            <w:tcW w:w="15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前端框架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React 18 + TypeScript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生态成熟，组件复用度高，适合大量表单与列表页</w:t>
            </w:r>
          </w:p>
        </w:tc>
      </w:tr>
      <w:tr>
        <w:tc>
          <w:tcPr>
            <w:tcW w:w="15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UI 组件库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Ant Design 5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中后台组件完备（表格、表单、弹窗、上传、树控件），可快速还原抖店工作台式布局</w:t>
            </w:r>
          </w:p>
        </w:tc>
      </w:tr>
      <w:tr>
        <w:tc>
          <w:tcPr>
            <w:tcW w:w="15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前端状态与通信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Zustand / TanStack Query + 原生 WebSocket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轻量状态管理；实时消息与计时走 WebSocket</w:t>
            </w:r>
          </w:p>
        </w:tc>
      </w:tr>
      <w:tr>
        <w:tc>
          <w:tcPr>
            <w:tcW w:w="15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后端框架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NestJS 10 + TypeScript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与前端同语言，模块化清晰，装饰器式 DTO 校验便于接口契约落地</w:t>
            </w:r>
          </w:p>
        </w:tc>
      </w:tr>
      <w:tr>
        <w:tc>
          <w:tcPr>
            <w:tcW w:w="15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数据库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PostgreSQL 15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JSONB 适合存放剧本提问序列、评分配置等半结构化数据；事务与并发控制可靠</w:t>
            </w:r>
          </w:p>
        </w:tc>
      </w:tr>
      <w:tr>
        <w:tc>
          <w:tcPr>
            <w:tcW w:w="15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缓存与实时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Redis 7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会话在线状态、计时器、未读计数、WebSocket 房间广播</w:t>
            </w:r>
          </w:p>
        </w:tc>
      </w:tr>
      <w:tr>
        <w:tc>
          <w:tcPr>
            <w:tcW w:w="15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定时任务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NestJS Schedule（或 Redis 延迟队列）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买家消息按节奏推送、超时检测、任务截止提醒</w:t>
            </w:r>
          </w:p>
        </w:tc>
      </w:tr>
      <w:tr>
        <w:tc>
          <w:tcPr>
            <w:tcW w:w="15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文件处理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SheetJS（xlsx）解析 Excel/CSV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商品与案例导入</w:t>
            </w:r>
          </w:p>
        </w:tc>
      </w:tr>
      <w:tr>
        <w:tc>
          <w:tcPr>
            <w:tcW w:w="15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部署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Docker Compose + Nginx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内网单机即可运行，便于运维与备份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5.2 总体架构</w:t>
      </w:r>
    </w:p>
    <w:p>
      <w:r>
        <w:t xml:space="preserve">系统采用前后端分离的四层结构：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719"/>
        <w:gridCol w:w="3653"/>
        <w:gridCol w:w="3653"/>
      </w:tblGrid>
      <w:tr>
        <w:trPr>
          <w:tblHeader/>
        </w:trPr>
        <w:tc>
          <w:tcPr>
            <w:tcW w:w="171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层次</w:t>
            </w:r>
          </w:p>
        </w:tc>
        <w:tc>
          <w:tcPr>
            <w:tcW w:w="365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职责</w:t>
            </w:r>
          </w:p>
        </w:tc>
        <w:tc>
          <w:tcPr>
            <w:tcW w:w="365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关键实现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表现层（Web）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页面渲染、交互、实时消息展示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React + Ant Design；接待页三栏布局；WebSocket 客户端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应用层（API）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用例编排、权限校验、DTO 校验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NestJS Controller + Service；JWT 鉴权；角色守卫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领域层（Domain）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核心业务规则：计时、抽取、评分、情绪值、解锁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独立 RuleEngine 模块，纯函数实现，便于单元测试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数据层（Data）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持久化、缓存、文件存储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PostgreSQL + Redis + 本地/对象存储（图片）</w:t>
            </w:r>
          </w:p>
        </w:tc>
      </w:tr>
    </w:tbl>
    <w:p>
      <w:pPr>
        <w:spacing w:before="0" w:after="0" w:line="240" w:lineRule="auto"/>
      </w:pPr>
    </w:p>
    <w:p>
      <w:r>
        <w:t xml:space="preserve">数据流：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t xml:space="preserve">客服点击"开始接待" → 应用层校验权限与并发限制 → 领域层抽取剧本、创建 attempt 与 N 个 session → 写入数据库 → 通过 Redis 注册计时器。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t xml:space="preserve">计时器到点 → 应用层通过 WebSocket 向该客服推送买家消息 → 前端渲染并更新未读提示。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t xml:space="preserve">客服发送回复 → 应用层落库 → 领域层计算本轮响应耗时、更新情绪值、判定问题解决情况 → 返回本条消息的判定结果（前端可选择展示"已回应"提示）。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t xml:space="preserve">会话结束 → 领域层计算四维得分 → 落库 → 推送结果给前端。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t xml:space="preserve">全部会话结束 → 计算接待任务总分与结论 → 生成明细记录 → 更新剧本统计与解锁进度。</w:t>
      </w:r>
    </w:p>
    <w:p>
      <w:pPr>
        <w:pStyle w:val="Heading2"/>
        <w:keepNext/>
        <w:outlineLvl w:val="1"/>
      </w:pPr>
      <w:r>
        <w:t xml:space="preserve">5.3 后端模块划分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719"/>
        <w:gridCol w:w="3653"/>
        <w:gridCol w:w="3653"/>
      </w:tblGrid>
      <w:tr>
        <w:trPr>
          <w:tblHeader/>
        </w:trPr>
        <w:tc>
          <w:tcPr>
            <w:tcW w:w="171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模块</w:t>
            </w:r>
          </w:p>
        </w:tc>
        <w:tc>
          <w:tcPr>
            <w:tcW w:w="365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职责</w:t>
            </w:r>
          </w:p>
        </w:tc>
        <w:tc>
          <w:tcPr>
            <w:tcW w:w="365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主要接口前缀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AuthModule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登录、登出、令牌刷新、密码修改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/api/auth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AccountModule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账号、角色、小组、个人资料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/api/accounts, /api/groups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SettingModule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系统参数（考核阈值、评分权重、难度参数）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/api/settings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ProductModule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商品增删改查、导入、分类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/api/products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MaterialModule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买家咨询背景、买家咨询内容、分类树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/api/backgrounds, /api/contents, /api/categories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ScriptModule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剧本生成、批量生成、预览、启停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/api/scripts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StyleModule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沟通风格字典与占比配置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/api/styles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ReceptionModule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接待开局、会话切换、消息发送、结束、转交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/api/receptions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RealtimeGateway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WebSocket 网关：消息推送、计时同步、超时提醒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ws://.../realtime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RuleEngineModule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计时计算、问题判定、情绪值、评分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内部模块（无对外接口）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TaskModule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训练任务创建、下发、达成判定、报表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/api/tasks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RecordModule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接待明细、评分报告、批注、导出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/api/records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CaseModule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案例导入、结构化、转剧本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/api/cases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PhraseModule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快捷短语维护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/api/phrases</w:t>
            </w:r>
          </w:p>
        </w:tc>
      </w:tr>
      <w:tr>
        <w:tc>
          <w:tcPr>
            <w:tcW w:w="171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ImportModule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Excel/CSV 通用导入框架与适配器</w:t>
            </w:r>
          </w:p>
        </w:tc>
        <w:tc>
          <w:tcPr>
            <w:tcW w:w="36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内部模块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5.4 关键实体关系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70"/>
        <w:gridCol w:w="2034"/>
        <w:gridCol w:w="4322"/>
      </w:tblGrid>
      <w:tr>
        <w:trPr>
          <w:tblHeader/>
        </w:trPr>
        <w:tc>
          <w:tcPr>
            <w:tcW w:w="267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实体</w:t>
            </w:r>
          </w:p>
        </w:tc>
        <w:tc>
          <w:tcPr>
            <w:tcW w:w="2034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  <w:tc>
          <w:tcPr>
            <w:tcW w:w="432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主要关系</w:t>
            </w:r>
          </w:p>
        </w:tc>
      </w:tr>
      <w:tr>
        <w:tc>
          <w:tcPr>
            <w:tcW w:w="267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account 账号</w:t>
            </w:r>
          </w:p>
        </w:tc>
        <w:tc>
          <w:tcPr>
            <w:tcW w:w="20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用户</w:t>
            </w:r>
          </w:p>
        </w:tc>
        <w:tc>
          <w:tcPr>
            <w:tcW w:w="43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属于 group；拥有多个 attempt</w:t>
            </w:r>
          </w:p>
        </w:tc>
      </w:tr>
      <w:tr>
        <w:tc>
          <w:tcPr>
            <w:tcW w:w="267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role 角色</w:t>
            </w:r>
          </w:p>
        </w:tc>
        <w:tc>
          <w:tcPr>
            <w:tcW w:w="20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权限集合</w:t>
            </w:r>
          </w:p>
        </w:tc>
        <w:tc>
          <w:tcPr>
            <w:tcW w:w="43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与 account 多对一</w:t>
            </w:r>
          </w:p>
        </w:tc>
      </w:tr>
      <w:tr>
        <w:tc>
          <w:tcPr>
            <w:tcW w:w="267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group 小组</w:t>
            </w:r>
          </w:p>
        </w:tc>
        <w:tc>
          <w:tcPr>
            <w:tcW w:w="20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组织单元</w:t>
            </w:r>
          </w:p>
        </w:tc>
        <w:tc>
          <w:tcPr>
            <w:tcW w:w="43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包含多个 account</w:t>
            </w:r>
          </w:p>
        </w:tc>
      </w:tr>
      <w:tr>
        <w:tc>
          <w:tcPr>
            <w:tcW w:w="267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product 商品</w:t>
            </w:r>
          </w:p>
        </w:tc>
        <w:tc>
          <w:tcPr>
            <w:tcW w:w="20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商品主数据</w:t>
            </w:r>
          </w:p>
        </w:tc>
        <w:tc>
          <w:tcPr>
            <w:tcW w:w="43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与 script 多对多（script_product）</w:t>
            </w:r>
          </w:p>
        </w:tc>
      </w:tr>
      <w:tr>
        <w:tc>
          <w:tcPr>
            <w:tcW w:w="267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buyer_bg 买家咨询背景</w:t>
            </w:r>
          </w:p>
        </w:tc>
        <w:tc>
          <w:tcPr>
            <w:tcW w:w="20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素材</w:t>
            </w:r>
          </w:p>
        </w:tc>
        <w:tc>
          <w:tcPr>
            <w:tcW w:w="43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与 script 一对多</w:t>
            </w:r>
          </w:p>
        </w:tc>
      </w:tr>
      <w:tr>
        <w:tc>
          <w:tcPr>
            <w:tcW w:w="267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buyer_qa 买家咨询内容</w:t>
            </w:r>
          </w:p>
        </w:tc>
        <w:tc>
          <w:tcPr>
            <w:tcW w:w="20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素材</w:t>
            </w:r>
          </w:p>
        </w:tc>
        <w:tc>
          <w:tcPr>
            <w:tcW w:w="43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与 script 一对多</w:t>
            </w:r>
          </w:p>
        </w:tc>
      </w:tr>
      <w:tr>
        <w:tc>
          <w:tcPr>
            <w:tcW w:w="267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script 剧本</w:t>
            </w:r>
          </w:p>
        </w:tc>
        <w:tc>
          <w:tcPr>
            <w:tcW w:w="20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训练单元</w:t>
            </w:r>
          </w:p>
        </w:tc>
        <w:tc>
          <w:tcPr>
            <w:tcW w:w="43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关联 bg、qa、product、style</w:t>
            </w:r>
          </w:p>
        </w:tc>
      </w:tr>
      <w:tr>
        <w:tc>
          <w:tcPr>
            <w:tcW w:w="267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style 沟通风格</w:t>
            </w:r>
          </w:p>
        </w:tc>
        <w:tc>
          <w:tcPr>
            <w:tcW w:w="20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风格字典</w:t>
            </w:r>
          </w:p>
        </w:tc>
        <w:tc>
          <w:tcPr>
            <w:tcW w:w="43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与 script 多对一</w:t>
            </w:r>
          </w:p>
        </w:tc>
      </w:tr>
      <w:tr>
        <w:tc>
          <w:tcPr>
            <w:tcW w:w="267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attempt 接待任务</w:t>
            </w:r>
          </w:p>
        </w:tc>
        <w:tc>
          <w:tcPr>
            <w:tcW w:w="20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一次训练</w:t>
            </w:r>
          </w:p>
        </w:tc>
        <w:tc>
          <w:tcPr>
            <w:tcW w:w="43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包含多个 session；关联 task（可选）</w:t>
            </w:r>
          </w:p>
        </w:tc>
      </w:tr>
      <w:tr>
        <w:tc>
          <w:tcPr>
            <w:tcW w:w="267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session 会话</w:t>
            </w:r>
          </w:p>
        </w:tc>
        <w:tc>
          <w:tcPr>
            <w:tcW w:w="20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与单个买家的对话</w:t>
            </w:r>
          </w:p>
        </w:tc>
        <w:tc>
          <w:tcPr>
            <w:tcW w:w="43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属于 attempt；关联 script；包含多条 message</w:t>
            </w:r>
          </w:p>
        </w:tc>
      </w:tr>
      <w:tr>
        <w:tc>
          <w:tcPr>
            <w:tcW w:w="267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message 消息</w:t>
            </w:r>
          </w:p>
        </w:tc>
        <w:tc>
          <w:tcPr>
            <w:tcW w:w="20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单条聊天消息</w:t>
            </w:r>
          </w:p>
        </w:tc>
        <w:tc>
          <w:tcPr>
            <w:tcW w:w="43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属于 session；含角色、内容、耗时、判定结果</w:t>
            </w:r>
          </w:p>
        </w:tc>
      </w:tr>
      <w:tr>
        <w:tc>
          <w:tcPr>
            <w:tcW w:w="267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score 评分</w:t>
            </w:r>
          </w:p>
        </w:tc>
        <w:tc>
          <w:tcPr>
            <w:tcW w:w="20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评分结果</w:t>
            </w:r>
          </w:p>
        </w:tc>
        <w:tc>
          <w:tcPr>
            <w:tcW w:w="43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与 session 一对一；汇总为 attempt 总分</w:t>
            </w:r>
          </w:p>
        </w:tc>
      </w:tr>
      <w:tr>
        <w:tc>
          <w:tcPr>
            <w:tcW w:w="267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task 训练任务</w:t>
            </w:r>
          </w:p>
        </w:tc>
        <w:tc>
          <w:tcPr>
            <w:tcW w:w="20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带教下发</w:t>
            </w:r>
          </w:p>
        </w:tc>
        <w:tc>
          <w:tcPr>
            <w:tcW w:w="43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关联多个 attempt</w:t>
            </w:r>
          </w:p>
        </w:tc>
      </w:tr>
      <w:tr>
        <w:tc>
          <w:tcPr>
            <w:tcW w:w="267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task_target 任务目标</w:t>
            </w:r>
          </w:p>
        </w:tc>
        <w:tc>
          <w:tcPr>
            <w:tcW w:w="20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目标指标行</w:t>
            </w:r>
          </w:p>
        </w:tc>
        <w:tc>
          <w:tcPr>
            <w:tcW w:w="43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属于 task</w:t>
            </w:r>
          </w:p>
        </w:tc>
      </w:tr>
      <w:tr>
        <w:tc>
          <w:tcPr>
            <w:tcW w:w="267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case 案例</w:t>
            </w:r>
          </w:p>
        </w:tc>
        <w:tc>
          <w:tcPr>
            <w:tcW w:w="20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真实会话</w:t>
            </w:r>
          </w:p>
        </w:tc>
        <w:tc>
          <w:tcPr>
            <w:tcW w:w="43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包含多条 case_message；可转 script</w:t>
            </w:r>
          </w:p>
        </w:tc>
      </w:tr>
      <w:tr>
        <w:tc>
          <w:tcPr>
            <w:tcW w:w="267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annotation 批注</w:t>
            </w:r>
          </w:p>
        </w:tc>
        <w:tc>
          <w:tcPr>
            <w:tcW w:w="20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复盘批注</w:t>
            </w:r>
          </w:p>
        </w:tc>
        <w:tc>
          <w:tcPr>
            <w:tcW w:w="43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关联 session 或 message</w:t>
            </w:r>
          </w:p>
        </w:tc>
      </w:tr>
      <w:tr>
        <w:tc>
          <w:tcPr>
            <w:tcW w:w="267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param 系统参数</w:t>
            </w:r>
          </w:p>
        </w:tc>
        <w:tc>
          <w:tcPr>
            <w:tcW w:w="20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阈值与权重</w:t>
            </w:r>
          </w:p>
        </w:tc>
        <w:tc>
          <w:tcPr>
            <w:tcW w:w="43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全局单例；变更留快照</w:t>
            </w:r>
          </w:p>
        </w:tc>
      </w:tr>
    </w:tbl>
    <w:p>
      <w:pPr>
        <w:spacing w:before="0" w:after="0" w:line="240" w:lineRule="auto"/>
      </w:pPr>
    </w:p>
    <w:p>
      <w:r>
        <w:t xml:space="preserve">实体关系的核心约束：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一个 attempt 至少包含 1 个 session，最多 4 个。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一个 session 有且仅有一个 script，一份 score。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score 一旦生成不可修改，只能通过新增批注补充说明。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script 被 attempt 引用后不可删除，只可停用。</w:t>
      </w:r>
    </w:p>
    <w:p>
      <w:pPr>
        <w:pStyle w:val="Heading2"/>
        <w:keepNext/>
        <w:outlineLvl w:val="1"/>
      </w:pPr>
      <w:r>
        <w:t xml:space="preserve">5.5 实时并发接待设计</w:t>
      </w:r>
    </w:p>
    <w:p>
      <w:r>
        <w:rPr>
          <w:b/>
          <w:bCs/>
        </w:rPr>
        <w:t xml:space="preserve">核心难点</w:t>
      </w:r>
      <w:r>
        <w:t xml:space="preserve">：多个会话同时计时、消息按节奏推送、断线后可恢复、前端不能成为计时权威。</w:t>
      </w:r>
    </w:p>
    <w:p>
      <w:r>
        <w:t xml:space="preserve">设计方案：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每个 attempt 在 Redis 中维护一份状态：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attempt:{id}</w:t>
      </w:r>
      <w:r>
        <w:t xml:space="preserve"> 存储各 session 的状态、当前问题序号、下次推送时间、计时起点。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买家消息推送采用 Redis 有序集合（ZSET）实现延迟队列：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schedule:{claimTime}</w:t>
      </w:r>
      <w:r>
        <w:t xml:space="preserve"> 写入待推送任务，后台 worker 按秒扫描并触发。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计时由服务端计算，前端每 1 秒通过 WebSocket 发送心跳，服务端回传各会话的实时耗时与剩余超时秒数。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消息推送、超时提醒、会话结束均通过 WebSocket 广播到该客服的专属房间 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user:{accountId}</w:t>
      </w:r>
      <w:r>
        <w:t xml:space="preserve">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断线重连时前端调用 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GET /api/receptions/{id}/snapshot</w:t>
      </w:r>
      <w:r>
        <w:t xml:space="preserve"> 拉取全量状态，保证画面与服务端一致。</w:t>
      </w:r>
    </w:p>
    <w:p>
      <w:r>
        <w:rPr>
          <w:b/>
          <w:bCs/>
        </w:rPr>
        <w:t xml:space="preserve">WebSocket 消息类型</w:t>
      </w:r>
      <w:r>
        <w:t xml:space="preserve">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25"/>
        <w:gridCol w:w="2021"/>
        <w:gridCol w:w="4580"/>
      </w:tblGrid>
      <w:tr>
        <w:trPr>
          <w:tblHeader/>
        </w:trPr>
        <w:tc>
          <w:tcPr>
            <w:tcW w:w="242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消息类型</w:t>
            </w:r>
          </w:p>
        </w:tc>
        <w:tc>
          <w:tcPr>
            <w:tcW w:w="202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方向</w:t>
            </w:r>
          </w:p>
        </w:tc>
        <w:tc>
          <w:tcPr>
            <w:tcW w:w="458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载荷要点</w:t>
            </w:r>
          </w:p>
        </w:tc>
      </w:tr>
      <w:tr>
        <w:tc>
          <w:tcPr>
            <w:tcW w:w="24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reception.ready</w:t>
            </w:r>
          </w:p>
        </w:tc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服务端 → 客户端</w:t>
            </w:r>
          </w:p>
        </w:tc>
        <w:tc>
          <w:tcPr>
            <w:tcW w:w="458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attemptId、难度、会话列表、准备倒计时</w:t>
            </w:r>
          </w:p>
        </w:tc>
      </w:tr>
      <w:tr>
        <w:tc>
          <w:tcPr>
            <w:tcW w:w="24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customer.joined</w:t>
            </w:r>
          </w:p>
        </w:tc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服务端 → 客户端</w:t>
            </w:r>
          </w:p>
        </w:tc>
        <w:tc>
          <w:tcPr>
            <w:tcW w:w="458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sessionId、买家昵称、商品信息</w:t>
            </w:r>
          </w:p>
        </w:tc>
      </w:tr>
      <w:tr>
        <w:tc>
          <w:tcPr>
            <w:tcW w:w="24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buyer.message</w:t>
            </w:r>
          </w:p>
        </w:tc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服务端 → 客户端</w:t>
            </w:r>
          </w:p>
        </w:tc>
        <w:tc>
          <w:tcPr>
            <w:tcW w:w="458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sessionId、消息内容、问题序号、情绪值</w:t>
            </w:r>
          </w:p>
        </w:tc>
      </w:tr>
      <w:tr>
        <w:tc>
          <w:tcPr>
            <w:tcW w:w="24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timer.tick</w:t>
            </w:r>
          </w:p>
        </w:tc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服务端 → 客户端</w:t>
            </w:r>
          </w:p>
        </w:tc>
        <w:tc>
          <w:tcPr>
            <w:tcW w:w="458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各会话已等待秒数、剩余超时秒数</w:t>
            </w:r>
          </w:p>
        </w:tc>
      </w:tr>
      <w:tr>
        <w:tc>
          <w:tcPr>
            <w:tcW w:w="24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timeout.warning</w:t>
            </w:r>
          </w:p>
        </w:tc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服务端 → 客户端</w:t>
            </w:r>
          </w:p>
        </w:tc>
        <w:tc>
          <w:tcPr>
            <w:tcW w:w="458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sessionId、已超时秒数</w:t>
            </w:r>
          </w:p>
        </w:tc>
      </w:tr>
      <w:tr>
        <w:tc>
          <w:tcPr>
            <w:tcW w:w="24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agent.message.ack</w:t>
            </w:r>
          </w:p>
        </w:tc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服务端 → 客户端</w:t>
            </w:r>
          </w:p>
        </w:tc>
        <w:tc>
          <w:tcPr>
            <w:tcW w:w="458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消息落库结果、本轮耗时、情绪值变化</w:t>
            </w:r>
          </w:p>
        </w:tc>
      </w:tr>
      <w:tr>
        <w:tc>
          <w:tcPr>
            <w:tcW w:w="24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session.finished</w:t>
            </w:r>
          </w:p>
        </w:tc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服务端 → 客户端</w:t>
            </w:r>
          </w:p>
        </w:tc>
        <w:tc>
          <w:tcPr>
            <w:tcW w:w="458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sessionId、结束原因、该会话得分</w:t>
            </w:r>
          </w:p>
        </w:tc>
      </w:tr>
      <w:tr>
        <w:tc>
          <w:tcPr>
            <w:tcW w:w="24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reception.finished</w:t>
            </w:r>
          </w:p>
        </w:tc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服务端 → 客户端</w:t>
            </w:r>
          </w:p>
        </w:tc>
        <w:tc>
          <w:tcPr>
            <w:tcW w:w="458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attemptId、总分、结论、明细链接</w:t>
            </w:r>
          </w:p>
        </w:tc>
      </w:tr>
      <w:tr>
        <w:tc>
          <w:tcPr>
            <w:tcW w:w="24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client.ack</w:t>
            </w:r>
          </w:p>
        </w:tc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客户端 → 服务端</w:t>
            </w:r>
          </w:p>
        </w:tc>
        <w:tc>
          <w:tcPr>
            <w:tcW w:w="458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心跳、已读会话、当前会话切换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5.6 规则评分引擎设计</w:t>
      </w:r>
    </w:p>
    <w:p>
      <w:r>
        <w:t xml:space="preserve">评分引擎是本期"机器人"的核心，采用策略模式实现，每个维度一个 Strategy，便于按需调整权重与算法：</w:t>
      </w:r>
    </w:p>
    <w:p>
      <w:pPr>
        <w:pStyle w:val="CodeBlock"/>
        <w:spacing w:before="120" w:after="0" w:line="240" w:lineRule="auto"/>
      </w:pPr>
      <w:r>
        <w:rPr>
          <w:rFonts w:ascii="Consolas" w:hAnsi="Consolas" w:eastAsia="微软雅黑"/>
          <w:color w:val="333333"/>
          <w:sz w:val="18"/>
          <w:szCs w:val="18"/>
        </w:rPr>
        <w:t xml:space="preserve">ScoreEngine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├── ResponseTimeStrategy      // 响应时效 40 分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├── ProblemSolvingStrategy    // 问题解决率 35 分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├── WordingStrategy           // 话术规范 15 分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└── EmotionStrategy           // 情绪安抚 10 分</w:t>
      </w:r>
    </w:p>
    <w:p>
      <w:pPr>
        <w:pStyle w:val="CodeBlock"/>
        <w:spacing w:before="0" w:after="180" w:line="120" w:lineRule="auto"/>
      </w:pPr>
    </w:p>
    <w:p>
      <w:r>
        <w:t xml:space="preserve">实现要点：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纯函数设计</w:t>
      </w:r>
      <w:r>
        <w:t xml:space="preserve">：输入为"会话消息序列 + 剧本期望要点 + 系统参数快照"，输出为各维度得分与失分明细，不访问数据库，便于单元测试与回归。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关键词匹配</w:t>
      </w:r>
      <w:r>
        <w:t xml:space="preserve">：每个问题维护要点关键词数组，命中即计为满足该要点；提供同义词库（如"包邮/免运费/不额外收费"）提升鲁棒性。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参数快照</w:t>
      </w:r>
      <w:r>
        <w:t xml:space="preserve">：评分时把当时的权重、阈值、达标线写入 score 表，保证历史结果可解释、不随参数调整而改变。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rPr>
          <w:b/>
          <w:bCs/>
        </w:rPr>
        <w:t xml:space="preserve">失分明细</w:t>
      </w:r>
      <w:r>
        <w:t xml:space="preserve">：每个扣分项生成一条明细记录（扣分原因、涉及消息、扣分值），用于明细页展示。</w:t>
      </w:r>
    </w:p>
    <w:p>
      <w:pPr>
        <w:pStyle w:val="Heading2"/>
        <w:keepNext/>
        <w:outlineLvl w:val="1"/>
      </w:pPr>
      <w:r>
        <w:t xml:space="preserve">5.7 剧本生成与抽取算法</w:t>
      </w:r>
    </w:p>
    <w:p>
      <w:r>
        <w:rPr>
          <w:b/>
          <w:bCs/>
        </w:rPr>
        <w:t xml:space="preserve">批量生成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t xml:space="preserve">输入：背景集合 B（n 条）、内容集合 Q（m 条）、商品集合 P、风格占比表 S、接待类型 T。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t xml:space="preserve">输出 n × m 个剧本，对每个 (bg, qa) 组合：</w:t>
      </w:r>
    </w:p>
    <w:p>
      <w:pPr>
        <w:pStyle w:val="ListParagraph"/>
        <w:numPr>
          <w:ilvl w:val="1"/>
          <w:numId w:val="1"/>
        </w:numPr>
        <w:spacing w:before="0" w:after="60" w:line="336" w:lineRule="auto"/>
        <w:ind w:left="840" w:hanging="360"/>
      </w:pPr>
      <w:r>
        <w:t xml:space="preserve">剧本名称 = 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{T} - {bg 简称} - {qa 模板名}</w:t>
      </w:r>
      <w:r>
        <w:t xml:space="preserve">；</w:t>
      </w:r>
    </w:p>
    <w:p>
      <w:pPr>
        <w:pStyle w:val="ListParagraph"/>
        <w:numPr>
          <w:ilvl w:val="1"/>
          <w:numId w:val="1"/>
        </w:numPr>
        <w:spacing w:before="0" w:after="60" w:line="336" w:lineRule="auto"/>
        <w:ind w:left="840" w:hanging="360"/>
      </w:pPr>
      <w:r>
        <w:t xml:space="preserve">关联商品 = P 中按"适用场景匹配度"排序后取前若干个（默认取全部）；</w:t>
      </w:r>
    </w:p>
    <w:p>
      <w:pPr>
        <w:pStyle w:val="ListParagraph"/>
        <w:numPr>
          <w:ilvl w:val="1"/>
          <w:numId w:val="1"/>
        </w:numPr>
        <w:spacing w:before="0" w:after="60" w:line="336" w:lineRule="auto"/>
        <w:ind w:left="840" w:hanging="360"/>
      </w:pPr>
      <w:r>
        <w:t xml:space="preserve">风格 = 按 S 加权随机分配，并做去偏处理保证分布接近理论值；</w:t>
      </w:r>
    </w:p>
    <w:p>
      <w:pPr>
        <w:pStyle w:val="ListParagraph"/>
        <w:numPr>
          <w:ilvl w:val="1"/>
          <w:numId w:val="1"/>
        </w:numPr>
        <w:spacing w:before="0" w:after="60" w:line="336" w:lineRule="auto"/>
        <w:ind w:left="840" w:hanging="360"/>
      </w:pPr>
      <w:r>
        <w:t xml:space="preserve">提问序列 = 由 qa 的"买家咨询问题"按分号拆分。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t xml:space="preserve">生成结果以事务写入，失败整体回滚；生成超过 100 条时改为异步任务并返回任务 ID。</w:t>
      </w:r>
    </w:p>
    <w:p>
      <w:r>
        <w:rPr>
          <w:b/>
          <w:bCs/>
        </w:rPr>
        <w:t xml:space="preserve">接待抽取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t xml:space="preserve">过滤：状态=启用、接待类型符合难度要求、任务范围（若有）内、商品上架。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t xml:space="preserve">排序：按该客服对剧本的"被练次数"升序 → 被练次数相同时按"最近一次练习时间"升序（越久没练越优先）。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t xml:space="preserve">去重：同一"买家咨询内容"只能出现一次。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t xml:space="preserve">难度加权：L3/L4 对售后、情绪化、多问题剧本加权。</w:t>
      </w:r>
    </w:p>
    <w:p>
      <w:pPr>
        <w:pStyle w:val="ListParagraph"/>
        <w:numPr>
          <w:ilvl w:val="0"/>
          <w:numId w:val="2"/>
        </w:numPr>
        <w:spacing w:before="0" w:after="60" w:line="336" w:lineRule="auto"/>
        <w:ind w:left="420" w:hanging="360"/>
      </w:pPr>
      <w:r>
        <w:t xml:space="preserve">兜底：候选不足时允许重复内容，并在结果页提示"本次存在重复场景"。</w:t>
      </w:r>
    </w:p>
    <w:p>
      <w:pPr>
        <w:pStyle w:val="Heading2"/>
        <w:keepNext/>
        <w:outlineLvl w:val="1"/>
      </w:pPr>
      <w:r>
        <w:t xml:space="preserve">5.8 导入解析适配器</w:t>
      </w:r>
    </w:p>
    <w:p>
      <w:r>
        <w:t xml:space="preserve">统一实现"导入框架 + 适配器"结构，后续新增平台格式只需新增适配器：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51"/>
        <w:gridCol w:w="6975"/>
      </w:tblGrid>
      <w:tr>
        <w:trPr>
          <w:tblHeader/>
        </w:trPr>
        <w:tc>
          <w:tcPr>
            <w:tcW w:w="205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层级</w:t>
            </w:r>
          </w:p>
        </w:tc>
        <w:tc>
          <w:tcPr>
            <w:tcW w:w="697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职责</w:t>
            </w:r>
          </w:p>
        </w:tc>
      </w:tr>
      <w:tr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文件解析层</w:t>
            </w:r>
          </w:p>
        </w:tc>
        <w:tc>
          <w:tcPr>
            <w:tcW w:w="697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识别文件类型（.xlsx/.xls/.csv/.txt），统一转为二维表</w:t>
            </w:r>
          </w:p>
        </w:tc>
      </w:tr>
      <w:tr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字段映射层</w:t>
            </w:r>
          </w:p>
        </w:tc>
        <w:tc>
          <w:tcPr>
            <w:tcW w:w="697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支持"系统字段 ← 文件列"的人工映射与自动匹配（按列名相似度）</w:t>
            </w:r>
          </w:p>
        </w:tc>
      </w:tr>
      <w:tr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适配器层</w:t>
            </w:r>
          </w:p>
        </w:tc>
        <w:tc>
          <w:tcPr>
            <w:tcW w:w="697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ExcelProductAdapter（商品）、CsvCaseAdapter（案例）、TextCaseAdapter（粘贴文本）、PlatformCaseAdapter（平台导出，二期）</w:t>
            </w:r>
          </w:p>
        </w:tc>
      </w:tr>
      <w:tr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校验层</w:t>
            </w:r>
          </w:p>
        </w:tc>
        <w:tc>
          <w:tcPr>
            <w:tcW w:w="697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必填校验、类型校验、唯一性校验、外键存在性校验</w:t>
            </w:r>
          </w:p>
        </w:tc>
      </w:tr>
      <w:tr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回执层</w:t>
            </w:r>
          </w:p>
        </w:tc>
        <w:tc>
          <w:tcPr>
            <w:tcW w:w="697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成功条数、失败条数与失败清单（行号 + 原因），支持导出失败清单</w:t>
            </w:r>
          </w:p>
        </w:tc>
      </w:tr>
    </w:tbl>
    <w:p>
      <w:pPr>
        <w:spacing w:before="0" w:after="0" w:line="240" w:lineRule="auto"/>
      </w:pPr>
    </w:p>
    <w:p>
      <w:r>
        <w:t xml:space="preserve">导入契约（商品）：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12"/>
        <w:gridCol w:w="967"/>
        <w:gridCol w:w="967"/>
        <w:gridCol w:w="5480"/>
      </w:tblGrid>
      <w:tr>
        <w:trPr>
          <w:tblHeader/>
        </w:trPr>
        <w:tc>
          <w:tcPr>
            <w:tcW w:w="161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列名</w:t>
            </w:r>
          </w:p>
        </w:tc>
        <w:tc>
          <w:tcPr>
            <w:tcW w:w="967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必填</w:t>
            </w:r>
          </w:p>
        </w:tc>
        <w:tc>
          <w:tcPr>
            <w:tcW w:w="967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548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161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商品ID</w:t>
            </w:r>
          </w:p>
        </w:tc>
        <w:tc>
          <w:tcPr>
            <w:tcW w:w="9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9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</w:t>
            </w:r>
          </w:p>
        </w:tc>
        <w:tc>
          <w:tcPr>
            <w:tcW w:w="548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唯一键，重复则跳过并记录</w:t>
            </w:r>
          </w:p>
        </w:tc>
      </w:tr>
      <w:tr>
        <w:tc>
          <w:tcPr>
            <w:tcW w:w="161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标题</w:t>
            </w:r>
          </w:p>
        </w:tc>
        <w:tc>
          <w:tcPr>
            <w:tcW w:w="9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9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</w:t>
            </w:r>
          </w:p>
        </w:tc>
        <w:tc>
          <w:tcPr>
            <w:tcW w:w="548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最长 120 字</w:t>
            </w:r>
          </w:p>
        </w:tc>
      </w:tr>
      <w:tr>
        <w:tc>
          <w:tcPr>
            <w:tcW w:w="161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价格</w:t>
            </w:r>
          </w:p>
        </w:tc>
        <w:tc>
          <w:tcPr>
            <w:tcW w:w="9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9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数字</w:t>
            </w:r>
          </w:p>
        </w:tc>
        <w:tc>
          <w:tcPr>
            <w:tcW w:w="548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保留两位小数</w:t>
            </w:r>
          </w:p>
        </w:tc>
      </w:tr>
      <w:tr>
        <w:tc>
          <w:tcPr>
            <w:tcW w:w="161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库存</w:t>
            </w:r>
          </w:p>
        </w:tc>
        <w:tc>
          <w:tcPr>
            <w:tcW w:w="9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9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整数</w:t>
            </w:r>
          </w:p>
        </w:tc>
        <w:tc>
          <w:tcPr>
            <w:tcW w:w="548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默认 0</w:t>
            </w:r>
          </w:p>
        </w:tc>
      </w:tr>
      <w:tr>
        <w:tc>
          <w:tcPr>
            <w:tcW w:w="161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分类</w:t>
            </w:r>
          </w:p>
        </w:tc>
        <w:tc>
          <w:tcPr>
            <w:tcW w:w="9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9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</w:t>
            </w:r>
          </w:p>
        </w:tc>
        <w:tc>
          <w:tcPr>
            <w:tcW w:w="548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不存在时自动创建</w:t>
            </w:r>
          </w:p>
        </w:tc>
      </w:tr>
      <w:tr>
        <w:tc>
          <w:tcPr>
            <w:tcW w:w="161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服务承诺</w:t>
            </w:r>
          </w:p>
        </w:tc>
        <w:tc>
          <w:tcPr>
            <w:tcW w:w="9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9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</w:t>
            </w:r>
          </w:p>
        </w:tc>
        <w:tc>
          <w:tcPr>
            <w:tcW w:w="548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逗号分隔</w:t>
            </w:r>
          </w:p>
        </w:tc>
      </w:tr>
      <w:tr>
        <w:tc>
          <w:tcPr>
            <w:tcW w:w="161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主图文件名</w:t>
            </w:r>
          </w:p>
        </w:tc>
        <w:tc>
          <w:tcPr>
            <w:tcW w:w="9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9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</w:t>
            </w:r>
          </w:p>
        </w:tc>
        <w:tc>
          <w:tcPr>
            <w:tcW w:w="548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需与压缩包内文件名一致，二期支持图片打包导入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5.9 后续可替换的机器人接口预留</w:t>
      </w:r>
    </w:p>
    <w:p>
      <w:pPr>
        <w:pStyle w:val="Quote"/>
      </w:pPr>
      <w:r>
        <w:rPr>
          <w:b/>
          <w:bCs/>
        </w:rPr>
        <w:t xml:space="preserve">一期明确不接入任何 AI 或大模型服务。</w:t>
      </w:r>
      <w:r>
        <w:t xml:space="preserve"> 本节描述的是为二期预留的扩展点，一期只实现接口定义，不实现任何模型调用。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定义统一接口 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BuyerAgentPort</w:t>
      </w:r>
      <w:r>
        <w:t xml:space="preserve">，包含三个方法：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nextQuestion(context)</w:t>
      </w:r>
      <w:r>
        <w:t xml:space="preserve">（生成下一个买家问题）、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reactToReply(context, reply)</w:t>
      </w:r>
      <w:r>
        <w:t xml:space="preserve">（生成买家对客服回复的反应）、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evaluate(context, reply)</w:t>
      </w:r>
      <w:r>
        <w:t xml:space="preserve">（对回复打分）。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一期实现：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RuleBasedBuyerAgent</w:t>
      </w:r>
      <w:r>
        <w:t xml:space="preserve">，全部逻辑取自剧本数据与规则引擎，行为完全确定、可复现。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二期可选实现：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LlmBuyerAgent</w:t>
      </w:r>
      <w:r>
        <w:t xml:space="preserve">，接入大模型以增强真实感；接入时保持接口不变，通过配置切换，并保留"考核模式必须使用规则实现"的约束，确保考核结果可复现、可申诉。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数据合规：若二期接入外部模型服务，需脱敏后再发送，禁止上传真实客户手机号、订单号、地址等敏感信息。</w:t>
      </w:r>
    </w:p>
    <w:p>
      <w:pPr>
        <w:pStyle w:val="Heading2"/>
        <w:keepNext/>
        <w:outlineLvl w:val="1"/>
      </w:pPr>
      <w:r>
        <w:t xml:space="preserve">5.10 部署方案</w:t>
      </w:r>
    </w:p>
    <w:p>
      <w:r>
        <w:t xml:space="preserve">采用 Docker Compose 单机多容器部署，适用于企业内部服务器：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46"/>
        <w:gridCol w:w="3009"/>
        <w:gridCol w:w="4871"/>
      </w:tblGrid>
      <w:tr>
        <w:trPr>
          <w:tblHeader/>
        </w:trPr>
        <w:tc>
          <w:tcPr>
            <w:tcW w:w="114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服务</w:t>
            </w:r>
          </w:p>
        </w:tc>
        <w:tc>
          <w:tcPr>
            <w:tcW w:w="300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镜像 / 实现</w:t>
            </w:r>
          </w:p>
        </w:tc>
        <w:tc>
          <w:tcPr>
            <w:tcW w:w="487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11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nginx</w:t>
            </w:r>
          </w:p>
        </w:tc>
        <w:tc>
          <w:tcPr>
            <w:tcW w:w="300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nginx:alpine</w:t>
            </w:r>
          </w:p>
        </w:tc>
        <w:tc>
          <w:tcPr>
            <w:tcW w:w="48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反向代理、静态资源、WebSocket 转发</w:t>
            </w:r>
          </w:p>
        </w:tc>
      </w:tr>
      <w:tr>
        <w:tc>
          <w:tcPr>
            <w:tcW w:w="11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web</w:t>
            </w:r>
          </w:p>
        </w:tc>
        <w:tc>
          <w:tcPr>
            <w:tcW w:w="300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自建（Node 构建产物）</w:t>
            </w:r>
          </w:p>
        </w:tc>
        <w:tc>
          <w:tcPr>
            <w:tcW w:w="48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React 前端静态文件</w:t>
            </w:r>
          </w:p>
        </w:tc>
      </w:tr>
      <w:tr>
        <w:tc>
          <w:tcPr>
            <w:tcW w:w="11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api</w:t>
            </w:r>
          </w:p>
        </w:tc>
        <w:tc>
          <w:tcPr>
            <w:tcW w:w="300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自建（NestJS）</w:t>
            </w:r>
          </w:p>
        </w:tc>
        <w:tc>
          <w:tcPr>
            <w:tcW w:w="48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提供 REST 与 WebSocket</w:t>
            </w:r>
          </w:p>
        </w:tc>
      </w:tr>
      <w:tr>
        <w:tc>
          <w:tcPr>
            <w:tcW w:w="11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worker</w:t>
            </w:r>
          </w:p>
        </w:tc>
        <w:tc>
          <w:tcPr>
            <w:tcW w:w="300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复用 api 镜像</w:t>
            </w:r>
          </w:p>
        </w:tc>
        <w:tc>
          <w:tcPr>
            <w:tcW w:w="48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处理延迟队列、超时检测、异步导入</w:t>
            </w:r>
          </w:p>
        </w:tc>
      </w:tr>
      <w:tr>
        <w:tc>
          <w:tcPr>
            <w:tcW w:w="11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postgres</w:t>
            </w:r>
          </w:p>
        </w:tc>
        <w:tc>
          <w:tcPr>
            <w:tcW w:w="300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postgres:15</w:t>
            </w:r>
          </w:p>
        </w:tc>
        <w:tc>
          <w:tcPr>
            <w:tcW w:w="48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主数据，挂载数据卷</w:t>
            </w:r>
          </w:p>
        </w:tc>
      </w:tr>
      <w:tr>
        <w:tc>
          <w:tcPr>
            <w:tcW w:w="11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redis</w:t>
            </w:r>
          </w:p>
        </w:tc>
        <w:tc>
          <w:tcPr>
            <w:tcW w:w="300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redis:7-alpine</w:t>
            </w:r>
          </w:p>
        </w:tc>
        <w:tc>
          <w:tcPr>
            <w:tcW w:w="48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会话状态、延迟队列、缓存</w:t>
            </w:r>
          </w:p>
        </w:tc>
      </w:tr>
    </w:tbl>
    <w:p>
      <w:pPr>
        <w:spacing w:before="0" w:after="0" w:line="240" w:lineRule="auto"/>
      </w:pPr>
    </w:p>
    <w:p>
      <w:r>
        <w:t xml:space="preserve">运维要求：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每日自动备份 PostgreSQL（pg_dump + 保留 30 天）。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图片等静态文件挂载到独立数据卷，随数据库一起备份。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日志统一输出到文件并按天滚动，保留 30 天。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提供健康检查接口 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/api/health</w:t>
      </w:r>
      <w:r>
        <w:t xml:space="preserve">，便于监控。</w:t>
      </w:r>
    </w:p>
    <w:p>
      <w:pPr>
        <w:pStyle w:val="Heading2"/>
        <w:keepNext/>
        <w:outlineLvl w:val="1"/>
      </w:pPr>
      <w:r>
        <w:t xml:space="preserve">5.11 非功能需求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51"/>
        <w:gridCol w:w="6975"/>
      </w:tblGrid>
      <w:tr>
        <w:trPr>
          <w:tblHeader/>
        </w:trPr>
        <w:tc>
          <w:tcPr>
            <w:tcW w:w="205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类别</w:t>
            </w:r>
          </w:p>
        </w:tc>
        <w:tc>
          <w:tcPr>
            <w:tcW w:w="697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指标</w:t>
            </w:r>
          </w:p>
        </w:tc>
      </w:tr>
      <w:tr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性能</w:t>
            </w:r>
          </w:p>
        </w:tc>
        <w:tc>
          <w:tcPr>
            <w:tcW w:w="697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单次接待 4 路并发会话，消息推送延迟 ≤ 500ms；接口 P95 响应 ≤ 500ms；单机支持 50 人同时在线训练</w:t>
            </w:r>
          </w:p>
        </w:tc>
      </w:tr>
      <w:tr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可用性</w:t>
            </w:r>
          </w:p>
        </w:tc>
        <w:tc>
          <w:tcPr>
            <w:tcW w:w="697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7×24 可用；服务异常重启后接待状态可从数据库恢复（允许会话继续计时）</w:t>
            </w:r>
          </w:p>
        </w:tc>
      </w:tr>
      <w:tr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数据一致性</w:t>
            </w:r>
          </w:p>
        </w:tc>
        <w:tc>
          <w:tcPr>
            <w:tcW w:w="697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接待消息、评分结果、任务判定在同一事务内落库；无部分成功状态</w:t>
            </w:r>
          </w:p>
        </w:tc>
      </w:tr>
      <w:tr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安全</w:t>
            </w:r>
          </w:p>
        </w:tc>
        <w:tc>
          <w:tcPr>
            <w:tcW w:w="697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密码加盐哈希存储；接口 JWT 鉴权 + 角色守卫；敏感字段（手机号）脱敏；操作类接口写审计日志</w:t>
            </w:r>
          </w:p>
        </w:tc>
      </w:tr>
      <w:tr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兼容性</w:t>
            </w:r>
          </w:p>
        </w:tc>
        <w:tc>
          <w:tcPr>
            <w:tcW w:w="697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Chrome / Edge 最新两个大版本；分辨率 ≥ 1366×768，推荐 1920×1080</w:t>
            </w:r>
          </w:p>
        </w:tc>
      </w:tr>
      <w:tr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可维护性</w:t>
            </w:r>
          </w:p>
        </w:tc>
        <w:tc>
          <w:tcPr>
            <w:tcW w:w="697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领域规则（评分、抽取、情绪）与业务代码解耦，单元测试覆盖率 ≥ 80%</w:t>
            </w:r>
          </w:p>
        </w:tc>
      </w:tr>
      <w:tr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可扩展性</w:t>
            </w:r>
          </w:p>
        </w:tc>
        <w:tc>
          <w:tcPr>
            <w:tcW w:w="697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导入适配器、评分策略、买家行为接口均按插件式设计，新增无需改动主流程</w:t>
            </w:r>
          </w:p>
        </w:tc>
      </w:tr>
    </w:tbl>
    <w:p>
      <w:pPr>
        <w:spacing w:before="0" w:after="0" w:line="240" w:lineRule="auto"/>
      </w:pPr>
    </w:p>
    <w:p>
      <w:pPr>
        <w:pStyle w:val="Heading1"/>
        <w:keepNext/>
        <w:outlineLvl w:val="0"/>
      </w:pPr>
      <w:r>
        <w:t xml:space="preserve">6 数据字典</w:t>
      </w:r>
    </w:p>
    <w:p>
      <w:r>
        <w:t xml:space="preserve">本章列出核心数据表的字段定义（字段名为英文，业务名为中文，供开发直接建表使用）。</w:t>
      </w:r>
    </w:p>
    <w:p>
      <w:pPr>
        <w:pStyle w:val="Heading2"/>
        <w:keepNext/>
        <w:outlineLvl w:val="1"/>
      </w:pPr>
      <w:r>
        <w:t xml:space="preserve">6.1 账号与组织</w:t>
      </w:r>
    </w:p>
    <w:p>
      <w:r>
        <w:rPr>
          <w:b/>
          <w:bCs/>
        </w:rPr>
        <w:t xml:space="preserve">account 账号表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642"/>
        <w:gridCol w:w="1900"/>
        <w:gridCol w:w="950"/>
        <w:gridCol w:w="2534"/>
      </w:tblGrid>
      <w:tr>
        <w:trPr>
          <w:tblHeader/>
        </w:trPr>
        <w:tc>
          <w:tcPr>
            <w:tcW w:w="364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190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95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必填</w:t>
            </w:r>
          </w:p>
        </w:tc>
        <w:tc>
          <w:tcPr>
            <w:tcW w:w="2534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36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id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bigserial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25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主键</w:t>
            </w:r>
          </w:p>
        </w:tc>
      </w:tr>
      <w:tr>
        <w:tc>
          <w:tcPr>
            <w:tcW w:w="36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username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varchar(32)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25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登录名，唯一</w:t>
            </w:r>
          </w:p>
        </w:tc>
      </w:tr>
      <w:tr>
        <w:tc>
          <w:tcPr>
            <w:tcW w:w="36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password_hash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varchar(128)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25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加盐哈希</w:t>
            </w:r>
          </w:p>
        </w:tc>
      </w:tr>
      <w:tr>
        <w:tc>
          <w:tcPr>
            <w:tcW w:w="36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display_name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varchar(32)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25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姓名/昵称</w:t>
            </w:r>
          </w:p>
        </w:tc>
      </w:tr>
      <w:tr>
        <w:tc>
          <w:tcPr>
            <w:tcW w:w="36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employee_no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varchar(32)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25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工号</w:t>
            </w:r>
          </w:p>
        </w:tc>
      </w:tr>
      <w:tr>
        <w:tc>
          <w:tcPr>
            <w:tcW w:w="36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mobile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varchar(20)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25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手机号，脱敏存储</w:t>
            </w:r>
          </w:p>
        </w:tc>
      </w:tr>
      <w:tr>
        <w:tc>
          <w:tcPr>
            <w:tcW w:w="36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role_id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int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25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角色</w:t>
            </w:r>
          </w:p>
        </w:tc>
      </w:tr>
      <w:tr>
        <w:tc>
          <w:tcPr>
            <w:tcW w:w="36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group_id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int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25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所属小组</w:t>
            </w:r>
          </w:p>
        </w:tc>
      </w:tr>
      <w:tr>
        <w:tc>
          <w:tcPr>
            <w:tcW w:w="36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status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smallint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25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 启用 / 0 停用</w:t>
            </w:r>
          </w:p>
        </w:tc>
      </w:tr>
      <w:tr>
        <w:tc>
          <w:tcPr>
            <w:tcW w:w="36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last_login_at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timestamptz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25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最近登录时间</w:t>
            </w:r>
          </w:p>
        </w:tc>
      </w:tr>
      <w:tr>
        <w:tc>
          <w:tcPr>
            <w:tcW w:w="36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created_at / updated_at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timestamptz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253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创建/更新时间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group 小组表</w:t>
      </w:r>
      <w:r>
        <w:t xml:space="preserve">：id、name、manager_id（主管）、parent_id（上级组织）、sort、status。</w:t>
      </w:r>
    </w:p>
    <w:p>
      <w:r>
        <w:rPr>
          <w:b/>
          <w:bCs/>
        </w:rPr>
        <w:t xml:space="preserve">role 角色表</w:t>
      </w:r>
      <w:r>
        <w:t xml:space="preserve">：id、code（admin/leader/agent）、name、permission_json（权限点集合）。</w:t>
      </w:r>
    </w:p>
    <w:p>
      <w:r>
        <w:rPr>
          <w:b/>
          <w:bCs/>
        </w:rPr>
        <w:t xml:space="preserve">param 系统参数表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53"/>
        <w:gridCol w:w="1460"/>
        <w:gridCol w:w="4513"/>
      </w:tblGrid>
      <w:tr>
        <w:trPr>
          <w:tblHeader/>
        </w:trPr>
        <w:tc>
          <w:tcPr>
            <w:tcW w:w="305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146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451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30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key</w:t>
            </w:r>
          </w:p>
        </w:tc>
        <w:tc>
          <w:tcPr>
            <w:tcW w:w="14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varchar(64)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参数键，例如 score.weight.response</w:t>
            </w:r>
          </w:p>
        </w:tc>
      </w:tr>
      <w:tr>
        <w:tc>
          <w:tcPr>
            <w:tcW w:w="30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value</w:t>
            </w:r>
          </w:p>
        </w:tc>
        <w:tc>
          <w:tcPr>
            <w:tcW w:w="14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jsonb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参数值</w:t>
            </w:r>
          </w:p>
        </w:tc>
      </w:tr>
      <w:tr>
        <w:tc>
          <w:tcPr>
            <w:tcW w:w="30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scope</w:t>
            </w:r>
          </w:p>
        </w:tc>
        <w:tc>
          <w:tcPr>
            <w:tcW w:w="14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varchar(32)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作用域（全局/难度档位）</w:t>
            </w:r>
          </w:p>
        </w:tc>
      </w:tr>
      <w:tr>
        <w:tc>
          <w:tcPr>
            <w:tcW w:w="30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version</w:t>
            </w:r>
          </w:p>
        </w:tc>
        <w:tc>
          <w:tcPr>
            <w:tcW w:w="14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int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版本号，评分时写入快照</w:t>
            </w:r>
          </w:p>
        </w:tc>
      </w:tr>
      <w:tr>
        <w:tc>
          <w:tcPr>
            <w:tcW w:w="305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updated_by / updated_at</w:t>
            </w:r>
          </w:p>
        </w:tc>
        <w:tc>
          <w:tcPr>
            <w:tcW w:w="14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—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修改人与时间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6.2 商品</w:t>
      </w:r>
    </w:p>
    <w:p>
      <w:r>
        <w:rPr>
          <w:b/>
          <w:bCs/>
        </w:rPr>
        <w:t xml:space="preserve">product 商品表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63"/>
        <w:gridCol w:w="1863"/>
        <w:gridCol w:w="860"/>
        <w:gridCol w:w="4441"/>
      </w:tblGrid>
      <w:tr>
        <w:trPr>
          <w:tblHeader/>
        </w:trPr>
        <w:tc>
          <w:tcPr>
            <w:tcW w:w="186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186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86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必填</w:t>
            </w:r>
          </w:p>
        </w:tc>
        <w:tc>
          <w:tcPr>
            <w:tcW w:w="444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id</w:t>
            </w:r>
          </w:p>
        </w:tc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bigserial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4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主键</w:t>
            </w:r>
          </w:p>
        </w:tc>
      </w:tr>
      <w:tr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product_no</w:t>
            </w:r>
          </w:p>
        </w:tc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varchar(32)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4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商品ID，唯一</w:t>
            </w:r>
          </w:p>
        </w:tc>
      </w:tr>
      <w:tr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title</w:t>
            </w:r>
          </w:p>
        </w:tc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varchar(120)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4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商品标题</w:t>
            </w:r>
          </w:p>
        </w:tc>
      </w:tr>
      <w:tr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cover_url</w:t>
            </w:r>
          </w:p>
        </w:tc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varchar(255)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4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主图地址</w:t>
            </w:r>
          </w:p>
        </w:tc>
      </w:tr>
      <w:tr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detail_images</w:t>
            </w:r>
          </w:p>
        </w:tc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jsonb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4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详情图地址数组</w:t>
            </w:r>
          </w:p>
        </w:tc>
      </w:tr>
      <w:tr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price</w:t>
            </w:r>
          </w:p>
        </w:tc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numeric(10,2)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4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销售价</w:t>
            </w:r>
          </w:p>
        </w:tc>
      </w:tr>
      <w:tr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origin_price</w:t>
            </w:r>
          </w:p>
        </w:tc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numeric(10,2)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4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划线价</w:t>
            </w:r>
          </w:p>
        </w:tc>
      </w:tr>
      <w:tr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stock</w:t>
            </w:r>
          </w:p>
        </w:tc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int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4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库存</w:t>
            </w:r>
          </w:p>
        </w:tc>
      </w:tr>
      <w:tr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skus</w:t>
            </w:r>
          </w:p>
        </w:tc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jsonb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4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规格列表 [{name, price, stock}]</w:t>
            </w:r>
          </w:p>
        </w:tc>
      </w:tr>
      <w:tr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services</w:t>
            </w:r>
          </w:p>
        </w:tc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jsonb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4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服务承诺数组</w:t>
            </w:r>
          </w:p>
        </w:tc>
      </w:tr>
      <w:tr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scenes</w:t>
            </w:r>
          </w:p>
        </w:tc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jsonb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4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适用场景标签数组</w:t>
            </w:r>
          </w:p>
        </w:tc>
      </w:tr>
      <w:tr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category_id</w:t>
            </w:r>
          </w:p>
        </w:tc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int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4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分类</w:t>
            </w:r>
          </w:p>
        </w:tc>
      </w:tr>
      <w:tr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status</w:t>
            </w:r>
          </w:p>
        </w:tc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smallint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4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 上架 / 0 下架</w:t>
            </w:r>
          </w:p>
        </w:tc>
      </w:tr>
      <w:tr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script_count</w:t>
            </w:r>
          </w:p>
        </w:tc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int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4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关联剧本数（冗余统计）</w:t>
            </w:r>
          </w:p>
        </w:tc>
      </w:tr>
      <w:tr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deleted_at</w:t>
            </w:r>
          </w:p>
        </w:tc>
        <w:tc>
          <w:tcPr>
            <w:tcW w:w="186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timestamptz</w:t>
            </w:r>
          </w:p>
        </w:tc>
        <w:tc>
          <w:tcPr>
            <w:tcW w:w="86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44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软删除标记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6.3 素材与剧本</w:t>
      </w:r>
    </w:p>
    <w:p>
      <w:r>
        <w:rPr>
          <w:b/>
          <w:bCs/>
        </w:rPr>
        <w:t xml:space="preserve">buyer_bg 买家咨询背景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768"/>
        <w:gridCol w:w="1444"/>
        <w:gridCol w:w="722"/>
        <w:gridCol w:w="4092"/>
      </w:tblGrid>
      <w:tr>
        <w:trPr>
          <w:tblHeader/>
        </w:trPr>
        <w:tc>
          <w:tcPr>
            <w:tcW w:w="2768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1444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72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必填</w:t>
            </w:r>
          </w:p>
        </w:tc>
        <w:tc>
          <w:tcPr>
            <w:tcW w:w="409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27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id</w:t>
            </w:r>
          </w:p>
        </w:tc>
        <w:tc>
          <w:tcPr>
            <w:tcW w:w="144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bigserial</w:t>
            </w:r>
          </w:p>
        </w:tc>
        <w:tc>
          <w:tcPr>
            <w:tcW w:w="7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09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主键</w:t>
            </w:r>
          </w:p>
        </w:tc>
      </w:tr>
      <w:tr>
        <w:tc>
          <w:tcPr>
            <w:tcW w:w="27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name</w:t>
            </w:r>
          </w:p>
        </w:tc>
        <w:tc>
          <w:tcPr>
            <w:tcW w:w="144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varchar(50)</w:t>
            </w:r>
          </w:p>
        </w:tc>
        <w:tc>
          <w:tcPr>
            <w:tcW w:w="7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09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背景名称（如"使用场景：出差/旅行/外出"）</w:t>
            </w:r>
          </w:p>
        </w:tc>
      </w:tr>
      <w:tr>
        <w:tc>
          <w:tcPr>
            <w:tcW w:w="27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description</w:t>
            </w:r>
          </w:p>
        </w:tc>
        <w:tc>
          <w:tcPr>
            <w:tcW w:w="144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varchar(200)</w:t>
            </w:r>
          </w:p>
        </w:tc>
        <w:tc>
          <w:tcPr>
            <w:tcW w:w="7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09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背景描述（需求描述）</w:t>
            </w:r>
          </w:p>
        </w:tc>
      </w:tr>
      <w:tr>
        <w:tc>
          <w:tcPr>
            <w:tcW w:w="27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category_id</w:t>
            </w:r>
          </w:p>
        </w:tc>
        <w:tc>
          <w:tcPr>
            <w:tcW w:w="144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int</w:t>
            </w:r>
          </w:p>
        </w:tc>
        <w:tc>
          <w:tcPr>
            <w:tcW w:w="7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09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模板分类</w:t>
            </w:r>
          </w:p>
        </w:tc>
      </w:tr>
      <w:tr>
        <w:tc>
          <w:tcPr>
            <w:tcW w:w="27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created_by / updated_at</w:t>
            </w:r>
          </w:p>
        </w:tc>
        <w:tc>
          <w:tcPr>
            <w:tcW w:w="144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—</w:t>
            </w:r>
          </w:p>
        </w:tc>
        <w:tc>
          <w:tcPr>
            <w:tcW w:w="7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09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创建人、最后修改时间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buyer_qa 买家咨询内容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21"/>
        <w:gridCol w:w="1751"/>
        <w:gridCol w:w="808"/>
        <w:gridCol w:w="4446"/>
      </w:tblGrid>
      <w:tr>
        <w:trPr>
          <w:tblHeader/>
        </w:trPr>
        <w:tc>
          <w:tcPr>
            <w:tcW w:w="202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175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808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必填</w:t>
            </w:r>
          </w:p>
        </w:tc>
        <w:tc>
          <w:tcPr>
            <w:tcW w:w="444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id</w:t>
            </w:r>
          </w:p>
        </w:tc>
        <w:tc>
          <w:tcPr>
            <w:tcW w:w="17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bigserial</w:t>
            </w:r>
          </w:p>
        </w:tc>
        <w:tc>
          <w:tcPr>
            <w:tcW w:w="8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4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主键</w:t>
            </w:r>
          </w:p>
        </w:tc>
      </w:tr>
      <w:tr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template_name</w:t>
            </w:r>
          </w:p>
        </w:tc>
        <w:tc>
          <w:tcPr>
            <w:tcW w:w="17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varchar(50)</w:t>
            </w:r>
          </w:p>
        </w:tc>
        <w:tc>
          <w:tcPr>
            <w:tcW w:w="8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4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模板名称</w:t>
            </w:r>
          </w:p>
        </w:tc>
      </w:tr>
      <w:tr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question</w:t>
            </w:r>
          </w:p>
        </w:tc>
        <w:tc>
          <w:tcPr>
            <w:tcW w:w="17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varchar(500)</w:t>
            </w:r>
          </w:p>
        </w:tc>
        <w:tc>
          <w:tcPr>
            <w:tcW w:w="8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4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买家咨询问题（多问句用分号分隔）</w:t>
            </w:r>
          </w:p>
        </w:tc>
      </w:tr>
      <w:tr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question_list</w:t>
            </w:r>
          </w:p>
        </w:tc>
        <w:tc>
          <w:tcPr>
            <w:tcW w:w="17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jsonb</w:t>
            </w:r>
          </w:p>
        </w:tc>
        <w:tc>
          <w:tcPr>
            <w:tcW w:w="8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4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拆分后的提问序列</w:t>
            </w:r>
          </w:p>
        </w:tc>
      </w:tr>
      <w:tr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image_url</w:t>
            </w:r>
          </w:p>
        </w:tc>
        <w:tc>
          <w:tcPr>
            <w:tcW w:w="17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varchar(255)</w:t>
            </w:r>
          </w:p>
        </w:tc>
        <w:tc>
          <w:tcPr>
            <w:tcW w:w="8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4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图片</w:t>
            </w:r>
          </w:p>
        </w:tc>
      </w:tr>
      <w:tr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accepted_answer</w:t>
            </w:r>
          </w:p>
        </w:tc>
        <w:tc>
          <w:tcPr>
            <w:tcW w:w="17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varchar(1000)</w:t>
            </w:r>
          </w:p>
        </w:tc>
        <w:tc>
          <w:tcPr>
            <w:tcW w:w="8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4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买家接受方案</w:t>
            </w:r>
          </w:p>
        </w:tc>
      </w:tr>
      <w:tr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key_points</w:t>
            </w:r>
          </w:p>
        </w:tc>
        <w:tc>
          <w:tcPr>
            <w:tcW w:w="17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jsonb</w:t>
            </w:r>
          </w:p>
        </w:tc>
        <w:tc>
          <w:tcPr>
            <w:tcW w:w="8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44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期望回复要点（要点 + 关键词数组）</w:t>
            </w:r>
          </w:p>
        </w:tc>
      </w:tr>
      <w:tr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stage</w:t>
            </w:r>
          </w:p>
        </w:tc>
        <w:tc>
          <w:tcPr>
            <w:tcW w:w="17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smallint</w:t>
            </w:r>
          </w:p>
        </w:tc>
        <w:tc>
          <w:tcPr>
            <w:tcW w:w="8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4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 售前 / 2 售后</w:t>
            </w:r>
          </w:p>
        </w:tc>
      </w:tr>
      <w:tr>
        <w:tc>
          <w:tcPr>
            <w:tcW w:w="202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category_id</w:t>
            </w:r>
          </w:p>
        </w:tc>
        <w:tc>
          <w:tcPr>
            <w:tcW w:w="17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int</w:t>
            </w:r>
          </w:p>
        </w:tc>
        <w:tc>
          <w:tcPr>
            <w:tcW w:w="8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44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模板分类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script 剧本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46"/>
        <w:gridCol w:w="1467"/>
        <w:gridCol w:w="720"/>
        <w:gridCol w:w="3836"/>
      </w:tblGrid>
      <w:tr>
        <w:trPr>
          <w:tblHeader/>
        </w:trPr>
        <w:tc>
          <w:tcPr>
            <w:tcW w:w="304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1467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72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必填</w:t>
            </w:r>
          </w:p>
        </w:tc>
        <w:tc>
          <w:tcPr>
            <w:tcW w:w="383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30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id</w:t>
            </w:r>
          </w:p>
        </w:tc>
        <w:tc>
          <w:tcPr>
            <w:tcW w:w="14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bigserial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主键</w:t>
            </w:r>
          </w:p>
        </w:tc>
      </w:tr>
      <w:tr>
        <w:tc>
          <w:tcPr>
            <w:tcW w:w="30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script_no</w:t>
            </w:r>
          </w:p>
        </w:tc>
        <w:tc>
          <w:tcPr>
            <w:tcW w:w="14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varchar(32)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剧本编号，唯一</w:t>
            </w:r>
          </w:p>
        </w:tc>
      </w:tr>
      <w:tr>
        <w:tc>
          <w:tcPr>
            <w:tcW w:w="30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name</w:t>
            </w:r>
          </w:p>
        </w:tc>
        <w:tc>
          <w:tcPr>
            <w:tcW w:w="14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varchar(100)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剧本名称</w:t>
            </w:r>
          </w:p>
        </w:tc>
      </w:tr>
      <w:tr>
        <w:tc>
          <w:tcPr>
            <w:tcW w:w="30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category_id</w:t>
            </w:r>
          </w:p>
        </w:tc>
        <w:tc>
          <w:tcPr>
            <w:tcW w:w="14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剧本分类</w:t>
            </w:r>
          </w:p>
        </w:tc>
      </w:tr>
      <w:tr>
        <w:tc>
          <w:tcPr>
            <w:tcW w:w="30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stage</w:t>
            </w:r>
          </w:p>
        </w:tc>
        <w:tc>
          <w:tcPr>
            <w:tcW w:w="14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smallint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接待类型：1 售前 / 2 售后</w:t>
            </w:r>
          </w:p>
        </w:tc>
      </w:tr>
      <w:tr>
        <w:tc>
          <w:tcPr>
            <w:tcW w:w="30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bg_id</w:t>
            </w:r>
          </w:p>
        </w:tc>
        <w:tc>
          <w:tcPr>
            <w:tcW w:w="14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bigint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买家咨询背景</w:t>
            </w:r>
          </w:p>
        </w:tc>
      </w:tr>
      <w:tr>
        <w:tc>
          <w:tcPr>
            <w:tcW w:w="30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qa_id</w:t>
            </w:r>
          </w:p>
        </w:tc>
        <w:tc>
          <w:tcPr>
            <w:tcW w:w="14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bigint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买家咨询内容</w:t>
            </w:r>
          </w:p>
        </w:tc>
      </w:tr>
      <w:tr>
        <w:tc>
          <w:tcPr>
            <w:tcW w:w="30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style_id</w:t>
            </w:r>
          </w:p>
        </w:tc>
        <w:tc>
          <w:tcPr>
            <w:tcW w:w="14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买家沟通风格</w:t>
            </w:r>
          </w:p>
        </w:tc>
      </w:tr>
      <w:tr>
        <w:tc>
          <w:tcPr>
            <w:tcW w:w="30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style_manual</w:t>
            </w:r>
          </w:p>
        </w:tc>
        <w:tc>
          <w:tcPr>
            <w:tcW w:w="14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boolean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是否为人工指定风格</w:t>
            </w:r>
          </w:p>
        </w:tc>
      </w:tr>
      <w:tr>
        <w:tc>
          <w:tcPr>
            <w:tcW w:w="30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products</w:t>
            </w:r>
          </w:p>
        </w:tc>
        <w:tc>
          <w:tcPr>
            <w:tcW w:w="14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jsonb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关联商品ID数组</w:t>
            </w:r>
          </w:p>
        </w:tc>
      </w:tr>
      <w:tr>
        <w:tc>
          <w:tcPr>
            <w:tcW w:w="30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question_seq</w:t>
            </w:r>
          </w:p>
        </w:tc>
        <w:tc>
          <w:tcPr>
            <w:tcW w:w="14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jsonb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提问序列 [{seq, question, key_points, need_transfer}]</w:t>
            </w:r>
          </w:p>
        </w:tc>
      </w:tr>
      <w:tr>
        <w:tc>
          <w:tcPr>
            <w:tcW w:w="30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status</w:t>
            </w:r>
          </w:p>
        </w:tc>
        <w:tc>
          <w:tcPr>
            <w:tcW w:w="14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smallint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 启用 / 0 停用</w:t>
            </w:r>
          </w:p>
        </w:tc>
      </w:tr>
      <w:tr>
        <w:tc>
          <w:tcPr>
            <w:tcW w:w="30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practiced_count / avg_score</w:t>
            </w:r>
          </w:p>
        </w:tc>
        <w:tc>
          <w:tcPr>
            <w:tcW w:w="14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int / numeric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否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被练次数与平均分（统计冗余）</w:t>
            </w:r>
          </w:p>
        </w:tc>
      </w:tr>
      <w:tr>
        <w:tc>
          <w:tcPr>
            <w:tcW w:w="304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created_by / created_at</w:t>
            </w:r>
          </w:p>
        </w:tc>
        <w:tc>
          <w:tcPr>
            <w:tcW w:w="146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—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创建信息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6.4 接待与评分</w:t>
      </w:r>
    </w:p>
    <w:p>
      <w:r>
        <w:rPr>
          <w:b/>
          <w:bCs/>
        </w:rPr>
        <w:t xml:space="preserve">attempt 接待任务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742"/>
        <w:gridCol w:w="2628"/>
        <w:gridCol w:w="3656"/>
      </w:tblGrid>
      <w:tr>
        <w:trPr>
          <w:tblHeader/>
        </w:trPr>
        <w:tc>
          <w:tcPr>
            <w:tcW w:w="274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2628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365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2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id / attempt_no</w:t>
            </w:r>
          </w:p>
        </w:tc>
        <w:tc>
          <w:tcPr>
            <w:tcW w:w="26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bigserial / varchar(32)</w:t>
            </w:r>
          </w:p>
        </w:tc>
        <w:tc>
          <w:tcPr>
            <w:tcW w:w="365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主键与业务编号</w:t>
            </w:r>
          </w:p>
        </w:tc>
      </w:tr>
      <w:tr>
        <w:tc>
          <w:tcPr>
            <w:tcW w:w="2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account_id</w:t>
            </w:r>
          </w:p>
        </w:tc>
        <w:tc>
          <w:tcPr>
            <w:tcW w:w="26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bigint</w:t>
            </w:r>
          </w:p>
        </w:tc>
        <w:tc>
          <w:tcPr>
            <w:tcW w:w="365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接待客服</w:t>
            </w:r>
          </w:p>
        </w:tc>
      </w:tr>
      <w:tr>
        <w:tc>
          <w:tcPr>
            <w:tcW w:w="2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level</w:t>
            </w:r>
          </w:p>
        </w:tc>
        <w:tc>
          <w:tcPr>
            <w:tcW w:w="26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smallint</w:t>
            </w:r>
          </w:p>
        </w:tc>
        <w:tc>
          <w:tcPr>
            <w:tcW w:w="365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难度档位 1～4</w:t>
            </w:r>
          </w:p>
        </w:tc>
      </w:tr>
      <w:tr>
        <w:tc>
          <w:tcPr>
            <w:tcW w:w="2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source</w:t>
            </w:r>
          </w:p>
        </w:tc>
        <w:tc>
          <w:tcPr>
            <w:tcW w:w="26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smallint</w:t>
            </w:r>
          </w:p>
        </w:tc>
        <w:tc>
          <w:tcPr>
            <w:tcW w:w="365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 自由练习 / 2 任务训练</w:t>
            </w:r>
          </w:p>
        </w:tc>
      </w:tr>
      <w:tr>
        <w:tc>
          <w:tcPr>
            <w:tcW w:w="2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task_id</w:t>
            </w:r>
          </w:p>
        </w:tc>
        <w:tc>
          <w:tcPr>
            <w:tcW w:w="26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bigint</w:t>
            </w:r>
          </w:p>
        </w:tc>
        <w:tc>
          <w:tcPr>
            <w:tcW w:w="365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任务ID（可为空）</w:t>
            </w:r>
          </w:p>
        </w:tc>
      </w:tr>
      <w:tr>
        <w:tc>
          <w:tcPr>
            <w:tcW w:w="2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started_at / finished_at</w:t>
            </w:r>
          </w:p>
        </w:tc>
        <w:tc>
          <w:tcPr>
            <w:tcW w:w="26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timestamptz</w:t>
            </w:r>
          </w:p>
        </w:tc>
        <w:tc>
          <w:tcPr>
            <w:tcW w:w="365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起止时间</w:t>
            </w:r>
          </w:p>
        </w:tc>
      </w:tr>
      <w:tr>
        <w:tc>
          <w:tcPr>
            <w:tcW w:w="2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total_score</w:t>
            </w:r>
          </w:p>
        </w:tc>
        <w:tc>
          <w:tcPr>
            <w:tcW w:w="26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numeric(5,1)</w:t>
            </w:r>
          </w:p>
        </w:tc>
        <w:tc>
          <w:tcPr>
            <w:tcW w:w="365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总分</w:t>
            </w:r>
          </w:p>
        </w:tc>
      </w:tr>
      <w:tr>
        <w:tc>
          <w:tcPr>
            <w:tcW w:w="2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conclusion</w:t>
            </w:r>
          </w:p>
        </w:tc>
        <w:tc>
          <w:tcPr>
            <w:tcW w:w="26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smallint</w:t>
            </w:r>
          </w:p>
        </w:tc>
        <w:tc>
          <w:tcPr>
            <w:tcW w:w="365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 达标 / 0 未达标</w:t>
            </w:r>
          </w:p>
        </w:tc>
      </w:tr>
      <w:tr>
        <w:tc>
          <w:tcPr>
            <w:tcW w:w="2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status</w:t>
            </w:r>
          </w:p>
        </w:tc>
        <w:tc>
          <w:tcPr>
            <w:tcW w:w="26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smallint</w:t>
            </w:r>
          </w:p>
        </w:tc>
        <w:tc>
          <w:tcPr>
            <w:tcW w:w="365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0 进行中 / 1 已结束 / 2 异常中止</w:t>
            </w:r>
          </w:p>
        </w:tc>
      </w:tr>
      <w:tr>
        <w:tc>
          <w:tcPr>
            <w:tcW w:w="2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param_snapshot</w:t>
            </w:r>
          </w:p>
        </w:tc>
        <w:tc>
          <w:tcPr>
            <w:tcW w:w="262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jsonb</w:t>
            </w:r>
          </w:p>
        </w:tc>
        <w:tc>
          <w:tcPr>
            <w:tcW w:w="365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评分参数快照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session 会话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836"/>
        <w:gridCol w:w="1354"/>
        <w:gridCol w:w="3836"/>
      </w:tblGrid>
      <w:tr>
        <w:trPr>
          <w:tblHeader/>
        </w:trPr>
        <w:tc>
          <w:tcPr>
            <w:tcW w:w="383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1354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383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id</w:t>
            </w:r>
          </w:p>
        </w:tc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bigserial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主键</w:t>
            </w:r>
          </w:p>
        </w:tc>
      </w:tr>
      <w:tr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attempt_id</w:t>
            </w:r>
          </w:p>
        </w:tc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bigint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所属接待任务</w:t>
            </w:r>
          </w:p>
        </w:tc>
      </w:tr>
      <w:tr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script_id</w:t>
            </w:r>
          </w:p>
        </w:tc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bigint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使用剧本</w:t>
            </w:r>
          </w:p>
        </w:tc>
      </w:tr>
      <w:tr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product_id</w:t>
            </w:r>
          </w:p>
        </w:tc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bigint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本次展示商品</w:t>
            </w:r>
          </w:p>
        </w:tc>
      </w:tr>
      <w:tr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buyer_name</w:t>
            </w:r>
          </w:p>
        </w:tc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varchar(32)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买家昵称（如"买家0121406"）</w:t>
            </w:r>
          </w:p>
        </w:tc>
      </w:tr>
      <w:tr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state</w:t>
            </w:r>
          </w:p>
        </w:tc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varchar(16)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wait/serving/waiting_buyer/timeout/finished/transferred/aborted</w:t>
            </w:r>
          </w:p>
        </w:tc>
      </w:tr>
      <w:tr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first_reply_at</w:t>
            </w:r>
          </w:p>
        </w:tc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timestamptz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首次回复时间</w:t>
            </w:r>
          </w:p>
        </w:tc>
      </w:tr>
      <w:tr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max_response_sec / avg_response_sec</w:t>
            </w:r>
          </w:p>
        </w:tc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int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响应时长统计</w:t>
            </w:r>
          </w:p>
        </w:tc>
      </w:tr>
      <w:tr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timeout_count</w:t>
            </w:r>
          </w:p>
        </w:tc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int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超时次数</w:t>
            </w:r>
          </w:p>
        </w:tc>
      </w:tr>
      <w:tr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emotion_value</w:t>
            </w:r>
          </w:p>
        </w:tc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int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情绪值终值</w:t>
            </w:r>
          </w:p>
        </w:tc>
      </w:tr>
      <w:tr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score</w:t>
            </w:r>
          </w:p>
        </w:tc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numeric(5,1)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会话得分</w:t>
            </w:r>
          </w:p>
        </w:tc>
      </w:tr>
      <w:tr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finished_reason</w:t>
            </w:r>
          </w:p>
        </w:tc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varchar(32)</w:t>
            </w:r>
          </w:p>
        </w:tc>
        <w:tc>
          <w:tcPr>
            <w:tcW w:w="383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normal/early/transferred/aborted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message 消息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00"/>
        <w:gridCol w:w="1742"/>
        <w:gridCol w:w="5384"/>
      </w:tblGrid>
      <w:tr>
        <w:trPr>
          <w:tblHeader/>
        </w:trPr>
        <w:tc>
          <w:tcPr>
            <w:tcW w:w="190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174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5384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id</w:t>
            </w:r>
          </w:p>
        </w:tc>
        <w:tc>
          <w:tcPr>
            <w:tcW w:w="1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bigserial</w:t>
            </w:r>
          </w:p>
        </w:tc>
        <w:tc>
          <w:tcPr>
            <w:tcW w:w="53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主键</w:t>
            </w:r>
          </w:p>
        </w:tc>
      </w:tr>
      <w:tr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session_id</w:t>
            </w:r>
          </w:p>
        </w:tc>
        <w:tc>
          <w:tcPr>
            <w:tcW w:w="1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bigint</w:t>
            </w:r>
          </w:p>
        </w:tc>
        <w:tc>
          <w:tcPr>
            <w:tcW w:w="53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所属会话</w:t>
            </w:r>
          </w:p>
        </w:tc>
      </w:tr>
      <w:tr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sender</w:t>
            </w:r>
          </w:p>
        </w:tc>
        <w:tc>
          <w:tcPr>
            <w:tcW w:w="1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smallint</w:t>
            </w:r>
          </w:p>
        </w:tc>
        <w:tc>
          <w:tcPr>
            <w:tcW w:w="53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 买家 / 2 客服 / 3 系统</w:t>
            </w:r>
          </w:p>
        </w:tc>
      </w:tr>
      <w:tr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content</w:t>
            </w:r>
          </w:p>
        </w:tc>
        <w:tc>
          <w:tcPr>
            <w:tcW w:w="1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text</w:t>
            </w:r>
          </w:p>
        </w:tc>
        <w:tc>
          <w:tcPr>
            <w:tcW w:w="53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消息内容</w:t>
            </w:r>
          </w:p>
        </w:tc>
      </w:tr>
      <w:tr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content_type</w:t>
            </w:r>
          </w:p>
        </w:tc>
        <w:tc>
          <w:tcPr>
            <w:tcW w:w="1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smallint</w:t>
            </w:r>
          </w:p>
        </w:tc>
        <w:tc>
          <w:tcPr>
            <w:tcW w:w="53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 文本 / 2 商品卡片 / 3 图片</w:t>
            </w:r>
          </w:p>
        </w:tc>
      </w:tr>
      <w:tr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seq</w:t>
            </w:r>
          </w:p>
        </w:tc>
        <w:tc>
          <w:tcPr>
            <w:tcW w:w="1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int</w:t>
            </w:r>
          </w:p>
        </w:tc>
        <w:tc>
          <w:tcPr>
            <w:tcW w:w="53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轮次序号</w:t>
            </w:r>
          </w:p>
        </w:tc>
      </w:tr>
      <w:tr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created_at</w:t>
            </w:r>
          </w:p>
        </w:tc>
        <w:tc>
          <w:tcPr>
            <w:tcW w:w="1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timestamptz</w:t>
            </w:r>
          </w:p>
        </w:tc>
        <w:tc>
          <w:tcPr>
            <w:tcW w:w="53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发送时间</w:t>
            </w:r>
          </w:p>
        </w:tc>
      </w:tr>
      <w:tr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response_sec</w:t>
            </w:r>
          </w:p>
        </w:tc>
        <w:tc>
          <w:tcPr>
            <w:tcW w:w="1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int</w:t>
            </w:r>
          </w:p>
        </w:tc>
        <w:tc>
          <w:tcPr>
            <w:tcW w:w="53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该轮客服响应耗时（买家消息为空）</w:t>
            </w:r>
          </w:p>
        </w:tc>
      </w:tr>
      <w:tr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is_timeout</w:t>
            </w:r>
          </w:p>
        </w:tc>
        <w:tc>
          <w:tcPr>
            <w:tcW w:w="1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boolean</w:t>
            </w:r>
          </w:p>
        </w:tc>
        <w:tc>
          <w:tcPr>
            <w:tcW w:w="53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是否为超时消息</w:t>
            </w:r>
          </w:p>
        </w:tc>
      </w:tr>
      <w:tr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rule_result</w:t>
            </w:r>
          </w:p>
        </w:tc>
        <w:tc>
          <w:tcPr>
            <w:tcW w:w="1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jsonb</w:t>
            </w:r>
          </w:p>
        </w:tc>
        <w:tc>
          <w:tcPr>
            <w:tcW w:w="538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规则判定结果（命中要点、情绪变化、扣分项）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score 评分表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59"/>
        <w:gridCol w:w="2708"/>
        <w:gridCol w:w="3159"/>
      </w:tblGrid>
      <w:tr>
        <w:trPr>
          <w:tblHeader/>
        </w:trPr>
        <w:tc>
          <w:tcPr>
            <w:tcW w:w="315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2708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315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id</w:t>
            </w:r>
          </w:p>
        </w:tc>
        <w:tc>
          <w:tcPr>
            <w:tcW w:w="27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bigserial</w:t>
            </w:r>
          </w:p>
        </w:tc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主键</w:t>
            </w:r>
          </w:p>
        </w:tc>
      </w:tr>
      <w:tr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session_id</w:t>
            </w:r>
          </w:p>
        </w:tc>
        <w:tc>
          <w:tcPr>
            <w:tcW w:w="27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bigint</w:t>
            </w:r>
          </w:p>
        </w:tc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一对一关联会话</w:t>
            </w:r>
          </w:p>
        </w:tc>
      </w:tr>
      <w:tr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response_score</w:t>
            </w:r>
          </w:p>
        </w:tc>
        <w:tc>
          <w:tcPr>
            <w:tcW w:w="27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numeric(5,1)</w:t>
            </w:r>
          </w:p>
        </w:tc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响应时效得分</w:t>
            </w:r>
          </w:p>
        </w:tc>
      </w:tr>
      <w:tr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solving_score</w:t>
            </w:r>
          </w:p>
        </w:tc>
        <w:tc>
          <w:tcPr>
            <w:tcW w:w="27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numeric(5,1)</w:t>
            </w:r>
          </w:p>
        </w:tc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问题解决率得分</w:t>
            </w:r>
          </w:p>
        </w:tc>
      </w:tr>
      <w:tr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wording_score</w:t>
            </w:r>
          </w:p>
        </w:tc>
        <w:tc>
          <w:tcPr>
            <w:tcW w:w="27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numeric(5,1)</w:t>
            </w:r>
          </w:p>
        </w:tc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话术规范得分</w:t>
            </w:r>
          </w:p>
        </w:tc>
      </w:tr>
      <w:tr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emotion_score</w:t>
            </w:r>
          </w:p>
        </w:tc>
        <w:tc>
          <w:tcPr>
            <w:tcW w:w="27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numeric(5,1)</w:t>
            </w:r>
          </w:p>
        </w:tc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情绪安抚得分</w:t>
            </w:r>
          </w:p>
        </w:tc>
      </w:tr>
      <w:tr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total_score</w:t>
            </w:r>
          </w:p>
        </w:tc>
        <w:tc>
          <w:tcPr>
            <w:tcW w:w="27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numeric(5,1)</w:t>
            </w:r>
          </w:p>
        </w:tc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会话总分</w:t>
            </w:r>
          </w:p>
        </w:tc>
      </w:tr>
      <w:tr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deductions</w:t>
            </w:r>
          </w:p>
        </w:tc>
        <w:tc>
          <w:tcPr>
            <w:tcW w:w="27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jsonb</w:t>
            </w:r>
          </w:p>
        </w:tc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失分明细数组</w:t>
            </w:r>
          </w:p>
        </w:tc>
      </w:tr>
      <w:tr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created_at</w:t>
            </w:r>
          </w:p>
        </w:tc>
        <w:tc>
          <w:tcPr>
            <w:tcW w:w="270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timestamptz</w:t>
            </w:r>
          </w:p>
        </w:tc>
        <w:tc>
          <w:tcPr>
            <w:tcW w:w="315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生成时间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annotation 批注表</w:t>
      </w:r>
      <w:r>
        <w:t xml:space="preserve">：id、session_id、message_id（可空）、author_id、content、reply_content、created_at。</w:t>
      </w:r>
    </w:p>
    <w:p>
      <w:pPr>
        <w:pStyle w:val="Heading2"/>
        <w:keepNext/>
        <w:outlineLvl w:val="1"/>
      </w:pPr>
      <w:r>
        <w:t xml:space="preserve">6.5 任务、案例与素材</w:t>
      </w:r>
    </w:p>
    <w:p>
      <w:r>
        <w:rPr>
          <w:b/>
          <w:bCs/>
        </w:rPr>
        <w:t xml:space="preserve">task 训练任务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13"/>
        <w:gridCol w:w="2696"/>
        <w:gridCol w:w="3517"/>
      </w:tblGrid>
      <w:tr>
        <w:trPr>
          <w:tblHeader/>
        </w:trPr>
        <w:tc>
          <w:tcPr>
            <w:tcW w:w="2813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字段</w:t>
            </w:r>
          </w:p>
        </w:tc>
        <w:tc>
          <w:tcPr>
            <w:tcW w:w="269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类型</w:t>
            </w:r>
          </w:p>
        </w:tc>
        <w:tc>
          <w:tcPr>
            <w:tcW w:w="3517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28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id / task_no</w:t>
            </w:r>
          </w:p>
        </w:tc>
        <w:tc>
          <w:tcPr>
            <w:tcW w:w="26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bigserial / varchar(32)</w:t>
            </w:r>
          </w:p>
        </w:tc>
        <w:tc>
          <w:tcPr>
            <w:tcW w:w="351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主键与业务编号</w:t>
            </w:r>
          </w:p>
        </w:tc>
      </w:tr>
      <w:tr>
        <w:tc>
          <w:tcPr>
            <w:tcW w:w="28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name</w:t>
            </w:r>
          </w:p>
        </w:tc>
        <w:tc>
          <w:tcPr>
            <w:tcW w:w="26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varchar(60)</w:t>
            </w:r>
          </w:p>
        </w:tc>
        <w:tc>
          <w:tcPr>
            <w:tcW w:w="351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任务名称</w:t>
            </w:r>
          </w:p>
        </w:tc>
      </w:tr>
      <w:tr>
        <w:tc>
          <w:tcPr>
            <w:tcW w:w="28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levels</w:t>
            </w:r>
          </w:p>
        </w:tc>
        <w:tc>
          <w:tcPr>
            <w:tcW w:w="26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jsonb</w:t>
            </w:r>
          </w:p>
        </w:tc>
        <w:tc>
          <w:tcPr>
            <w:tcW w:w="351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允许的难度档位数组</w:t>
            </w:r>
          </w:p>
        </w:tc>
      </w:tr>
      <w:tr>
        <w:tc>
          <w:tcPr>
            <w:tcW w:w="28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scope_type / scope_value</w:t>
            </w:r>
          </w:p>
        </w:tc>
        <w:tc>
          <w:tcPr>
            <w:tcW w:w="26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smallint / jsonb</w:t>
            </w:r>
          </w:p>
        </w:tc>
        <w:tc>
          <w:tcPr>
            <w:tcW w:w="351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剧本范围（分类/商品/指定剧本）</w:t>
            </w:r>
          </w:p>
        </w:tc>
      </w:tr>
      <w:tr>
        <w:tc>
          <w:tcPr>
            <w:tcW w:w="28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start_at / deadline</w:t>
            </w:r>
          </w:p>
        </w:tc>
        <w:tc>
          <w:tcPr>
            <w:tcW w:w="26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timestamptz</w:t>
            </w:r>
          </w:p>
        </w:tc>
        <w:tc>
          <w:tcPr>
            <w:tcW w:w="351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起止时间</w:t>
            </w:r>
          </w:p>
        </w:tc>
      </w:tr>
      <w:tr>
        <w:tc>
          <w:tcPr>
            <w:tcW w:w="28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target_count</w:t>
            </w:r>
          </w:p>
        </w:tc>
        <w:tc>
          <w:tcPr>
            <w:tcW w:w="26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int</w:t>
            </w:r>
          </w:p>
        </w:tc>
        <w:tc>
          <w:tcPr>
            <w:tcW w:w="351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需达成的次数</w:t>
            </w:r>
          </w:p>
        </w:tc>
      </w:tr>
      <w:tr>
        <w:tc>
          <w:tcPr>
            <w:tcW w:w="28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status</w:t>
            </w:r>
          </w:p>
        </w:tc>
        <w:tc>
          <w:tcPr>
            <w:tcW w:w="26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smallint</w:t>
            </w:r>
          </w:p>
        </w:tc>
        <w:tc>
          <w:tcPr>
            <w:tcW w:w="351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0 未开始 / 1 进行中 / 2 已结束</w:t>
            </w:r>
          </w:p>
        </w:tc>
      </w:tr>
      <w:tr>
        <w:tc>
          <w:tcPr>
            <w:tcW w:w="2813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created_by</w:t>
            </w:r>
          </w:p>
        </w:tc>
        <w:tc>
          <w:tcPr>
            <w:tcW w:w="269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bigint</w:t>
            </w:r>
          </w:p>
        </w:tc>
        <w:tc>
          <w:tcPr>
            <w:tcW w:w="3517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创建人</w:t>
            </w:r>
          </w:p>
        </w:tc>
      </w:tr>
    </w:tbl>
    <w:p>
      <w:pPr>
        <w:spacing w:before="0" w:after="0" w:line="240" w:lineRule="auto"/>
      </w:pPr>
    </w:p>
    <w:p>
      <w:r>
        <w:rPr>
          <w:b/>
          <w:bCs/>
        </w:rPr>
        <w:t xml:space="preserve">task_target 任务目标</w:t>
      </w:r>
      <w:r>
        <w:t xml:space="preserve">：id、task_id、metric（total_score/first_response/timeout_count）、operator（gte/lte）、threshold。</w:t>
      </w:r>
    </w:p>
    <w:p>
      <w:r>
        <w:rPr>
          <w:b/>
          <w:bCs/>
        </w:rPr>
        <w:t xml:space="preserve">task_assignee 任务对象</w:t>
      </w:r>
      <w:r>
        <w:t xml:space="preserve">：id、task_id、account_id、done_count、status。</w:t>
      </w:r>
    </w:p>
    <w:p>
      <w:r>
        <w:rPr>
          <w:b/>
          <w:bCs/>
        </w:rPr>
        <w:t xml:space="preserve">case 案例</w:t>
      </w:r>
      <w:r>
        <w:t xml:space="preserve">：id、title、source_type（file/paste/platform/training）、shop、stage、tags、message_count、duration_sec、status、created_by、created_at。</w:t>
      </w:r>
    </w:p>
    <w:p>
      <w:r>
        <w:rPr>
          <w:b/>
          <w:bCs/>
        </w:rPr>
        <w:t xml:space="preserve">case_message 案例消息</w:t>
      </w:r>
      <w:r>
        <w:t xml:space="preserve">：id、case_id、seq、sender、content、created_at、is_excellent（是否标记为优秀回复）。</w:t>
      </w:r>
    </w:p>
    <w:p>
      <w:r>
        <w:rPr>
          <w:b/>
          <w:bCs/>
        </w:rPr>
        <w:t xml:space="preserve">style 沟通风格</w:t>
      </w:r>
      <w:r>
        <w:t xml:space="preserve">：id、name、description、tone_sample、emotion_base、ratio(占比)、is_builtin、sort、status。</w:t>
      </w:r>
    </w:p>
    <w:p>
      <w:r>
        <w:rPr>
          <w:b/>
          <w:bCs/>
        </w:rPr>
        <w:t xml:space="preserve">phrase 快捷短语</w:t>
      </w:r>
      <w:r>
        <w:t xml:space="preserve">：id、category_id、title、content、variables、used_count、status。</w:t>
      </w:r>
    </w:p>
    <w:p>
      <w:r>
        <w:rPr>
          <w:b/>
          <w:bCs/>
        </w:rPr>
        <w:t xml:space="preserve">category 分类表</w:t>
      </w:r>
      <w:r>
        <w:t xml:space="preserve">：id、type（bg/qa/script/product）、name、parent_id、sort。</w:t>
      </w:r>
    </w:p>
    <w:p>
      <w:pPr>
        <w:pStyle w:val="Heading1"/>
        <w:keepNext/>
        <w:outlineLvl w:val="0"/>
      </w:pPr>
      <w:r>
        <w:t xml:space="preserve">7 对外接口清单</w:t>
      </w:r>
    </w:p>
    <w:p>
      <w:pPr>
        <w:pStyle w:val="Heading2"/>
        <w:keepNext/>
        <w:outlineLvl w:val="1"/>
      </w:pPr>
      <w:r>
        <w:t xml:space="preserve">7.1 接口约定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协议：HTTPS（内网可用 HTTP）+ JSON；实时通信使用 WebSocket（ws/wss）。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鉴权：请求头 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Authorization: Bearer &lt;token&gt;</w:t>
      </w:r>
      <w:r>
        <w:t xml:space="preserve">；令牌有效期 8 小时，支持刷新。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统一响应体：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{ "code": 0, "message": "ok", "data": { ... } }</w:t>
      </w:r>
      <w:r>
        <w:t xml:space="preserve">；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code != 0</w:t>
      </w:r>
      <w:r>
        <w:t xml:space="preserve"> 表示业务错误。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分页参数：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page</w:t>
      </w:r>
      <w:r>
        <w:t xml:space="preserve">（从 1 开始）、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pageSize</w:t>
      </w:r>
      <w:r>
        <w:t xml:space="preserve">（默认 20，最大 200）；响应含 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total</w:t>
      </w:r>
      <w:r>
        <w:t xml:space="preserve">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时间格式：ISO 8601（</w:t>
      </w:r>
      <w:r>
        <w:rPr>
          <w:rFonts w:ascii="Consolas" w:hAnsi="Consolas" w:eastAsia="微软雅黑"/>
          <w:color w:val="B03A2E"/>
          <w:shd w:val="clear" w:color="auto" w:fill="F5F5F5"/>
        </w:rPr>
        <w:t xml:space="preserve">2026-10-01T13:53:57+08:00</w:t>
      </w:r>
      <w:r>
        <w:t xml:space="preserve">）。</w:t>
      </w:r>
    </w:p>
    <w:p>
      <w:pPr>
        <w:pStyle w:val="Heading2"/>
        <w:keepNext/>
        <w:outlineLvl w:val="1"/>
      </w:pPr>
      <w:r>
        <w:t xml:space="preserve">7.2 接口列表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720"/>
        <w:gridCol w:w="2279"/>
        <w:gridCol w:w="3100"/>
        <w:gridCol w:w="3100"/>
      </w:tblGrid>
      <w:tr>
        <w:trPr>
          <w:tblHeader/>
        </w:trPr>
        <w:tc>
          <w:tcPr>
            <w:tcW w:w="72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模块</w:t>
            </w:r>
          </w:p>
        </w:tc>
        <w:tc>
          <w:tcPr>
            <w:tcW w:w="2279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方法</w:t>
            </w:r>
          </w:p>
        </w:tc>
        <w:tc>
          <w:tcPr>
            <w:tcW w:w="310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路径</w:t>
            </w:r>
          </w:p>
        </w:tc>
        <w:tc>
          <w:tcPr>
            <w:tcW w:w="310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说明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认证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/api/auth/login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登录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认证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/api/auth/logout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登出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认证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/api/auth/refresh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刷新令牌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 / POST / PUT / DELETE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/api/accounts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账号增删改查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/api/accounts/{id}/reset-password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重置密码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小组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 / POST / PUT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/api/groups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小组维护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参数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 / PUT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/api/settings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系统参数读取与保存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 / POST / PUT / DELETE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/api/products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商品增删改查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/api/products/import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批量导入（返回回执）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/api/products/import-template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下载导入模板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背景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 / POST / PUT / DELETE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/api/backgrounds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买家咨询背景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内容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 / POST / PUT / DELETE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/api/contents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买家咨询内容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分类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 / POST / PUT / DELETE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/api/categories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分类树与排序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 / POST / PUT / DELETE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/api/scripts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剧本增删改查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/api/scripts/batch-generate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批量生成（同步 ≤100 条）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/api/scripts/batch-generate/async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批量生成（异步任务）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/api/scripts/{id}/preview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剧本预览（提问序列）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风格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 / POST / PUT / DELETE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/api/styles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沟通风格与占比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/api/receptions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开始接待（返回 attempt 与首个会话）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/api/receptions/{id}/snapshot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断线重连拉取全量状态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/api/receptions/{id}/sessions/{sid}/messages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发送客服回复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/api/receptions/{id}/sessions/{sid}/transfer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转交会话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/api/receptions/{id}/sessions/{sid}/finish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结束会话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/api/receptions/{id}/finish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结束整个接待任务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明细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/api/records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明细列表（筛选/分页）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明细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/api/records/{id}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明细详情与评分报告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明细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/api/records/{id}/annotations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新增批注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明细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/api/records/export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导出明细（二期）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任务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 / POST / PUT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/api/tasks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任务维护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任务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/api/tasks/{id}/report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任务报表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案例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/api/cases/import/file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文件导入（二期）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案例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/api/cases/import/text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文本粘贴导入（二期）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案例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POST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/api/cases/{id}/to-script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转为剧本（二期）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短语</w:t>
            </w:r>
          </w:p>
        </w:tc>
        <w:tc>
          <w:tcPr>
            <w:tcW w:w="2279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GET / POST / PUT / DELETE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/api/phrases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快捷短语维护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7.3 关键接口示例</w:t>
      </w:r>
    </w:p>
    <w:p>
      <w:r>
        <w:rPr>
          <w:b/>
          <w:bCs/>
        </w:rPr>
        <w:t xml:space="preserve">开始接待</w:t>
      </w:r>
    </w:p>
    <w:p>
      <w:pPr>
        <w:pStyle w:val="CodeBlock"/>
        <w:spacing w:before="120" w:after="0" w:line="240" w:lineRule="auto"/>
      </w:pPr>
      <w:r>
        <w:rPr>
          <w:rFonts w:ascii="Consolas" w:hAnsi="Consolas" w:eastAsia="微软雅黑"/>
          <w:color w:val="333333"/>
          <w:sz w:val="18"/>
          <w:szCs w:val="18"/>
        </w:rPr>
        <w:t xml:space="preserve">POST /api/receptions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{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"level": 3,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"source": 1,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"taskId": null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}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/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200 OK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{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"code": 0,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"message": "ok",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"data": {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"attemptId": 10231,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"attemptNo": "AT20261001-0001",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"level": 3,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"levelName": "进阶",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"readyCountdown": 10,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"sessions": [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  {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    "sessionId": 55012,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    "buyerName": "买家0121406",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    "scriptNo": "SC20260930-0021",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    "product": { "productNo": "3781182303640879201", "title": "牛仔短裤女高腰宽松显瘦...", "price": 999.00 },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    "state": "wait",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    "joinDelaySec": 0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  }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]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}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}</w:t>
      </w:r>
    </w:p>
    <w:p>
      <w:pPr>
        <w:pStyle w:val="CodeBlock"/>
        <w:spacing w:before="0" w:after="180" w:line="120" w:lineRule="auto"/>
      </w:pPr>
    </w:p>
    <w:p>
      <w:r>
        <w:rPr>
          <w:b/>
          <w:bCs/>
        </w:rPr>
        <w:t xml:space="preserve">发送客服回复</w:t>
      </w:r>
    </w:p>
    <w:p>
      <w:pPr>
        <w:pStyle w:val="CodeBlock"/>
        <w:spacing w:before="120" w:after="0" w:line="240" w:lineRule="auto"/>
      </w:pPr>
      <w:r>
        <w:rPr>
          <w:rFonts w:ascii="Consolas" w:hAnsi="Consolas" w:eastAsia="微软雅黑"/>
          <w:color w:val="333333"/>
          <w:sz w:val="18"/>
          <w:szCs w:val="18"/>
        </w:rPr>
        <w:t xml:space="preserve">POST /api/receptions/10231/sessions/55012/messages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{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"content": "亲，您好，赠品是随主商品一起发出的，预计 48 小时内出库哦～",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"contentType": 1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}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/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200 OK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{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"code": 0,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"data": {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"messageId": 88121,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"responseSec": 17,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"isTimeout": false,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"ruleResult": {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  "hitPoints": ["随主商品一起发"],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  "missingPoints": ["出库时间说明"],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  "emotionDelta": -10,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  "emotionValue": 35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  }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  }</w:t>
      </w:r>
      <w:r>
        <w:rPr>
          <w:rFonts w:ascii="Consolas" w:hAnsi="Consolas" w:eastAsia="微软雅黑"/>
          <w:color w:val="333333"/>
          <w:sz w:val="18"/>
          <w:szCs w:val="18"/>
        </w:rPr>
        <w:br/>
        <w:t xml:space="preserve">}</w:t>
      </w:r>
    </w:p>
    <w:p>
      <w:pPr>
        <w:pStyle w:val="CodeBlock"/>
        <w:spacing w:before="0" w:after="180" w:line="120" w:lineRule="auto"/>
      </w:pPr>
    </w:p>
    <w:p>
      <w:pPr>
        <w:pStyle w:val="Heading2"/>
        <w:keepNext/>
        <w:outlineLvl w:val="1"/>
      </w:pPr>
      <w:r>
        <w:t xml:space="preserve">7.4 错误码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05"/>
        <w:gridCol w:w="3868"/>
        <w:gridCol w:w="4052"/>
      </w:tblGrid>
      <w:tr>
        <w:trPr>
          <w:tblHeader/>
        </w:trPr>
        <w:tc>
          <w:tcPr>
            <w:tcW w:w="110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错误码</w:t>
            </w:r>
          </w:p>
        </w:tc>
        <w:tc>
          <w:tcPr>
            <w:tcW w:w="3868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含义</w:t>
            </w:r>
          </w:p>
        </w:tc>
        <w:tc>
          <w:tcPr>
            <w:tcW w:w="405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前端处理</w:t>
            </w:r>
          </w:p>
        </w:tc>
      </w:tr>
      <w:tr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0</w:t>
            </w:r>
          </w:p>
        </w:tc>
        <w:tc>
          <w:tcPr>
            <w:tcW w:w="38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成功</w:t>
            </w:r>
          </w:p>
        </w:tc>
        <w:tc>
          <w:tcPr>
            <w:tcW w:w="405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—</w:t>
            </w:r>
          </w:p>
        </w:tc>
      </w:tr>
      <w:tr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1001</w:t>
            </w:r>
          </w:p>
        </w:tc>
        <w:tc>
          <w:tcPr>
            <w:tcW w:w="38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参数校验失败</w:t>
            </w:r>
          </w:p>
        </w:tc>
        <w:tc>
          <w:tcPr>
            <w:tcW w:w="405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表单字段下方提示</w:t>
            </w:r>
          </w:p>
        </w:tc>
      </w:tr>
      <w:tr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1002</w:t>
            </w:r>
          </w:p>
        </w:tc>
        <w:tc>
          <w:tcPr>
            <w:tcW w:w="38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未登录或令牌过期</w:t>
            </w:r>
          </w:p>
        </w:tc>
        <w:tc>
          <w:tcPr>
            <w:tcW w:w="405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跳转登录页</w:t>
            </w:r>
          </w:p>
        </w:tc>
      </w:tr>
      <w:tr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1003</w:t>
            </w:r>
          </w:p>
        </w:tc>
        <w:tc>
          <w:tcPr>
            <w:tcW w:w="38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无权限</w:t>
            </w:r>
          </w:p>
        </w:tc>
        <w:tc>
          <w:tcPr>
            <w:tcW w:w="405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提示"无操作权限"</w:t>
            </w:r>
          </w:p>
        </w:tc>
      </w:tr>
      <w:tr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2001</w:t>
            </w:r>
          </w:p>
        </w:tc>
        <w:tc>
          <w:tcPr>
            <w:tcW w:w="38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已有进行中的接待</w:t>
            </w:r>
          </w:p>
        </w:tc>
        <w:tc>
          <w:tcPr>
            <w:tcW w:w="405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提示先结束当前接待</w:t>
            </w:r>
          </w:p>
        </w:tc>
      </w:tr>
      <w:tr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2002</w:t>
            </w:r>
          </w:p>
        </w:tc>
        <w:tc>
          <w:tcPr>
            <w:tcW w:w="38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接待任务已结束</w:t>
            </w:r>
          </w:p>
        </w:tc>
        <w:tc>
          <w:tcPr>
            <w:tcW w:w="405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刷新快照</w:t>
            </w:r>
          </w:p>
        </w:tc>
      </w:tr>
      <w:tr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2003</w:t>
            </w:r>
          </w:p>
        </w:tc>
        <w:tc>
          <w:tcPr>
            <w:tcW w:w="38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会话状态不允许该操作</w:t>
            </w:r>
          </w:p>
        </w:tc>
        <w:tc>
          <w:tcPr>
            <w:tcW w:w="405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提示并刷新会话状态</w:t>
            </w:r>
          </w:p>
        </w:tc>
      </w:tr>
      <w:tr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3001</w:t>
            </w:r>
          </w:p>
        </w:tc>
        <w:tc>
          <w:tcPr>
            <w:tcW w:w="38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素材被引用，无法删除</w:t>
            </w:r>
          </w:p>
        </w:tc>
        <w:tc>
          <w:tcPr>
            <w:tcW w:w="405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展示引用来源</w:t>
            </w:r>
          </w:p>
        </w:tc>
      </w:tr>
      <w:tr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3002</w:t>
            </w:r>
          </w:p>
        </w:tc>
        <w:tc>
          <w:tcPr>
            <w:tcW w:w="38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风格占比总和超过 100%</w:t>
            </w:r>
          </w:p>
        </w:tc>
        <w:tc>
          <w:tcPr>
            <w:tcW w:w="405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高亮超限行</w:t>
            </w:r>
          </w:p>
        </w:tc>
      </w:tr>
      <w:tr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4001</w:t>
            </w:r>
          </w:p>
        </w:tc>
        <w:tc>
          <w:tcPr>
            <w:tcW w:w="38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导入文件格式错误</w:t>
            </w:r>
          </w:p>
        </w:tc>
        <w:tc>
          <w:tcPr>
            <w:tcW w:w="405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提示重新上传</w:t>
            </w:r>
          </w:p>
        </w:tc>
      </w:tr>
      <w:tr>
        <w:tc>
          <w:tcPr>
            <w:tcW w:w="110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4002</w:t>
            </w:r>
          </w:p>
        </w:tc>
        <w:tc>
          <w:tcPr>
            <w:tcW w:w="386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导入校验失败</w:t>
            </w:r>
          </w:p>
        </w:tc>
        <w:tc>
          <w:tcPr>
            <w:tcW w:w="405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展示失败清单并支持下载</w:t>
            </w:r>
          </w:p>
        </w:tc>
      </w:tr>
    </w:tbl>
    <w:p>
      <w:pPr>
        <w:spacing w:before="0" w:after="0" w:line="240" w:lineRule="auto"/>
      </w:pPr>
    </w:p>
    <w:p>
      <w:pPr>
        <w:pStyle w:val="Heading1"/>
        <w:keepNext/>
        <w:outlineLvl w:val="0"/>
      </w:pPr>
      <w:r>
        <w:t xml:space="preserve">8 分期实施路线</w:t>
      </w:r>
    </w:p>
    <w:p>
      <w:pPr>
        <w:pStyle w:val="Heading2"/>
        <w:keepNext/>
        <w:outlineLvl w:val="1"/>
      </w:pPr>
      <w:r>
        <w:t xml:space="preserve">8.1 一期（MVP）</w:t>
      </w:r>
    </w:p>
    <w:p>
      <w:r>
        <w:rPr>
          <w:b/>
          <w:bCs/>
        </w:rPr>
        <w:t xml:space="preserve">目标</w:t>
      </w:r>
      <w:r>
        <w:t xml:space="preserve">：跑通"素材 → 剧本 → 接待 → 评分 → 明细"的最小可用闭环，让新人可以真实练起来。</w:t>
      </w:r>
    </w:p>
    <w:p>
      <w:r>
        <w:t xml:space="preserve">一期交付范围：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5"/>
        <w:gridCol w:w="6671"/>
      </w:tblGrid>
      <w:tr>
        <w:trPr>
          <w:tblHeader/>
        </w:trPr>
        <w:tc>
          <w:tcPr>
            <w:tcW w:w="235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模块</w:t>
            </w:r>
          </w:p>
        </w:tc>
        <w:tc>
          <w:tcPr>
            <w:tcW w:w="667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一期范围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在线模拟接待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四档难度、并发接待、会话切换、计时与超时提醒、快捷短语、商品卡片、结束与结果判定、断线续接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客户问题剧本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背景库与内容库管理、分类树、单个与批量生成剧本、接待类型、关联商品、剧本预览与启停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商品库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商品全字段维护、分类与搜索、批量导入、关联剧本查看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模拟接待明细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明细列表与筛选、评分报告、会话回放、人工批注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沟通风格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五种内置风格、聊天占比配置与校验、情绪值机制、风格生效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登录、账号与角色管理、小组、个人资料、修改密码、系统参数、快捷短语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案例收藏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仅入口占位，不实现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回复模拟任务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仅入口占位，不实现</w:t>
            </w:r>
          </w:p>
        </w:tc>
      </w:tr>
    </w:tbl>
    <w:p>
      <w:pPr>
        <w:spacing w:before="0" w:after="0" w:line="240" w:lineRule="auto"/>
      </w:pPr>
    </w:p>
    <w:p>
      <w:r>
        <w:t xml:space="preserve">一期首页提供：我的训练进度（已解锁难度、最近 5 次得分）、快速开始（四档难度入口）、我的成绩概览。</w:t>
      </w:r>
    </w:p>
    <w:p>
      <w:pPr>
        <w:pStyle w:val="Heading2"/>
        <w:keepNext/>
        <w:outlineLvl w:val="1"/>
      </w:pPr>
      <w:r>
        <w:t xml:space="preserve">8.2 二期</w:t>
      </w:r>
    </w:p>
    <w:p>
      <w:r>
        <w:rPr>
          <w:b/>
          <w:bCs/>
        </w:rPr>
        <w:t xml:space="preserve">目标</w:t>
      </w:r>
      <w:r>
        <w:t xml:space="preserve">：补齐真实经验回流与训练管理闭环，把系统从"练习工具"升级为"训练管理体系"。</w:t>
      </w:r>
    </w:p>
    <w:p>
      <w:r>
        <w:t xml:space="preserve">二期交付范围：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案例收藏：文件导入、文本粘贴导入、结构化、转剧本、优秀回复标记、案例检索、平台导出适配器。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回复模拟任务：任务创建与下发、目标指标、接待中任务卡、达成判定、任务报表与催办。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模拟接待明细增强：典型案例标记、对比视图、导出、个人成长曲线。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其他：订单与售后卡片、接待备注、提示模式、剧本统计、操作日志、登录安全策略。</w:t>
      </w:r>
    </w:p>
    <w:p>
      <w:pPr>
        <w:pStyle w:val="Heading2"/>
        <w:keepNext/>
        <w:outlineLvl w:val="1"/>
      </w:pPr>
      <w:r>
        <w:t xml:space="preserve">8.3 里程碑建议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20"/>
        <w:gridCol w:w="1776"/>
        <w:gridCol w:w="5031"/>
      </w:tblGrid>
      <w:tr>
        <w:trPr>
          <w:tblHeader/>
        </w:trPr>
        <w:tc>
          <w:tcPr>
            <w:tcW w:w="222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阶段</w:t>
            </w:r>
          </w:p>
        </w:tc>
        <w:tc>
          <w:tcPr>
            <w:tcW w:w="1776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周期</w:t>
            </w:r>
          </w:p>
        </w:tc>
        <w:tc>
          <w:tcPr>
            <w:tcW w:w="503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交付内容</w:t>
            </w:r>
          </w:p>
        </w:tc>
      </w:tr>
      <w:tr>
        <w:tc>
          <w:tcPr>
            <w:tcW w:w="22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M1 需求与设计</w:t>
            </w:r>
          </w:p>
        </w:tc>
        <w:tc>
          <w:tcPr>
            <w:tcW w:w="177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第 1～2 周</w:t>
            </w:r>
          </w:p>
        </w:tc>
        <w:tc>
          <w:tcPr>
            <w:tcW w:w="50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需求确认、原型定稿、数据库设计评审</w:t>
            </w:r>
          </w:p>
        </w:tc>
      </w:tr>
      <w:tr>
        <w:tc>
          <w:tcPr>
            <w:tcW w:w="22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M2 基础底座</w:t>
            </w:r>
          </w:p>
        </w:tc>
        <w:tc>
          <w:tcPr>
            <w:tcW w:w="177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第 3～4 周</w:t>
            </w:r>
          </w:p>
        </w:tc>
        <w:tc>
          <w:tcPr>
            <w:tcW w:w="50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账号权限、系统参数、商品库、素材库</w:t>
            </w:r>
          </w:p>
        </w:tc>
      </w:tr>
      <w:tr>
        <w:tc>
          <w:tcPr>
            <w:tcW w:w="22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M3 剧本生产</w:t>
            </w:r>
          </w:p>
        </w:tc>
        <w:tc>
          <w:tcPr>
            <w:tcW w:w="177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第 5～6 周</w:t>
            </w:r>
          </w:p>
        </w:tc>
        <w:tc>
          <w:tcPr>
            <w:tcW w:w="50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剧本管理、批量生成、沟通风格与占比</w:t>
            </w:r>
          </w:p>
        </w:tc>
      </w:tr>
      <w:tr>
        <w:tc>
          <w:tcPr>
            <w:tcW w:w="22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M4 接待主链路</w:t>
            </w:r>
          </w:p>
        </w:tc>
        <w:tc>
          <w:tcPr>
            <w:tcW w:w="177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第 7～10 周</w:t>
            </w:r>
          </w:p>
        </w:tc>
        <w:tc>
          <w:tcPr>
            <w:tcW w:w="50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并发接待、实时计时、消息推送、断线续接</w:t>
            </w:r>
          </w:p>
        </w:tc>
      </w:tr>
      <w:tr>
        <w:tc>
          <w:tcPr>
            <w:tcW w:w="22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M5 评分与明细</w:t>
            </w:r>
          </w:p>
        </w:tc>
        <w:tc>
          <w:tcPr>
            <w:tcW w:w="177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第 11～12 周</w:t>
            </w:r>
          </w:p>
        </w:tc>
        <w:tc>
          <w:tcPr>
            <w:tcW w:w="50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规则评分引擎、明细列表与回放、批注</w:t>
            </w:r>
          </w:p>
        </w:tc>
      </w:tr>
      <w:tr>
        <w:tc>
          <w:tcPr>
            <w:tcW w:w="22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M6 联调与试运行</w:t>
            </w:r>
          </w:p>
        </w:tc>
        <w:tc>
          <w:tcPr>
            <w:tcW w:w="177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第 13～14 周</w:t>
            </w:r>
          </w:p>
        </w:tc>
        <w:tc>
          <w:tcPr>
            <w:tcW w:w="50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全链路联调、性能压测、种子数据导入、试运行</w:t>
            </w:r>
          </w:p>
        </w:tc>
      </w:tr>
      <w:tr>
        <w:tc>
          <w:tcPr>
            <w:tcW w:w="22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M7 一期验收</w:t>
            </w:r>
          </w:p>
        </w:tc>
        <w:tc>
          <w:tcPr>
            <w:tcW w:w="1776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第 15 周</w:t>
            </w:r>
          </w:p>
        </w:tc>
        <w:tc>
          <w:tcPr>
            <w:tcW w:w="503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验收测试、培训、上线</w:t>
            </w:r>
          </w:p>
        </w:tc>
      </w:tr>
    </w:tbl>
    <w:p>
      <w:pPr>
        <w:spacing w:before="0" w:after="0" w:line="240" w:lineRule="auto"/>
      </w:pPr>
    </w:p>
    <w:p>
      <w:pPr>
        <w:pStyle w:val="Quote"/>
      </w:pPr>
      <w:r>
        <w:t xml:space="preserve">说明：周期以 1～2 名前端、2 名后端、1 名测试的投入估算；实际排期可按团队规模调整。</w:t>
      </w:r>
    </w:p>
    <w:p>
      <w:pPr>
        <w:pStyle w:val="Heading1"/>
        <w:keepNext/>
        <w:outlineLvl w:val="0"/>
      </w:pPr>
      <w:r>
        <w:t xml:space="preserve">9 验收标准与测试要点</w:t>
      </w:r>
    </w:p>
    <w:p>
      <w:pPr>
        <w:pStyle w:val="Heading2"/>
        <w:keepNext/>
        <w:outlineLvl w:val="1"/>
      </w:pPr>
      <w:r>
        <w:t xml:space="preserve">9.1 功能验收标准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5"/>
        <w:gridCol w:w="6671"/>
      </w:tblGrid>
      <w:tr>
        <w:trPr>
          <w:tblHeader/>
        </w:trPr>
        <w:tc>
          <w:tcPr>
            <w:tcW w:w="235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模块</w:t>
            </w:r>
          </w:p>
        </w:tc>
        <w:tc>
          <w:tcPr>
            <w:tcW w:w="667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验收标准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在线模拟接待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四档难度可开局且并发数正确；计时与服务端一致；会话切换无状态丢失；断线 30 秒重连不丢数据；结束后 3 秒内出结果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客户问题剧本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4 背景 × 10 内容生成 40 个剧本且命名、商品、风格正确；被引用素材不可删除；停用剧本不再被抽取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商品库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全字段保存回显正确；100 条导入成功率 ≥ 99%；商品ID 重复正确跳过；下架商品不出现在新剧本选择中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模拟接待明细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明细与结果页数据一致；回放顺序与时间正确；批注权限正确；筛选排序准确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沟通风格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占比超 100% 被拦截；100 个剧本的风格分布偏差 ≤ ±5%；情绪值可升可降并触发升级追问</w:t>
            </w:r>
          </w:p>
        </w:tc>
      </w:tr>
      <w:tr>
        <w:tc>
          <w:tcPr>
            <w:tcW w:w="235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</w:t>
            </w:r>
          </w:p>
        </w:tc>
        <w:tc>
          <w:tcPr>
            <w:tcW w:w="667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三角色权限与权限矩阵一致；改权重后仅影响新接待；停用账号无法登录且历史保留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9.2 关键测试场景</w:t>
      </w:r>
    </w:p>
    <w:p>
      <w:r>
        <w:rPr>
          <w:b/>
          <w:bCs/>
        </w:rPr>
        <w:t xml:space="preserve">场景 1：四档难度并发接待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分别以 L1～L4 开局，验证进线数量、进线间隔、右栏商品卡片、超时提醒阈值符合配置。</w:t>
      </w:r>
    </w:p>
    <w:p>
      <w:r>
        <w:rPr>
          <w:b/>
          <w:bCs/>
        </w:rPr>
        <w:t xml:space="preserve">场景 2：超时与计时准确性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接待中故意不回复某一会话，验证在 180 秒时触发超时提醒、记录超时次数、扣 3 分，并在明细中正确回放。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通过刷新页面、切换标签、修改本地系统时间等方式尝试规避计时，验证服务端计时权威性。</w:t>
      </w:r>
    </w:p>
    <w:p>
      <w:r>
        <w:rPr>
          <w:b/>
          <w:bCs/>
        </w:rPr>
        <w:t xml:space="preserve">场景 3：问题解决率判定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针对同一问题分别给出"完整回答""部分回答""答非所问""不回答"四类回复，验证命中比例判定与得分符合 4.3 节规则。</w:t>
      </w:r>
    </w:p>
    <w:p>
      <w:r>
        <w:rPr>
          <w:b/>
          <w:bCs/>
        </w:rPr>
        <w:t xml:space="preserve">场景 4：情绪安抚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使用急躁易怒型剧本，验证客服使用安抚话术后情绪值下降、使用禁用词后情绪值上升、达到 80 后触发升级追问。</w:t>
      </w:r>
    </w:p>
    <w:p>
      <w:r>
        <w:rPr>
          <w:b/>
          <w:bCs/>
        </w:rPr>
        <w:t xml:space="preserve">场景 5：断线续接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接待中关闭浏览器 30 秒后重开，验证快照恢复正确、计时连续；关闭 90 秒后重开，验证会话被标记为异常中止且计 0 分。</w:t>
      </w:r>
    </w:p>
    <w:p>
      <w:r>
        <w:rPr>
          <w:b/>
          <w:bCs/>
        </w:rPr>
        <w:t xml:space="preserve">场景 6：批量生成与抽取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批量生成 40 个剧本后在接待中连续开局 10 次，验证不重复使用同一咨询内容、优先抽取被练次数少的剧本。</w:t>
      </w:r>
    </w:p>
    <w:p>
      <w:r>
        <w:rPr>
          <w:b/>
          <w:bCs/>
        </w:rPr>
        <w:t xml:space="preserve">场景 7：导入异常处理</w:t>
      </w:r>
    </w:p>
    <w:p>
      <w:pPr>
        <w:pStyle w:val="ListParagraph"/>
        <w:numPr>
          <w:ilvl w:val="0"/>
          <w:numId w:val="1"/>
        </w:numPr>
        <w:spacing w:before="0" w:after="60" w:line="336" w:lineRule="auto"/>
        <w:ind w:left="420" w:hanging="360"/>
      </w:pPr>
      <w:r>
        <w:t xml:space="preserve">导入包含重复商品ID、价格非法、分类不存在的文件，验证失败清单的行号与原因准确。</w:t>
      </w:r>
    </w:p>
    <w:p>
      <w:pPr>
        <w:pStyle w:val="Heading2"/>
        <w:keepNext/>
        <w:outlineLvl w:val="1"/>
      </w:pPr>
      <w:r>
        <w:t xml:space="preserve">9.3 性能与安全验收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54"/>
        <w:gridCol w:w="7672"/>
      </w:tblGrid>
      <w:tr>
        <w:trPr>
          <w:tblHeader/>
        </w:trPr>
        <w:tc>
          <w:tcPr>
            <w:tcW w:w="1354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类别</w:t>
            </w:r>
          </w:p>
        </w:tc>
        <w:tc>
          <w:tcPr>
            <w:tcW w:w="767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验收项</w:t>
            </w:r>
          </w:p>
        </w:tc>
      </w:tr>
      <w:tr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性能</w:t>
            </w:r>
          </w:p>
        </w:tc>
        <w:tc>
          <w:tcPr>
            <w:tcW w:w="767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50 人同时在线、其中 10 人同时进行 4 路并发接待时，消息推送延迟 ≤ 500ms，接口 P95 ≤ 500ms</w:t>
            </w:r>
          </w:p>
        </w:tc>
      </w:tr>
      <w:tr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稳定性</w:t>
            </w:r>
          </w:p>
        </w:tc>
        <w:tc>
          <w:tcPr>
            <w:tcW w:w="767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连续运行 72 小时无内存泄漏；worker 重启后延迟队列任务不丢失</w:t>
            </w:r>
          </w:p>
        </w:tc>
      </w:tr>
      <w:tr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安全</w:t>
            </w:r>
          </w:p>
        </w:tc>
        <w:tc>
          <w:tcPr>
            <w:tcW w:w="767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越权接口返回 1003；密码不以明文存储；手机号脱敏；SQL 注入与 XSS 防护通过安全扫描</w:t>
            </w:r>
          </w:p>
        </w:tc>
      </w:tr>
      <w:tr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数据</w:t>
            </w:r>
          </w:p>
        </w:tc>
        <w:tc>
          <w:tcPr>
            <w:tcW w:w="767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接待消息与评分在同一事务内落库；数据库备份可成功恢复</w:t>
            </w:r>
          </w:p>
        </w:tc>
      </w:tr>
      <w:tr>
        <w:tc>
          <w:tcPr>
            <w:tcW w:w="1354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兼容</w:t>
            </w:r>
          </w:p>
        </w:tc>
        <w:tc>
          <w:tcPr>
            <w:tcW w:w="767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Chrome / Edge 最新两个版本下布局与交互正常，1366×768 分辨率下接待页可用</w:t>
            </w:r>
          </w:p>
        </w:tc>
      </w:tr>
    </w:tbl>
    <w:p>
      <w:pPr>
        <w:spacing w:before="0" w:after="0" w:line="240" w:lineRule="auto"/>
      </w:pPr>
    </w:p>
    <w:p>
      <w:pPr>
        <w:pStyle w:val="Heading1"/>
        <w:keepNext/>
        <w:outlineLvl w:val="0"/>
      </w:pPr>
      <w:r>
        <w:t xml:space="preserve">10 附录</w:t>
      </w:r>
    </w:p>
    <w:p>
      <w:pPr>
        <w:pStyle w:val="Heading2"/>
        <w:keepNext/>
        <w:outlineLvl w:val="1"/>
      </w:pPr>
      <w:r>
        <w:t xml:space="preserve">10.1 参考图映射说明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720"/>
        <w:gridCol w:w="4038"/>
        <w:gridCol w:w="950"/>
        <w:gridCol w:w="3325"/>
      </w:tblGrid>
      <w:tr>
        <w:trPr>
          <w:tblHeader/>
        </w:trPr>
        <w:tc>
          <w:tcPr>
            <w:tcW w:w="72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图片</w:t>
            </w:r>
          </w:p>
        </w:tc>
        <w:tc>
          <w:tcPr>
            <w:tcW w:w="4038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内容</w:t>
            </w:r>
          </w:p>
        </w:tc>
        <w:tc>
          <w:tcPr>
            <w:tcW w:w="95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对应章节</w:t>
            </w:r>
          </w:p>
        </w:tc>
        <w:tc>
          <w:tcPr>
            <w:tcW w:w="332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用途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图 1</w:t>
            </w:r>
          </w:p>
        </w:tc>
        <w:tc>
          <w:tcPr>
            <w:tcW w:w="403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在线模拟接待会话页面（左会话队列 + 中对话区 + 右订单/商品/快捷短语）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3.1.5</w:t>
            </w:r>
          </w:p>
        </w:tc>
        <w:tc>
          <w:tcPr>
            <w:tcW w:w="3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接待页三栏布局与计时展示依据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图 2</w:t>
            </w:r>
          </w:p>
        </w:tc>
        <w:tc>
          <w:tcPr>
            <w:tcW w:w="403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买家咨询背景库（左分类树 + 右素材列表 + 查询条）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3.3.5</w:t>
            </w:r>
          </w:p>
        </w:tc>
        <w:tc>
          <w:tcPr>
            <w:tcW w:w="3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背景库页面结构依据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图 3</w:t>
            </w:r>
          </w:p>
        </w:tc>
        <w:tc>
          <w:tcPr>
            <w:tcW w:w="403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买家咨询内容库（含图片、买家接受方案列）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3.3.5</w:t>
            </w:r>
          </w:p>
        </w:tc>
        <w:tc>
          <w:tcPr>
            <w:tcW w:w="3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内容库页面结构与字段依据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图 4</w:t>
            </w:r>
          </w:p>
        </w:tc>
        <w:tc>
          <w:tcPr>
            <w:tcW w:w="403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新建聊天剧本弹窗（创建模式/创建方式/接待类型/关联商品/背景与内容多选）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3.3.5</w:t>
            </w:r>
          </w:p>
        </w:tc>
        <w:tc>
          <w:tcPr>
            <w:tcW w:w="3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剧本创建弹窗交互依据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图 5</w:t>
            </w:r>
          </w:p>
        </w:tc>
        <w:tc>
          <w:tcPr>
            <w:tcW w:w="4038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买家沟通风格创建（风格下拉 + 聊天占比 + 删除行）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3.7.5</w:t>
            </w:r>
          </w:p>
        </w:tc>
        <w:tc>
          <w:tcPr>
            <w:tcW w:w="3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沟通风格与占比配置依据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10.2 待确认事项清单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720"/>
        <w:gridCol w:w="2325"/>
        <w:gridCol w:w="1915"/>
        <w:gridCol w:w="2051"/>
        <w:gridCol w:w="2325"/>
      </w:tblGrid>
      <w:tr>
        <w:trPr>
          <w:tblHeader/>
        </w:trPr>
        <w:tc>
          <w:tcPr>
            <w:tcW w:w="720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编号</w:t>
            </w:r>
          </w:p>
        </w:tc>
        <w:tc>
          <w:tcPr>
            <w:tcW w:w="232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事项</w:t>
            </w:r>
          </w:p>
        </w:tc>
        <w:tc>
          <w:tcPr>
            <w:tcW w:w="191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影响范围</w:t>
            </w:r>
          </w:p>
        </w:tc>
        <w:tc>
          <w:tcPr>
            <w:tcW w:w="2051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需要谁提供</w:t>
            </w:r>
          </w:p>
        </w:tc>
        <w:tc>
          <w:tcPr>
            <w:tcW w:w="2325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当前默认处理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Q1</w:t>
            </w:r>
          </w:p>
        </w:tc>
        <w:tc>
          <w:tcPr>
            <w:tcW w:w="2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抖店客服工作台考核细则原文（首响时长、平均响应、3 分钟回复率、超时判定、接待上限的具体口径）</w:t>
            </w:r>
          </w:p>
        </w:tc>
        <w:tc>
          <w:tcPr>
            <w:tcW w:w="19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第 4.2、4.3 节与全部评分结果</w:t>
            </w:r>
          </w:p>
        </w:tc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业务方（提供截图或规则文档）</w:t>
            </w:r>
          </w:p>
        </w:tc>
        <w:tc>
          <w:tcPr>
            <w:tcW w:w="2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按平台常见口径填入默认值，参数可配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Q2</w:t>
            </w:r>
          </w:p>
        </w:tc>
        <w:tc>
          <w:tcPr>
            <w:tcW w:w="2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真实会话记录导出文件的样例（字段、编码、时间格式）</w:t>
            </w:r>
          </w:p>
        </w:tc>
        <w:tc>
          <w:tcPr>
            <w:tcW w:w="19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3.5 案例导入解析规则</w:t>
            </w:r>
          </w:p>
        </w:tc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业务方（提供 1～3 份样例文件）</w:t>
            </w:r>
          </w:p>
        </w:tc>
        <w:tc>
          <w:tcPr>
            <w:tcW w:w="2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二期实现，先按通用 Excel/CSV 契约设计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Q3</w:t>
            </w:r>
          </w:p>
        </w:tc>
        <w:tc>
          <w:tcPr>
            <w:tcW w:w="2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买家沟通风格的最终清单与默认占比</w:t>
            </w:r>
          </w:p>
        </w:tc>
        <w:tc>
          <w:tcPr>
            <w:tcW w:w="19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3.7 沟通风格</w:t>
            </w:r>
          </w:p>
        </w:tc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业务方确认</w:t>
            </w:r>
          </w:p>
        </w:tc>
        <w:tc>
          <w:tcPr>
            <w:tcW w:w="2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采用五种内置风格与 30/15/20/20/15 默认占比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Q4</w:t>
            </w:r>
          </w:p>
        </w:tc>
        <w:tc>
          <w:tcPr>
            <w:tcW w:w="2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是否需要"看板/排行榜"等激励功能</w:t>
            </w:r>
          </w:p>
        </w:tc>
        <w:tc>
          <w:tcPr>
            <w:tcW w:w="19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二期范围</w:t>
            </w:r>
          </w:p>
        </w:tc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业务负责人</w:t>
            </w:r>
          </w:p>
        </w:tc>
        <w:tc>
          <w:tcPr>
            <w:tcW w:w="2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本期不实现，预留二期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Q5</w:t>
            </w:r>
          </w:p>
        </w:tc>
        <w:tc>
          <w:tcPr>
            <w:tcW w:w="2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优秀客服的参考话术来源（用于"话术规范"评分的关键词库）</w:t>
            </w:r>
          </w:p>
        </w:tc>
        <w:tc>
          <w:tcPr>
            <w:tcW w:w="19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4.3 话术规范维度</w:t>
            </w:r>
          </w:p>
        </w:tc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业务方/带教组长</w:t>
            </w:r>
          </w:p>
        </w:tc>
        <w:tc>
          <w:tcPr>
            <w:tcW w:w="2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先用通用问候语、结束语、禁用词库，后续扩充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Q6</w:t>
            </w:r>
          </w:p>
        </w:tc>
        <w:tc>
          <w:tcPr>
            <w:tcW w:w="2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内网部署服务器规格与是否已有 PostgreSQL/Redis</w:t>
            </w:r>
          </w:p>
        </w:tc>
        <w:tc>
          <w:tcPr>
            <w:tcW w:w="19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5.10 部署方案</w:t>
            </w:r>
          </w:p>
        </w:tc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运维</w:t>
            </w:r>
          </w:p>
        </w:tc>
        <w:tc>
          <w:tcPr>
            <w:tcW w:w="2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 Docker Compose 单机部署，含 PostgreSQL 与 Redis</w:t>
            </w:r>
          </w:p>
        </w:tc>
      </w:tr>
      <w:tr>
        <w:tc>
          <w:tcPr>
            <w:tcW w:w="720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Q7</w:t>
            </w:r>
          </w:p>
        </w:tc>
        <w:tc>
          <w:tcPr>
            <w:tcW w:w="2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是否需要与人事系统对接账号</w:t>
            </w:r>
          </w:p>
        </w:tc>
        <w:tc>
          <w:tcPr>
            <w:tcW w:w="191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3.8 账号</w:t>
            </w:r>
          </w:p>
        </w:tc>
        <w:tc>
          <w:tcPr>
            <w:tcW w:w="2051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业务方/IT</w:t>
            </w:r>
          </w:p>
        </w:tc>
        <w:tc>
          <w:tcPr>
            <w:tcW w:w="2325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本期手工维护账号，预留单点登录接口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10.3 默认参数总表</w:t>
      </w:r>
    </w:p>
    <w:tbl>
      <w:tblPr>
        <w:tblStyle w:val="TableGrid"/>
        <w:tblW w:w="9026" w:type="dxa"/>
        <w:jc w:val="center"/>
        <w:tblBorders>
          <w:top w:val="single" w:sz="4" w:space="0" w:color="BFC6D4"/>
          <w:left w:val="single" w:sz="4" w:space="0" w:color="BFC6D4"/>
          <w:bottom w:val="single" w:sz="4" w:space="0" w:color="BFC6D4"/>
          <w:right w:val="single" w:sz="4" w:space="0" w:color="BFC6D4"/>
          <w:insideH w:val="single" w:sz="4" w:space="0" w:color="BFC6D4"/>
          <w:insideV w:val="single" w:sz="4" w:space="0" w:color="BFC6D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22"/>
        <w:gridCol w:w="3742"/>
        <w:gridCol w:w="2862"/>
      </w:tblGrid>
      <w:tr>
        <w:trPr>
          <w:tblHeader/>
        </w:trPr>
        <w:tc>
          <w:tcPr>
            <w:tcW w:w="242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参数</w:t>
            </w:r>
          </w:p>
        </w:tc>
        <w:tc>
          <w:tcPr>
            <w:tcW w:w="374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默认值</w:t>
            </w:r>
          </w:p>
        </w:tc>
        <w:tc>
          <w:tcPr>
            <w:tcW w:w="2862" w:type="dxa"/>
            <w:shd w:val="clear" w:color="auto" w:fill="DEE7F5"/>
            <w:tcMar>
              <w:top w:w="60" w:type="dxa"/>
              <w:bottom w:w="6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bCs/>
                <w:color w:val="1F3864"/>
              </w:rPr>
              <w:t xml:space="preserve">配置位置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首次响应时长上限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30 秒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 → 系统参数 → 考核规则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平均响应时长上限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60 秒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同上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 分钟回复率下限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90%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同上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超时判定阈值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180 秒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同上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单次超时扣分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3 分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同上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评分权重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响应时效 40 / 问题解决 35 / 话术规范 15 / 情绪安抚 10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 → 系统参数 → 评分权重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达标线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80 分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同上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难度解锁条件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同一难度连续 2 次达标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 → 系统参数 → 难度参数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并发接待上限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4 个会话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同上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单会话问题轮数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6～10 轮（四档统一）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同上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买家响应等待口径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L1 宽松（超时阈值 ×1.5）；L2～L4 标准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同上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进线间隔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首名立即，其余 10～30 秒随机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同上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高难度风格权重上浮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1.5 倍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 → 系统参数 → 沟通风格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情绪值升级阈值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80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同上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情绪值单次变化幅度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安抚下降 10～20，负面上升 15～25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同上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默认聊天占比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友善 30% / 急躁 15% / 直爽 20% / 纠结 20% / 沉默 15%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 → 系统参数 → 沟通风格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无情绪化场景时的情绪分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按满分 10 分计入并标注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 → 系统参数 → 评分权重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单条消息长度上限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500 字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 → 系统参数 → 接待参数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断线判定时长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60 秒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同上</w:t>
            </w:r>
          </w:p>
        </w:tc>
      </w:tr>
      <w:tr>
        <w:tc>
          <w:tcPr>
            <w:tcW w:w="242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批量生成异步阈值</w:t>
            </w:r>
          </w:p>
        </w:tc>
        <w:tc>
          <w:tcPr>
            <w:tcW w:w="374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100 条</w:t>
            </w:r>
          </w:p>
        </w:tc>
        <w:tc>
          <w:tcPr>
            <w:tcW w:w="2862" w:type="dxa"/>
            <w:shd w:val="clear" w:color="auto" w:fill="FFFFFF"/>
            <w:vAlign w:val="center"/>
          </w:tcPr>
          <w:p>
            <w:pPr>
              <w:spacing w:before="40" w:after="40" w:line="288" w:lineRule="auto"/>
              <w:jc w:val="left"/>
            </w:pPr>
            <w:r>
              <w:t xml:space="preserve">账号 → 系统参数 → 接待参数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outlineLvl w:val="1"/>
      </w:pPr>
      <w:r>
        <w:t xml:space="preserve">10.4 术语索引</w:t>
      </w:r>
    </w:p>
    <w:p>
      <w:r>
        <w:t xml:space="preserve">买家咨询背景、买家咨询内容、剧本、接待会话、接待任务（attempt）、沟通风格、回复模拟任务、案例、快捷短语、规则引擎、达标线、难度档位 —— 定义见 1.5 节。</w:t>
      </w:r>
    </w:p>
    <w:p>
      <w:r>
        <w:t xml:space="preserve">—— 文档结束 ——</w:t>
      </w:r>
    </w:p>
    <w:sectPr>
      <w:headerReference w:type="default" r:id="rIdHeader"/>
      <w:footerReference w:type="default" r:id="rIdFooter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</w:pPr>
    <w:r>
      <w:rPr>
        <w:rFonts w:ascii="Microsoft YaHei" w:hAnsi="Microsoft YaHei" w:eastAsia="微软雅黑"/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Microsoft YaHei" w:hAnsi="Microsoft YaHei" w:eastAsia="微软雅黑"/>
        <w:color w:val="808080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Microsoft YaHei" w:hAnsi="Microsoft YaHei" w:eastAsia="微软雅黑"/>
        <w:color w:val="808080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sz="4" w:space="2" w:color="BFBFBF"/>
      </w:pBdr>
      <w:spacing w:before="0" w:after="0" w:line="240" w:lineRule="auto"/>
      <w:jc w:val="right"/>
    </w:pPr>
    <w:r>
      <w:rPr>
        <w:rFonts w:ascii="Microsoft YaHei" w:hAnsi="Microsoft YaHei" w:eastAsia="微软雅黑"/>
        <w:color w:val="808080"/>
        <w:sz w:val="18"/>
      </w:rPr>
      <w:t xml:space="preserve">在线模拟接待训练系统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360"/>
      </w:pPr>
      <w:rPr>
        <w:rFonts w:ascii="Symbol" w:hAnsi="Symbol" w:hint="default"/>
        <w:color w:val="2E5C9A"/>
      </w:rPr>
    </w:lvl>
    <w:lvl w:ilvl="1">
      <w:start w:val="1"/>
      <w:numFmt w:val="bullet"/>
      <w:lvlText w:val="○"/>
      <w:lvlJc w:val="left"/>
      <w:pPr>
        <w:ind w:left="840" w:hanging="360"/>
      </w:pPr>
      <w:rPr>
        <w:rFonts w:ascii="Courier New" w:hAnsi="Courier New" w:hint="default"/>
        <w:color w:val="2E5C9A"/>
      </w:rPr>
    </w:lvl>
    <w:lvl w:ilvl="2">
      <w:start w:val="1"/>
      <w:numFmt w:val="bullet"/>
      <w:lvlText w:val="▪"/>
      <w:lvlJc w:val="left"/>
      <w:pPr>
        <w:ind w:left="1260" w:hanging="360"/>
      </w:pPr>
      <w:rPr>
        <w:rFonts w:ascii="Wingdings" w:hAnsi="Wingdings" w:hint="default"/>
        <w:color w:val="2E5C9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360"/>
      </w:pPr>
      <w:rPr>
        <w:rFonts w:ascii="Microsoft YaHei" w:hAnsi="Microsoft YaHei" w:eastAsia="微软雅黑"/>
      </w:rPr>
    </w:lvl>
    <w:lvl w:ilvl="1">
      <w:start w:val="1"/>
      <w:numFmt w:val="lowerLetter"/>
      <w:lvlText w:val="%2)"/>
      <w:lvlJc w:val="left"/>
      <w:pPr>
        <w:ind w:left="840" w:hanging="360"/>
      </w:pPr>
      <w:rPr>
        <w:rFonts w:ascii="Microsoft YaHei" w:hAnsi="Microsoft YaHei" w:eastAsia="微软雅黑"/>
      </w:rPr>
    </w:lvl>
    <w:lvl w:ilvl="2">
      <w:start w:val="1"/>
      <w:numFmt w:val="lowerRoman"/>
      <w:lvlText w:val="%3."/>
      <w:lvlJc w:val="left"/>
      <w:pPr>
        <w:ind w:left="1260" w:hanging="360"/>
      </w:pPr>
      <w:rPr>
        <w:rFonts w:ascii="Microsoft YaHei" w:hAnsi="Microsoft YaHei" w:eastAsia="微软雅黑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微软雅黑" w:cs="Microsoft YaHei"/>
        <w:color w:val="262626"/>
        <w:sz w:val="21"/>
        <w:szCs w:val="21"/>
        <w:lang w:val="en-US" w:eastAsia="zh-CN"/>
      </w:rPr>
    </w:rPrDefault>
    <w:pPrDefault>
      <w:pPr>
        <w:spacing w:before="0" w:after="120" w:line="360" w:lineRule="auto"/>
        <w:jc w:val="both"/>
      </w:pPr>
    </w:pPrDefault>
  </w:docDefaults>
  <w:style w:type="paragraph" w:default="1" w:styleId="Normal">
    <w:name w:val="Normal"/>
    <w:qFormat/>
    <w:pPr>
      <w:spacing w:before="0" w:after="120" w:line="360" w:lineRule="auto"/>
      <w:jc w:val="both"/>
    </w:pPr>
  </w:style>
  <w:style w:type="paragraph" w:styleId="Heading1">
    <w:name w:val="heading 1"/>
    <w:basedOn w:val="Normal"/>
    <w:next w:val="Normal"/>
    <w:qFormat/>
    <w:pPr>
      <w:keepNext/>
      <w:pBdr>
        <w:bottom w:val="single" w:sz="12" w:space="4" w:color="2E5C9A"/>
      </w:pBdr>
      <w:spacing w:before="360" w:after="180" w:line="300" w:lineRule="auto"/>
      <w:jc w:val="left"/>
      <w:outlineLvl w:val="0"/>
    </w:pPr>
    <w:rPr>
      <w:rFonts w:ascii="SimHei" w:hAnsi="SimHei" w:eastAsia="黑体" w:cs="SimHei"/>
      <w:b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40" w:line="300" w:lineRule="auto"/>
      <w:jc w:val="left"/>
      <w:outlineLvl w:val="1"/>
    </w:pPr>
    <w:rPr>
      <w:rFonts w:ascii="SimHei" w:hAnsi="SimHei" w:eastAsia="黑体" w:cs="SimHei"/>
      <w:b/>
      <w:color w:val="2E5C9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20" w:after="120" w:line="300" w:lineRule="auto"/>
      <w:jc w:val="left"/>
      <w:outlineLvl w:val="2"/>
    </w:pPr>
    <w:rPr>
      <w:rFonts w:ascii="SimHei" w:hAnsi="SimHei" w:eastAsia="黑体" w:cs="SimHei"/>
      <w:b/>
      <w:color w:val="333F5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80" w:after="100" w:line="300" w:lineRule="auto"/>
      <w:jc w:val="left"/>
      <w:outlineLvl w:val="3"/>
    </w:pPr>
    <w:rPr>
      <w:rFonts w:ascii="SimHei" w:hAnsi="SimHei" w:eastAsia="黑体" w:cs="SimHei"/>
      <w:b/>
      <w:color w:val="404040"/>
      <w:sz w:val="22"/>
      <w:szCs w:val="22"/>
    </w:rPr>
  </w:style>
  <w:style w:type="paragraph" w:styleId="Caption">
    <w:name w:val="caption"/>
    <w:basedOn w:val="Normal"/>
    <w:qFormat/>
    <w:pPr>
      <w:spacing w:before="0" w:after="180" w:line="264" w:lineRule="auto"/>
      <w:jc w:val="center"/>
    </w:pPr>
    <w:rPr>
      <w:color w:val="808080"/>
      <w:sz w:val="18"/>
      <w:szCs w:val="18"/>
    </w:rPr>
  </w:style>
  <w:style w:type="paragraph" w:styleId="CodeBlock">
    <w:name w:val="Code Block"/>
    <w:basedOn w:val="Normal"/>
    <w:pPr>
      <w:shd w:val="clear" w:color="auto" w:fill="F5F5F5"/>
      <w:spacing w:before="0" w:after="0" w:line="240" w:lineRule="auto"/>
      <w:ind w:left="120" w:right="120"/>
      <w:jc w:val="left"/>
    </w:pPr>
    <w:rPr>
      <w:rFonts w:ascii="Consolas" w:hAnsi="Consolas" w:eastAsia="微软雅黑"/>
      <w:color w:val="333333"/>
      <w:sz w:val="18"/>
      <w:szCs w:val="18"/>
    </w:rPr>
  </w:style>
  <w:style w:type="paragraph" w:styleId="Quote">
    <w:name w:val="Quote"/>
    <w:basedOn w:val="Normal"/>
    <w:pPr>
      <w:pBdr>
        <w:left w:val="single" w:sz="18" w:space="6" w:color="2E5C9A"/>
      </w:pBdr>
      <w:shd w:val="clear" w:color="auto" w:fill="F2F6FC"/>
      <w:spacing w:before="120" w:after="120" w:line="300" w:lineRule="auto"/>
      <w:ind w:left="240" w:right="120"/>
      <w:jc w:val="left"/>
    </w:pPr>
    <w:rPr>
      <w:color w:val="44546A"/>
      <w:sz w:val="20"/>
      <w:szCs w:val="20"/>
    </w:rPr>
  </w:style>
  <w:style w:type="paragraph" w:styleId="CoverTitle">
    <w:name w:val="Cover Title"/>
    <w:pPr>
      <w:spacing w:before="2400" w:after="120"/>
      <w:jc w:val="center"/>
      <w:outlineLvl w:val="9"/>
    </w:pPr>
    <w:rPr>
      <w:rFonts w:ascii="SimHei" w:hAnsi="SimHei" w:eastAsia="黑体" w:cs="SimHei"/>
      <w:b/>
      <w:color w:val="1F3864"/>
      <w:sz w:val="56"/>
      <w:szCs w:val="56"/>
    </w:rPr>
  </w:style>
  <w:style w:type="paragraph" w:styleId="CoverSubtitle">
    <w:name w:val="Cover Subtitle"/>
    <w:pPr>
      <w:spacing w:before="0" w:after="360"/>
      <w:jc w:val="center"/>
      <w:outlineLvl w:val="9"/>
    </w:pPr>
    <w:rPr>
      <w:rFonts w:ascii="SimHei" w:hAnsi="SimHei" w:eastAsia="黑体" w:cs="SimHei"/>
      <w:color w:val="2E5C9A"/>
      <w:sz w:val="28"/>
      <w:szCs w:val="28"/>
    </w:rPr>
  </w:style>
  <w:style w:type="paragraph" w:styleId="CoverMeta">
    <w:name w:val="Cover Meta"/>
    <w:pPr>
      <w:spacing w:before="0" w:after="80"/>
      <w:jc w:val="center"/>
    </w:pPr>
    <w:rPr>
      <w:color w:val="404040"/>
      <w:sz w:val="22"/>
      <w:szCs w:val="22"/>
    </w:rPr>
  </w:style>
  <w:style w:type="paragraph" w:styleId="ListParagraph">
    <w:name w:val="List Paragraph"/>
    <w:basedOn w:val="Normal"/>
    <w:pPr>
      <w:spacing w:before="0" w:after="60" w:line="336" w:lineRule="auto"/>
      <w:contextualSpacing/>
      <w:jc w:val="both"/>
    </w:pPr>
  </w:style>
  <w:style w:type="table" w:styleId="TableGrid">
    <w:name w:val="Table Grid"/>
    <w:tblPr>
      <w:tblBorders>
        <w:top w:val="single" w:sz="4" w:space="0" w:color="BFC6D4"/>
        <w:left w:val="single" w:sz="4" w:space="0" w:color="BFC6D4"/>
        <w:bottom w:val="single" w:sz="4" w:space="0" w:color="BFC6D4"/>
        <w:right w:val="single" w:sz="4" w:space="0" w:color="BFC6D4"/>
        <w:insideH w:val="single" w:sz="4" w:space="0" w:color="BFC6D4"/>
        <w:insideV w:val="single" w:sz="4" w:space="0" w:color="BFC6D4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built-in docx writer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在线模拟接待训练系统</dc:title>
  <dc:subject>需求与实现方案（PRD + 技术实现方案）</dc:subject>
  <dc:creator>Codex</dc:creator>
  <cp:lastModifiedBy>Codex</cp:lastModifiedBy>
  <cp:revision>1</cp:revision>
  <dcterms:created xsi:type="dcterms:W3CDTF">2026-10-01T06:22:41Z</dcterms:created>
  <dcterms:modified xsi:type="dcterms:W3CDTF">2026-10-01T06:22:41Z</dcterms:modified>
</cp:coreProperties>
</file>