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0.png" ContentType="image/png"/>
  <Override PartName="/word/media/rId27.png" ContentType="image/png"/>
  <Override PartName="/word/media/rId28.png" ContentType="image/png"/>
  <Override PartName="/word/media/rId24.png" ContentType="image/png"/>
  <Override PartName="/word/media/rId29.png" ContentType="image/png"/>
  <Override PartName="/word/media/rId26.png" ContentType="image/png"/>
  <Override PartName="/word/media/rId32.png" ContentType="image/png"/>
  <Override PartName="/word/media/rId31.png" ContentType="image/png"/>
  <Override PartName="/word/media/rId25.png" ContentType="image/png"/>
  <Override PartName="/word/media/rId23.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to-1"/>
    <w:p>
      <w:pPr>
        <w:pStyle w:val="Heading1"/>
      </w:pPr>
      <w:r>
        <w:t xml:space="preserve">Reto 1</w:t>
      </w:r>
    </w:p>
    <w:bookmarkEnd w:id="20"/>
    <w:bookmarkStart w:id="21" w:name="objetivo"/>
    <w:p>
      <w:pPr>
        <w:pStyle w:val="Heading1"/>
      </w:pPr>
      <w:r>
        <w:t xml:space="preserve">1. Objetivo 🎯</w:t>
      </w:r>
    </w:p>
    <w:p>
      <w:pPr>
        <w:numPr>
          <w:ilvl w:val="0"/>
          <w:numId w:val="1001"/>
        </w:numPr>
        <w:pStyle w:val="Compact"/>
      </w:pPr>
      <w:r>
        <w:t xml:space="preserve">Establecer una administración mantenible de políticas y usuarios.</w:t>
      </w:r>
    </w:p>
    <w:bookmarkEnd w:id="21"/>
    <w:bookmarkStart w:id="22" w:name="requisitos"/>
    <w:p>
      <w:pPr>
        <w:pStyle w:val="Heading1"/>
      </w:pPr>
      <w:r>
        <w:t xml:space="preserve">2. Requisitos 📌</w:t>
      </w:r>
    </w:p>
    <w:p>
      <w:pPr>
        <w:numPr>
          <w:ilvl w:val="0"/>
          <w:numId w:val="1002"/>
        </w:numPr>
        <w:pStyle w:val="Compact"/>
      </w:pPr>
      <w:r>
        <w:t xml:space="preserve">Una cuenta de usuario de IAM con una</w:t>
      </w:r>
      <w:r>
        <w:t xml:space="preserve"> </w:t>
      </w:r>
      <w:r>
        <w:rPr>
          <w:b/>
        </w:rPr>
        <w:t xml:space="preserve">política insertada</w:t>
      </w:r>
      <w:r>
        <w:t xml:space="preserve">, es decir una política agregada directamente al usuario.</w:t>
      </w:r>
    </w:p>
    <w:bookmarkEnd w:id="22"/>
    <w:bookmarkStart w:id="36" w:name="desarrollo"/>
    <w:p>
      <w:pPr>
        <w:pStyle w:val="Heading1"/>
      </w:pPr>
      <w:r>
        <w:t xml:space="preserve">3. Desarrollo 📑</w:t>
      </w:r>
    </w:p>
    <w:p>
      <w:pPr>
        <w:pStyle w:val="FirstParagraph"/>
      </w:pPr>
      <w:r>
        <w:t xml:space="preserve">Una política insertada es una política que no puede ser rehusada ya que solo está disponible para el usuario para la que se generó. En el escenario que se deban agregar 20 usuarios para administrar el contenido del bucket configurado como servidor web habría que ir en cada usuario agregando la política, si la política se requiere cambiar en el futuro habrá que ir en cada usuario cambiando a política proceso en el cual es muy propenso a error humano pudiendo no aplicar correctamente las políticas de acceso o denegación a algún usuario. Se generará un grupo, a ese grupo se agregará una política, así si se requiere usar esa política solo habría que agregar a los 20 usuarios al grupo sin necesidad de ir definiendo la política usuario por usuario.</w:t>
      </w:r>
    </w:p>
    <w:p>
      <w:pPr>
        <w:numPr>
          <w:ilvl w:val="0"/>
          <w:numId w:val="1003"/>
        </w:numPr>
      </w:pPr>
      <w:r>
        <w:t xml:space="preserve">Ingresar a IAM, usuarios y seleccionar le usuario con la política insertada. Expandir la política insertada y copiar el contenido JSON de la política.</w:t>
      </w:r>
      <w:r>
        <w:t xml:space="preserve"> </w:t>
      </w:r>
      <w:r>
        <w:drawing>
          <wp:inline>
            <wp:extent cx="5334000" cy="5190303"/>
            <wp:effectExtent b="0" l="0" r="0" t="0"/>
            <wp:docPr descr="r1-politica-insertada-copiar.png" title="" id="1" name="Picture"/>
            <a:graphic>
              <a:graphicData uri="http://schemas.openxmlformats.org/drawingml/2006/picture">
                <pic:pic>
                  <pic:nvPicPr>
                    <pic:cNvPr descr="r1-politica-insertada-copiar.png" id="0" name="Picture"/>
                    <pic:cNvPicPr>
                      <a:picLocks noChangeArrowheads="1" noChangeAspect="1"/>
                    </pic:cNvPicPr>
                  </pic:nvPicPr>
                  <pic:blipFill>
                    <a:blip r:embed="rId23"/>
                    <a:stretch>
                      <a:fillRect/>
                    </a:stretch>
                  </pic:blipFill>
                  <pic:spPr bwMode="auto">
                    <a:xfrm>
                      <a:off x="0" y="0"/>
                      <a:ext cx="5334000" cy="5190303"/>
                    </a:xfrm>
                    <a:prstGeom prst="rect">
                      <a:avLst/>
                    </a:prstGeom>
                    <a:noFill/>
                    <a:ln w="9525">
                      <a:noFill/>
                      <a:headEnd/>
                      <a:tailEnd/>
                    </a:ln>
                  </pic:spPr>
                </pic:pic>
              </a:graphicData>
            </a:graphic>
          </wp:inline>
        </w:drawing>
      </w:r>
    </w:p>
    <w:p>
      <w:pPr>
        <w:numPr>
          <w:ilvl w:val="0"/>
          <w:numId w:val="1003"/>
        </w:numPr>
      </w:pPr>
      <w:r>
        <w:t xml:space="preserve">Dirigirse al menú de políticas y luego dar click en</w:t>
      </w:r>
      <w:r>
        <w:t xml:space="preserve"> </w:t>
      </w:r>
      <w:r>
        <w:t xml:space="preserve">“</w:t>
      </w:r>
      <w:r>
        <w:t xml:space="preserve">crear una nueva política</w:t>
      </w:r>
      <w:r>
        <w:t xml:space="preserve">”</w:t>
      </w:r>
      <w:r>
        <w:t xml:space="preserve">, con ello se generará una política que puede ser reutilizada.</w:t>
      </w:r>
      <w:r>
        <w:t xml:space="preserve"> </w:t>
      </w:r>
      <w:r>
        <w:drawing>
          <wp:inline>
            <wp:extent cx="5334000" cy="4547194"/>
            <wp:effectExtent b="0" l="0" r="0" t="0"/>
            <wp:docPr descr="r1-add-new-policy.png" title="" id="1" name="Picture"/>
            <a:graphic>
              <a:graphicData uri="http://schemas.openxmlformats.org/drawingml/2006/picture">
                <pic:pic>
                  <pic:nvPicPr>
                    <pic:cNvPr descr="r1-add-new-policy.png" id="0" name="Picture"/>
                    <pic:cNvPicPr>
                      <a:picLocks noChangeArrowheads="1" noChangeAspect="1"/>
                    </pic:cNvPicPr>
                  </pic:nvPicPr>
                  <pic:blipFill>
                    <a:blip r:embed="rId24"/>
                    <a:stretch>
                      <a:fillRect/>
                    </a:stretch>
                  </pic:blipFill>
                  <pic:spPr bwMode="auto">
                    <a:xfrm>
                      <a:off x="0" y="0"/>
                      <a:ext cx="5334000" cy="4547194"/>
                    </a:xfrm>
                    <a:prstGeom prst="rect">
                      <a:avLst/>
                    </a:prstGeom>
                    <a:noFill/>
                    <a:ln w="9525">
                      <a:noFill/>
                      <a:headEnd/>
                      <a:tailEnd/>
                    </a:ln>
                  </pic:spPr>
                </pic:pic>
              </a:graphicData>
            </a:graphic>
          </wp:inline>
        </w:drawing>
      </w:r>
    </w:p>
    <w:p>
      <w:pPr>
        <w:numPr>
          <w:ilvl w:val="0"/>
          <w:numId w:val="1003"/>
        </w:numPr>
      </w:pPr>
      <w:r>
        <w:t xml:space="preserve">Dar click en JSON, copiar la política previamente copiada y dar click en</w:t>
      </w:r>
      <w:r>
        <w:t xml:space="preserve"> </w:t>
      </w:r>
      <w:r>
        <w:t xml:space="preserve">“</w:t>
      </w:r>
      <w:r>
        <w:t xml:space="preserve">Revisar política</w:t>
      </w:r>
      <w:r>
        <w:t xml:space="preserve">”</w:t>
      </w:r>
      <w:r>
        <w:t xml:space="preserve">.</w:t>
      </w:r>
      <w:r>
        <w:t xml:space="preserve"> </w:t>
      </w:r>
      <w:r>
        <w:drawing>
          <wp:inline>
            <wp:extent cx="5334000" cy="2983971"/>
            <wp:effectExtent b="0" l="0" r="0" t="0"/>
            <wp:docPr descr="r1-json-policy.png" title="" id="1" name="Picture"/>
            <a:graphic>
              <a:graphicData uri="http://schemas.openxmlformats.org/drawingml/2006/picture">
                <pic:pic>
                  <pic:nvPicPr>
                    <pic:cNvPr descr="r1-json-policy.png" id="0" name="Picture"/>
                    <pic:cNvPicPr>
                      <a:picLocks noChangeArrowheads="1" noChangeAspect="1"/>
                    </pic:cNvPicPr>
                  </pic:nvPicPr>
                  <pic:blipFill>
                    <a:blip r:embed="rId25"/>
                    <a:stretch>
                      <a:fillRect/>
                    </a:stretch>
                  </pic:blipFill>
                  <pic:spPr bwMode="auto">
                    <a:xfrm>
                      <a:off x="0" y="0"/>
                      <a:ext cx="5334000" cy="2983971"/>
                    </a:xfrm>
                    <a:prstGeom prst="rect">
                      <a:avLst/>
                    </a:prstGeom>
                    <a:noFill/>
                    <a:ln w="9525">
                      <a:noFill/>
                      <a:headEnd/>
                      <a:tailEnd/>
                    </a:ln>
                  </pic:spPr>
                </pic:pic>
              </a:graphicData>
            </a:graphic>
          </wp:inline>
        </w:drawing>
      </w:r>
    </w:p>
    <w:p>
      <w:pPr>
        <w:numPr>
          <w:ilvl w:val="0"/>
          <w:numId w:val="1003"/>
        </w:numPr>
      </w:pPr>
      <w:r>
        <w:t xml:space="preserve">AL pasar a revisión se debe especificar el nombre de la política y una descripción, la descripción debe ser lo suficientemente detallada para saber a que aplica la política y para que fue diseñada.</w:t>
      </w:r>
      <w:r>
        <w:t xml:space="preserve"> </w:t>
      </w:r>
      <w:r>
        <w:drawing>
          <wp:inline>
            <wp:extent cx="5334000" cy="3051525"/>
            <wp:effectExtent b="0" l="0" r="0" t="0"/>
            <wp:docPr descr="r1-add-shared-policy.png" title="" id="1" name="Picture"/>
            <a:graphic>
              <a:graphicData uri="http://schemas.openxmlformats.org/drawingml/2006/picture">
                <pic:pic>
                  <pic:nvPicPr>
                    <pic:cNvPr descr="r1-add-shared-policy.png" id="0" name="Picture"/>
                    <pic:cNvPicPr>
                      <a:picLocks noChangeArrowheads="1" noChangeAspect="1"/>
                    </pic:cNvPicPr>
                  </pic:nvPicPr>
                  <pic:blipFill>
                    <a:blip r:embed="rId26"/>
                    <a:stretch>
                      <a:fillRect/>
                    </a:stretch>
                  </pic:blipFill>
                  <pic:spPr bwMode="auto">
                    <a:xfrm>
                      <a:off x="0" y="0"/>
                      <a:ext cx="5334000" cy="3051525"/>
                    </a:xfrm>
                    <a:prstGeom prst="rect">
                      <a:avLst/>
                    </a:prstGeom>
                    <a:noFill/>
                    <a:ln w="9525">
                      <a:noFill/>
                      <a:headEnd/>
                      <a:tailEnd/>
                    </a:ln>
                  </pic:spPr>
                </pic:pic>
              </a:graphicData>
            </a:graphic>
          </wp:inline>
        </w:drawing>
      </w:r>
    </w:p>
    <w:p>
      <w:pPr>
        <w:numPr>
          <w:ilvl w:val="0"/>
          <w:numId w:val="1003"/>
        </w:numPr>
      </w:pPr>
      <w:r>
        <w:t xml:space="preserve">Creada la política habrá que dirigirse a</w:t>
      </w:r>
      <w:r>
        <w:t xml:space="preserve"> </w:t>
      </w:r>
      <w:r>
        <w:t xml:space="preserve">“</w:t>
      </w:r>
      <w:r>
        <w:t xml:space="preserve">Grupos</w:t>
      </w:r>
      <w:r>
        <w:t xml:space="preserve">”</w:t>
      </w:r>
      <w:r>
        <w:t xml:space="preserve"> </w:t>
      </w:r>
      <w:r>
        <w:drawing>
          <wp:inline>
            <wp:extent cx="5334000" cy="4068674"/>
            <wp:effectExtent b="0" l="0" r="0" t="0"/>
            <wp:docPr descr="r1-add-group-menu.png" title="" id="1" name="Picture"/>
            <a:graphic>
              <a:graphicData uri="http://schemas.openxmlformats.org/drawingml/2006/picture">
                <pic:pic>
                  <pic:nvPicPr>
                    <pic:cNvPr descr="r1-add-group-menu.png" id="0" name="Picture"/>
                    <pic:cNvPicPr>
                      <a:picLocks noChangeArrowheads="1" noChangeAspect="1"/>
                    </pic:cNvPicPr>
                  </pic:nvPicPr>
                  <pic:blipFill>
                    <a:blip r:embed="rId27"/>
                    <a:stretch>
                      <a:fillRect/>
                    </a:stretch>
                  </pic:blipFill>
                  <pic:spPr bwMode="auto">
                    <a:xfrm>
                      <a:off x="0" y="0"/>
                      <a:ext cx="5334000" cy="4068674"/>
                    </a:xfrm>
                    <a:prstGeom prst="rect">
                      <a:avLst/>
                    </a:prstGeom>
                    <a:noFill/>
                    <a:ln w="9525">
                      <a:noFill/>
                      <a:headEnd/>
                      <a:tailEnd/>
                    </a:ln>
                  </pic:spPr>
                </pic:pic>
              </a:graphicData>
            </a:graphic>
          </wp:inline>
        </w:drawing>
      </w:r>
      <w:r>
        <w:t xml:space="preserve"> </w:t>
      </w:r>
      <w:r>
        <w:t xml:space="preserve">Dar click en</w:t>
      </w:r>
      <w:r>
        <w:t xml:space="preserve"> </w:t>
      </w:r>
      <w:r>
        <w:t xml:space="preserve">“</w:t>
      </w:r>
      <w:r>
        <w:t xml:space="preserve">Crear grupo</w:t>
      </w:r>
      <w:r>
        <w:t xml:space="preserve">”</w:t>
      </w:r>
      <w:r>
        <w:t xml:space="preserve"> </w:t>
      </w:r>
      <w:r>
        <w:drawing>
          <wp:inline>
            <wp:extent cx="5334000" cy="3874114"/>
            <wp:effectExtent b="0" l="0" r="0" t="0"/>
            <wp:docPr descr="r1-add-group.png" title="" id="1" name="Picture"/>
            <a:graphic>
              <a:graphicData uri="http://schemas.openxmlformats.org/drawingml/2006/picture">
                <pic:pic>
                  <pic:nvPicPr>
                    <pic:cNvPr descr="r1-add-group.png" id="0" name="Picture"/>
                    <pic:cNvPicPr>
                      <a:picLocks noChangeArrowheads="1" noChangeAspect="1"/>
                    </pic:cNvPicPr>
                  </pic:nvPicPr>
                  <pic:blipFill>
                    <a:blip r:embed="rId28"/>
                    <a:stretch>
                      <a:fillRect/>
                    </a:stretch>
                  </pic:blipFill>
                  <pic:spPr bwMode="auto">
                    <a:xfrm>
                      <a:off x="0" y="0"/>
                      <a:ext cx="5334000" cy="3874114"/>
                    </a:xfrm>
                    <a:prstGeom prst="rect">
                      <a:avLst/>
                    </a:prstGeom>
                    <a:noFill/>
                    <a:ln w="9525">
                      <a:noFill/>
                      <a:headEnd/>
                      <a:tailEnd/>
                    </a:ln>
                  </pic:spPr>
                </pic:pic>
              </a:graphicData>
            </a:graphic>
          </wp:inline>
        </w:drawing>
      </w:r>
    </w:p>
    <w:p>
      <w:pPr>
        <w:numPr>
          <w:ilvl w:val="0"/>
          <w:numId w:val="1003"/>
        </w:numPr>
      </w:pPr>
      <w:r>
        <w:t xml:space="preserve">Establecer un nombre al grupo.</w:t>
      </w:r>
      <w:r>
        <w:t xml:space="preserve"> </w:t>
      </w:r>
      <w:r>
        <w:drawing>
          <wp:inline>
            <wp:extent cx="5334000" cy="3874114"/>
            <wp:effectExtent b="0" l="0" r="0" t="0"/>
            <wp:docPr descr="r1-add-group.png" title="" id="1" name="Picture"/>
            <a:graphic>
              <a:graphicData uri="http://schemas.openxmlformats.org/drawingml/2006/picture">
                <pic:pic>
                  <pic:nvPicPr>
                    <pic:cNvPr descr="r1-add-group.png" id="0" name="Picture"/>
                    <pic:cNvPicPr>
                      <a:picLocks noChangeArrowheads="1" noChangeAspect="1"/>
                    </pic:cNvPicPr>
                  </pic:nvPicPr>
                  <pic:blipFill>
                    <a:blip r:embed="rId28"/>
                    <a:stretch>
                      <a:fillRect/>
                    </a:stretch>
                  </pic:blipFill>
                  <pic:spPr bwMode="auto">
                    <a:xfrm>
                      <a:off x="0" y="0"/>
                      <a:ext cx="5334000" cy="3874114"/>
                    </a:xfrm>
                    <a:prstGeom prst="rect">
                      <a:avLst/>
                    </a:prstGeom>
                    <a:noFill/>
                    <a:ln w="9525">
                      <a:noFill/>
                      <a:headEnd/>
                      <a:tailEnd/>
                    </a:ln>
                  </pic:spPr>
                </pic:pic>
              </a:graphicData>
            </a:graphic>
          </wp:inline>
        </w:drawing>
      </w:r>
    </w:p>
    <w:p>
      <w:pPr>
        <w:numPr>
          <w:ilvl w:val="0"/>
          <w:numId w:val="1003"/>
        </w:numPr>
      </w:pPr>
      <w:r>
        <w:t xml:space="preserve">Se busca la política recién creada para asociarla al grupo.</w:t>
      </w:r>
      <w:r>
        <w:t xml:space="preserve"> </w:t>
      </w:r>
      <w:r>
        <w:drawing>
          <wp:inline>
            <wp:extent cx="5334000" cy="3801182"/>
            <wp:effectExtent b="0" l="0" r="0" t="0"/>
            <wp:docPr descr="r1-add-policy-to-grouo.png" title="" id="1" name="Picture"/>
            <a:graphic>
              <a:graphicData uri="http://schemas.openxmlformats.org/drawingml/2006/picture">
                <pic:pic>
                  <pic:nvPicPr>
                    <pic:cNvPr descr="r1-add-policy-to-grouo.png" id="0" name="Picture"/>
                    <pic:cNvPicPr>
                      <a:picLocks noChangeArrowheads="1" noChangeAspect="1"/>
                    </pic:cNvPicPr>
                  </pic:nvPicPr>
                  <pic:blipFill>
                    <a:blip r:embed="rId29"/>
                    <a:stretch>
                      <a:fillRect/>
                    </a:stretch>
                  </pic:blipFill>
                  <pic:spPr bwMode="auto">
                    <a:xfrm>
                      <a:off x="0" y="0"/>
                      <a:ext cx="5334000" cy="3801182"/>
                    </a:xfrm>
                    <a:prstGeom prst="rect">
                      <a:avLst/>
                    </a:prstGeom>
                    <a:noFill/>
                    <a:ln w="9525">
                      <a:noFill/>
                      <a:headEnd/>
                      <a:tailEnd/>
                    </a:ln>
                  </pic:spPr>
                </pic:pic>
              </a:graphicData>
            </a:graphic>
          </wp:inline>
        </w:drawing>
      </w:r>
    </w:p>
    <w:p>
      <w:pPr>
        <w:numPr>
          <w:ilvl w:val="0"/>
          <w:numId w:val="1003"/>
        </w:numPr>
      </w:pPr>
      <w:r>
        <w:t xml:space="preserve">Revisar que la política asociada es correcta, después dar click en</w:t>
      </w:r>
      <w:r>
        <w:t xml:space="preserve"> </w:t>
      </w:r>
      <w:r>
        <w:t xml:space="preserve">“</w:t>
      </w:r>
      <w:r>
        <w:t xml:space="preserve">Crear grupo</w:t>
      </w:r>
      <w:r>
        <w:t xml:space="preserve">”</w:t>
      </w:r>
      <w:r>
        <w:t xml:space="preserve"> </w:t>
      </w:r>
      <w:r>
        <w:drawing>
          <wp:inline>
            <wp:extent cx="5334000" cy="3765176"/>
            <wp:effectExtent b="0" l="0" r="0" t="0"/>
            <wp:docPr descr="r1-add-group-done.png" title="" id="1" name="Picture"/>
            <a:graphic>
              <a:graphicData uri="http://schemas.openxmlformats.org/drawingml/2006/picture">
                <pic:pic>
                  <pic:nvPicPr>
                    <pic:cNvPr descr="r1-add-group-done.png" id="0" name="Picture"/>
                    <pic:cNvPicPr>
                      <a:picLocks noChangeArrowheads="1" noChangeAspect="1"/>
                    </pic:cNvPicPr>
                  </pic:nvPicPr>
                  <pic:blipFill>
                    <a:blip r:embed="rId30"/>
                    <a:stretch>
                      <a:fillRect/>
                    </a:stretch>
                  </pic:blipFill>
                  <pic:spPr bwMode="auto">
                    <a:xfrm>
                      <a:off x="0" y="0"/>
                      <a:ext cx="5334000" cy="3765176"/>
                    </a:xfrm>
                    <a:prstGeom prst="rect">
                      <a:avLst/>
                    </a:prstGeom>
                    <a:noFill/>
                    <a:ln w="9525">
                      <a:noFill/>
                      <a:headEnd/>
                      <a:tailEnd/>
                    </a:ln>
                  </pic:spPr>
                </pic:pic>
              </a:graphicData>
            </a:graphic>
          </wp:inline>
        </w:drawing>
      </w:r>
    </w:p>
    <w:p>
      <w:pPr>
        <w:numPr>
          <w:ilvl w:val="0"/>
          <w:numId w:val="1003"/>
        </w:numPr>
      </w:pPr>
      <w:r>
        <w:t xml:space="preserve">Ingresar al grupo recién creado, para agregar usuarios. Todos los usuarios agregados tendrán aplicada la política asociada al grupo, basta con sacar al usuario del grupo para que la política deje de aplicarle.</w:t>
      </w:r>
    </w:p>
    <w:p>
      <w:pPr>
        <w:pStyle w:val="CaptionedFigure"/>
      </w:pPr>
      <w:r>
        <w:drawing>
          <wp:inline>
            <wp:extent cx="5334000" cy="4082748"/>
            <wp:effectExtent b="0" l="0" r="0" t="0"/>
            <wp:docPr descr="r1-add-user.png" title="" id="1" name="Picture"/>
            <a:graphic>
              <a:graphicData uri="http://schemas.openxmlformats.org/drawingml/2006/picture">
                <pic:pic>
                  <pic:nvPicPr>
                    <pic:cNvPr descr="r1-add-user.png" id="0" name="Picture"/>
                    <pic:cNvPicPr>
                      <a:picLocks noChangeArrowheads="1" noChangeAspect="1"/>
                    </pic:cNvPicPr>
                  </pic:nvPicPr>
                  <pic:blipFill>
                    <a:blip r:embed="rId31"/>
                    <a:stretch>
                      <a:fillRect/>
                    </a:stretch>
                  </pic:blipFill>
                  <pic:spPr bwMode="auto">
                    <a:xfrm>
                      <a:off x="0" y="0"/>
                      <a:ext cx="5334000" cy="4082748"/>
                    </a:xfrm>
                    <a:prstGeom prst="rect">
                      <a:avLst/>
                    </a:prstGeom>
                    <a:noFill/>
                    <a:ln w="9525">
                      <a:noFill/>
                      <a:headEnd/>
                      <a:tailEnd/>
                    </a:ln>
                  </pic:spPr>
                </pic:pic>
              </a:graphicData>
            </a:graphic>
          </wp:inline>
        </w:drawing>
      </w:r>
    </w:p>
    <w:p>
      <w:pPr>
        <w:pStyle w:val="ImageCaption"/>
      </w:pPr>
      <w:r>
        <w:t xml:space="preserve">r1-add-user.png</w:t>
      </w:r>
    </w:p>
    <w:p>
      <w:pPr>
        <w:pStyle w:val="CaptionedFigure"/>
      </w:pPr>
      <w:r>
        <w:drawing>
          <wp:inline>
            <wp:extent cx="5334000" cy="3557711"/>
            <wp:effectExtent b="0" l="0" r="0" t="0"/>
            <wp:docPr descr="r1-add-user-done.png" title="" id="1" name="Picture"/>
            <a:graphic>
              <a:graphicData uri="http://schemas.openxmlformats.org/drawingml/2006/picture">
                <pic:pic>
                  <pic:nvPicPr>
                    <pic:cNvPr descr="r1-add-user-done.png" id="0" name="Picture"/>
                    <pic:cNvPicPr>
                      <a:picLocks noChangeArrowheads="1" noChangeAspect="1"/>
                    </pic:cNvPicPr>
                  </pic:nvPicPr>
                  <pic:blipFill>
                    <a:blip r:embed="rId32"/>
                    <a:stretch>
                      <a:fillRect/>
                    </a:stretch>
                  </pic:blipFill>
                  <pic:spPr bwMode="auto">
                    <a:xfrm>
                      <a:off x="0" y="0"/>
                      <a:ext cx="5334000" cy="3557711"/>
                    </a:xfrm>
                    <a:prstGeom prst="rect">
                      <a:avLst/>
                    </a:prstGeom>
                    <a:noFill/>
                    <a:ln w="9525">
                      <a:noFill/>
                      <a:headEnd/>
                      <a:tailEnd/>
                    </a:ln>
                  </pic:spPr>
                </pic:pic>
              </a:graphicData>
            </a:graphic>
          </wp:inline>
        </w:drawing>
      </w:r>
    </w:p>
    <w:p>
      <w:pPr>
        <w:pStyle w:val="ImageCaption"/>
      </w:pPr>
      <w:r>
        <w:t xml:space="preserve">r1-add-user-done.png</w:t>
      </w:r>
    </w:p>
    <w:p>
      <w:pPr>
        <w:numPr>
          <w:ilvl w:val="0"/>
          <w:numId w:val="1004"/>
        </w:numPr>
        <w:pStyle w:val="Compact"/>
      </w:pPr>
      <w:r>
        <w:t xml:space="preserve">Al ingresar el usuario se observa aún la política administrada, también se observan las políticas aplicadas al usuario por medio de la pertenencia a grupos de IAM. Ya se puede eliminar con seguridad la política insertada (a) con ello se ha generado una estructura de permisos bastante mantenible.</w:t>
      </w:r>
    </w:p>
    <w:p>
      <w:pPr>
        <w:pStyle w:val="CaptionedFigure"/>
      </w:pPr>
      <w:r>
        <w:drawing>
          <wp:inline>
            <wp:extent cx="5334000" cy="3841087"/>
            <wp:effectExtent b="0" l="0" r="0" t="0"/>
            <wp:docPr descr="r1-remove-inserted-policy.png" title="" id="1" name="Picture"/>
            <a:graphic>
              <a:graphicData uri="http://schemas.openxmlformats.org/drawingml/2006/picture">
                <pic:pic>
                  <pic:nvPicPr>
                    <pic:cNvPr descr="r1-remove-inserted-policy.png" id="0" name="Picture"/>
                    <pic:cNvPicPr>
                      <a:picLocks noChangeArrowheads="1" noChangeAspect="1"/>
                    </pic:cNvPicPr>
                  </pic:nvPicPr>
                  <pic:blipFill>
                    <a:blip r:embed="rId33"/>
                    <a:stretch>
                      <a:fillRect/>
                    </a:stretch>
                  </pic:blipFill>
                  <pic:spPr bwMode="auto">
                    <a:xfrm>
                      <a:off x="0" y="0"/>
                      <a:ext cx="5334000" cy="3841087"/>
                    </a:xfrm>
                    <a:prstGeom prst="rect">
                      <a:avLst/>
                    </a:prstGeom>
                    <a:noFill/>
                    <a:ln w="9525">
                      <a:noFill/>
                      <a:headEnd/>
                      <a:tailEnd/>
                    </a:ln>
                  </pic:spPr>
                </pic:pic>
              </a:graphicData>
            </a:graphic>
          </wp:inline>
        </w:drawing>
      </w:r>
    </w:p>
    <w:p>
      <w:pPr>
        <w:pStyle w:val="ImageCaption"/>
      </w:pPr>
      <w:r>
        <w:t xml:space="preserve">r1-remove-inserted-policy.png</w:t>
      </w:r>
    </w:p>
    <w:p>
      <w:pPr>
        <w:numPr>
          <w:ilvl w:val="0"/>
          <w:numId w:val="1005"/>
        </w:numPr>
        <w:pStyle w:val="Compact"/>
      </w:pPr>
      <w:r>
        <w:t xml:space="preserve">Se comprueba que el comportamiento de los permisos del usuario sigan siendo los correctos después de eliminar la política insertada. ¡Éxito!</w:t>
      </w:r>
    </w:p>
    <w:p>
      <w:pPr>
        <w:pStyle w:val="CaptionedFigure"/>
      </w:pPr>
      <w:r>
        <w:drawing>
          <wp:inline>
            <wp:extent cx="5334000" cy="4416926"/>
            <wp:effectExtent b="0" l="0" r="0" t="0"/>
            <wp:docPr descr="r1-access-denied-bucket-01.png" title="" id="1" name="Picture"/>
            <a:graphic>
              <a:graphicData uri="http://schemas.openxmlformats.org/drawingml/2006/picture">
                <pic:pic>
                  <pic:nvPicPr>
                    <pic:cNvPr descr="r1-access-denied-bucket-01.png" id="0" name="Picture"/>
                    <pic:cNvPicPr>
                      <a:picLocks noChangeArrowheads="1" noChangeAspect="1"/>
                    </pic:cNvPicPr>
                  </pic:nvPicPr>
                  <pic:blipFill>
                    <a:blip r:embed="rId34"/>
                    <a:stretch>
                      <a:fillRect/>
                    </a:stretch>
                  </pic:blipFill>
                  <pic:spPr bwMode="auto">
                    <a:xfrm>
                      <a:off x="0" y="0"/>
                      <a:ext cx="5334000" cy="4416926"/>
                    </a:xfrm>
                    <a:prstGeom prst="rect">
                      <a:avLst/>
                    </a:prstGeom>
                    <a:noFill/>
                    <a:ln w="9525">
                      <a:noFill/>
                      <a:headEnd/>
                      <a:tailEnd/>
                    </a:ln>
                  </pic:spPr>
                </pic:pic>
              </a:graphicData>
            </a:graphic>
          </wp:inline>
        </w:drawing>
      </w:r>
    </w:p>
    <w:p>
      <w:pPr>
        <w:pStyle w:val="ImageCaption"/>
      </w:pPr>
      <w:r>
        <w:t xml:space="preserve">r1-access-denied-bucket-01.png</w:t>
      </w:r>
    </w:p>
    <w:p>
      <w:pPr>
        <w:pStyle w:val="CaptionedFigure"/>
      </w:pPr>
      <w:r>
        <w:drawing>
          <wp:inline>
            <wp:extent cx="5334000" cy="3651338"/>
            <wp:effectExtent b="0" l="0" r="0" t="0"/>
            <wp:docPr descr="r1-access-granted.png" title="" id="1" name="Picture"/>
            <a:graphic>
              <a:graphicData uri="http://schemas.openxmlformats.org/drawingml/2006/picture">
                <pic:pic>
                  <pic:nvPicPr>
                    <pic:cNvPr descr="r1-access-granted.png" id="0" name="Picture"/>
                    <pic:cNvPicPr>
                      <a:picLocks noChangeArrowheads="1" noChangeAspect="1"/>
                    </pic:cNvPicPr>
                  </pic:nvPicPr>
                  <pic:blipFill>
                    <a:blip r:embed="rId35"/>
                    <a:stretch>
                      <a:fillRect/>
                    </a:stretch>
                  </pic:blipFill>
                  <pic:spPr bwMode="auto">
                    <a:xfrm>
                      <a:off x="0" y="0"/>
                      <a:ext cx="5334000" cy="3651338"/>
                    </a:xfrm>
                    <a:prstGeom prst="rect">
                      <a:avLst/>
                    </a:prstGeom>
                    <a:noFill/>
                    <a:ln w="9525">
                      <a:noFill/>
                      <a:headEnd/>
                      <a:tailEnd/>
                    </a:ln>
                  </pic:spPr>
                </pic:pic>
              </a:graphicData>
            </a:graphic>
          </wp:inline>
        </w:drawing>
      </w:r>
    </w:p>
    <w:p>
      <w:pPr>
        <w:pStyle w:val="ImageCaption"/>
      </w:pPr>
      <w:r>
        <w:t xml:space="preserve">r1-access-granted.png</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0">
    <w:nsid w:val="47261ba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b3cbbdee"/>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2020-12-05T14:52:34Z</dcterms:created>
  <dcterms:modified xsi:type="dcterms:W3CDTF">2020-12-05T14:52:34Z</dcterms:modified>
</cp:coreProperties>
</file>

<file path=docProps/custom.xml><?xml version="1.0" encoding="utf-8"?>
<Properties xmlns="http://schemas.openxmlformats.org/officeDocument/2006/custom-properties" xmlns:vt="http://schemas.openxmlformats.org/officeDocument/2006/docPropsVTypes"/>
</file>