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839" w14:textId="3A03C46C" w:rsidR="0011022A" w:rsidRPr="00FC450A" w:rsidRDefault="0011022A" w:rsidP="00EB5191">
      <w:pPr>
        <w:pStyle w:val="papertitle"/>
        <w:spacing w:before="100" w:beforeAutospacing="1" w:after="100" w:afterAutospacing="1"/>
        <w:rPr>
          <w:kern w:val="48"/>
          <w:lang w:val="es-MX"/>
        </w:rPr>
      </w:pPr>
      <w:r w:rsidRPr="00A45B38">
        <w:rPr>
          <w:i/>
          <w:iCs/>
          <w:kern w:val="48"/>
          <w:lang w:val="es-MX"/>
        </w:rPr>
        <w:t xml:space="preserve">Propuesta </w:t>
      </w:r>
      <w:r w:rsidR="006318DC" w:rsidRPr="00A45B38">
        <w:rPr>
          <w:i/>
          <w:iCs/>
          <w:kern w:val="48"/>
          <w:lang w:val="es-MX"/>
        </w:rPr>
        <w:t>para la gamificación</w:t>
      </w:r>
      <w:r w:rsidR="006318DC" w:rsidRPr="009D7A13">
        <w:rPr>
          <w:i/>
          <w:iCs/>
          <w:kern w:val="48"/>
          <w:lang w:val="es-MX"/>
        </w:rPr>
        <w:t xml:space="preserve"> de la norma ISO 29110: Un enfoque interactivo para la mejora de la gestión de proyectos</w:t>
      </w:r>
      <w:r>
        <w:rPr>
          <w:kern w:val="48"/>
          <w:lang w:val="es-MX"/>
        </w:rPr>
        <w:t xml:space="preserve"> </w:t>
      </w:r>
    </w:p>
    <w:p w14:paraId="6AC78F54" w14:textId="7A0C2FF8" w:rsidR="00D7522C" w:rsidRPr="00462A4C" w:rsidRDefault="007D264C" w:rsidP="00EB5191">
      <w:pPr>
        <w:pStyle w:val="papertitle"/>
        <w:spacing w:before="100" w:beforeAutospacing="1" w:after="100" w:afterAutospacing="1"/>
        <w:rPr>
          <w:kern w:val="48"/>
        </w:rPr>
        <w:sectPr w:rsidR="00D7522C" w:rsidRPr="00462A4C" w:rsidSect="003B4E04">
          <w:footerReference w:type="first" r:id="rId8"/>
          <w:pgSz w:w="11906" w:h="16838" w:code="9"/>
          <w:pgMar w:top="540" w:right="893" w:bottom="1440" w:left="893" w:header="720" w:footer="720" w:gutter="0"/>
          <w:cols w:space="720"/>
          <w:titlePg/>
          <w:docGrid w:linePitch="360"/>
        </w:sectPr>
      </w:pPr>
      <w:r w:rsidRPr="004F440E">
        <w:rPr>
          <w:kern w:val="48"/>
          <w:lang w:val="es-MX"/>
        </w:rPr>
        <w:t xml:space="preserve">    </w:t>
      </w:r>
      <w:r w:rsidR="006318DC" w:rsidRPr="006318DC">
        <w:rPr>
          <w:i/>
          <w:iCs/>
          <w:kern w:val="48"/>
        </w:rPr>
        <w:t>Proposal for Gamifying the ISO 29110 Standard: An Interactive Approach to Enhancing Project Management</w:t>
      </w:r>
    </w:p>
    <w:p w14:paraId="59AFD58D" w14:textId="65A9475B" w:rsidR="00646BE6" w:rsidRPr="00646BE6" w:rsidRDefault="005D71A5" w:rsidP="00646BE6">
      <w:pPr>
        <w:rPr>
          <w:vertAlign w:val="superscript"/>
          <w:lang w:val="es-ES"/>
        </w:rPr>
      </w:pPr>
      <w:r w:rsidRPr="00646BE6">
        <w:rPr>
          <w:lang w:val="es-ES"/>
        </w:rPr>
        <w:t xml:space="preserve">Isaul </w:t>
      </w:r>
      <w:r w:rsidR="005F633B" w:rsidRPr="00646BE6">
        <w:rPr>
          <w:lang w:val="es-ES"/>
        </w:rPr>
        <w:t>Ibarra</w:t>
      </w:r>
      <w:r w:rsidR="00646BE6" w:rsidRPr="00646BE6">
        <w:rPr>
          <w:lang w:val="es-ES"/>
        </w:rPr>
        <w:t xml:space="preserve"> Belmonte</w:t>
      </w:r>
      <w:r w:rsidR="00646BE6" w:rsidRPr="00646BE6">
        <w:rPr>
          <w:vertAlign w:val="superscript"/>
          <w:lang w:val="es-ES"/>
        </w:rPr>
        <w:t>a</w:t>
      </w:r>
      <w:r w:rsidR="00646BE6" w:rsidRPr="00646BE6">
        <w:rPr>
          <w:lang w:val="es-ES"/>
        </w:rPr>
        <w:t>, Victor</w:t>
      </w:r>
      <w:r w:rsidRPr="00646BE6">
        <w:rPr>
          <w:lang w:val="es-ES"/>
        </w:rPr>
        <w:t xml:space="preserve"> </w:t>
      </w:r>
      <w:r w:rsidR="00646BE6" w:rsidRPr="00646BE6">
        <w:rPr>
          <w:lang w:val="es-ES"/>
        </w:rPr>
        <w:t>Terrón</w:t>
      </w:r>
      <w:r w:rsidR="00646BE6" w:rsidRPr="00646BE6">
        <w:rPr>
          <w:vertAlign w:val="superscript"/>
          <w:lang w:val="es-ES"/>
        </w:rPr>
        <w:t>a</w:t>
      </w:r>
      <w:r w:rsidR="00646BE6" w:rsidRPr="00646BE6">
        <w:rPr>
          <w:lang w:val="es-ES"/>
        </w:rPr>
        <w:t xml:space="preserve">, Ana </w:t>
      </w:r>
      <w:r w:rsidR="00E74C25">
        <w:rPr>
          <w:lang w:val="es-ES"/>
        </w:rPr>
        <w:t xml:space="preserve">Paola </w:t>
      </w:r>
      <w:r w:rsidR="00646BE6" w:rsidRPr="00646BE6">
        <w:rPr>
          <w:lang w:val="es-ES"/>
        </w:rPr>
        <w:t>Rebolloso</w:t>
      </w:r>
      <w:r w:rsidR="00E74C25">
        <w:rPr>
          <w:lang w:val="es-ES"/>
        </w:rPr>
        <w:t xml:space="preserve"> Saucedo</w:t>
      </w:r>
      <w:r w:rsidR="00646BE6">
        <w:rPr>
          <w:vertAlign w:val="superscript"/>
          <w:lang w:val="es-ES"/>
        </w:rPr>
        <w:t>b</w:t>
      </w:r>
    </w:p>
    <w:p w14:paraId="08C3C8D9" w14:textId="77777777" w:rsidR="00646BE6" w:rsidRPr="00646BE6" w:rsidRDefault="00646BE6" w:rsidP="00646BE6">
      <w:pPr>
        <w:rPr>
          <w:lang w:val="es-ES"/>
        </w:rPr>
      </w:pPr>
    </w:p>
    <w:p w14:paraId="0EE32286" w14:textId="7168CCDC" w:rsidR="00646BE6" w:rsidRPr="00646BE6" w:rsidRDefault="00646BE6" w:rsidP="00646BE6">
      <w:pPr>
        <w:rPr>
          <w:lang w:val="es-ES"/>
        </w:rPr>
      </w:pPr>
      <w:r>
        <w:rPr>
          <w:vertAlign w:val="superscript"/>
          <w:lang w:val="es-ES"/>
        </w:rPr>
        <w:t>a</w:t>
      </w:r>
      <w:r w:rsidR="001E6A17" w:rsidRPr="00646BE6">
        <w:rPr>
          <w:lang w:val="es-ES"/>
        </w:rPr>
        <w:t>Centro de Investigación en Matemáticas,</w:t>
      </w:r>
      <w:r w:rsidRPr="00646BE6">
        <w:rPr>
          <w:lang w:val="es-ES"/>
        </w:rPr>
        <w:t xml:space="preserve"> </w:t>
      </w:r>
    </w:p>
    <w:p w14:paraId="19362D57" w14:textId="0BE5A07A" w:rsidR="00646BE6" w:rsidRPr="00646BE6" w:rsidRDefault="00646BE6" w:rsidP="00646BE6">
      <w:pPr>
        <w:rPr>
          <w:lang w:val="es-ES"/>
        </w:rPr>
      </w:pPr>
      <w:r>
        <w:rPr>
          <w:lang w:val="es-ES"/>
        </w:rPr>
        <w:t>Zacatecas</w:t>
      </w:r>
      <w:r w:rsidRPr="00646BE6">
        <w:rPr>
          <w:lang w:val="es-ES"/>
        </w:rPr>
        <w:t xml:space="preserve"> Zacatecas, </w:t>
      </w:r>
      <w:r w:rsidR="00015FE5" w:rsidRPr="00646BE6">
        <w:rPr>
          <w:lang w:val="es-ES"/>
        </w:rPr>
        <w:t>México</w:t>
      </w:r>
      <w:r w:rsidR="001A3B3D" w:rsidRPr="00646BE6">
        <w:rPr>
          <w:lang w:val="es-ES"/>
        </w:rPr>
        <w:br/>
      </w:r>
      <w:r w:rsidR="00982293" w:rsidRPr="00646BE6">
        <w:rPr>
          <w:lang w:val="es-ES"/>
        </w:rPr>
        <w:t>{</w:t>
      </w:r>
      <w:r w:rsidR="005D71A5" w:rsidRPr="00646BE6">
        <w:rPr>
          <w:lang w:val="es-ES"/>
        </w:rPr>
        <w:t xml:space="preserve">isaul.ibarra, </w:t>
      </w:r>
      <w:r w:rsidR="001E6A17" w:rsidRPr="00646BE6">
        <w:rPr>
          <w:lang w:val="es-ES"/>
        </w:rPr>
        <w:t>victor.terron</w:t>
      </w:r>
      <w:r w:rsidR="00982293" w:rsidRPr="00646BE6">
        <w:rPr>
          <w:lang w:val="es-ES"/>
        </w:rPr>
        <w:t>}</w:t>
      </w:r>
      <w:r w:rsidR="00B83D6A" w:rsidRPr="00646BE6">
        <w:rPr>
          <w:lang w:val="es-ES"/>
        </w:rPr>
        <w:t>@cimat.mx</w:t>
      </w:r>
    </w:p>
    <w:p w14:paraId="29EEE3BE" w14:textId="77777777" w:rsidR="00646BE6" w:rsidRPr="00646BE6" w:rsidRDefault="00646BE6" w:rsidP="00646BE6">
      <w:pPr>
        <w:rPr>
          <w:lang w:val="es-ES"/>
        </w:rPr>
      </w:pPr>
    </w:p>
    <w:p w14:paraId="5604FF0F" w14:textId="783F8BD1" w:rsidR="00646BE6" w:rsidRPr="00646BE6" w:rsidRDefault="00646BE6" w:rsidP="00646BE6">
      <w:pPr>
        <w:rPr>
          <w:lang w:val="es-ES"/>
        </w:rPr>
      </w:pPr>
      <w:r>
        <w:rPr>
          <w:vertAlign w:val="superscript"/>
          <w:lang w:val="es-ES"/>
        </w:rPr>
        <w:t>b</w:t>
      </w:r>
      <w:r w:rsidRPr="00646BE6">
        <w:rPr>
          <w:lang w:val="es-ES"/>
        </w:rPr>
        <w:t xml:space="preserve">Instituto </w:t>
      </w:r>
      <w:r w:rsidR="00015FE5" w:rsidRPr="00646BE6">
        <w:rPr>
          <w:lang w:val="es-ES"/>
        </w:rPr>
        <w:t>Politécnico</w:t>
      </w:r>
      <w:r w:rsidRPr="00646BE6">
        <w:rPr>
          <w:lang w:val="es-ES"/>
        </w:rPr>
        <w:t xml:space="preserve"> Nacional</w:t>
      </w:r>
      <w:r>
        <w:rPr>
          <w:lang w:val="es-ES"/>
        </w:rPr>
        <w:t>,</w:t>
      </w:r>
      <w:r w:rsidRPr="00646BE6">
        <w:rPr>
          <w:lang w:val="es-ES"/>
        </w:rPr>
        <w:t xml:space="preserve"> </w:t>
      </w:r>
    </w:p>
    <w:p w14:paraId="710E098D" w14:textId="5E025BA7" w:rsidR="00646BE6" w:rsidRDefault="00646BE6" w:rsidP="00646BE6">
      <w:pPr>
        <w:rPr>
          <w:lang w:val="es-ES"/>
        </w:rPr>
      </w:pPr>
      <w:r>
        <w:rPr>
          <w:lang w:val="es-ES"/>
        </w:rPr>
        <w:t xml:space="preserve">Zacatecas Zacatecas, </w:t>
      </w:r>
      <w:r w:rsidR="00015FE5">
        <w:rPr>
          <w:lang w:val="es-ES"/>
        </w:rPr>
        <w:t>México</w:t>
      </w:r>
    </w:p>
    <w:p w14:paraId="51A99CD6" w14:textId="295188F4" w:rsidR="00646BE6" w:rsidRPr="00646BE6" w:rsidRDefault="004F440E" w:rsidP="00646BE6">
      <w:pPr>
        <w:rPr>
          <w:lang w:val="es-ES"/>
        </w:rPr>
        <w:sectPr w:rsidR="00646BE6" w:rsidRPr="00646BE6" w:rsidSect="001E6A17">
          <w:type w:val="continuous"/>
          <w:pgSz w:w="11906" w:h="16838" w:code="9"/>
          <w:pgMar w:top="450" w:right="893" w:bottom="1440" w:left="893" w:header="720" w:footer="720" w:gutter="0"/>
          <w:cols w:space="720"/>
          <w:docGrid w:linePitch="360"/>
        </w:sectPr>
      </w:pPr>
      <w:r w:rsidRPr="004F440E">
        <w:rPr>
          <w:lang w:val="es-ES"/>
        </w:rPr>
        <w:t>arebollosos1700</w:t>
      </w:r>
      <w:r w:rsidR="00646BE6">
        <w:rPr>
          <w:lang w:val="es-ES"/>
        </w:rPr>
        <w:t>@</w:t>
      </w:r>
      <w:r w:rsidRPr="004F440E">
        <w:rPr>
          <w:lang w:val="es-ES"/>
        </w:rPr>
        <w:t>alumno.ipn.mx</w:t>
      </w:r>
    </w:p>
    <w:p w14:paraId="49031982" w14:textId="77777777" w:rsidR="00A768FE" w:rsidRPr="004F440E" w:rsidRDefault="00A768FE" w:rsidP="00B83D6A">
      <w:pPr>
        <w:pStyle w:val="Author"/>
        <w:spacing w:before="100" w:beforeAutospacing="1"/>
        <w:jc w:val="both"/>
        <w:rPr>
          <w:sz w:val="18"/>
          <w:szCs w:val="18"/>
          <w:lang w:val="es-MX"/>
        </w:rPr>
      </w:pPr>
    </w:p>
    <w:p w14:paraId="4B45C9A8" w14:textId="37A0D84E" w:rsidR="009303D9" w:rsidRPr="00B83D6A" w:rsidRDefault="00BD670B" w:rsidP="00B83D6A">
      <w:pPr>
        <w:pStyle w:val="Author"/>
        <w:spacing w:before="100" w:beforeAutospacing="1"/>
        <w:jc w:val="both"/>
        <w:rPr>
          <w:sz w:val="18"/>
          <w:szCs w:val="18"/>
          <w:lang w:val="es-MX"/>
        </w:rPr>
        <w:sectPr w:rsidR="009303D9" w:rsidRPr="00B83D6A" w:rsidSect="003B4E04">
          <w:type w:val="continuous"/>
          <w:pgSz w:w="11906" w:h="16838" w:code="9"/>
          <w:pgMar w:top="450" w:right="893" w:bottom="1440" w:left="893" w:header="720" w:footer="720" w:gutter="0"/>
          <w:cols w:num="3" w:space="720"/>
          <w:docGrid w:linePitch="360"/>
        </w:sectPr>
      </w:pPr>
      <w:r w:rsidRPr="00982293">
        <w:rPr>
          <w:sz w:val="18"/>
          <w:szCs w:val="18"/>
          <w:lang w:val="es-MX"/>
        </w:rPr>
        <w:br w:type="column"/>
      </w:r>
    </w:p>
    <w:p w14:paraId="54DC2FFB" w14:textId="0ED4624A" w:rsidR="00982293" w:rsidRPr="00982293" w:rsidRDefault="00982293" w:rsidP="00982293">
      <w:pPr>
        <w:pStyle w:val="Abstract"/>
        <w:rPr>
          <w:i/>
          <w:iCs/>
          <w:lang w:val="es-MX"/>
        </w:rPr>
      </w:pPr>
      <w:r w:rsidRPr="003649B2">
        <w:rPr>
          <w:i/>
          <w:iCs/>
          <w:lang w:val="es-MX"/>
        </w:rPr>
        <w:t>Resumen</w:t>
      </w:r>
      <w:r w:rsidRPr="003649B2">
        <w:rPr>
          <w:lang w:val="es-MX"/>
        </w:rPr>
        <w:t>—</w:t>
      </w:r>
      <w:r w:rsidR="006E3CCA">
        <w:rPr>
          <w:lang w:val="es-MX"/>
        </w:rPr>
        <w:t xml:space="preserve"> </w:t>
      </w:r>
      <w:r w:rsidR="006E3CCA" w:rsidRPr="006E3CCA">
        <w:rPr>
          <w:lang w:val="es-ES"/>
        </w:rPr>
        <w:t xml:space="preserve">En este </w:t>
      </w:r>
      <w:r w:rsidR="006E3CCA">
        <w:rPr>
          <w:lang w:val="es-ES"/>
        </w:rPr>
        <w:t>estudio</w:t>
      </w:r>
      <w:r w:rsidR="006E3CCA" w:rsidRPr="006E3CCA">
        <w:rPr>
          <w:lang w:val="es-ES"/>
        </w:rPr>
        <w:t xml:space="preserve">, </w:t>
      </w:r>
      <w:r w:rsidR="006E3CCA">
        <w:rPr>
          <w:lang w:val="es-ES"/>
        </w:rPr>
        <w:t>se explora</w:t>
      </w:r>
      <w:r w:rsidR="006E3CCA" w:rsidRPr="006E3CCA">
        <w:rPr>
          <w:lang w:val="es-ES"/>
        </w:rPr>
        <w:t xml:space="preserve"> </w:t>
      </w:r>
      <w:r w:rsidR="006E3CCA">
        <w:rPr>
          <w:lang w:val="es-ES"/>
        </w:rPr>
        <w:t>la posible propuesta para la</w:t>
      </w:r>
      <w:r w:rsidR="006E3CCA" w:rsidRPr="006E3CCA">
        <w:rPr>
          <w:lang w:val="es-ES"/>
        </w:rPr>
        <w:t xml:space="preserve"> creación de un juego basado en la norma ISO</w:t>
      </w:r>
      <w:r w:rsidR="00647EE1">
        <w:rPr>
          <w:lang w:val="es-ES"/>
        </w:rPr>
        <w:t>/IEC</w:t>
      </w:r>
      <w:r w:rsidR="006E3CCA" w:rsidRPr="006E3CCA">
        <w:rPr>
          <w:lang w:val="es-ES"/>
        </w:rPr>
        <w:t xml:space="preserve"> 29110 para promover la gestión de proyectos de manera interactiva y efectiva. El enfoque principal radica en diseñar una experiencia de juego educativa que abarque los elementos clave de la norma y proporcione escenarios realistas para enfrentar desafíos comunes en la gestión de proyectos. Utilizando elementos de gamificación, como recompensas, niveles y retroalimentación, el juego se vuelve atractivo y motivador para los jugadores, fomentando así la adquisición de conocimientos y habilidades. Además, se abordan aspectos esenciales, como la planificación de contenido educativo, la evaluación del rendimiento de los jugadores y la consideración de actualizaciones periódicas para mantener la relevancia del juego. Al emplear este enfoque integral, podemos aprovechar el poder del juego y la tecnología para facilitar el aprendizaje interactivo y mejorar la competencia en la gestión de proyectos, ofreciendo una experiencia única y valiosa a los usuarios.</w:t>
      </w:r>
      <w:r w:rsidR="008A1D51" w:rsidRPr="006E3CCA">
        <w:rPr>
          <w:lang w:val="es-MX"/>
        </w:rPr>
        <w:t xml:space="preserve"> </w:t>
      </w:r>
    </w:p>
    <w:p w14:paraId="2B4A1A35" w14:textId="31626E24" w:rsidR="00982293" w:rsidRPr="00D70BB5" w:rsidRDefault="00982293" w:rsidP="00D70BB5">
      <w:pPr>
        <w:pStyle w:val="Keywords"/>
        <w:rPr>
          <w:lang w:val="es-MX"/>
        </w:rPr>
      </w:pPr>
      <w:r w:rsidRPr="00982293">
        <w:rPr>
          <w:lang w:val="es-MX"/>
        </w:rPr>
        <w:t>Palabras clave—</w:t>
      </w:r>
      <w:r w:rsidR="005D71A5">
        <w:rPr>
          <w:lang w:val="es-MX"/>
        </w:rPr>
        <w:t>Juego</w:t>
      </w:r>
      <w:r w:rsidR="001A2792">
        <w:rPr>
          <w:lang w:val="es-MX"/>
        </w:rPr>
        <w:t>,</w:t>
      </w:r>
      <w:r w:rsidRPr="00982293">
        <w:rPr>
          <w:lang w:val="es-MX"/>
        </w:rPr>
        <w:t xml:space="preserve"> </w:t>
      </w:r>
      <w:r w:rsidR="005D71A5">
        <w:rPr>
          <w:lang w:val="es-MX"/>
        </w:rPr>
        <w:t>Estándar</w:t>
      </w:r>
      <w:r w:rsidRPr="00982293">
        <w:rPr>
          <w:lang w:val="es-MX"/>
        </w:rPr>
        <w:t xml:space="preserve">, </w:t>
      </w:r>
      <w:r w:rsidR="005D71A5">
        <w:rPr>
          <w:lang w:val="es-MX"/>
        </w:rPr>
        <w:t>Enseñanza</w:t>
      </w:r>
      <w:r w:rsidR="00306130">
        <w:rPr>
          <w:lang w:val="es-MX"/>
        </w:rPr>
        <w:t xml:space="preserve">, </w:t>
      </w:r>
      <w:r w:rsidR="005D71A5">
        <w:rPr>
          <w:lang w:val="es-MX"/>
        </w:rPr>
        <w:t>Capacitación</w:t>
      </w:r>
      <w:r w:rsidR="00832A82">
        <w:rPr>
          <w:lang w:val="es-MX"/>
        </w:rPr>
        <w:t xml:space="preserve">, ISO 29110, </w:t>
      </w:r>
      <w:r w:rsidR="00F46F93">
        <w:rPr>
          <w:lang w:val="es-MX"/>
        </w:rPr>
        <w:t>Gestión</w:t>
      </w:r>
      <w:r w:rsidR="00832A82">
        <w:rPr>
          <w:lang w:val="es-MX"/>
        </w:rPr>
        <w:t xml:space="preserve"> de proyectos, Gamificación</w:t>
      </w:r>
      <w:r w:rsidR="005D71A5">
        <w:rPr>
          <w:lang w:val="es-MX"/>
        </w:rPr>
        <w:t>.</w:t>
      </w:r>
    </w:p>
    <w:p w14:paraId="2ADB6F9B" w14:textId="2ED5E678" w:rsidR="002F768D" w:rsidRDefault="009303D9" w:rsidP="00AB3157">
      <w:pPr>
        <w:pStyle w:val="Abstract"/>
        <w:spacing w:before="240"/>
      </w:pPr>
      <w:r w:rsidRPr="009C259A">
        <w:rPr>
          <w:i/>
          <w:iCs/>
        </w:rPr>
        <w:t>Abstract</w:t>
      </w:r>
      <w:r w:rsidRPr="009C259A">
        <w:t>—</w:t>
      </w:r>
      <w:r w:rsidR="00834447">
        <w:t xml:space="preserve"> </w:t>
      </w:r>
      <w:r w:rsidR="00834447" w:rsidRPr="00834447">
        <w:t>In this study, we explore the potential proposal for creating a game based on the ISO</w:t>
      </w:r>
      <w:r w:rsidR="00647EE1">
        <w:t>/IEC</w:t>
      </w:r>
      <w:r w:rsidR="00834447" w:rsidRPr="00834447">
        <w:t xml:space="preserve"> 29110 standard to promote interactive and effective project management. The main focus lies in designing an educational gaming experience that encompasses key elements of the standard and provides realistic scenarios to tackle common challenges in project management. By incorporating gamification elements such as rewards, levels, and feedback, the game becomes engaging and motivating for players, thus fostering the acquisition of knowledge and skills. Additionally, essential aspects such as planning educational content, evaluating player performance, and considering periodic updates to maintain relevance are addressed. By employing this comprehensive approach, we can harness the power of gaming and technology to facilitate interactive learning and enhance competency in project management, offering a unique and valuable experience to users.</w:t>
      </w:r>
    </w:p>
    <w:p w14:paraId="3331DA43" w14:textId="53F5CB41" w:rsidR="009303D9" w:rsidRPr="009C259A" w:rsidRDefault="004D72B5" w:rsidP="002F768D">
      <w:pPr>
        <w:pStyle w:val="Abstract"/>
      </w:pPr>
      <w:r w:rsidRPr="009C259A">
        <w:t>Keywords—</w:t>
      </w:r>
      <w:r w:rsidR="005D71A5">
        <w:t>Game</w:t>
      </w:r>
      <w:r w:rsidR="00EB5191" w:rsidRPr="009C259A">
        <w:t xml:space="preserve">, </w:t>
      </w:r>
      <w:r w:rsidR="005F633B">
        <w:t>Standard</w:t>
      </w:r>
      <w:r w:rsidR="00EB5191" w:rsidRPr="009C259A">
        <w:t>,</w:t>
      </w:r>
      <w:r w:rsidR="00D70BB5">
        <w:t xml:space="preserve"> </w:t>
      </w:r>
      <w:r w:rsidR="005F633B">
        <w:t>Teaching</w:t>
      </w:r>
      <w:r w:rsidR="00832A82">
        <w:t>, ISO 29110, Project management, Interactive learning, G</w:t>
      </w:r>
      <w:r w:rsidR="006E3CCA">
        <w:t>amification</w:t>
      </w:r>
      <w:r w:rsidR="005F633B">
        <w:t>.</w:t>
      </w:r>
    </w:p>
    <w:p w14:paraId="1A8F0EC3" w14:textId="0A1B215A" w:rsidR="009303D9" w:rsidRDefault="00DD295F" w:rsidP="006B6B66">
      <w:pPr>
        <w:pStyle w:val="Ttulo1"/>
      </w:pPr>
      <w:r>
        <w:t>Introducción</w:t>
      </w:r>
    </w:p>
    <w:p w14:paraId="324E58C8" w14:textId="5926DDF2" w:rsidR="0081168A" w:rsidRDefault="0081168A" w:rsidP="0081168A">
      <w:pPr>
        <w:pStyle w:val="Textoindependiente"/>
        <w:rPr>
          <w:lang w:val="es-MX"/>
        </w:rPr>
      </w:pPr>
      <w:r>
        <w:rPr>
          <w:lang w:val="es-MX"/>
        </w:rPr>
        <w:t>Actualmente</w:t>
      </w:r>
      <w:r w:rsidR="004F20C7">
        <w:rPr>
          <w:lang w:val="es-MX"/>
        </w:rPr>
        <w:t>,</w:t>
      </w:r>
      <w:r>
        <w:rPr>
          <w:lang w:val="es-MX"/>
        </w:rPr>
        <w:t xml:space="preserve"> </w:t>
      </w:r>
      <w:r w:rsidR="004F20C7">
        <w:rPr>
          <w:lang w:val="es-MX"/>
        </w:rPr>
        <w:t>el entorno empresarial mexicano está compuesto en un 99.8% por empresas muy pequeñas, según un estudio realizado por Instituto Nacional de Estadística y Geografía</w:t>
      </w:r>
      <w:sdt>
        <w:sdtPr>
          <w:rPr>
            <w:lang w:val="es-MX"/>
          </w:rPr>
          <w:id w:val="444199803"/>
          <w:citation/>
        </w:sdtPr>
        <w:sdtContent>
          <w:r w:rsidR="004F20C7">
            <w:rPr>
              <w:lang w:val="es-MX"/>
            </w:rPr>
            <w:fldChar w:fldCharType="begin"/>
          </w:r>
          <w:r w:rsidR="004F20C7">
            <w:rPr>
              <w:lang w:val="es-MX"/>
            </w:rPr>
            <w:instrText xml:space="preserve"> CITATION Ins22 \l</w:instrText>
          </w:r>
          <w:r w:rsidR="00242C16">
            <w:rPr>
              <w:lang w:val="es-MX"/>
            </w:rPr>
            <w:instrText xml:space="preserve"> es-MX </w:instrText>
          </w:r>
          <w:r w:rsidR="004F20C7">
            <w:rPr>
              <w:lang w:val="es-MX"/>
            </w:rPr>
            <w:fldChar w:fldCharType="separate"/>
          </w:r>
          <w:r w:rsidR="007A05C1">
            <w:rPr>
              <w:noProof/>
              <w:lang w:val="es-MX"/>
            </w:rPr>
            <w:t xml:space="preserve"> </w:t>
          </w:r>
          <w:r w:rsidR="007A05C1" w:rsidRPr="007A05C1">
            <w:rPr>
              <w:noProof/>
              <w:lang w:val="es-MX"/>
            </w:rPr>
            <w:t>[1]</w:t>
          </w:r>
          <w:r w:rsidR="004F20C7">
            <w:rPr>
              <w:lang w:val="es-MX"/>
            </w:rPr>
            <w:fldChar w:fldCharType="end"/>
          </w:r>
        </w:sdtContent>
      </w:sdt>
      <w:r w:rsidR="005944FB">
        <w:rPr>
          <w:lang w:val="es-MX"/>
        </w:rPr>
        <w:t>. Por otra parte,</w:t>
      </w:r>
      <w:r w:rsidR="004F20C7">
        <w:rPr>
          <w:lang w:val="es-MX"/>
        </w:rPr>
        <w:t xml:space="preserve"> </w:t>
      </w:r>
      <w:r w:rsidR="005944FB">
        <w:rPr>
          <w:lang w:val="es-MX"/>
        </w:rPr>
        <w:t xml:space="preserve">acotando el entorno </w:t>
      </w:r>
      <w:r w:rsidR="004F20C7">
        <w:rPr>
          <w:lang w:val="es-MX"/>
        </w:rPr>
        <w:t>a</w:t>
      </w:r>
      <w:r w:rsidR="005944FB">
        <w:rPr>
          <w:lang w:val="es-MX"/>
        </w:rPr>
        <w:t xml:space="preserve"> empresas dedicadas al</w:t>
      </w:r>
      <w:r w:rsidR="004F20C7">
        <w:rPr>
          <w:lang w:val="es-MX"/>
        </w:rPr>
        <w:t xml:space="preserve"> software</w:t>
      </w:r>
      <w:r w:rsidR="003A6B9E">
        <w:rPr>
          <w:lang w:val="es-MX"/>
        </w:rPr>
        <w:t>,</w:t>
      </w:r>
      <w:r w:rsidR="004F20C7">
        <w:rPr>
          <w:lang w:val="es-MX"/>
        </w:rPr>
        <w:t xml:space="preserve"> D. Luz</w:t>
      </w:r>
      <w:r w:rsidR="005944FB">
        <w:rPr>
          <w:lang w:val="es-MX"/>
        </w:rPr>
        <w:t xml:space="preserve"> </w:t>
      </w:r>
      <w:sdt>
        <w:sdtPr>
          <w:rPr>
            <w:lang w:val="es-MX"/>
          </w:rPr>
          <w:id w:val="-675960940"/>
          <w:citation/>
        </w:sdtPr>
        <w:sdtContent>
          <w:r w:rsidR="005944FB">
            <w:rPr>
              <w:lang w:val="es-MX"/>
            </w:rPr>
            <w:fldChar w:fldCharType="begin"/>
          </w:r>
          <w:r w:rsidR="005944FB">
            <w:rPr>
              <w:lang w:val="es-MX"/>
            </w:rPr>
            <w:instrText xml:space="preserve"> CITATION Dor16 \l</w:instrText>
          </w:r>
          <w:r w:rsidR="00242C16">
            <w:rPr>
              <w:lang w:val="es-MX"/>
            </w:rPr>
            <w:instrText xml:space="preserve"> es-MX </w:instrText>
          </w:r>
          <w:r w:rsidR="005944FB">
            <w:rPr>
              <w:lang w:val="es-MX"/>
            </w:rPr>
            <w:fldChar w:fldCharType="separate"/>
          </w:r>
          <w:r w:rsidR="007A05C1" w:rsidRPr="007A05C1">
            <w:rPr>
              <w:noProof/>
              <w:lang w:val="es-MX"/>
            </w:rPr>
            <w:t>[2]</w:t>
          </w:r>
          <w:r w:rsidR="005944FB">
            <w:rPr>
              <w:lang w:val="es-MX"/>
            </w:rPr>
            <w:fldChar w:fldCharType="end"/>
          </w:r>
        </w:sdtContent>
      </w:sdt>
      <w:r w:rsidR="005944FB">
        <w:rPr>
          <w:lang w:val="es-MX"/>
        </w:rPr>
        <w:t xml:space="preserve"> afirma que en México 54.41% de este tipo de empresas son categoría micro y 30.88% son de categoría pequeña</w:t>
      </w:r>
      <w:r>
        <w:rPr>
          <w:lang w:val="es-MX"/>
        </w:rPr>
        <w:t>.</w:t>
      </w:r>
    </w:p>
    <w:p w14:paraId="3C5B3F89" w14:textId="10820F19" w:rsidR="003A6B9E" w:rsidRDefault="008018F3" w:rsidP="0081168A">
      <w:pPr>
        <w:pStyle w:val="Textoindependiente"/>
        <w:rPr>
          <w:lang w:val="es-MX"/>
        </w:rPr>
      </w:pPr>
      <w:r>
        <w:rPr>
          <w:lang w:val="es-MX"/>
        </w:rPr>
        <w:t xml:space="preserve">Considerando el entorno empresarial, </w:t>
      </w:r>
      <w:r w:rsidR="005944FB">
        <w:rPr>
          <w:lang w:val="es-MX"/>
        </w:rPr>
        <w:t>E. Bonilla</w:t>
      </w:r>
      <w:r w:rsidR="00E72B2C">
        <w:rPr>
          <w:lang w:val="es-MX"/>
        </w:rPr>
        <w:t>,</w:t>
      </w:r>
      <w:r w:rsidR="005944FB">
        <w:rPr>
          <w:lang w:val="es-MX"/>
        </w:rPr>
        <w:t xml:space="preserve"> M. Muñoz </w:t>
      </w:r>
      <w:r w:rsidR="00E72B2C">
        <w:rPr>
          <w:lang w:val="es-MX"/>
        </w:rPr>
        <w:t xml:space="preserve">y Claude Y. Laporte </w:t>
      </w:r>
      <w:r w:rsidR="005944FB">
        <w:rPr>
          <w:lang w:val="es-MX"/>
        </w:rPr>
        <w:t>afirman que</w:t>
      </w:r>
      <w:r w:rsidR="00E72B2C">
        <w:rPr>
          <w:lang w:val="es-MX"/>
        </w:rPr>
        <w:t xml:space="preserve"> </w:t>
      </w:r>
      <w:r>
        <w:rPr>
          <w:lang w:val="es-MX"/>
        </w:rPr>
        <w:t>el uso de estándares en este tipo de organizaciones ayuda</w:t>
      </w:r>
      <w:r w:rsidR="00E72B2C">
        <w:rPr>
          <w:lang w:val="es-MX"/>
        </w:rPr>
        <w:t xml:space="preserve"> a incrementar la competitividad y la calidad de sus procesos de desarrollo de software</w:t>
      </w:r>
      <w:sdt>
        <w:sdtPr>
          <w:rPr>
            <w:lang w:val="es-MX"/>
          </w:rPr>
          <w:id w:val="1240531368"/>
          <w:citation/>
        </w:sdtPr>
        <w:sdtContent>
          <w:r w:rsidR="00E72B2C">
            <w:rPr>
              <w:lang w:val="es-MX"/>
            </w:rPr>
            <w:fldChar w:fldCharType="begin"/>
          </w:r>
          <w:r w:rsidR="000F6C44">
            <w:rPr>
              <w:lang w:val="es-MX"/>
            </w:rPr>
            <w:instrText>CITATION CYL17 \m Edg21 \l</w:instrText>
          </w:r>
          <w:r>
            <w:rPr>
              <w:lang w:val="es-MX"/>
            </w:rPr>
            <w:instrText xml:space="preserve"> es-MX </w:instrText>
          </w:r>
          <w:r w:rsidR="00E72B2C">
            <w:rPr>
              <w:lang w:val="es-MX"/>
            </w:rPr>
            <w:fldChar w:fldCharType="separate"/>
          </w:r>
          <w:r w:rsidR="007A05C1">
            <w:rPr>
              <w:noProof/>
              <w:lang w:val="es-MX"/>
            </w:rPr>
            <w:t xml:space="preserve"> </w:t>
          </w:r>
          <w:r w:rsidR="007A05C1" w:rsidRPr="007A05C1">
            <w:rPr>
              <w:noProof/>
              <w:lang w:val="es-MX"/>
            </w:rPr>
            <w:t>[3, 4]</w:t>
          </w:r>
          <w:r w:rsidR="00E72B2C">
            <w:rPr>
              <w:lang w:val="es-MX"/>
            </w:rPr>
            <w:fldChar w:fldCharType="end"/>
          </w:r>
        </w:sdtContent>
      </w:sdt>
      <w:r>
        <w:rPr>
          <w:lang w:val="es-MX"/>
        </w:rPr>
        <w:t>, sin embargo, no todos los estándares se adaptan a las necesidades de estas organizaciones</w:t>
      </w:r>
      <w:r w:rsidR="00E72B2C">
        <w:rPr>
          <w:lang w:val="es-MX"/>
        </w:rPr>
        <w:t>.</w:t>
      </w:r>
    </w:p>
    <w:p w14:paraId="5E851840" w14:textId="6E845FFA" w:rsidR="003A6B9E" w:rsidRDefault="003A6B9E" w:rsidP="0081168A">
      <w:pPr>
        <w:pStyle w:val="Textoindependiente"/>
        <w:rPr>
          <w:lang w:val="es-MX"/>
        </w:rPr>
      </w:pPr>
      <w:r>
        <w:rPr>
          <w:lang w:val="es-MX"/>
        </w:rPr>
        <w:t>En este contexto, la Organización Internacional de Normalización creó un estándar orientado a este tipo de organizaciones que desarrollen software no crítico: el estándar ISO/IEC 29110</w:t>
      </w:r>
      <w:sdt>
        <w:sdtPr>
          <w:rPr>
            <w:lang w:val="es-MX"/>
          </w:rPr>
          <w:id w:val="1709142515"/>
          <w:citation/>
        </w:sdtPr>
        <w:sdtContent>
          <w:r>
            <w:rPr>
              <w:lang w:val="es-MX"/>
            </w:rPr>
            <w:fldChar w:fldCharType="begin"/>
          </w:r>
          <w:r>
            <w:rPr>
              <w:lang w:val="es-MX"/>
            </w:rPr>
            <w:instrText xml:space="preserve"> CITATION Met20 \l</w:instrText>
          </w:r>
          <w:r w:rsidR="00242C16">
            <w:rPr>
              <w:lang w:val="es-MX"/>
            </w:rPr>
            <w:instrText xml:space="preserve"> es-MX </w:instrText>
          </w:r>
          <w:r>
            <w:rPr>
              <w:lang w:val="es-MX"/>
            </w:rPr>
            <w:fldChar w:fldCharType="separate"/>
          </w:r>
          <w:r w:rsidR="007A05C1">
            <w:rPr>
              <w:noProof/>
              <w:lang w:val="es-MX"/>
            </w:rPr>
            <w:t xml:space="preserve"> </w:t>
          </w:r>
          <w:r w:rsidR="007A05C1" w:rsidRPr="007A05C1">
            <w:rPr>
              <w:noProof/>
              <w:lang w:val="es-MX"/>
            </w:rPr>
            <w:t>[5]</w:t>
          </w:r>
          <w:r>
            <w:rPr>
              <w:lang w:val="es-MX"/>
            </w:rPr>
            <w:fldChar w:fldCharType="end"/>
          </w:r>
        </w:sdtContent>
      </w:sdt>
      <w:r>
        <w:rPr>
          <w:lang w:val="es-MX"/>
        </w:rPr>
        <w:t>, dicho estándar se adapta a las necesidades y contexto de las organizaciones con la adopción de sus perfiles</w:t>
      </w:r>
      <w:sdt>
        <w:sdtPr>
          <w:rPr>
            <w:lang w:val="es-MX"/>
          </w:rPr>
          <w:id w:val="-1811084071"/>
          <w:citation/>
        </w:sdtPr>
        <w:sdtContent>
          <w:r>
            <w:rPr>
              <w:lang w:val="es-MX"/>
            </w:rPr>
            <w:fldChar w:fldCharType="begin"/>
          </w:r>
          <w:r>
            <w:rPr>
              <w:lang w:val="es-MX"/>
            </w:rPr>
            <w:instrText xml:space="preserve"> CITATION Xav16 \l</w:instrText>
          </w:r>
          <w:r w:rsidR="00242C16">
            <w:rPr>
              <w:lang w:val="es-MX"/>
            </w:rPr>
            <w:instrText xml:space="preserve"> es-MX </w:instrText>
          </w:r>
          <w:r>
            <w:rPr>
              <w:lang w:val="es-MX"/>
            </w:rPr>
            <w:fldChar w:fldCharType="separate"/>
          </w:r>
          <w:r w:rsidR="007A05C1">
            <w:rPr>
              <w:noProof/>
              <w:lang w:val="es-MX"/>
            </w:rPr>
            <w:t xml:space="preserve"> </w:t>
          </w:r>
          <w:r w:rsidR="007A05C1" w:rsidRPr="007A05C1">
            <w:rPr>
              <w:noProof/>
              <w:lang w:val="es-MX"/>
            </w:rPr>
            <w:t>[6]</w:t>
          </w:r>
          <w:r>
            <w:rPr>
              <w:lang w:val="es-MX"/>
            </w:rPr>
            <w:fldChar w:fldCharType="end"/>
          </w:r>
        </w:sdtContent>
      </w:sdt>
      <w:r>
        <w:rPr>
          <w:lang w:val="es-MX"/>
        </w:rPr>
        <w:t>.</w:t>
      </w:r>
    </w:p>
    <w:p w14:paraId="4D1AAA63" w14:textId="4CAB9BCF" w:rsidR="000735A1" w:rsidRDefault="00E72B2C" w:rsidP="0081168A">
      <w:pPr>
        <w:pStyle w:val="Textoindependiente"/>
        <w:rPr>
          <w:lang w:val="es-MX"/>
        </w:rPr>
      </w:pPr>
      <w:r>
        <w:rPr>
          <w:lang w:val="es-MX"/>
        </w:rPr>
        <w:t>Sin embargo, M. Muñoz</w:t>
      </w:r>
      <w:sdt>
        <w:sdtPr>
          <w:rPr>
            <w:lang w:val="es-MX"/>
          </w:rPr>
          <w:id w:val="-1063637635"/>
          <w:citation/>
        </w:sdtPr>
        <w:sdtContent>
          <w:r w:rsidR="003A6B9E">
            <w:rPr>
              <w:lang w:val="es-MX"/>
            </w:rPr>
            <w:fldChar w:fldCharType="begin"/>
          </w:r>
          <w:r w:rsidR="003A6B9E">
            <w:rPr>
              <w:lang w:val="es-MX"/>
            </w:rPr>
            <w:instrText xml:space="preserve"> CITATION Mir20 \l</w:instrText>
          </w:r>
          <w:r w:rsidR="00242C16">
            <w:rPr>
              <w:lang w:val="es-MX"/>
            </w:rPr>
            <w:instrText xml:space="preserve"> es-MX </w:instrText>
          </w:r>
          <w:r w:rsidR="003A6B9E">
            <w:rPr>
              <w:lang w:val="es-MX"/>
            </w:rPr>
            <w:fldChar w:fldCharType="separate"/>
          </w:r>
          <w:r w:rsidR="007A05C1">
            <w:rPr>
              <w:noProof/>
              <w:lang w:val="es-MX"/>
            </w:rPr>
            <w:t xml:space="preserve"> </w:t>
          </w:r>
          <w:r w:rsidR="007A05C1" w:rsidRPr="007A05C1">
            <w:rPr>
              <w:noProof/>
              <w:lang w:val="es-MX"/>
            </w:rPr>
            <w:t>[7]</w:t>
          </w:r>
          <w:r w:rsidR="003A6B9E">
            <w:rPr>
              <w:lang w:val="es-MX"/>
            </w:rPr>
            <w:fldChar w:fldCharType="end"/>
          </w:r>
        </w:sdtContent>
      </w:sdt>
      <w:r>
        <w:rPr>
          <w:lang w:val="es-MX"/>
        </w:rPr>
        <w:t xml:space="preserve"> identific</w:t>
      </w:r>
      <w:r w:rsidR="00F5250D">
        <w:rPr>
          <w:lang w:val="es-MX"/>
        </w:rPr>
        <w:t>ó</w:t>
      </w:r>
      <w:r>
        <w:rPr>
          <w:lang w:val="es-MX"/>
        </w:rPr>
        <w:t xml:space="preserve"> dificultades en la implementación del estándar como</w:t>
      </w:r>
      <w:r w:rsidR="003A6B9E">
        <w:rPr>
          <w:lang w:val="es-MX"/>
        </w:rPr>
        <w:t xml:space="preserve">: </w:t>
      </w:r>
      <w:r w:rsidR="006F3A72">
        <w:rPr>
          <w:lang w:val="es-MX"/>
        </w:rPr>
        <w:t>falta de cultura de procesos</w:t>
      </w:r>
      <w:r w:rsidR="003A6B9E">
        <w:rPr>
          <w:lang w:val="es-MX"/>
        </w:rPr>
        <w:t>,</w:t>
      </w:r>
      <w:r w:rsidR="006F3A72">
        <w:rPr>
          <w:lang w:val="es-MX"/>
        </w:rPr>
        <w:t xml:space="preserve"> resistencia al cambio,</w:t>
      </w:r>
      <w:r w:rsidR="003A6B9E">
        <w:rPr>
          <w:lang w:val="es-MX"/>
        </w:rPr>
        <w:t xml:space="preserve"> </w:t>
      </w:r>
      <w:r w:rsidR="006F3A72">
        <w:rPr>
          <w:lang w:val="es-MX"/>
        </w:rPr>
        <w:t xml:space="preserve">problemas en el aprendizaje y desarrollo de habilidades </w:t>
      </w:r>
      <w:r w:rsidR="003A6B9E">
        <w:rPr>
          <w:lang w:val="es-MX"/>
        </w:rPr>
        <w:t>y dificultad de comprensión de los procesos.</w:t>
      </w:r>
      <w:r w:rsidR="006F3A72">
        <w:rPr>
          <w:lang w:val="es-MX"/>
        </w:rPr>
        <w:t xml:space="preserve"> </w:t>
      </w:r>
    </w:p>
    <w:p w14:paraId="0E5A6006" w14:textId="5883E2BC" w:rsidR="003564DE" w:rsidRDefault="006F3A72" w:rsidP="0081168A">
      <w:pPr>
        <w:pStyle w:val="Textoindependiente"/>
        <w:rPr>
          <w:lang w:val="es-MX"/>
        </w:rPr>
      </w:pPr>
      <w:r>
        <w:rPr>
          <w:lang w:val="es-MX"/>
        </w:rPr>
        <w:t>Por otra parte</w:t>
      </w:r>
      <w:r w:rsidR="000735A1">
        <w:rPr>
          <w:lang w:val="es-MX"/>
        </w:rPr>
        <w:t>,</w:t>
      </w:r>
      <w:r>
        <w:rPr>
          <w:lang w:val="es-MX"/>
        </w:rPr>
        <w:t xml:space="preserve"> V. Terrón</w:t>
      </w:r>
      <w:r w:rsidR="000735A1">
        <w:rPr>
          <w:lang w:val="es-MX"/>
        </w:rPr>
        <w:t xml:space="preserve"> </w:t>
      </w:r>
      <w:sdt>
        <w:sdtPr>
          <w:rPr>
            <w:lang w:val="es-MX"/>
          </w:rPr>
          <w:id w:val="-1483457815"/>
          <w:citation/>
        </w:sdtPr>
        <w:sdtContent>
          <w:r w:rsidR="000735A1">
            <w:rPr>
              <w:lang w:val="es-MX"/>
            </w:rPr>
            <w:fldChar w:fldCharType="begin"/>
          </w:r>
          <w:r w:rsidR="00E25D7B">
            <w:rPr>
              <w:lang w:val="es-MX"/>
            </w:rPr>
            <w:instrText>CITATION Vic23 \l</w:instrText>
          </w:r>
          <w:r>
            <w:rPr>
              <w:lang w:val="es-MX"/>
            </w:rPr>
            <w:instrText xml:space="preserve"> es-MX </w:instrText>
          </w:r>
          <w:r w:rsidR="000735A1">
            <w:rPr>
              <w:lang w:val="es-MX"/>
            </w:rPr>
            <w:fldChar w:fldCharType="separate"/>
          </w:r>
          <w:r w:rsidR="007A05C1" w:rsidRPr="007A05C1">
            <w:rPr>
              <w:noProof/>
              <w:lang w:val="es-MX"/>
            </w:rPr>
            <w:t>[8]</w:t>
          </w:r>
          <w:r w:rsidR="000735A1">
            <w:rPr>
              <w:lang w:val="es-MX"/>
            </w:rPr>
            <w:fldChar w:fldCharType="end"/>
          </w:r>
        </w:sdtContent>
      </w:sdt>
      <w:r w:rsidR="000735A1">
        <w:rPr>
          <w:lang w:val="es-MX"/>
        </w:rPr>
        <w:t xml:space="preserve"> identificó problemas dentro de la guía de implementación</w:t>
      </w:r>
      <w:r w:rsidR="00F556CB">
        <w:rPr>
          <w:lang w:val="es-MX"/>
        </w:rPr>
        <w:t xml:space="preserve"> del estándar</w:t>
      </w:r>
      <w:r w:rsidR="003564DE">
        <w:rPr>
          <w:lang w:val="es-MX"/>
        </w:rPr>
        <w:t xml:space="preserve"> disponible en</w:t>
      </w:r>
      <w:sdt>
        <w:sdtPr>
          <w:rPr>
            <w:lang w:val="es-MX"/>
          </w:rPr>
          <w:id w:val="2040933078"/>
          <w:citation/>
        </w:sdtPr>
        <w:sdtContent>
          <w:r w:rsidR="000735A1">
            <w:rPr>
              <w:lang w:val="es-MX"/>
            </w:rPr>
            <w:fldChar w:fldCharType="begin"/>
          </w:r>
          <w:r w:rsidR="000735A1">
            <w:rPr>
              <w:lang w:val="es-MX"/>
            </w:rPr>
            <w:instrText xml:space="preserve"> CITATION Com12 \l</w:instrText>
          </w:r>
          <w:r w:rsidR="00242C16">
            <w:rPr>
              <w:lang w:val="es-MX"/>
            </w:rPr>
            <w:instrText xml:space="preserve"> es-MX </w:instrText>
          </w:r>
          <w:r w:rsidR="000735A1">
            <w:rPr>
              <w:lang w:val="es-MX"/>
            </w:rPr>
            <w:fldChar w:fldCharType="separate"/>
          </w:r>
          <w:r w:rsidR="007A05C1">
            <w:rPr>
              <w:noProof/>
              <w:lang w:val="es-MX"/>
            </w:rPr>
            <w:t xml:space="preserve"> </w:t>
          </w:r>
          <w:r w:rsidR="007A05C1" w:rsidRPr="007A05C1">
            <w:rPr>
              <w:noProof/>
              <w:lang w:val="es-MX"/>
            </w:rPr>
            <w:t>[9]</w:t>
          </w:r>
          <w:r w:rsidR="000735A1">
            <w:rPr>
              <w:lang w:val="es-MX"/>
            </w:rPr>
            <w:fldChar w:fldCharType="end"/>
          </w:r>
        </w:sdtContent>
      </w:sdt>
      <w:r w:rsidR="000735A1">
        <w:rPr>
          <w:lang w:val="es-MX"/>
        </w:rPr>
        <w:t xml:space="preserve"> tras haber realizado un análisis</w:t>
      </w:r>
      <w:r w:rsidR="003564DE">
        <w:rPr>
          <w:lang w:val="es-MX"/>
        </w:rPr>
        <w:t xml:space="preserve"> y realiza propuestas de mejora a la guía sustentándolas con lógica matemática.</w:t>
      </w:r>
    </w:p>
    <w:p w14:paraId="07D8FF58" w14:textId="18FF186E" w:rsidR="0081168A" w:rsidRDefault="006F3A72" w:rsidP="006A13CB">
      <w:pPr>
        <w:pStyle w:val="Textoindependiente"/>
        <w:rPr>
          <w:lang w:val="es-MX"/>
        </w:rPr>
      </w:pPr>
      <w:r>
        <w:rPr>
          <w:lang w:val="es-MX"/>
        </w:rPr>
        <w:t xml:space="preserve">Este artículo aborda las problemáticas </w:t>
      </w:r>
      <w:r w:rsidR="003564DE">
        <w:rPr>
          <w:lang w:val="es-MX"/>
        </w:rPr>
        <w:t xml:space="preserve">identificadas </w:t>
      </w:r>
      <w:r>
        <w:rPr>
          <w:lang w:val="es-MX"/>
        </w:rPr>
        <w:t xml:space="preserve">centrándose en el aprendizaje de los procesos que aborda el </w:t>
      </w:r>
      <w:r>
        <w:rPr>
          <w:lang w:val="es-MX"/>
        </w:rPr>
        <w:lastRenderedPageBreak/>
        <w:t xml:space="preserve">estándar y el desarrollo de habilidades, ello ya que E. Bonilla </w:t>
      </w:r>
      <w:sdt>
        <w:sdtPr>
          <w:rPr>
            <w:lang w:val="es-MX"/>
          </w:rPr>
          <w:id w:val="-568500489"/>
          <w:citation/>
        </w:sdtPr>
        <w:sdtContent>
          <w:r>
            <w:rPr>
              <w:lang w:val="es-MX"/>
            </w:rPr>
            <w:fldChar w:fldCharType="begin"/>
          </w:r>
          <w:r w:rsidR="000F6C44">
            <w:rPr>
              <w:lang w:val="es-MX"/>
            </w:rPr>
            <w:instrText>CITATION Edg21 \l</w:instrText>
          </w:r>
          <w:r>
            <w:rPr>
              <w:lang w:val="es-MX"/>
            </w:rPr>
            <w:instrText xml:space="preserve"> es-MX </w:instrText>
          </w:r>
          <w:r>
            <w:rPr>
              <w:lang w:val="es-MX"/>
            </w:rPr>
            <w:fldChar w:fldCharType="separate"/>
          </w:r>
          <w:r w:rsidR="007A05C1" w:rsidRPr="007A05C1">
            <w:rPr>
              <w:noProof/>
              <w:lang w:val="es-MX"/>
            </w:rPr>
            <w:t>[4]</w:t>
          </w:r>
          <w:r>
            <w:rPr>
              <w:lang w:val="es-MX"/>
            </w:rPr>
            <w:fldChar w:fldCharType="end"/>
          </w:r>
        </w:sdtContent>
      </w:sdt>
      <w:r>
        <w:rPr>
          <w:lang w:val="es-MX"/>
        </w:rPr>
        <w:t xml:space="preserve"> afirma que la poca formación del capital humano o entrenamiento adecuado impacta de forma negativa en la implementación del estándar</w:t>
      </w:r>
      <w:r w:rsidR="0064266C">
        <w:rPr>
          <w:lang w:val="es-MX"/>
        </w:rPr>
        <w:t>.</w:t>
      </w:r>
    </w:p>
    <w:p w14:paraId="3D0C82C6" w14:textId="75912A5B" w:rsidR="00F721F3" w:rsidRDefault="003564DE" w:rsidP="00E7596C">
      <w:pPr>
        <w:pStyle w:val="Textoindependiente"/>
        <w:rPr>
          <w:lang w:val="es-MX"/>
        </w:rPr>
      </w:pPr>
      <w:r>
        <w:rPr>
          <w:lang w:val="es-MX"/>
        </w:rPr>
        <w:t>La formación en estándares se limita muchas veces a la impartición de cursos teóricos</w:t>
      </w:r>
      <w:r w:rsidR="008018F3">
        <w:rPr>
          <w:lang w:val="es-MX"/>
        </w:rPr>
        <w:t xml:space="preserve"> que toman enfoques tradicionales, centrados en la repetitividad, coercitividad, y la memorística </w:t>
      </w:r>
      <w:sdt>
        <w:sdtPr>
          <w:rPr>
            <w:lang w:val="es-MX"/>
          </w:rPr>
          <w:id w:val="-1168702495"/>
          <w:citation/>
        </w:sdtPr>
        <w:sdtContent>
          <w:r w:rsidR="008018F3">
            <w:rPr>
              <w:lang w:val="es-MX"/>
            </w:rPr>
            <w:fldChar w:fldCharType="begin"/>
          </w:r>
          <w:r w:rsidR="008018F3">
            <w:rPr>
              <w:lang w:val="es-MX"/>
            </w:rPr>
            <w:instrText xml:space="preserve"> CITATION Ana21 \l</w:instrText>
          </w:r>
          <w:r w:rsidR="00242C16">
            <w:rPr>
              <w:lang w:val="es-MX"/>
            </w:rPr>
            <w:instrText xml:space="preserve"> es-MX </w:instrText>
          </w:r>
          <w:r w:rsidR="008018F3">
            <w:rPr>
              <w:lang w:val="es-MX"/>
            </w:rPr>
            <w:fldChar w:fldCharType="separate"/>
          </w:r>
          <w:r w:rsidR="007A05C1" w:rsidRPr="007A05C1">
            <w:rPr>
              <w:noProof/>
              <w:lang w:val="es-MX"/>
            </w:rPr>
            <w:t>[10]</w:t>
          </w:r>
          <w:r w:rsidR="008018F3">
            <w:rPr>
              <w:lang w:val="es-MX"/>
            </w:rPr>
            <w:fldChar w:fldCharType="end"/>
          </w:r>
        </w:sdtContent>
      </w:sdt>
      <w:r w:rsidR="00913F50">
        <w:rPr>
          <w:lang w:val="es-MX"/>
        </w:rPr>
        <w:t>, generando desinterés y dificultad en el aprendizaje, por lo tanto, se resalta la necesidad de tomar enfoques de enseñanza diferentes que fomenten la interacción.</w:t>
      </w:r>
    </w:p>
    <w:p w14:paraId="7F4EEC0D" w14:textId="19ACAA44" w:rsidR="00913F50" w:rsidRDefault="00913F50" w:rsidP="00E7596C">
      <w:pPr>
        <w:pStyle w:val="Textoindependiente"/>
        <w:rPr>
          <w:lang w:val="es-MX"/>
        </w:rPr>
      </w:pPr>
      <w:r>
        <w:rPr>
          <w:lang w:val="es-MX"/>
        </w:rPr>
        <w:t xml:space="preserve">Como respuesta a esta necesidad, este artículo presenta una estrategia para enseñar </w:t>
      </w:r>
      <w:r w:rsidR="003F79D5">
        <w:rPr>
          <w:lang w:val="es-MX"/>
        </w:rPr>
        <w:t xml:space="preserve">la </w:t>
      </w:r>
      <w:r w:rsidR="003F79D5" w:rsidRPr="003C1632">
        <w:rPr>
          <w:lang w:val="es-MX"/>
        </w:rPr>
        <w:t>estructura y los elementos del proceso del perfil básico del estándar ISO/IEC 29110. Esta estrategia se basa en enfoques de enseñanza innovadores que aprovechan la formación de redes y el aprendizaje activo, promoviendo una interacción constante entre el capacitador y los alumnos, así como entre los propios estudiantes [11]. Para lograrlo, se ha</w:t>
      </w:r>
      <w:r w:rsidR="003F79D5">
        <w:rPr>
          <w:lang w:val="es-MX"/>
        </w:rPr>
        <w:t xml:space="preserve">ce la propuesta </w:t>
      </w:r>
      <w:r w:rsidR="003F79D5" w:rsidRPr="003C1632">
        <w:rPr>
          <w:lang w:val="es-MX"/>
        </w:rPr>
        <w:t>en forma de un juego educativo.</w:t>
      </w:r>
    </w:p>
    <w:p w14:paraId="7CB8612D" w14:textId="4C69CA70" w:rsidR="00EA33F0" w:rsidRDefault="00F721F3" w:rsidP="007636E8">
      <w:pPr>
        <w:pStyle w:val="Textoindependiente"/>
        <w:rPr>
          <w:lang w:val="es-MX"/>
        </w:rPr>
      </w:pPr>
      <w:r w:rsidRPr="00024CEA">
        <w:rPr>
          <w:lang w:val="es-MX"/>
        </w:rPr>
        <w:t xml:space="preserve">Este artículo </w:t>
      </w:r>
      <w:r w:rsidR="007C626C" w:rsidRPr="00024CEA">
        <w:rPr>
          <w:lang w:val="es-MX"/>
        </w:rPr>
        <w:t>está</w:t>
      </w:r>
      <w:r w:rsidRPr="00024CEA">
        <w:rPr>
          <w:lang w:val="es-MX"/>
        </w:rPr>
        <w:t xml:space="preserve"> estructurado de la siguiente manera: después de la introducción, en la segunda sección se </w:t>
      </w:r>
      <w:r w:rsidR="00D52E27">
        <w:rPr>
          <w:lang w:val="es-MX"/>
        </w:rPr>
        <w:t xml:space="preserve">da una pequeña introducción a que es la ISO/IEC 29110 detallando sus respectivos procesos, en la tercera sección se </w:t>
      </w:r>
      <w:r w:rsidR="00AF22D5">
        <w:rPr>
          <w:lang w:val="es-MX"/>
        </w:rPr>
        <w:t>presenta</w:t>
      </w:r>
      <w:r w:rsidR="000B40A7">
        <w:rPr>
          <w:lang w:val="es-MX"/>
        </w:rPr>
        <w:t>n los trabajos relacionados</w:t>
      </w:r>
      <w:r w:rsidRPr="00024CEA">
        <w:rPr>
          <w:lang w:val="es-MX"/>
        </w:rPr>
        <w:t xml:space="preserve">; en la </w:t>
      </w:r>
      <w:r w:rsidR="00D52E27">
        <w:rPr>
          <w:lang w:val="es-MX"/>
        </w:rPr>
        <w:t>cuarta</w:t>
      </w:r>
      <w:r w:rsidRPr="00024CEA">
        <w:rPr>
          <w:lang w:val="es-MX"/>
        </w:rPr>
        <w:t xml:space="preserve"> sección se presenta </w:t>
      </w:r>
      <w:r w:rsidR="00AF22D5">
        <w:rPr>
          <w:lang w:val="es-MX"/>
        </w:rPr>
        <w:t xml:space="preserve">el método empleado para establecer </w:t>
      </w:r>
      <w:r w:rsidR="00E25D7B">
        <w:rPr>
          <w:lang w:val="es-MX"/>
        </w:rPr>
        <w:t xml:space="preserve">los </w:t>
      </w:r>
      <w:r w:rsidR="00E25D7B" w:rsidRPr="007636E8">
        <w:rPr>
          <w:spacing w:val="0"/>
          <w:lang w:val="es-MX" w:eastAsia="en-US"/>
        </w:rPr>
        <w:t>elementos que todo juego debe contener</w:t>
      </w:r>
      <w:r w:rsidR="008F06B8" w:rsidRPr="007636E8">
        <w:rPr>
          <w:spacing w:val="0"/>
          <w:lang w:val="es-MX" w:eastAsia="en-US"/>
        </w:rPr>
        <w:t xml:space="preserve">; en la </w:t>
      </w:r>
      <w:r w:rsidR="00D52E27" w:rsidRPr="007636E8">
        <w:rPr>
          <w:spacing w:val="0"/>
          <w:lang w:val="es-MX" w:eastAsia="en-US"/>
        </w:rPr>
        <w:t>quinta</w:t>
      </w:r>
      <w:r w:rsidR="008F06B8" w:rsidRPr="007636E8">
        <w:rPr>
          <w:spacing w:val="0"/>
          <w:lang w:val="es-MX" w:eastAsia="en-US"/>
        </w:rPr>
        <w:t xml:space="preserve"> sección se presenta</w:t>
      </w:r>
      <w:r w:rsidR="00834447" w:rsidRPr="007636E8">
        <w:rPr>
          <w:spacing w:val="0"/>
          <w:lang w:val="es-MX" w:eastAsia="en-US"/>
        </w:rPr>
        <w:t xml:space="preserve">, que elementos se requerirían para crear el juego, en la </w:t>
      </w:r>
      <w:r w:rsidR="00D52E27" w:rsidRPr="007636E8">
        <w:rPr>
          <w:spacing w:val="0"/>
          <w:lang w:val="es-MX" w:eastAsia="en-US"/>
        </w:rPr>
        <w:t>sexta</w:t>
      </w:r>
      <w:r w:rsidR="00834447" w:rsidRPr="007636E8">
        <w:rPr>
          <w:spacing w:val="0"/>
          <w:lang w:val="es-MX" w:eastAsia="en-US"/>
        </w:rPr>
        <w:t xml:space="preserve"> sección nos encontramos la manera en la que se podría evaluar el juego desarrollado</w:t>
      </w:r>
      <w:r w:rsidR="008F06B8" w:rsidRPr="007636E8">
        <w:rPr>
          <w:spacing w:val="0"/>
          <w:lang w:val="es-MX" w:eastAsia="en-US"/>
        </w:rPr>
        <w:t>,</w:t>
      </w:r>
      <w:r w:rsidR="00834447" w:rsidRPr="007636E8">
        <w:rPr>
          <w:spacing w:val="0"/>
          <w:lang w:val="es-MX" w:eastAsia="en-US"/>
        </w:rPr>
        <w:t xml:space="preserve"> en la </w:t>
      </w:r>
      <w:r w:rsidR="009D7A13" w:rsidRPr="007636E8">
        <w:rPr>
          <w:spacing w:val="0"/>
          <w:lang w:val="es-MX" w:eastAsia="en-US"/>
        </w:rPr>
        <w:t>séptima</w:t>
      </w:r>
      <w:r w:rsidR="00834447" w:rsidRPr="007636E8">
        <w:rPr>
          <w:spacing w:val="0"/>
          <w:lang w:val="es-MX" w:eastAsia="en-US"/>
        </w:rPr>
        <w:t xml:space="preserve"> sección nos encontramos lo referente a las discusiones que se abordarían al llevar el desarrollo acabo, en la </w:t>
      </w:r>
      <w:r w:rsidR="00D52E27" w:rsidRPr="007636E8">
        <w:rPr>
          <w:spacing w:val="0"/>
          <w:lang w:val="es-MX" w:eastAsia="en-US"/>
        </w:rPr>
        <w:t>octava</w:t>
      </w:r>
      <w:r w:rsidR="00834447" w:rsidRPr="007636E8">
        <w:rPr>
          <w:spacing w:val="0"/>
          <w:lang w:val="es-MX" w:eastAsia="en-US"/>
        </w:rPr>
        <w:t xml:space="preserve"> nos encontramos </w:t>
      </w:r>
      <w:r w:rsidR="004E1AE6" w:rsidRPr="007636E8">
        <w:rPr>
          <w:spacing w:val="0"/>
          <w:lang w:val="es-MX" w:eastAsia="en-US"/>
        </w:rPr>
        <w:t xml:space="preserve">a </w:t>
      </w:r>
      <w:r w:rsidR="00834447" w:rsidRPr="007636E8">
        <w:rPr>
          <w:spacing w:val="0"/>
          <w:lang w:val="es-MX" w:eastAsia="en-US"/>
        </w:rPr>
        <w:t xml:space="preserve">que limitantes se estaría enfrentando un juego de esta </w:t>
      </w:r>
      <w:r w:rsidR="004E1AE6" w:rsidRPr="007636E8">
        <w:rPr>
          <w:spacing w:val="0"/>
          <w:lang w:val="es-MX" w:eastAsia="en-US"/>
        </w:rPr>
        <w:t>índole</w:t>
      </w:r>
      <w:r w:rsidR="008F06B8" w:rsidRPr="007636E8">
        <w:rPr>
          <w:spacing w:val="0"/>
          <w:lang w:val="es-MX" w:eastAsia="en-US"/>
        </w:rPr>
        <w:t xml:space="preserve"> y finalmente en la última sección, </w:t>
      </w:r>
      <w:r w:rsidR="00AF22D5" w:rsidRPr="007636E8">
        <w:rPr>
          <w:spacing w:val="0"/>
          <w:lang w:val="es-MX" w:eastAsia="en-US"/>
        </w:rPr>
        <w:t>se presenta</w:t>
      </w:r>
      <w:r w:rsidR="007F4C53" w:rsidRPr="007636E8">
        <w:rPr>
          <w:spacing w:val="0"/>
          <w:lang w:val="es-MX" w:eastAsia="en-US"/>
        </w:rPr>
        <w:t>n</w:t>
      </w:r>
      <w:r w:rsidR="00AF22D5" w:rsidRPr="007636E8">
        <w:rPr>
          <w:spacing w:val="0"/>
          <w:lang w:val="es-MX" w:eastAsia="en-US"/>
        </w:rPr>
        <w:t xml:space="preserve"> </w:t>
      </w:r>
      <w:r w:rsidR="00834447" w:rsidRPr="007636E8">
        <w:rPr>
          <w:spacing w:val="0"/>
          <w:lang w:val="es-MX" w:eastAsia="en-US"/>
        </w:rPr>
        <w:t xml:space="preserve">las </w:t>
      </w:r>
      <w:r w:rsidR="00AF22D5" w:rsidRPr="007636E8">
        <w:rPr>
          <w:spacing w:val="0"/>
          <w:lang w:val="es-MX" w:eastAsia="en-US"/>
        </w:rPr>
        <w:t>conclusiones</w:t>
      </w:r>
      <w:r w:rsidR="008F06B8" w:rsidRPr="00024CEA">
        <w:rPr>
          <w:lang w:val="es-MX"/>
        </w:rPr>
        <w:t>.</w:t>
      </w:r>
    </w:p>
    <w:p w14:paraId="6EEDDCAA" w14:textId="3E11A06B" w:rsidR="006050D0" w:rsidRPr="009C259A" w:rsidRDefault="006050D0" w:rsidP="007636E8">
      <w:pPr>
        <w:pStyle w:val="Ttulo1"/>
        <w:ind w:firstLine="0"/>
      </w:pPr>
      <w:r>
        <w:t>ISO/IEC 29110</w:t>
      </w:r>
    </w:p>
    <w:p w14:paraId="34D39AA9" w14:textId="579B8E65" w:rsidR="00D52E27" w:rsidRPr="003E2122" w:rsidRDefault="006050D0" w:rsidP="00E5237B">
      <w:pPr>
        <w:spacing w:after="240"/>
        <w:ind w:firstLine="289"/>
        <w:jc w:val="both"/>
        <w:rPr>
          <w:lang w:val="es-MX"/>
        </w:rPr>
      </w:pPr>
      <w:r w:rsidRPr="009D7A13">
        <w:rPr>
          <w:lang w:val="es-MX"/>
        </w:rPr>
        <w:t xml:space="preserve"> </w:t>
      </w:r>
      <w:r w:rsidRPr="006050D0">
        <w:rPr>
          <w:lang w:val="es-MX"/>
        </w:rPr>
        <w:t>La norma ISO 29110 es un estándar internacional desarrollado para proporcionar directrices y mejores prácticas en la gestión de proyectos de desarrollo de software. Se centra en ayudar a las organizaciones de tamaño pequeño y mediano a implementar procesos eficientes y efectivos para el desarrollo de software, permitiendo una mayor calidad y productividad en sus proyectos</w:t>
      </w:r>
      <w:r w:rsidR="008C1F4C">
        <w:rPr>
          <w:lang w:val="es-MX"/>
        </w:rPr>
        <w:t xml:space="preserve"> </w:t>
      </w:r>
      <w:r w:rsidR="007A05C1" w:rsidRPr="007A05C1">
        <w:rPr>
          <w:noProof/>
          <w:lang w:val="es-MX"/>
        </w:rPr>
        <w:t>[11</w:t>
      </w:r>
      <w:r w:rsidR="007A05C1">
        <w:rPr>
          <w:noProof/>
          <w:lang w:val="es-MX"/>
        </w:rPr>
        <w:t>,</w:t>
      </w:r>
      <w:r w:rsidR="007A05C1" w:rsidRPr="007A05C1">
        <w:rPr>
          <w:noProof/>
          <w:lang w:val="es-MX"/>
        </w:rPr>
        <w:t>12</w:t>
      </w:r>
      <w:r w:rsidR="007A05C1">
        <w:rPr>
          <w:noProof/>
          <w:lang w:val="es-MX"/>
        </w:rPr>
        <w:t>,</w:t>
      </w:r>
      <w:r w:rsidR="007A05C1" w:rsidRPr="007A05C1">
        <w:rPr>
          <w:noProof/>
          <w:lang w:val="es-MX"/>
        </w:rPr>
        <w:t>13]</w:t>
      </w:r>
      <w:r w:rsidRPr="003E2122">
        <w:rPr>
          <w:lang w:val="es-MX"/>
        </w:rPr>
        <w:t xml:space="preserve">. </w:t>
      </w:r>
    </w:p>
    <w:p w14:paraId="1A411F32" w14:textId="77777777" w:rsidR="00DE7BFA" w:rsidRDefault="008F3C25" w:rsidP="00DE7BFA">
      <w:pPr>
        <w:keepNext/>
        <w:spacing w:after="240"/>
      </w:pPr>
      <w:r w:rsidRPr="006050D0">
        <w:rPr>
          <w:noProof/>
          <w:lang w:val="es-419" w:eastAsia="es-419"/>
        </w:rPr>
        <w:drawing>
          <wp:inline distT="0" distB="0" distL="0" distR="0" wp14:anchorId="6B05BA42" wp14:editId="6B425A27">
            <wp:extent cx="3036773" cy="1798485"/>
            <wp:effectExtent l="0" t="0" r="0" b="0"/>
            <wp:docPr id="2" name="Imagen 2" descr="D:\Descargas\iso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isoDiagram.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33" b="-3253"/>
                    <a:stretch/>
                  </pic:blipFill>
                  <pic:spPr bwMode="auto">
                    <a:xfrm>
                      <a:off x="0" y="0"/>
                      <a:ext cx="3057100" cy="1810524"/>
                    </a:xfrm>
                    <a:prstGeom prst="rect">
                      <a:avLst/>
                    </a:prstGeom>
                    <a:noFill/>
                    <a:ln>
                      <a:noFill/>
                    </a:ln>
                    <a:extLst>
                      <a:ext uri="{53640926-AAD7-44D8-BBD7-CCE9431645EC}">
                        <a14:shadowObscured xmlns:a14="http://schemas.microsoft.com/office/drawing/2010/main"/>
                      </a:ext>
                    </a:extLst>
                  </pic:spPr>
                </pic:pic>
              </a:graphicData>
            </a:graphic>
          </wp:inline>
        </w:drawing>
      </w:r>
    </w:p>
    <w:p w14:paraId="381119A8" w14:textId="6EA0DE41" w:rsidR="00D52E27" w:rsidRPr="00F86619" w:rsidRDefault="00DE7BFA" w:rsidP="00F86619">
      <w:pPr>
        <w:pStyle w:val="Descripcin"/>
        <w:jc w:val="both"/>
        <w:rPr>
          <w:i w:val="0"/>
          <w:color w:val="auto"/>
          <w:sz w:val="16"/>
          <w:szCs w:val="16"/>
          <w:lang w:val="es-MX"/>
        </w:rPr>
      </w:pPr>
      <w:r w:rsidRPr="00F86619">
        <w:rPr>
          <w:i w:val="0"/>
          <w:color w:val="auto"/>
          <w:sz w:val="16"/>
          <w:szCs w:val="16"/>
          <w:lang w:val="es-MX"/>
        </w:rPr>
        <w:t xml:space="preserve">Figura </w:t>
      </w:r>
      <w:r w:rsidRPr="00F86619">
        <w:rPr>
          <w:i w:val="0"/>
          <w:color w:val="auto"/>
          <w:sz w:val="16"/>
          <w:szCs w:val="16"/>
          <w:lang w:val="es-MX"/>
        </w:rPr>
        <w:fldChar w:fldCharType="begin"/>
      </w:r>
      <w:r w:rsidRPr="00F86619">
        <w:rPr>
          <w:i w:val="0"/>
          <w:color w:val="auto"/>
          <w:sz w:val="16"/>
          <w:szCs w:val="16"/>
          <w:lang w:val="es-MX"/>
        </w:rPr>
        <w:instrText xml:space="preserve"> SEQ Figura \* ROMAN </w:instrText>
      </w:r>
      <w:r w:rsidRPr="00F86619">
        <w:rPr>
          <w:i w:val="0"/>
          <w:color w:val="auto"/>
          <w:sz w:val="16"/>
          <w:szCs w:val="16"/>
          <w:lang w:val="es-MX"/>
        </w:rPr>
        <w:fldChar w:fldCharType="separate"/>
      </w:r>
      <w:r w:rsidR="004075FC">
        <w:rPr>
          <w:i w:val="0"/>
          <w:noProof/>
          <w:color w:val="auto"/>
          <w:sz w:val="16"/>
          <w:szCs w:val="16"/>
          <w:lang w:val="es-MX"/>
        </w:rPr>
        <w:t>I</w:t>
      </w:r>
      <w:r w:rsidRPr="00F86619">
        <w:rPr>
          <w:i w:val="0"/>
          <w:color w:val="auto"/>
          <w:sz w:val="16"/>
          <w:szCs w:val="16"/>
          <w:lang w:val="es-MX"/>
        </w:rPr>
        <w:fldChar w:fldCharType="end"/>
      </w:r>
      <w:r w:rsidRPr="00F86619">
        <w:rPr>
          <w:i w:val="0"/>
          <w:color w:val="auto"/>
          <w:sz w:val="16"/>
          <w:szCs w:val="16"/>
          <w:lang w:val="es-MX"/>
        </w:rPr>
        <w:t xml:space="preserve">. La imagen de procesos de la ISO 29110 muestra dos componentes clave: la Gestión de Proyectos y el Proceso de Implementación de Software. La Gestión de Proyectos abarca la planificación, Evaluación, Ejecución y Clausura, asegurando la entrega exitosa del software. El Proceso de Implementación de Software se enfoca en la construcción, prueba y despliegue del software desarrollado. Estos procesos son fundamentales para </w:t>
      </w:r>
      <w:r w:rsidRPr="00F86619">
        <w:rPr>
          <w:i w:val="0"/>
          <w:color w:val="auto"/>
          <w:sz w:val="16"/>
          <w:szCs w:val="16"/>
          <w:lang w:val="es-MX"/>
        </w:rPr>
        <w:t>el desarrollo de software según las mejores prácticas y directrices de la norma ISO 29110.</w:t>
      </w:r>
    </w:p>
    <w:p w14:paraId="3CC1B948" w14:textId="44D145FC" w:rsidR="006050D0" w:rsidRDefault="006050D0" w:rsidP="00E5237B">
      <w:pPr>
        <w:spacing w:before="240"/>
        <w:ind w:firstLine="289"/>
        <w:jc w:val="both"/>
        <w:rPr>
          <w:lang w:val="es-MX"/>
        </w:rPr>
      </w:pPr>
      <w:r w:rsidRPr="006050D0">
        <w:rPr>
          <w:lang w:val="es-MX"/>
        </w:rPr>
        <w:t xml:space="preserve">La norma ISO 29110 define un conjunto de procesos y actividades clave, adaptados específicamente a las necesidades de las organizaciones más pequeñas, con el objetivo de mejorar la gestión, el desempeño y la entrega exitosa de los proyectos de software. Al seguir las pautas de la ISO 29110, las </w:t>
      </w:r>
      <w:r w:rsidRPr="008C1F4C">
        <w:rPr>
          <w:lang w:val="es-MX"/>
        </w:rPr>
        <w:t>organizaciones pueden beneficiarse de una estructura clara, una mayor alineación con los objetivos del negocio y una mejora en la calidad de los productos y servicios de software que entrega</w:t>
      </w:r>
      <w:r w:rsidR="008C1F4C" w:rsidRPr="008C1F4C">
        <w:rPr>
          <w:lang w:val="es-MX"/>
        </w:rPr>
        <w:t xml:space="preserve">n </w:t>
      </w:r>
      <w:r w:rsidR="007A05C1" w:rsidRPr="007A05C1">
        <w:rPr>
          <w:noProof/>
          <w:lang w:val="es-MX"/>
        </w:rPr>
        <w:t>[12</w:t>
      </w:r>
      <w:r w:rsidR="007A05C1">
        <w:rPr>
          <w:noProof/>
          <w:lang w:val="es-MX"/>
        </w:rPr>
        <w:t>,</w:t>
      </w:r>
      <w:r w:rsidR="007A05C1" w:rsidRPr="007A05C1">
        <w:rPr>
          <w:noProof/>
          <w:lang w:val="es-MX"/>
        </w:rPr>
        <w:t>13]</w:t>
      </w:r>
      <w:r w:rsidRPr="008C1F4C">
        <w:rPr>
          <w:lang w:val="es-MX"/>
        </w:rPr>
        <w:t>.</w:t>
      </w:r>
    </w:p>
    <w:p w14:paraId="676C441A" w14:textId="4AB1D102" w:rsidR="00E97B9C" w:rsidRDefault="00E97B9C" w:rsidP="00E5237B">
      <w:pPr>
        <w:ind w:firstLine="289"/>
        <w:jc w:val="both"/>
        <w:rPr>
          <w:lang w:val="es-MX"/>
        </w:rPr>
      </w:pPr>
    </w:p>
    <w:p w14:paraId="4475D897" w14:textId="4F618802" w:rsidR="00C53E36" w:rsidRPr="009D7A13" w:rsidRDefault="00C53E36" w:rsidP="00E5237B">
      <w:pPr>
        <w:ind w:firstLine="289"/>
        <w:jc w:val="both"/>
        <w:rPr>
          <w:lang w:val="es-MX"/>
        </w:rPr>
      </w:pPr>
      <w:r w:rsidRPr="009D7A13">
        <w:rPr>
          <w:lang w:val="es-MX"/>
        </w:rPr>
        <w:t>Dentro de la norma ISO 29110, se definen dos procesos clave: la Gestión de Proyectos (Project Management) y el Proceso de Implementación de Software (</w:t>
      </w:r>
      <w:r w:rsidRPr="00BB7600">
        <w:rPr>
          <w:lang w:val="es-MX"/>
        </w:rPr>
        <w:t>Software Implementation Process</w:t>
      </w:r>
      <w:r w:rsidRPr="009D7A13">
        <w:rPr>
          <w:lang w:val="es-MX"/>
        </w:rPr>
        <w:t>).</w:t>
      </w:r>
    </w:p>
    <w:p w14:paraId="784CF047" w14:textId="77777777" w:rsidR="00E97B9C" w:rsidRPr="00BB7600" w:rsidRDefault="00E97B9C" w:rsidP="00E97B9C">
      <w:pPr>
        <w:jc w:val="both"/>
        <w:rPr>
          <w:lang w:val="es-MX"/>
        </w:rPr>
      </w:pPr>
    </w:p>
    <w:p w14:paraId="7802F264" w14:textId="176CB479" w:rsidR="00C53E36" w:rsidRPr="00E97B9C" w:rsidRDefault="00C53E36" w:rsidP="00E97B9C">
      <w:pPr>
        <w:pStyle w:val="Prrafodelista"/>
        <w:numPr>
          <w:ilvl w:val="0"/>
          <w:numId w:val="13"/>
        </w:numPr>
        <w:jc w:val="both"/>
        <w:rPr>
          <w:lang w:val="es-MX"/>
        </w:rPr>
      </w:pPr>
      <w:r w:rsidRPr="00E97B9C">
        <w:rPr>
          <w:lang w:val="es-MX"/>
        </w:rPr>
        <w:t>Gestión de Proyectos</w:t>
      </w:r>
      <w:r w:rsidR="00F375E8">
        <w:rPr>
          <w:lang w:val="es-MX"/>
        </w:rPr>
        <w:t xml:space="preserve"> (GP)</w:t>
      </w:r>
      <w:r w:rsidRPr="00E97B9C">
        <w:rPr>
          <w:lang w:val="es-MX"/>
        </w:rPr>
        <w:t>: Este proceso se enfoca en la planificación, organización, dirección y control de las actividades relacionadas con la ejecución de un proyecto de desarrollo de software. Incluye la identificación de los objetivos del proyecto, la definición de los roles y responsabilidades de los miembros del equipo, la estimación y asignación de recursos, la elaboración de un plan de trabajo detallado, el seguimiento del avance del proyecto, la gestión de riesgos y la toma de decisiones para asegurar la entrega exitosa del software dentro de los límites establecidos de tiempo, costo, calidad y alcance</w:t>
      </w:r>
      <w:r w:rsidR="003E2122">
        <w:rPr>
          <w:lang w:val="es-MX"/>
        </w:rPr>
        <w:t xml:space="preserve"> </w:t>
      </w:r>
      <w:sdt>
        <w:sdtPr>
          <w:rPr>
            <w:lang w:val="es-MX"/>
          </w:rPr>
          <w:id w:val="-493106425"/>
          <w:citation/>
        </w:sdtPr>
        <w:sdtContent>
          <w:r w:rsidR="003E2122">
            <w:rPr>
              <w:lang w:val="es-MX"/>
            </w:rPr>
            <w:fldChar w:fldCharType="begin"/>
          </w:r>
          <w:r w:rsidR="003E2122">
            <w:rPr>
              <w:lang w:val="es-MX"/>
            </w:rPr>
            <w:instrText xml:space="preserve"> CITATION MdL20 \l</w:instrText>
          </w:r>
          <w:r>
            <w:rPr>
              <w:lang w:val="es-MX"/>
            </w:rPr>
            <w:instrText xml:space="preserve"> es-MX </w:instrText>
          </w:r>
          <w:r w:rsidR="003E2122">
            <w:rPr>
              <w:lang w:val="es-MX"/>
            </w:rPr>
            <w:fldChar w:fldCharType="separate"/>
          </w:r>
          <w:r w:rsidR="007A05C1" w:rsidRPr="007A05C1">
            <w:rPr>
              <w:noProof/>
              <w:lang w:val="es-MX"/>
            </w:rPr>
            <w:t>[12]</w:t>
          </w:r>
          <w:r w:rsidR="003E2122">
            <w:rPr>
              <w:lang w:val="es-MX"/>
            </w:rPr>
            <w:fldChar w:fldCharType="end"/>
          </w:r>
        </w:sdtContent>
      </w:sdt>
      <w:r w:rsidRPr="00E97B9C">
        <w:rPr>
          <w:lang w:val="es-MX"/>
        </w:rPr>
        <w:t>.</w:t>
      </w:r>
    </w:p>
    <w:p w14:paraId="44A6206B" w14:textId="77777777" w:rsidR="00E97B9C" w:rsidRPr="00E97B9C" w:rsidRDefault="00E97B9C" w:rsidP="00E97B9C">
      <w:pPr>
        <w:pStyle w:val="Prrafodelista"/>
        <w:jc w:val="both"/>
        <w:rPr>
          <w:lang w:val="es-MX"/>
        </w:rPr>
      </w:pPr>
    </w:p>
    <w:p w14:paraId="2419E8DB" w14:textId="7E4839A9" w:rsidR="00C53E36" w:rsidRPr="00E97B9C" w:rsidRDefault="00C53E36" w:rsidP="00E97B9C">
      <w:pPr>
        <w:pStyle w:val="Prrafodelista"/>
        <w:numPr>
          <w:ilvl w:val="0"/>
          <w:numId w:val="13"/>
        </w:numPr>
        <w:jc w:val="both"/>
        <w:rPr>
          <w:lang w:val="es-MX"/>
        </w:rPr>
      </w:pPr>
      <w:r w:rsidRPr="00E97B9C">
        <w:rPr>
          <w:lang w:val="es-MX"/>
        </w:rPr>
        <w:t>Proceso de Implementación de Software</w:t>
      </w:r>
      <w:r w:rsidR="00F375E8">
        <w:rPr>
          <w:lang w:val="es-MX"/>
        </w:rPr>
        <w:t xml:space="preserve"> (IS)</w:t>
      </w:r>
      <w:r w:rsidRPr="00E97B9C">
        <w:rPr>
          <w:lang w:val="es-MX"/>
        </w:rPr>
        <w:t>: Este proceso se centra en la construcción, prueba y despliegue del software desarrollado. Comprende actividades como el diseño detallado del software, la codificación, la realización de pruebas unitarias e integradas, la depuración de errores, la documentación y el despliegue en el entorno de producción. Además, implica la gestión de configuración y la garantía de calidad del software para asegurar que cumpla con los requisitos establecidos y funcione correctamente en el entorno previsto</w:t>
      </w:r>
      <w:r w:rsidR="003E2122">
        <w:rPr>
          <w:lang w:val="es-MX"/>
        </w:rPr>
        <w:t xml:space="preserve"> </w:t>
      </w:r>
      <w:sdt>
        <w:sdtPr>
          <w:rPr>
            <w:lang w:val="es-MX"/>
          </w:rPr>
          <w:id w:val="-1005046185"/>
          <w:citation/>
        </w:sdtPr>
        <w:sdtContent>
          <w:r w:rsidR="003E2122">
            <w:rPr>
              <w:lang w:val="es-MX"/>
            </w:rPr>
            <w:fldChar w:fldCharType="begin"/>
          </w:r>
          <w:r w:rsidR="003E2122">
            <w:rPr>
              <w:lang w:val="es-MX"/>
            </w:rPr>
            <w:instrText xml:space="preserve"> CITATION MdL20 \l</w:instrText>
          </w:r>
          <w:r>
            <w:rPr>
              <w:lang w:val="es-MX"/>
            </w:rPr>
            <w:instrText xml:space="preserve"> es-MX </w:instrText>
          </w:r>
          <w:r w:rsidR="003E2122">
            <w:rPr>
              <w:lang w:val="es-MX"/>
            </w:rPr>
            <w:fldChar w:fldCharType="separate"/>
          </w:r>
          <w:r w:rsidR="007A05C1" w:rsidRPr="007A05C1">
            <w:rPr>
              <w:noProof/>
              <w:lang w:val="es-MX"/>
            </w:rPr>
            <w:t>[12]</w:t>
          </w:r>
          <w:r w:rsidR="003E2122">
            <w:rPr>
              <w:lang w:val="es-MX"/>
            </w:rPr>
            <w:fldChar w:fldCharType="end"/>
          </w:r>
        </w:sdtContent>
      </w:sdt>
      <w:r w:rsidRPr="00E97B9C">
        <w:rPr>
          <w:lang w:val="es-MX"/>
        </w:rPr>
        <w:t>.</w:t>
      </w:r>
    </w:p>
    <w:p w14:paraId="67437F7C" w14:textId="77777777" w:rsidR="00C53E36" w:rsidRPr="009D7A13" w:rsidRDefault="00C53E36" w:rsidP="00C53E36">
      <w:pPr>
        <w:ind w:firstLine="720"/>
        <w:jc w:val="both"/>
        <w:rPr>
          <w:lang w:val="es-MX"/>
        </w:rPr>
      </w:pPr>
    </w:p>
    <w:p w14:paraId="1106DD39" w14:textId="5112E878" w:rsidR="00C53E36" w:rsidRPr="009D7A13" w:rsidRDefault="00C53E36" w:rsidP="00005940">
      <w:pPr>
        <w:ind w:firstLine="289"/>
        <w:jc w:val="both"/>
        <w:rPr>
          <w:lang w:val="es-MX"/>
        </w:rPr>
      </w:pPr>
      <w:r w:rsidRPr="009D7A13">
        <w:rPr>
          <w:lang w:val="es-MX"/>
        </w:rPr>
        <w:t>Ambos procesos son fundamentales en el ciclo de vida de desarrollo de software y están diseñados para ayudar a las organizaciones a implementar de manera efectiva proyectos de desarrollo de software, siguiendo las mejores prácticas y directrices establecidas por la norma ISO 29110.</w:t>
      </w:r>
    </w:p>
    <w:p w14:paraId="5D6D2539" w14:textId="3F39EF8C" w:rsidR="00E07265" w:rsidRPr="009D7A13" w:rsidRDefault="00E07265" w:rsidP="00005940">
      <w:pPr>
        <w:ind w:firstLine="289"/>
        <w:jc w:val="both"/>
        <w:rPr>
          <w:lang w:val="es-MX"/>
        </w:rPr>
      </w:pPr>
    </w:p>
    <w:p w14:paraId="7CA6D0A9" w14:textId="3EB598C8" w:rsidR="00E07265" w:rsidRPr="009D7A13" w:rsidRDefault="00E07265" w:rsidP="00005940">
      <w:pPr>
        <w:ind w:firstLine="289"/>
        <w:jc w:val="both"/>
        <w:rPr>
          <w:lang w:val="es-MX"/>
        </w:rPr>
      </w:pPr>
      <w:r w:rsidRPr="009D7A13">
        <w:rPr>
          <w:lang w:val="es-MX"/>
        </w:rPr>
        <w:t xml:space="preserve">Es imperativo el desarrollar un juego que refleje los procesos de gestión de proyectos e implementación de software de la norma ISO 29110 por varias razones. </w:t>
      </w:r>
    </w:p>
    <w:p w14:paraId="5C505455" w14:textId="77777777" w:rsidR="00E07265" w:rsidRPr="009D7A13" w:rsidRDefault="00E07265" w:rsidP="00005940">
      <w:pPr>
        <w:ind w:firstLine="289"/>
        <w:jc w:val="both"/>
        <w:rPr>
          <w:lang w:val="es-MX"/>
        </w:rPr>
      </w:pPr>
    </w:p>
    <w:p w14:paraId="2CA7A0A8" w14:textId="4EA0EC27" w:rsidR="00E07265" w:rsidRPr="009D7A13" w:rsidRDefault="00E07265" w:rsidP="00005940">
      <w:pPr>
        <w:ind w:firstLine="289"/>
        <w:jc w:val="both"/>
        <w:rPr>
          <w:lang w:val="es-MX"/>
        </w:rPr>
      </w:pPr>
      <w:r w:rsidRPr="009D7A13">
        <w:rPr>
          <w:lang w:val="es-MX"/>
        </w:rPr>
        <w:t xml:space="preserve">En primer lugar, un juego interactivo y educativo brindaría una experiencia práctica y dinámica para aprender y comprender los conceptos clave de la norma. Los juegos ofrecen un entorno de aprendizaje envolvente que puede fomentar la participación y retención de conocimientos de manera más efectiva que los métodos tradicionales. Además, al simular escenarios reales y desafiantes, el juego permitiría </w:t>
      </w:r>
      <w:r w:rsidRPr="009D7A13">
        <w:rPr>
          <w:lang w:val="es-MX"/>
        </w:rPr>
        <w:lastRenderedPageBreak/>
        <w:t>a los jugadores practicar y desarrollar habilidades de gestión de proyectos y de implementación de software de manera segura y sin riesgos. Esto podría ayudar a fortalecer la comprensión y aplicación de los principios y prácticas recomendados por la norma ISO 29110 en un contexto práctico. Por último, al ser un juego atractivo y motivador, podría generar mayor interés y participación en el aprendizaje de la norma, tanto para estudiantes como para profesionales, fomentando así la adopción y aplicación de las mejores prácticas en la gestión de proyectos y la implementación de software.</w:t>
      </w:r>
    </w:p>
    <w:p w14:paraId="20D6F94A" w14:textId="200E1DB7" w:rsidR="009303D9" w:rsidRPr="009C259A" w:rsidRDefault="000B40A7" w:rsidP="007C6F08">
      <w:pPr>
        <w:pStyle w:val="Ttulo1"/>
      </w:pPr>
      <w:r>
        <w:t>Trabajos relacionados</w:t>
      </w:r>
    </w:p>
    <w:p w14:paraId="6E25AA5B" w14:textId="0FFEA212" w:rsidR="00DC22DD" w:rsidRDefault="007C6579" w:rsidP="00B97A2F">
      <w:pPr>
        <w:pStyle w:val="Textoindependiente"/>
        <w:rPr>
          <w:lang w:val="es-MX"/>
        </w:rPr>
      </w:pPr>
      <w:r>
        <w:rPr>
          <w:lang w:val="es-MX"/>
        </w:rPr>
        <w:t>Los estudios se han seleccionado po</w:t>
      </w:r>
      <w:r w:rsidR="00CA4447">
        <w:rPr>
          <w:lang w:val="es-MX"/>
        </w:rPr>
        <w:t>r</w:t>
      </w:r>
      <w:r>
        <w:rPr>
          <w:lang w:val="es-MX"/>
        </w:rPr>
        <w:t>que su objetivo es muy cercano al establecido en este trabajo</w:t>
      </w:r>
      <w:r w:rsidR="00C24AD1">
        <w:rPr>
          <w:lang w:val="es-MX"/>
        </w:rPr>
        <w:t>, a cada estudio se le identificará con el número entre paréntesis</w:t>
      </w:r>
      <w:r>
        <w:rPr>
          <w:lang w:val="es-MX"/>
        </w:rPr>
        <w:t>. A continuación, se describen brevemente.</w:t>
      </w:r>
    </w:p>
    <w:p w14:paraId="2AB5D3C9" w14:textId="6180DB48" w:rsidR="00B97A2F" w:rsidRDefault="00C24AD1" w:rsidP="00B97A2F">
      <w:pPr>
        <w:pStyle w:val="Textoindependiente"/>
        <w:rPr>
          <w:lang w:val="es-MX"/>
        </w:rPr>
      </w:pPr>
      <w:r>
        <w:rPr>
          <w:lang w:val="es-MX"/>
        </w:rPr>
        <w:t xml:space="preserve">(1) </w:t>
      </w:r>
      <w:r w:rsidR="00D2628B">
        <w:rPr>
          <w:lang w:val="es-MX"/>
        </w:rPr>
        <w:t xml:space="preserve">M. Sánchez, et al </w:t>
      </w:r>
      <w:sdt>
        <w:sdtPr>
          <w:rPr>
            <w:lang w:val="es-MX"/>
          </w:rPr>
          <w:id w:val="-841781813"/>
          <w:citation/>
        </w:sdtPr>
        <w:sdtContent>
          <w:r w:rsidR="00D2628B">
            <w:rPr>
              <w:lang w:val="es-MX"/>
            </w:rPr>
            <w:fldChar w:fldCharType="begin"/>
          </w:r>
          <w:r w:rsidR="00D2628B">
            <w:rPr>
              <w:lang w:val="es-MX"/>
            </w:rPr>
            <w:instrText xml:space="preserve"> CITATION Mar16 \l</w:instrText>
          </w:r>
          <w:r w:rsidR="00242C16">
            <w:rPr>
              <w:lang w:val="es-MX"/>
            </w:rPr>
            <w:instrText xml:space="preserve"> es-MX </w:instrText>
          </w:r>
          <w:r w:rsidR="00D2628B">
            <w:rPr>
              <w:lang w:val="es-MX"/>
            </w:rPr>
            <w:fldChar w:fldCharType="separate"/>
          </w:r>
          <w:r w:rsidR="007A05C1" w:rsidRPr="007A05C1">
            <w:rPr>
              <w:noProof/>
              <w:lang w:val="es-MX"/>
            </w:rPr>
            <w:t>[14]</w:t>
          </w:r>
          <w:r w:rsidR="00D2628B">
            <w:rPr>
              <w:lang w:val="es-MX"/>
            </w:rPr>
            <w:fldChar w:fldCharType="end"/>
          </w:r>
        </w:sdtContent>
      </w:sdt>
      <w:r w:rsidR="00D2628B">
        <w:rPr>
          <w:lang w:val="es-MX"/>
        </w:rPr>
        <w:t xml:space="preserve"> realizan un estudio aplicando el juego serio </w:t>
      </w:r>
      <w:r w:rsidR="00D2628B" w:rsidRPr="00D2628B">
        <w:rPr>
          <w:i/>
          <w:iCs/>
          <w:lang w:val="es-MX"/>
        </w:rPr>
        <w:t>“Go for It!”</w:t>
      </w:r>
      <w:r w:rsidR="00D2628B">
        <w:rPr>
          <w:i/>
          <w:iCs/>
          <w:lang w:val="es-MX"/>
        </w:rPr>
        <w:t>.</w:t>
      </w:r>
      <w:r w:rsidR="00D2628B">
        <w:rPr>
          <w:lang w:val="es-MX"/>
        </w:rPr>
        <w:t xml:space="preserve"> Este juego serio </w:t>
      </w:r>
      <w:r w:rsidR="00F556CB">
        <w:rPr>
          <w:lang w:val="es-MX"/>
        </w:rPr>
        <w:t xml:space="preserve">se enfoca en la enseñanza de los elementos del </w:t>
      </w:r>
      <w:r w:rsidR="000B40A7">
        <w:rPr>
          <w:lang w:val="es-MX"/>
        </w:rPr>
        <w:t>proceso</w:t>
      </w:r>
      <w:r w:rsidR="00F578AC">
        <w:rPr>
          <w:lang w:val="es-MX"/>
        </w:rPr>
        <w:t xml:space="preserve"> de Gestión de Proyectos (GP) del </w:t>
      </w:r>
      <w:r w:rsidR="00F556CB">
        <w:rPr>
          <w:lang w:val="es-MX"/>
        </w:rPr>
        <w:t xml:space="preserve">estándar ISO/IEC 29110 en su perfil básico, </w:t>
      </w:r>
      <w:r w:rsidR="00F578AC">
        <w:rPr>
          <w:lang w:val="es-MX"/>
        </w:rPr>
        <w:t xml:space="preserve">utilizando </w:t>
      </w:r>
      <w:r w:rsidR="00F556CB">
        <w:rPr>
          <w:lang w:val="es-MX"/>
        </w:rPr>
        <w:t>carta</w:t>
      </w:r>
      <w:r w:rsidR="00F578AC">
        <w:rPr>
          <w:lang w:val="es-MX"/>
        </w:rPr>
        <w:t>s.</w:t>
      </w:r>
    </w:p>
    <w:p w14:paraId="2F8C8C9A" w14:textId="04640771" w:rsidR="00006F50" w:rsidRDefault="00C24AD1" w:rsidP="00A34815">
      <w:pPr>
        <w:pStyle w:val="Textoindependiente"/>
        <w:rPr>
          <w:lang w:val="es-MX"/>
        </w:rPr>
      </w:pPr>
      <w:r>
        <w:rPr>
          <w:lang w:val="es-MX"/>
        </w:rPr>
        <w:t xml:space="preserve">(2) </w:t>
      </w:r>
      <w:r w:rsidR="00B979F6">
        <w:rPr>
          <w:lang w:val="es-MX"/>
        </w:rPr>
        <w:t xml:space="preserve">A. Calderón y M. Ruiz </w:t>
      </w:r>
      <w:sdt>
        <w:sdtPr>
          <w:rPr>
            <w:lang w:val="es-MX"/>
          </w:rPr>
          <w:id w:val="-163478511"/>
          <w:citation/>
        </w:sdtPr>
        <w:sdtContent>
          <w:r w:rsidR="00B979F6">
            <w:rPr>
              <w:lang w:val="es-MX"/>
            </w:rPr>
            <w:fldChar w:fldCharType="begin"/>
          </w:r>
          <w:r w:rsidR="00B979F6">
            <w:rPr>
              <w:lang w:val="es-MX"/>
            </w:rPr>
            <w:instrText xml:space="preserve"> CITATION Ale13 \l es-MX </w:instrText>
          </w:r>
          <w:r w:rsidR="00B979F6">
            <w:rPr>
              <w:lang w:val="es-MX"/>
            </w:rPr>
            <w:fldChar w:fldCharType="separate"/>
          </w:r>
          <w:r w:rsidR="007A05C1" w:rsidRPr="007A05C1">
            <w:rPr>
              <w:noProof/>
              <w:lang w:val="es-MX"/>
            </w:rPr>
            <w:t>[15]</w:t>
          </w:r>
          <w:r w:rsidR="00B979F6">
            <w:rPr>
              <w:lang w:val="es-MX"/>
            </w:rPr>
            <w:fldChar w:fldCharType="end"/>
          </w:r>
        </w:sdtContent>
      </w:sdt>
      <w:r w:rsidR="00B979F6">
        <w:rPr>
          <w:lang w:val="es-MX"/>
        </w:rPr>
        <w:t xml:space="preserve">, desarrollaron </w:t>
      </w:r>
      <w:r w:rsidR="00B979F6" w:rsidRPr="00B979F6">
        <w:rPr>
          <w:i/>
          <w:iCs/>
          <w:lang w:val="es-MX"/>
        </w:rPr>
        <w:t>“</w:t>
      </w:r>
      <w:r w:rsidR="00006F50" w:rsidRPr="00B979F6">
        <w:rPr>
          <w:i/>
          <w:iCs/>
          <w:lang w:val="es-MX"/>
        </w:rPr>
        <w:t>ProDec</w:t>
      </w:r>
      <w:r w:rsidR="00B979F6" w:rsidRPr="00B979F6">
        <w:rPr>
          <w:i/>
          <w:iCs/>
          <w:lang w:val="es-MX"/>
        </w:rPr>
        <w:t>”</w:t>
      </w:r>
      <w:r w:rsidR="00B979F6">
        <w:rPr>
          <w:lang w:val="es-MX"/>
        </w:rPr>
        <w:t xml:space="preserve"> (Project Decision), </w:t>
      </w:r>
      <w:r w:rsidR="00AF406A">
        <w:rPr>
          <w:lang w:val="es-MX"/>
        </w:rPr>
        <w:t xml:space="preserve">un juego serio basado en simulación </w:t>
      </w:r>
      <w:r w:rsidR="00B979F6">
        <w:rPr>
          <w:lang w:val="es-MX"/>
        </w:rPr>
        <w:t>enfocado en entrenar y asesorar estudiantes en gestión de proyectos de software</w:t>
      </w:r>
      <w:r w:rsidR="00A34815">
        <w:rPr>
          <w:lang w:val="es-MX"/>
        </w:rPr>
        <w:t>.</w:t>
      </w:r>
      <w:r w:rsidR="00A34815" w:rsidRPr="00A34815">
        <w:t xml:space="preserve"> </w:t>
      </w:r>
      <w:r w:rsidR="00A34815" w:rsidRPr="00A34815">
        <w:rPr>
          <w:lang w:val="es-MX"/>
        </w:rPr>
        <w:t>El propósito principal del juego es que los alumnos adquieran habilidad a la hora de tomar decisiones frente a problemas que pueden surgir a lo largo del ciclo de vida de un proyecto software.</w:t>
      </w:r>
    </w:p>
    <w:p w14:paraId="258778E8" w14:textId="0303C7B0" w:rsidR="000B40A7" w:rsidRDefault="00C24AD1" w:rsidP="000B40A7">
      <w:pPr>
        <w:pStyle w:val="Textoindependiente"/>
        <w:rPr>
          <w:lang w:val="es-MX"/>
        </w:rPr>
      </w:pPr>
      <w:r>
        <w:rPr>
          <w:lang w:val="es-MX"/>
        </w:rPr>
        <w:t xml:space="preserve">(3) </w:t>
      </w:r>
      <w:r w:rsidR="000B40A7">
        <w:rPr>
          <w:lang w:val="es-MX"/>
        </w:rPr>
        <w:t xml:space="preserve">E. Navarro y A. Hoek </w:t>
      </w:r>
      <w:sdt>
        <w:sdtPr>
          <w:rPr>
            <w:lang w:val="es-MX"/>
          </w:rPr>
          <w:id w:val="-1432968362"/>
          <w:citation/>
        </w:sdtPr>
        <w:sdtContent>
          <w:r w:rsidR="000B40A7">
            <w:rPr>
              <w:lang w:val="es-MX"/>
            </w:rPr>
            <w:fldChar w:fldCharType="begin"/>
          </w:r>
          <w:r w:rsidR="000B40A7">
            <w:rPr>
              <w:lang w:val="es-MX"/>
            </w:rPr>
            <w:instrText xml:space="preserve"> CITATION Emi04 \l es-MX </w:instrText>
          </w:r>
          <w:r w:rsidR="000B40A7">
            <w:rPr>
              <w:lang w:val="es-MX"/>
            </w:rPr>
            <w:fldChar w:fldCharType="separate"/>
          </w:r>
          <w:r w:rsidR="007A05C1" w:rsidRPr="007A05C1">
            <w:rPr>
              <w:noProof/>
              <w:lang w:val="es-MX"/>
            </w:rPr>
            <w:t>[16]</w:t>
          </w:r>
          <w:r w:rsidR="000B40A7">
            <w:rPr>
              <w:lang w:val="es-MX"/>
            </w:rPr>
            <w:fldChar w:fldCharType="end"/>
          </w:r>
        </w:sdtContent>
      </w:sdt>
      <w:r w:rsidR="000F6C44">
        <w:rPr>
          <w:lang w:val="es-MX"/>
        </w:rPr>
        <w:t xml:space="preserve"> </w:t>
      </w:r>
      <w:r w:rsidR="00BA54C2">
        <w:rPr>
          <w:lang w:val="es-MX"/>
        </w:rPr>
        <w:t>desarrollaron</w:t>
      </w:r>
      <w:r w:rsidR="000B40A7">
        <w:rPr>
          <w:lang w:val="es-MX"/>
        </w:rPr>
        <w:t xml:space="preserve"> </w:t>
      </w:r>
      <w:r w:rsidR="000B40A7" w:rsidRPr="000B40A7">
        <w:rPr>
          <w:i/>
          <w:iCs/>
          <w:lang w:val="es-MX"/>
        </w:rPr>
        <w:t>“</w:t>
      </w:r>
      <w:r w:rsidR="00006F50" w:rsidRPr="000B40A7">
        <w:rPr>
          <w:i/>
          <w:iCs/>
          <w:lang w:val="es-MX"/>
        </w:rPr>
        <w:t>S</w:t>
      </w:r>
      <w:r w:rsidR="00F578AC" w:rsidRPr="000B40A7">
        <w:rPr>
          <w:i/>
          <w:iCs/>
          <w:lang w:val="es-MX"/>
        </w:rPr>
        <w:t>im</w:t>
      </w:r>
      <w:r w:rsidR="00006F50" w:rsidRPr="000B40A7">
        <w:rPr>
          <w:i/>
          <w:iCs/>
          <w:lang w:val="es-MX"/>
        </w:rPr>
        <w:t>SE</w:t>
      </w:r>
      <w:r w:rsidR="000B40A7" w:rsidRPr="000B40A7">
        <w:rPr>
          <w:i/>
          <w:iCs/>
          <w:lang w:val="es-MX"/>
        </w:rPr>
        <w:t>”</w:t>
      </w:r>
      <w:r w:rsidR="000B40A7">
        <w:rPr>
          <w:lang w:val="es-MX"/>
        </w:rPr>
        <w:t>,</w:t>
      </w:r>
      <w:r w:rsidR="00F578AC">
        <w:rPr>
          <w:lang w:val="es-MX"/>
        </w:rPr>
        <w:t xml:space="preserve"> un juego serio desarrollado como una herramienta de </w:t>
      </w:r>
      <w:r w:rsidR="00BA54C2">
        <w:rPr>
          <w:lang w:val="es-MX"/>
        </w:rPr>
        <w:t>software</w:t>
      </w:r>
      <w:r w:rsidR="00F578AC">
        <w:rPr>
          <w:lang w:val="es-MX"/>
        </w:rPr>
        <w:t xml:space="preserve"> basada en la simulación de un proyecto</w:t>
      </w:r>
      <w:r w:rsidR="000B40A7">
        <w:rPr>
          <w:lang w:val="es-MX"/>
        </w:rPr>
        <w:t>, se centra en el desarrollo de habilidades para gestionar el proceso de software</w:t>
      </w:r>
      <w:r w:rsidR="00E23BFA">
        <w:rPr>
          <w:lang w:val="es-MX"/>
        </w:rPr>
        <w:t>, donde el usuario toma el papel de director de proyecto de un equipo de desarrolladores</w:t>
      </w:r>
      <w:r w:rsidR="000B40A7">
        <w:rPr>
          <w:lang w:val="es-MX"/>
        </w:rPr>
        <w:t>.</w:t>
      </w:r>
    </w:p>
    <w:p w14:paraId="31100787" w14:textId="3C68B39E" w:rsidR="000B40A7" w:rsidRPr="000B40A7" w:rsidRDefault="00C24AD1" w:rsidP="000B40A7">
      <w:pPr>
        <w:pStyle w:val="Textoindependiente"/>
        <w:rPr>
          <w:lang w:val="es-MX"/>
        </w:rPr>
      </w:pPr>
      <w:r>
        <w:rPr>
          <w:lang w:val="es-MX"/>
        </w:rPr>
        <w:t xml:space="preserve">(4) </w:t>
      </w:r>
      <w:r w:rsidR="000B40A7">
        <w:rPr>
          <w:lang w:val="es-MX"/>
        </w:rPr>
        <w:t>E. Bonilla,</w:t>
      </w:r>
      <w:r w:rsidR="00E25D7B">
        <w:rPr>
          <w:lang w:val="es-MX"/>
        </w:rPr>
        <w:t xml:space="preserve"> et al</w:t>
      </w:r>
      <w:r w:rsidR="000B40A7">
        <w:rPr>
          <w:lang w:val="es-MX"/>
        </w:rPr>
        <w:t xml:space="preserve"> </w:t>
      </w:r>
      <w:sdt>
        <w:sdtPr>
          <w:rPr>
            <w:lang w:val="es-MX"/>
          </w:rPr>
          <w:id w:val="-1928803008"/>
          <w:citation/>
        </w:sdtPr>
        <w:sdtContent>
          <w:r w:rsidR="000B40A7">
            <w:rPr>
              <w:lang w:val="es-MX"/>
            </w:rPr>
            <w:fldChar w:fldCharType="begin"/>
          </w:r>
          <w:r w:rsidR="000F6C44">
            <w:rPr>
              <w:lang w:val="es-MX"/>
            </w:rPr>
            <w:instrText>CITATION Edg21 \l</w:instrText>
          </w:r>
          <w:r>
            <w:rPr>
              <w:lang w:val="es-MX"/>
            </w:rPr>
            <w:instrText xml:space="preserve"> es-MX </w:instrText>
          </w:r>
          <w:r w:rsidR="000B40A7">
            <w:rPr>
              <w:lang w:val="es-MX"/>
            </w:rPr>
            <w:fldChar w:fldCharType="separate"/>
          </w:r>
          <w:r w:rsidR="007A05C1" w:rsidRPr="007A05C1">
            <w:rPr>
              <w:noProof/>
              <w:lang w:val="es-MX"/>
            </w:rPr>
            <w:t>[4]</w:t>
          </w:r>
          <w:r w:rsidR="000B40A7">
            <w:rPr>
              <w:lang w:val="es-MX"/>
            </w:rPr>
            <w:fldChar w:fldCharType="end"/>
          </w:r>
        </w:sdtContent>
      </w:sdt>
      <w:r w:rsidR="000B40A7">
        <w:rPr>
          <w:lang w:val="es-MX"/>
        </w:rPr>
        <w:t xml:space="preserve"> desarrollaron </w:t>
      </w:r>
      <w:r w:rsidR="000B40A7" w:rsidRPr="000B40A7">
        <w:rPr>
          <w:i/>
          <w:iCs/>
          <w:lang w:val="es-MX"/>
        </w:rPr>
        <w:t>“</w:t>
      </w:r>
      <w:r w:rsidR="00B90A83" w:rsidRPr="000B40A7">
        <w:rPr>
          <w:i/>
          <w:iCs/>
          <w:lang w:val="es-MX"/>
        </w:rPr>
        <w:t>Tablero ISO/IEC 2911</w:t>
      </w:r>
      <w:r w:rsidR="000B40A7" w:rsidRPr="000B40A7">
        <w:rPr>
          <w:i/>
          <w:iCs/>
          <w:lang w:val="es-MX"/>
        </w:rPr>
        <w:t>0”</w:t>
      </w:r>
      <w:r w:rsidR="000B40A7">
        <w:rPr>
          <w:i/>
          <w:iCs/>
          <w:lang w:val="es-MX"/>
        </w:rPr>
        <w:t xml:space="preserve"> </w:t>
      </w:r>
      <w:r w:rsidR="000B40A7">
        <w:rPr>
          <w:lang w:val="es-MX"/>
        </w:rPr>
        <w:t>un juego serio basado en el juego de la OCA, enfocado a enseñar la estructura del estándar ISO/IEC 29110 en su perfil básico</w:t>
      </w:r>
      <w:r w:rsidR="009950F5">
        <w:rPr>
          <w:lang w:val="es-MX"/>
        </w:rPr>
        <w:t>.</w:t>
      </w:r>
    </w:p>
    <w:p w14:paraId="2272C41B" w14:textId="52766E8C" w:rsidR="00006F50" w:rsidRPr="000B40A7" w:rsidRDefault="00C24AD1" w:rsidP="00B97A2F">
      <w:pPr>
        <w:pStyle w:val="Textoindependiente"/>
        <w:rPr>
          <w:lang w:val="es-MX"/>
        </w:rPr>
      </w:pPr>
      <w:r>
        <w:rPr>
          <w:lang w:val="es-MX"/>
        </w:rPr>
        <w:t xml:space="preserve">(5) </w:t>
      </w:r>
      <w:r w:rsidR="001D7604">
        <w:rPr>
          <w:lang w:val="es-MX"/>
        </w:rPr>
        <w:t>C. Caulfield,</w:t>
      </w:r>
      <w:r w:rsidR="00E25D7B">
        <w:rPr>
          <w:lang w:val="es-MX"/>
        </w:rPr>
        <w:t xml:space="preserve"> et al</w:t>
      </w:r>
      <w:r w:rsidR="001D7604">
        <w:rPr>
          <w:lang w:val="es-MX"/>
        </w:rPr>
        <w:t xml:space="preserve"> </w:t>
      </w:r>
      <w:sdt>
        <w:sdtPr>
          <w:rPr>
            <w:lang w:val="es-MX"/>
          </w:rPr>
          <w:id w:val="-56252851"/>
          <w:citation/>
        </w:sdtPr>
        <w:sdtContent>
          <w:r w:rsidR="001D7604">
            <w:rPr>
              <w:lang w:val="es-MX"/>
            </w:rPr>
            <w:fldChar w:fldCharType="begin"/>
          </w:r>
          <w:r w:rsidR="001D7604">
            <w:rPr>
              <w:lang w:val="es-MX"/>
            </w:rPr>
            <w:instrText xml:space="preserve"> CITATION Cau11 \l es-MX </w:instrText>
          </w:r>
          <w:r w:rsidR="001D7604">
            <w:rPr>
              <w:lang w:val="es-MX"/>
            </w:rPr>
            <w:fldChar w:fldCharType="separate"/>
          </w:r>
          <w:r w:rsidR="007A05C1" w:rsidRPr="007A05C1">
            <w:rPr>
              <w:noProof/>
              <w:lang w:val="es-MX"/>
            </w:rPr>
            <w:t>[17]</w:t>
          </w:r>
          <w:r w:rsidR="001D7604">
            <w:rPr>
              <w:lang w:val="es-MX"/>
            </w:rPr>
            <w:fldChar w:fldCharType="end"/>
          </w:r>
        </w:sdtContent>
      </w:sdt>
      <w:r w:rsidR="001D7604">
        <w:rPr>
          <w:lang w:val="es-MX"/>
        </w:rPr>
        <w:t xml:space="preserve"> desarrollaron </w:t>
      </w:r>
      <w:r w:rsidR="001D7604" w:rsidRPr="001D7604">
        <w:rPr>
          <w:i/>
          <w:iCs/>
          <w:lang w:val="es-MX"/>
        </w:rPr>
        <w:t>“</w:t>
      </w:r>
      <w:r w:rsidR="00006F50" w:rsidRPr="001D7604">
        <w:rPr>
          <w:i/>
          <w:iCs/>
          <w:lang w:val="es-MX"/>
        </w:rPr>
        <w:t>SIMSOFT</w:t>
      </w:r>
      <w:r w:rsidR="001D7604" w:rsidRPr="001D7604">
        <w:rPr>
          <w:i/>
          <w:iCs/>
          <w:lang w:val="es-MX"/>
        </w:rPr>
        <w:t>”</w:t>
      </w:r>
      <w:r w:rsidR="000B40A7">
        <w:rPr>
          <w:lang w:val="es-MX"/>
        </w:rPr>
        <w:t>, un juego serio basado en un tablero impreso, centrado en la enseñanza del flujo, estado actual e histórico de un proyecto</w:t>
      </w:r>
      <w:r w:rsidR="001D7604">
        <w:rPr>
          <w:lang w:val="es-MX"/>
        </w:rPr>
        <w:t xml:space="preserve"> de software</w:t>
      </w:r>
      <w:r w:rsidR="000B40A7">
        <w:rPr>
          <w:lang w:val="es-MX"/>
        </w:rPr>
        <w:t>.</w:t>
      </w:r>
    </w:p>
    <w:p w14:paraId="731952BE" w14:textId="78752667" w:rsidR="00006F50" w:rsidRPr="000B40A7" w:rsidRDefault="00C24AD1" w:rsidP="00B97A2F">
      <w:pPr>
        <w:pStyle w:val="Textoindependiente"/>
        <w:rPr>
          <w:lang w:val="es-MX"/>
        </w:rPr>
      </w:pPr>
      <w:r>
        <w:rPr>
          <w:lang w:val="es-MX"/>
        </w:rPr>
        <w:t xml:space="preserve">(6) </w:t>
      </w:r>
      <w:r w:rsidR="001D7604">
        <w:rPr>
          <w:lang w:val="es-MX"/>
        </w:rPr>
        <w:t xml:space="preserve">V. Moura y G. Santos </w:t>
      </w:r>
      <w:sdt>
        <w:sdtPr>
          <w:rPr>
            <w:lang w:val="es-MX"/>
          </w:rPr>
          <w:id w:val="-675503954"/>
          <w:citation/>
        </w:sdtPr>
        <w:sdtContent>
          <w:r w:rsidR="001D7604">
            <w:rPr>
              <w:lang w:val="es-MX"/>
            </w:rPr>
            <w:fldChar w:fldCharType="begin"/>
          </w:r>
          <w:r w:rsidR="001D7604">
            <w:rPr>
              <w:lang w:val="es-MX"/>
            </w:rPr>
            <w:instrText xml:space="preserve"> CITATION Vic18 \l es-MX </w:instrText>
          </w:r>
          <w:r w:rsidR="001D7604">
            <w:rPr>
              <w:lang w:val="es-MX"/>
            </w:rPr>
            <w:fldChar w:fldCharType="separate"/>
          </w:r>
          <w:r w:rsidR="007A05C1" w:rsidRPr="007A05C1">
            <w:rPr>
              <w:noProof/>
              <w:lang w:val="es-MX"/>
            </w:rPr>
            <w:t>[18]</w:t>
          </w:r>
          <w:r w:rsidR="001D7604">
            <w:rPr>
              <w:lang w:val="es-MX"/>
            </w:rPr>
            <w:fldChar w:fldCharType="end"/>
          </w:r>
        </w:sdtContent>
      </w:sdt>
      <w:r w:rsidR="001D7604">
        <w:rPr>
          <w:lang w:val="es-MX"/>
        </w:rPr>
        <w:t xml:space="preserve"> desarrollaron </w:t>
      </w:r>
      <w:r w:rsidR="001D7604" w:rsidRPr="001D7604">
        <w:rPr>
          <w:i/>
          <w:iCs/>
          <w:lang w:val="es-MX"/>
        </w:rPr>
        <w:t>“</w:t>
      </w:r>
      <w:r w:rsidR="00006F50" w:rsidRPr="001D7604">
        <w:rPr>
          <w:i/>
          <w:iCs/>
          <w:lang w:val="es-MX"/>
        </w:rPr>
        <w:t>ProcSoft</w:t>
      </w:r>
      <w:r w:rsidR="001D7604" w:rsidRPr="001D7604">
        <w:rPr>
          <w:i/>
          <w:iCs/>
          <w:lang w:val="es-MX"/>
        </w:rPr>
        <w:t>”</w:t>
      </w:r>
      <w:r w:rsidR="001D7604">
        <w:rPr>
          <w:lang w:val="es-MX"/>
        </w:rPr>
        <w:t>, un juego de mesa basado en preguntas y respuestas, enfocado en la definición y uso de procesos basados en el estándar ISO/IEC 29110 con el fin de reforzar actividades como: la obtención de requisitos, pasar por el análisis y diseño del software, codificación y pruebas.</w:t>
      </w:r>
    </w:p>
    <w:p w14:paraId="735C29C4" w14:textId="2648BD0F" w:rsidR="00006F50" w:rsidRPr="001D7604" w:rsidRDefault="00C24AD1" w:rsidP="00043200">
      <w:pPr>
        <w:pStyle w:val="Textoindependiente"/>
        <w:ind w:firstLine="289"/>
        <w:rPr>
          <w:lang w:val="es-MX"/>
        </w:rPr>
      </w:pPr>
      <w:r>
        <w:rPr>
          <w:lang w:val="es-MX"/>
        </w:rPr>
        <w:t xml:space="preserve">(7) </w:t>
      </w:r>
      <w:r w:rsidR="00006F50" w:rsidRPr="001D7604">
        <w:rPr>
          <w:lang w:val="es-MX"/>
        </w:rPr>
        <w:t>SESAM</w:t>
      </w:r>
      <w:r w:rsidR="001D7604">
        <w:rPr>
          <w:lang w:val="es-MX"/>
        </w:rPr>
        <w:t xml:space="preserve">, un juego serio basado en lenguaje natural, que se enfoca en la enseñanza de técnicas de </w:t>
      </w:r>
      <w:r w:rsidR="000D3ADA">
        <w:rPr>
          <w:lang w:val="es-MX"/>
        </w:rPr>
        <w:t>gestión de proyectos.</w:t>
      </w:r>
      <w:r w:rsidR="00043200">
        <w:rPr>
          <w:lang w:val="es-MX"/>
        </w:rPr>
        <w:t xml:space="preserve"> Va dirigido principalmente</w:t>
      </w:r>
      <w:r w:rsidR="00043200" w:rsidRPr="00043200">
        <w:rPr>
          <w:lang w:val="es-MX"/>
        </w:rPr>
        <w:t xml:space="preserve"> a estudiantes </w:t>
      </w:r>
      <w:r w:rsidR="00043200">
        <w:rPr>
          <w:lang w:val="es-MX"/>
        </w:rPr>
        <w:t xml:space="preserve">de ingeniería de software, permitiéndoles </w:t>
      </w:r>
      <w:r w:rsidR="00043200" w:rsidRPr="00043200">
        <w:rPr>
          <w:lang w:val="es-MX"/>
        </w:rPr>
        <w:t xml:space="preserve">obtener experiencias reales en la gestión de proyectos y a los investigadores </w:t>
      </w:r>
      <w:r w:rsidR="00043200">
        <w:rPr>
          <w:lang w:val="es-MX"/>
        </w:rPr>
        <w:t xml:space="preserve">les permite </w:t>
      </w:r>
      <w:r w:rsidR="00043200" w:rsidRPr="00043200">
        <w:rPr>
          <w:lang w:val="es-MX"/>
        </w:rPr>
        <w:t>evaluar hipótesis sobre los mecanismos que influyen en los proyectos de software</w:t>
      </w:r>
      <w:r w:rsidR="00043200">
        <w:rPr>
          <w:lang w:val="es-MX"/>
        </w:rPr>
        <w:t xml:space="preserve"> </w:t>
      </w:r>
      <w:sdt>
        <w:sdtPr>
          <w:rPr>
            <w:lang w:val="es-MX"/>
          </w:rPr>
          <w:id w:val="-1877068898"/>
          <w:citation/>
        </w:sdtPr>
        <w:sdtContent>
          <w:r w:rsidR="00665306">
            <w:rPr>
              <w:lang w:val="es-MX"/>
            </w:rPr>
            <w:fldChar w:fldCharType="begin"/>
          </w:r>
          <w:r w:rsidR="00F44867">
            <w:rPr>
              <w:lang w:val="es-MX"/>
            </w:rPr>
            <w:instrText>CITATION JLu921 \l</w:instrText>
          </w:r>
          <w:r>
            <w:rPr>
              <w:lang w:val="es-MX"/>
            </w:rPr>
            <w:instrText xml:space="preserve"> es-MX </w:instrText>
          </w:r>
          <w:r w:rsidR="00665306">
            <w:rPr>
              <w:lang w:val="es-MX"/>
            </w:rPr>
            <w:fldChar w:fldCharType="separate"/>
          </w:r>
          <w:r w:rsidR="007A05C1" w:rsidRPr="007A05C1">
            <w:rPr>
              <w:noProof/>
              <w:lang w:val="es-MX"/>
            </w:rPr>
            <w:t>[19]</w:t>
          </w:r>
          <w:r w:rsidR="00665306">
            <w:rPr>
              <w:lang w:val="es-MX"/>
            </w:rPr>
            <w:fldChar w:fldCharType="end"/>
          </w:r>
        </w:sdtContent>
      </w:sdt>
      <w:r w:rsidR="00665306">
        <w:rPr>
          <w:lang w:val="es-MX"/>
        </w:rPr>
        <w:t>.</w:t>
      </w:r>
    </w:p>
    <w:p w14:paraId="61063044" w14:textId="77D053A7" w:rsidR="00006F50" w:rsidRDefault="00C24AD1" w:rsidP="00032C4C">
      <w:pPr>
        <w:pStyle w:val="Textoindependiente"/>
        <w:rPr>
          <w:lang w:val="es-MX"/>
        </w:rPr>
      </w:pPr>
      <w:r>
        <w:rPr>
          <w:lang w:val="es-MX"/>
        </w:rPr>
        <w:t xml:space="preserve">(8) </w:t>
      </w:r>
      <w:r w:rsidR="00032C4C" w:rsidRPr="00032C4C">
        <w:rPr>
          <w:lang w:val="es-MX"/>
        </w:rPr>
        <w:t>E. Suescun,</w:t>
      </w:r>
      <w:r w:rsidR="00E25D7B">
        <w:rPr>
          <w:lang w:val="es-MX"/>
        </w:rPr>
        <w:t xml:space="preserve"> et al</w:t>
      </w:r>
      <w:r w:rsidR="00032C4C" w:rsidRPr="00032C4C">
        <w:rPr>
          <w:lang w:val="es-MX"/>
        </w:rPr>
        <w:t xml:space="preserve"> </w:t>
      </w:r>
      <w:sdt>
        <w:sdtPr>
          <w:rPr>
            <w:lang w:val="es-MX"/>
          </w:rPr>
          <w:id w:val="1221171657"/>
          <w:citation/>
        </w:sdtPr>
        <w:sdtContent>
          <w:r w:rsidR="00032C4C">
            <w:rPr>
              <w:lang w:val="es-MX"/>
            </w:rPr>
            <w:fldChar w:fldCharType="begin"/>
          </w:r>
          <w:r w:rsidR="00032C4C">
            <w:rPr>
              <w:lang w:val="es-MX"/>
            </w:rPr>
            <w:instrText xml:space="preserve"> CITATION Eli15 \l es-MX </w:instrText>
          </w:r>
          <w:r w:rsidR="00032C4C">
            <w:rPr>
              <w:lang w:val="es-MX"/>
            </w:rPr>
            <w:fldChar w:fldCharType="separate"/>
          </w:r>
          <w:r w:rsidR="007A05C1" w:rsidRPr="007A05C1">
            <w:rPr>
              <w:noProof/>
              <w:lang w:val="es-MX"/>
            </w:rPr>
            <w:t>[20]</w:t>
          </w:r>
          <w:r w:rsidR="00032C4C">
            <w:rPr>
              <w:lang w:val="es-MX"/>
            </w:rPr>
            <w:fldChar w:fldCharType="end"/>
          </w:r>
        </w:sdtContent>
      </w:sdt>
      <w:r w:rsidR="00032C4C">
        <w:rPr>
          <w:lang w:val="es-MX"/>
        </w:rPr>
        <w:t xml:space="preserve"> desarrollaron </w:t>
      </w:r>
      <w:r w:rsidR="00032C4C" w:rsidRPr="00032C4C">
        <w:rPr>
          <w:i/>
          <w:iCs/>
          <w:lang w:val="es-MX"/>
        </w:rPr>
        <w:t>“</w:t>
      </w:r>
      <w:r w:rsidR="00006F50" w:rsidRPr="00032C4C">
        <w:rPr>
          <w:i/>
          <w:iCs/>
          <w:lang w:val="es-MX"/>
        </w:rPr>
        <w:t>SimulES</w:t>
      </w:r>
      <w:r w:rsidR="00032C4C" w:rsidRPr="00032C4C">
        <w:rPr>
          <w:i/>
          <w:iCs/>
          <w:lang w:val="es-MX"/>
        </w:rPr>
        <w:t>”</w:t>
      </w:r>
      <w:r w:rsidR="00032C4C" w:rsidRPr="00032C4C">
        <w:rPr>
          <w:lang w:val="es-MX"/>
        </w:rPr>
        <w:t>,</w:t>
      </w:r>
      <w:r w:rsidR="00032C4C">
        <w:rPr>
          <w:lang w:val="es-MX"/>
        </w:rPr>
        <w:t xml:space="preserve"> un juego basado en cartas y tablero enfocado en la enseñanza del proceso de ingeniería de software sin considerar específicamente algún proceso de desarrollo. En trabajos </w:t>
      </w:r>
      <w:r w:rsidR="00032C4C">
        <w:rPr>
          <w:lang w:val="es-MX"/>
        </w:rPr>
        <w:t xml:space="preserve">posteriores desarrollaron </w:t>
      </w:r>
      <w:r w:rsidR="00032C4C" w:rsidRPr="00032C4C">
        <w:rPr>
          <w:i/>
          <w:iCs/>
          <w:lang w:val="es-MX"/>
        </w:rPr>
        <w:t>“</w:t>
      </w:r>
      <w:r w:rsidR="00006F50" w:rsidRPr="00032C4C">
        <w:rPr>
          <w:i/>
          <w:iCs/>
          <w:lang w:val="es-MX"/>
        </w:rPr>
        <w:t>SimulES-W</w:t>
      </w:r>
      <w:r w:rsidR="00032C4C" w:rsidRPr="00032C4C">
        <w:rPr>
          <w:i/>
          <w:iCs/>
          <w:lang w:val="es-MX"/>
        </w:rPr>
        <w:t>”</w:t>
      </w:r>
      <w:r w:rsidR="000D3ADA" w:rsidRPr="000D3ADA">
        <w:rPr>
          <w:lang w:val="es-MX"/>
        </w:rPr>
        <w:t xml:space="preserve">, </w:t>
      </w:r>
      <w:r w:rsidR="00032C4C">
        <w:rPr>
          <w:lang w:val="es-MX"/>
        </w:rPr>
        <w:t xml:space="preserve">la </w:t>
      </w:r>
      <w:r w:rsidR="00BA54C2" w:rsidRPr="000D3ADA">
        <w:rPr>
          <w:lang w:val="es-MX"/>
        </w:rPr>
        <w:t>versión</w:t>
      </w:r>
      <w:r w:rsidR="000D3ADA" w:rsidRPr="000D3ADA">
        <w:rPr>
          <w:lang w:val="es-MX"/>
        </w:rPr>
        <w:t xml:space="preserve"> digital de</w:t>
      </w:r>
      <w:r w:rsidR="000D3ADA">
        <w:rPr>
          <w:lang w:val="es-MX"/>
        </w:rPr>
        <w:t xml:space="preserve"> SimulES.</w:t>
      </w:r>
    </w:p>
    <w:p w14:paraId="575AF1D5" w14:textId="6DFD8C26" w:rsidR="00006F50" w:rsidRPr="00E13A58" w:rsidRDefault="00C24AD1" w:rsidP="00002172">
      <w:pPr>
        <w:pStyle w:val="Textoindependiente"/>
        <w:rPr>
          <w:lang w:val="es-MX"/>
        </w:rPr>
      </w:pPr>
      <w:r>
        <w:rPr>
          <w:lang w:val="es-MX"/>
        </w:rPr>
        <w:t xml:space="preserve">(9) </w:t>
      </w:r>
      <w:r w:rsidR="00E13A58">
        <w:rPr>
          <w:lang w:val="es-MX"/>
        </w:rPr>
        <w:t>C. Zapata,</w:t>
      </w:r>
      <w:r w:rsidR="00E25D7B">
        <w:rPr>
          <w:lang w:val="es-MX"/>
        </w:rPr>
        <w:t xml:space="preserve"> et al</w:t>
      </w:r>
      <w:r w:rsidR="00E13A58">
        <w:rPr>
          <w:lang w:val="es-MX"/>
        </w:rPr>
        <w:t xml:space="preserve"> </w:t>
      </w:r>
      <w:sdt>
        <w:sdtPr>
          <w:rPr>
            <w:lang w:val="es-MX"/>
          </w:rPr>
          <w:id w:val="1468166276"/>
          <w:citation/>
        </w:sdtPr>
        <w:sdtContent>
          <w:r w:rsidR="00E13A58">
            <w:rPr>
              <w:lang w:val="es-MX"/>
            </w:rPr>
            <w:fldChar w:fldCharType="begin"/>
          </w:r>
          <w:r w:rsidR="00E13A58">
            <w:rPr>
              <w:lang w:val="es-MX"/>
            </w:rPr>
            <w:instrText xml:space="preserve"> CITATION dasd1 \l es-MX </w:instrText>
          </w:r>
          <w:r w:rsidR="00E13A58">
            <w:rPr>
              <w:lang w:val="es-MX"/>
            </w:rPr>
            <w:fldChar w:fldCharType="separate"/>
          </w:r>
          <w:r w:rsidR="007A05C1" w:rsidRPr="007A05C1">
            <w:rPr>
              <w:noProof/>
              <w:lang w:val="es-MX"/>
            </w:rPr>
            <w:t>[21]</w:t>
          </w:r>
          <w:r w:rsidR="00E13A58">
            <w:rPr>
              <w:lang w:val="es-MX"/>
            </w:rPr>
            <w:fldChar w:fldCharType="end"/>
          </w:r>
        </w:sdtContent>
      </w:sdt>
      <w:r w:rsidR="00E13A58">
        <w:rPr>
          <w:lang w:val="es-MX"/>
        </w:rPr>
        <w:t>, desarrollaron “</w:t>
      </w:r>
      <w:r w:rsidR="00032C4C" w:rsidRPr="00032C4C">
        <w:rPr>
          <w:lang w:val="es-MX"/>
        </w:rPr>
        <w:t>S</w:t>
      </w:r>
      <w:r w:rsidR="00E13A58">
        <w:rPr>
          <w:lang w:val="es-MX"/>
        </w:rPr>
        <w:t>EMAT”</w:t>
      </w:r>
      <w:r w:rsidR="00032C4C" w:rsidRPr="00032C4C">
        <w:rPr>
          <w:lang w:val="es-MX"/>
        </w:rPr>
        <w:t xml:space="preserve"> proviene del acrónimo del inglés </w:t>
      </w:r>
      <w:r w:rsidR="00E13A58" w:rsidRPr="00E13A58">
        <w:rPr>
          <w:lang w:val="es-MX"/>
        </w:rPr>
        <w:t>—</w:t>
      </w:r>
      <w:r w:rsidR="00032C4C" w:rsidRPr="00032C4C">
        <w:rPr>
          <w:lang w:val="es-MX"/>
        </w:rPr>
        <w:t>Software Engineering Methods and Theory</w:t>
      </w:r>
      <w:r w:rsidR="00E13A58" w:rsidRPr="00E13A58">
        <w:t xml:space="preserve"> </w:t>
      </w:r>
      <w:r w:rsidR="00E13A58" w:rsidRPr="00E13A58">
        <w:rPr>
          <w:lang w:val="es-MX"/>
        </w:rPr>
        <w:t>—</w:t>
      </w:r>
      <w:r w:rsidR="00032C4C" w:rsidRPr="00032C4C">
        <w:rPr>
          <w:lang w:val="es-MX"/>
        </w:rPr>
        <w:t>, basado en un tablero, enfocado e</w:t>
      </w:r>
      <w:r w:rsidR="00032C4C">
        <w:rPr>
          <w:lang w:val="es-MX"/>
        </w:rPr>
        <w:t xml:space="preserve">n la enseñanza de métodos y teorías de la Ingeniería de Software para promover la teoría y ejecución de </w:t>
      </w:r>
      <w:r w:rsidR="00E13A58">
        <w:rPr>
          <w:lang w:val="es-MX"/>
        </w:rPr>
        <w:t>estas</w:t>
      </w:r>
      <w:r w:rsidR="00032C4C">
        <w:rPr>
          <w:lang w:val="es-MX"/>
        </w:rPr>
        <w:t>.</w:t>
      </w:r>
      <w:r w:rsidR="00002172">
        <w:rPr>
          <w:lang w:val="es-MX"/>
        </w:rPr>
        <w:t xml:space="preserve"> </w:t>
      </w:r>
      <w:r w:rsidR="00002172" w:rsidRPr="00002172">
        <w:rPr>
          <w:i/>
          <w:iCs/>
          <w:lang w:val="es-MX"/>
        </w:rPr>
        <w:t>“</w:t>
      </w:r>
      <w:r w:rsidR="00006F50" w:rsidRPr="00002172">
        <w:rPr>
          <w:i/>
          <w:iCs/>
          <w:lang w:val="es-MX"/>
        </w:rPr>
        <w:t>SemCards</w:t>
      </w:r>
      <w:r w:rsidR="00002172" w:rsidRPr="00002172">
        <w:rPr>
          <w:i/>
          <w:iCs/>
          <w:lang w:val="es-MX"/>
        </w:rPr>
        <w:t>”</w:t>
      </w:r>
      <w:r w:rsidR="00B979F6">
        <w:rPr>
          <w:i/>
          <w:iCs/>
          <w:lang w:val="es-MX"/>
        </w:rPr>
        <w:t>, “DELIVER” y “MetricC”</w:t>
      </w:r>
      <w:r w:rsidR="00032C4C" w:rsidRPr="00E13A58">
        <w:rPr>
          <w:lang w:val="es-MX"/>
        </w:rPr>
        <w:t xml:space="preserve"> </w:t>
      </w:r>
      <w:r w:rsidR="00002172">
        <w:rPr>
          <w:lang w:val="es-MX"/>
        </w:rPr>
        <w:t>surge</w:t>
      </w:r>
      <w:r w:rsidR="00EC2408">
        <w:rPr>
          <w:lang w:val="es-MX"/>
        </w:rPr>
        <w:t>n</w:t>
      </w:r>
      <w:r w:rsidR="00002172">
        <w:rPr>
          <w:lang w:val="es-MX"/>
        </w:rPr>
        <w:t xml:space="preserve"> de </w:t>
      </w:r>
      <w:r w:rsidR="00B979F6">
        <w:rPr>
          <w:lang w:val="es-MX"/>
        </w:rPr>
        <w:t xml:space="preserve">este </w:t>
      </w:r>
      <w:r w:rsidR="00002172">
        <w:rPr>
          <w:lang w:val="es-MX"/>
        </w:rPr>
        <w:t>y se basa</w:t>
      </w:r>
      <w:r w:rsidR="00EC2408">
        <w:rPr>
          <w:lang w:val="es-MX"/>
        </w:rPr>
        <w:t>n</w:t>
      </w:r>
      <w:r w:rsidR="00002172">
        <w:rPr>
          <w:lang w:val="es-MX"/>
        </w:rPr>
        <w:t xml:space="preserve"> en la enseñanza de los elementos esenciales para el desarrollo de proyectos de software.</w:t>
      </w:r>
    </w:p>
    <w:p w14:paraId="4B41D748" w14:textId="028A3EB0" w:rsidR="00AC5F00" w:rsidRDefault="00C24AD1" w:rsidP="00AC5F00">
      <w:pPr>
        <w:pStyle w:val="Textoindependiente"/>
        <w:rPr>
          <w:lang w:val="es-MX"/>
        </w:rPr>
      </w:pPr>
      <w:r>
        <w:rPr>
          <w:lang w:val="es-MX"/>
        </w:rPr>
        <w:t xml:space="preserve">(10) </w:t>
      </w:r>
      <w:r w:rsidR="004463DD">
        <w:rPr>
          <w:lang w:val="es-MX"/>
        </w:rPr>
        <w:t>A. Baker,</w:t>
      </w:r>
      <w:r w:rsidR="00E25D7B">
        <w:rPr>
          <w:lang w:val="es-MX"/>
        </w:rPr>
        <w:t xml:space="preserve"> et al</w:t>
      </w:r>
      <w:r w:rsidR="004463DD">
        <w:rPr>
          <w:lang w:val="es-MX"/>
        </w:rPr>
        <w:t xml:space="preserve"> </w:t>
      </w:r>
      <w:sdt>
        <w:sdtPr>
          <w:rPr>
            <w:lang w:val="es-MX"/>
          </w:rPr>
          <w:id w:val="-895429510"/>
          <w:citation/>
        </w:sdtPr>
        <w:sdtContent>
          <w:r w:rsidR="004463DD">
            <w:rPr>
              <w:lang w:val="es-MX"/>
            </w:rPr>
            <w:fldChar w:fldCharType="begin"/>
          </w:r>
          <w:r w:rsidR="004463DD">
            <w:rPr>
              <w:lang w:val="es-MX"/>
            </w:rPr>
            <w:instrText xml:space="preserve"> CITATION Ale03 \l es-MX </w:instrText>
          </w:r>
          <w:r w:rsidR="004463DD">
            <w:rPr>
              <w:lang w:val="es-MX"/>
            </w:rPr>
            <w:fldChar w:fldCharType="separate"/>
          </w:r>
          <w:r w:rsidR="007A05C1" w:rsidRPr="007A05C1">
            <w:rPr>
              <w:noProof/>
              <w:lang w:val="es-MX"/>
            </w:rPr>
            <w:t>[22]</w:t>
          </w:r>
          <w:r w:rsidR="004463DD">
            <w:rPr>
              <w:lang w:val="es-MX"/>
            </w:rPr>
            <w:fldChar w:fldCharType="end"/>
          </w:r>
        </w:sdtContent>
      </w:sdt>
      <w:r w:rsidR="004463DD">
        <w:rPr>
          <w:lang w:val="es-MX"/>
        </w:rPr>
        <w:t xml:space="preserve"> desarrollaron </w:t>
      </w:r>
      <w:r w:rsidR="004463DD" w:rsidRPr="004463DD">
        <w:rPr>
          <w:i/>
          <w:iCs/>
          <w:lang w:val="es-MX"/>
        </w:rPr>
        <w:t>“</w:t>
      </w:r>
      <w:r w:rsidR="000D3ADA" w:rsidRPr="004463DD">
        <w:rPr>
          <w:i/>
          <w:iCs/>
          <w:lang w:val="es-MX"/>
        </w:rPr>
        <w:t>Problems and Programmers (PnP)</w:t>
      </w:r>
      <w:r w:rsidR="004463DD" w:rsidRPr="004463DD">
        <w:rPr>
          <w:i/>
          <w:iCs/>
          <w:lang w:val="es-MX"/>
        </w:rPr>
        <w:t>”</w:t>
      </w:r>
      <w:r w:rsidR="000D3ADA">
        <w:rPr>
          <w:lang w:val="es-MX"/>
        </w:rPr>
        <w:t>, un juego serio basado en cartas, enfocado en la enseñanza del proceso de Ingeniería de Software.</w:t>
      </w:r>
    </w:p>
    <w:p w14:paraId="34D3013F" w14:textId="51F68198" w:rsidR="005009C3" w:rsidRPr="005009C3" w:rsidRDefault="005009C3" w:rsidP="005009C3">
      <w:pPr>
        <w:pStyle w:val="Textoindependiente"/>
        <w:rPr>
          <w:lang w:val="es-MX"/>
        </w:rPr>
      </w:pPr>
      <w:r w:rsidRPr="005009C3">
        <w:rPr>
          <w:lang w:val="es-MX"/>
        </w:rPr>
        <w:t>El enfoque de</w:t>
      </w:r>
      <w:r w:rsidR="00227252">
        <w:rPr>
          <w:lang w:val="es-MX"/>
        </w:rPr>
        <w:t xml:space="preserve"> la propuesta de</w:t>
      </w:r>
      <w:r w:rsidRPr="005009C3">
        <w:rPr>
          <w:lang w:val="es-MX"/>
        </w:rPr>
        <w:t xml:space="preserve"> juego serio presentad</w:t>
      </w:r>
      <w:r w:rsidR="00227252">
        <w:rPr>
          <w:lang w:val="es-MX"/>
        </w:rPr>
        <w:t>a</w:t>
      </w:r>
      <w:r w:rsidRPr="005009C3">
        <w:rPr>
          <w:lang w:val="es-MX"/>
        </w:rPr>
        <w:t xml:space="preserve"> en este artículo se centra en el proceso de gestión de proyectos según el estándar ISO/IEC 29110, abarcando todas las etapas que lo conforman, desde las actividades y tareas hasta los productos de trabajo y estados asociados.</w:t>
      </w:r>
    </w:p>
    <w:p w14:paraId="7BD0944A" w14:textId="6E21236A" w:rsidR="002E0011" w:rsidRPr="00841EA6" w:rsidRDefault="005009C3" w:rsidP="00B7201B">
      <w:pPr>
        <w:pStyle w:val="Textoindependiente"/>
        <w:rPr>
          <w:spacing w:val="0"/>
          <w:lang w:val="es-MX" w:eastAsia="en-US"/>
        </w:rPr>
      </w:pPr>
      <w:r w:rsidRPr="00B7201B">
        <w:rPr>
          <w:spacing w:val="0"/>
          <w:lang w:val="es-MX" w:eastAsia="en-US"/>
        </w:rPr>
        <w:t xml:space="preserve">Lo </w:t>
      </w:r>
      <w:r w:rsidRPr="005009C3">
        <w:rPr>
          <w:spacing w:val="0"/>
          <w:lang w:val="es-MX" w:eastAsia="en-US"/>
        </w:rPr>
        <w:t xml:space="preserve">que distingue principalmente a esta propuesta es su enfoque en la generación de conocimiento, tanto en el entendimiento como en la comprensión del estándar. Además, se incorporan las mejoras </w:t>
      </w:r>
      <w:r w:rsidR="00227252">
        <w:rPr>
          <w:spacing w:val="0"/>
          <w:lang w:val="es-MX" w:eastAsia="en-US"/>
        </w:rPr>
        <w:t>a</w:t>
      </w:r>
      <w:r w:rsidRPr="005009C3">
        <w:rPr>
          <w:spacing w:val="0"/>
          <w:lang w:val="es-MX" w:eastAsia="en-US"/>
        </w:rPr>
        <w:t xml:space="preserve"> la implementación del estándar </w:t>
      </w:r>
      <w:r w:rsidR="00227252">
        <w:rPr>
          <w:spacing w:val="0"/>
          <w:lang w:val="es-MX" w:eastAsia="en-US"/>
        </w:rPr>
        <w:t xml:space="preserve">identificadas </w:t>
      </w:r>
      <w:r w:rsidRPr="005009C3">
        <w:rPr>
          <w:spacing w:val="0"/>
          <w:lang w:val="es-MX" w:eastAsia="en-US"/>
        </w:rPr>
        <w:t>por V. Terrón y J. Mejía</w:t>
      </w:r>
      <w:sdt>
        <w:sdtPr>
          <w:rPr>
            <w:spacing w:val="0"/>
            <w:lang w:val="es-MX" w:eastAsia="en-US"/>
          </w:rPr>
          <w:id w:val="1461994923"/>
          <w:citation/>
        </w:sdtPr>
        <w:sdtContent>
          <w:r w:rsidR="0024033E" w:rsidRPr="00841EA6">
            <w:rPr>
              <w:spacing w:val="0"/>
              <w:lang w:val="es-MX" w:eastAsia="en-US"/>
            </w:rPr>
            <w:fldChar w:fldCharType="begin"/>
          </w:r>
          <w:r w:rsidR="0024033E" w:rsidRPr="00841EA6">
            <w:rPr>
              <w:spacing w:val="0"/>
              <w:lang w:val="es-MX" w:eastAsia="en-US"/>
            </w:rPr>
            <w:instrText xml:space="preserve">CITATION Vic23 \l es-MX </w:instrText>
          </w:r>
          <w:r w:rsidR="0024033E" w:rsidRPr="00841EA6">
            <w:rPr>
              <w:spacing w:val="0"/>
              <w:lang w:val="es-MX" w:eastAsia="en-US"/>
            </w:rPr>
            <w:fldChar w:fldCharType="separate"/>
          </w:r>
          <w:r w:rsidR="007A05C1">
            <w:rPr>
              <w:spacing w:val="0"/>
              <w:lang w:val="es-MX" w:eastAsia="en-US"/>
            </w:rPr>
            <w:t xml:space="preserve"> </w:t>
          </w:r>
          <w:r w:rsidR="007A05C1" w:rsidRPr="007A05C1">
            <w:rPr>
              <w:spacing w:val="0"/>
              <w:lang w:val="es-MX" w:eastAsia="en-US"/>
            </w:rPr>
            <w:t>[8]</w:t>
          </w:r>
          <w:r w:rsidR="0024033E" w:rsidRPr="00841EA6">
            <w:rPr>
              <w:spacing w:val="0"/>
              <w:lang w:val="es-MX" w:eastAsia="en-US"/>
            </w:rPr>
            <w:fldChar w:fldCharType="end"/>
          </w:r>
        </w:sdtContent>
      </w:sdt>
      <w:r w:rsidR="0024033E" w:rsidRPr="00841EA6">
        <w:rPr>
          <w:spacing w:val="0"/>
          <w:lang w:val="es-MX" w:eastAsia="en-US"/>
        </w:rPr>
        <w:t>.</w:t>
      </w:r>
    </w:p>
    <w:p w14:paraId="74B274CA" w14:textId="385F0A4B" w:rsidR="00D76695" w:rsidRPr="00BB7600" w:rsidRDefault="00D76695" w:rsidP="00D76695">
      <w:pPr>
        <w:pStyle w:val="Ttulo1"/>
        <w:rPr>
          <w:lang w:val="es-MX"/>
        </w:rPr>
      </w:pPr>
      <w:r w:rsidRPr="00BB7600">
        <w:rPr>
          <w:lang w:val="es-MX"/>
        </w:rPr>
        <w:t xml:space="preserve">Método empleado para establecer </w:t>
      </w:r>
      <w:r w:rsidR="001231DC" w:rsidRPr="00BB7600">
        <w:rPr>
          <w:lang w:val="es-MX"/>
        </w:rPr>
        <w:t>la propuesta de gamificación</w:t>
      </w:r>
    </w:p>
    <w:p w14:paraId="5BB2745F" w14:textId="51773729" w:rsidR="00AF358E" w:rsidRDefault="004A432B" w:rsidP="002A33DD">
      <w:pPr>
        <w:ind w:firstLine="284"/>
        <w:jc w:val="both"/>
        <w:rPr>
          <w:lang w:val="es-MX"/>
        </w:rPr>
      </w:pPr>
      <w:r>
        <w:rPr>
          <w:lang w:val="es-MX"/>
        </w:rPr>
        <w:t xml:space="preserve">Tras haber identificado los trabajos relacionados, se analizó cada uno con el fin de identificar elementos que se incluyen en las propuestas de gamificación, ello con el fin de generar una nueva propuesta de los elementos que debe incluir un juego que tenga por objetivo la enseñanza del proceso de gestión de proyectos. </w:t>
      </w:r>
    </w:p>
    <w:p w14:paraId="5C3DF2B6" w14:textId="724F1A8D" w:rsidR="00953A44" w:rsidRDefault="0084356A" w:rsidP="00953A44">
      <w:pPr>
        <w:pStyle w:val="Textoindependiente"/>
        <w:spacing w:before="240" w:after="0"/>
        <w:rPr>
          <w:lang w:val="es-MX"/>
        </w:rPr>
      </w:pPr>
      <w:r>
        <w:rPr>
          <w:lang w:val="es-MX"/>
        </w:rPr>
        <w:t xml:space="preserve">  </w:t>
      </w:r>
      <w:r w:rsidR="008407F8">
        <w:rPr>
          <w:lang w:val="es-MX"/>
        </w:rPr>
        <w:t>Al examinar l</w:t>
      </w:r>
      <w:r w:rsidR="00953A44">
        <w:rPr>
          <w:lang w:val="es-MX"/>
        </w:rPr>
        <w:t xml:space="preserve">os juegos serios </w:t>
      </w:r>
      <w:r w:rsidR="008407F8">
        <w:rPr>
          <w:lang w:val="es-MX"/>
        </w:rPr>
        <w:t>presentados</w:t>
      </w:r>
      <w:r w:rsidR="00953A44">
        <w:rPr>
          <w:lang w:val="es-MX"/>
        </w:rPr>
        <w:t xml:space="preserve"> en los trabajos relacionados</w:t>
      </w:r>
      <w:r w:rsidR="008407F8">
        <w:rPr>
          <w:lang w:val="es-MX"/>
        </w:rPr>
        <w:t xml:space="preserve">, se observó que </w:t>
      </w:r>
      <w:r w:rsidR="008407F8" w:rsidRPr="008407F8">
        <w:rPr>
          <w:lang w:val="es-MX"/>
        </w:rPr>
        <w:t>abarcan diferentes años, como se puede apreciar en la siguiente línea de tiempo</w:t>
      </w:r>
      <w:r w:rsidR="00953A44">
        <w:rPr>
          <w:lang w:val="es-MX"/>
        </w:rPr>
        <w:t>:</w:t>
      </w:r>
    </w:p>
    <w:p w14:paraId="197F6E78" w14:textId="04B97DCE" w:rsidR="0010147A" w:rsidRDefault="006721EA" w:rsidP="0010147A">
      <w:pPr>
        <w:pStyle w:val="Textoindependiente"/>
        <w:keepNext/>
      </w:pPr>
      <w:r w:rsidRPr="007427A3">
        <w:rPr>
          <w:noProof/>
          <w:color w:val="800000"/>
          <w:lang w:val="es-419" w:eastAsia="es-419"/>
        </w:rPr>
        <w:drawing>
          <wp:anchor distT="0" distB="0" distL="114300" distR="114300" simplePos="0" relativeHeight="251658240" behindDoc="0" locked="0" layoutInCell="1" allowOverlap="1" wp14:anchorId="7515AA55" wp14:editId="44840B1F">
            <wp:simplePos x="0" y="0"/>
            <wp:positionH relativeFrom="column">
              <wp:posOffset>635</wp:posOffset>
            </wp:positionH>
            <wp:positionV relativeFrom="paragraph">
              <wp:posOffset>158750</wp:posOffset>
            </wp:positionV>
            <wp:extent cx="3466465" cy="1007110"/>
            <wp:effectExtent l="0" t="0" r="0" b="0"/>
            <wp:wrapTopAndBottom/>
            <wp:docPr id="159019350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953A44">
        <w:rPr>
          <w:lang w:val="es-MX"/>
        </w:rPr>
        <w:t xml:space="preserve"> </w:t>
      </w:r>
    </w:p>
    <w:p w14:paraId="489F4AB2" w14:textId="4DCAACAA" w:rsidR="00AF358E" w:rsidRPr="00E63931" w:rsidRDefault="0010147A" w:rsidP="0010147A">
      <w:pPr>
        <w:pStyle w:val="Descripcin"/>
        <w:jc w:val="both"/>
        <w:rPr>
          <w:i w:val="0"/>
          <w:color w:val="auto"/>
          <w:sz w:val="16"/>
          <w:szCs w:val="16"/>
          <w:lang w:val="es-MX"/>
        </w:rPr>
      </w:pPr>
      <w:r w:rsidRPr="00E63931">
        <w:rPr>
          <w:i w:val="0"/>
          <w:color w:val="auto"/>
          <w:sz w:val="16"/>
          <w:szCs w:val="16"/>
          <w:lang w:val="es-MX"/>
        </w:rPr>
        <w:t xml:space="preserve">Figura </w:t>
      </w:r>
      <w:r w:rsidR="009B456A">
        <w:rPr>
          <w:i w:val="0"/>
          <w:color w:val="auto"/>
          <w:sz w:val="16"/>
          <w:szCs w:val="16"/>
        </w:rPr>
        <w:fldChar w:fldCharType="begin"/>
      </w:r>
      <w:r w:rsidR="009B456A" w:rsidRPr="009D7A13">
        <w:rPr>
          <w:i w:val="0"/>
          <w:color w:val="auto"/>
          <w:sz w:val="16"/>
          <w:szCs w:val="16"/>
          <w:lang w:val="es-MX"/>
        </w:rPr>
        <w:instrText xml:space="preserve"> SEQ Figura \* ROMAN </w:instrText>
      </w:r>
      <w:r w:rsidR="009B456A">
        <w:rPr>
          <w:i w:val="0"/>
          <w:color w:val="auto"/>
          <w:sz w:val="16"/>
          <w:szCs w:val="16"/>
        </w:rPr>
        <w:fldChar w:fldCharType="separate"/>
      </w:r>
      <w:r w:rsidR="004075FC">
        <w:rPr>
          <w:i w:val="0"/>
          <w:noProof/>
          <w:color w:val="auto"/>
          <w:sz w:val="16"/>
          <w:szCs w:val="16"/>
          <w:lang w:val="es-MX"/>
        </w:rPr>
        <w:t>II</w:t>
      </w:r>
      <w:r w:rsidR="009B456A">
        <w:rPr>
          <w:i w:val="0"/>
          <w:color w:val="auto"/>
          <w:sz w:val="16"/>
          <w:szCs w:val="16"/>
        </w:rPr>
        <w:fldChar w:fldCharType="end"/>
      </w:r>
      <w:r w:rsidRPr="00E63931">
        <w:rPr>
          <w:i w:val="0"/>
          <w:color w:val="auto"/>
          <w:sz w:val="16"/>
          <w:szCs w:val="16"/>
          <w:lang w:val="es-MX"/>
        </w:rPr>
        <w:t>. Línea del tiempo fecha de publicación de los trabajos relacionados. Se muestra el nombre del juego y el año de publicación de cada una de las propuestas de los trabajos relacionados, ordenados cronológicamente.</w:t>
      </w:r>
    </w:p>
    <w:p w14:paraId="6B334073" w14:textId="77777777" w:rsidR="008407F8" w:rsidRDefault="008407F8" w:rsidP="002F53AD">
      <w:pPr>
        <w:pStyle w:val="Textoindependiente"/>
        <w:spacing w:before="240"/>
        <w:rPr>
          <w:lang w:val="es-MX"/>
        </w:rPr>
      </w:pPr>
      <w:r w:rsidRPr="008407F8">
        <w:rPr>
          <w:lang w:val="es-MX"/>
        </w:rPr>
        <w:t>Aunque existe una considerable separación temporal entre las diversas marcas de tiempo, cada propuesta se centra en elementos distintos y utiliza el medio más apropiado para la gamificación en función de sus objetivos principales.</w:t>
      </w:r>
    </w:p>
    <w:p w14:paraId="040C47C3" w14:textId="6892057E" w:rsidR="00556F33" w:rsidRDefault="00E93E25" w:rsidP="00D52728">
      <w:pPr>
        <w:pStyle w:val="Textoindependiente"/>
        <w:rPr>
          <w:lang w:val="es-MX"/>
        </w:rPr>
      </w:pPr>
      <w:r>
        <w:rPr>
          <w:lang w:val="es-MX"/>
        </w:rPr>
        <w:t xml:space="preserve">A continuación, en la Tabla I se muestran las características de los juegos serios mencionados anteriormente, así como el </w:t>
      </w:r>
      <w:r w:rsidR="008407F8">
        <w:rPr>
          <w:lang w:val="es-MX"/>
        </w:rPr>
        <w:t>medio</w:t>
      </w:r>
      <w:r w:rsidR="00692000">
        <w:rPr>
          <w:lang w:val="es-MX"/>
        </w:rPr>
        <w:t xml:space="preserve">, el número de jugadores, el público objetivo y el </w:t>
      </w:r>
      <w:r>
        <w:rPr>
          <w:lang w:val="es-MX"/>
        </w:rPr>
        <w:t>enfoque que toma cada uno de estos, ya sea la gestión de proyectos o el estándar ISO/IEC 29110:</w:t>
      </w:r>
    </w:p>
    <w:p w14:paraId="68567C83" w14:textId="77777777" w:rsidR="00556F33" w:rsidRPr="003064F4" w:rsidRDefault="00556F33" w:rsidP="00D52728">
      <w:pPr>
        <w:pStyle w:val="Textoindependiente"/>
        <w:rPr>
          <w:lang w:val="es-MX"/>
        </w:rPr>
      </w:pPr>
    </w:p>
    <w:p w14:paraId="7DD1FB9D" w14:textId="60C79042" w:rsidR="003064F4" w:rsidRPr="00E63931" w:rsidRDefault="003064F4" w:rsidP="00A93A93">
      <w:pPr>
        <w:pStyle w:val="Descripcin"/>
        <w:keepNext/>
        <w:spacing w:before="240"/>
        <w:rPr>
          <w:i w:val="0"/>
          <w:color w:val="auto"/>
          <w:sz w:val="16"/>
          <w:szCs w:val="16"/>
          <w:lang w:val="es-MX"/>
        </w:rPr>
      </w:pPr>
      <w:r w:rsidRPr="00E63931">
        <w:rPr>
          <w:i w:val="0"/>
          <w:color w:val="auto"/>
          <w:sz w:val="16"/>
          <w:szCs w:val="16"/>
          <w:lang w:val="es-MX"/>
        </w:rPr>
        <w:lastRenderedPageBreak/>
        <w:t xml:space="preserve">Tabla </w:t>
      </w:r>
      <w:r w:rsidRPr="00E63931">
        <w:rPr>
          <w:i w:val="0"/>
          <w:color w:val="auto"/>
          <w:sz w:val="16"/>
          <w:szCs w:val="16"/>
        </w:rPr>
        <w:fldChar w:fldCharType="begin"/>
      </w:r>
      <w:r w:rsidRPr="00E63931">
        <w:rPr>
          <w:i w:val="0"/>
          <w:color w:val="auto"/>
          <w:sz w:val="16"/>
          <w:szCs w:val="16"/>
          <w:lang w:val="es-MX"/>
        </w:rPr>
        <w:instrText xml:space="preserve"> SEQ Tabla \* ROMAN </w:instrText>
      </w:r>
      <w:r w:rsidRPr="00E63931">
        <w:rPr>
          <w:i w:val="0"/>
          <w:color w:val="auto"/>
          <w:sz w:val="16"/>
          <w:szCs w:val="16"/>
        </w:rPr>
        <w:fldChar w:fldCharType="separate"/>
      </w:r>
      <w:r w:rsidR="004075FC">
        <w:rPr>
          <w:i w:val="0"/>
          <w:noProof/>
          <w:color w:val="auto"/>
          <w:sz w:val="16"/>
          <w:szCs w:val="16"/>
          <w:lang w:val="es-MX"/>
        </w:rPr>
        <w:t>I</w:t>
      </w:r>
      <w:r w:rsidRPr="00E63931">
        <w:rPr>
          <w:i w:val="0"/>
          <w:color w:val="auto"/>
          <w:sz w:val="16"/>
          <w:szCs w:val="16"/>
        </w:rPr>
        <w:fldChar w:fldCharType="end"/>
      </w:r>
      <w:r w:rsidRPr="00E63931">
        <w:rPr>
          <w:i w:val="0"/>
          <w:color w:val="auto"/>
          <w:sz w:val="16"/>
          <w:szCs w:val="16"/>
          <w:lang w:val="es-MX"/>
        </w:rPr>
        <w:t>. Características de los juegos de los trabajos relacionados. Se muestran los trabajos relacionados marcados con su número entre paréntesis: (1) Go for it!, (2) ProDec, (3) SimSE, (4) Tablero ISO/IEC 29110, (5) SIMSOFT, (6) Procsoft, (7) SESAM, (8) SimulES, (9) SEMAT y (10) Problems and Programmers (PnP). Se comparan el medio, el número de jugadores, el público al que va dirigido y el tema en el que se enfoca.</w:t>
      </w:r>
    </w:p>
    <w:tbl>
      <w:tblPr>
        <w:tblStyle w:val="Tablaconcuadrcula"/>
        <w:tblW w:w="4815" w:type="dxa"/>
        <w:tblLook w:val="04A0" w:firstRow="1" w:lastRow="0" w:firstColumn="1" w:lastColumn="0" w:noHBand="0" w:noVBand="1"/>
      </w:tblPr>
      <w:tblGrid>
        <w:gridCol w:w="483"/>
        <w:gridCol w:w="1034"/>
        <w:gridCol w:w="839"/>
        <w:gridCol w:w="1325"/>
        <w:gridCol w:w="1134"/>
      </w:tblGrid>
      <w:tr w:rsidR="0066101B" w14:paraId="0F62C3F6" w14:textId="77777777" w:rsidTr="00B83D6A">
        <w:tc>
          <w:tcPr>
            <w:tcW w:w="483" w:type="dxa"/>
            <w:tcBorders>
              <w:top w:val="single" w:sz="4" w:space="0" w:color="FFFFFF" w:themeColor="background1"/>
              <w:left w:val="single" w:sz="4" w:space="0" w:color="FFFFFF" w:themeColor="background1"/>
            </w:tcBorders>
          </w:tcPr>
          <w:p w14:paraId="350DBA5D" w14:textId="4CE25F67" w:rsidR="0066101B" w:rsidRPr="00CC2DC5" w:rsidRDefault="0066101B" w:rsidP="00CC2DC5">
            <w:pPr>
              <w:rPr>
                <w:sz w:val="16"/>
                <w:szCs w:val="16"/>
                <w:lang w:val="es-MX"/>
              </w:rPr>
            </w:pPr>
          </w:p>
        </w:tc>
        <w:tc>
          <w:tcPr>
            <w:tcW w:w="1034" w:type="dxa"/>
          </w:tcPr>
          <w:p w14:paraId="6AB3522E" w14:textId="62942F8C" w:rsidR="0066101B" w:rsidRPr="00CC2DC5" w:rsidRDefault="0066101B" w:rsidP="00CC2DC5">
            <w:pPr>
              <w:rPr>
                <w:sz w:val="16"/>
                <w:szCs w:val="16"/>
                <w:lang w:val="es-MX"/>
              </w:rPr>
            </w:pPr>
            <w:r w:rsidRPr="00CC2DC5">
              <w:rPr>
                <w:sz w:val="16"/>
                <w:szCs w:val="16"/>
                <w:lang w:val="es-MX"/>
              </w:rPr>
              <w:t>Medio</w:t>
            </w:r>
          </w:p>
        </w:tc>
        <w:tc>
          <w:tcPr>
            <w:tcW w:w="839" w:type="dxa"/>
          </w:tcPr>
          <w:p w14:paraId="3D047F47" w14:textId="312F7425" w:rsidR="0066101B" w:rsidRPr="00CC2DC5" w:rsidRDefault="0066101B" w:rsidP="00CC2DC5">
            <w:pPr>
              <w:rPr>
                <w:sz w:val="16"/>
                <w:szCs w:val="16"/>
                <w:lang w:val="es-MX"/>
              </w:rPr>
            </w:pPr>
            <w:r>
              <w:rPr>
                <w:sz w:val="16"/>
                <w:szCs w:val="16"/>
                <w:lang w:val="es-MX"/>
              </w:rPr>
              <w:t>No. de jugadores</w:t>
            </w:r>
          </w:p>
        </w:tc>
        <w:tc>
          <w:tcPr>
            <w:tcW w:w="1325" w:type="dxa"/>
          </w:tcPr>
          <w:p w14:paraId="70938C40" w14:textId="37D5B34E" w:rsidR="0066101B" w:rsidRPr="00CC2DC5" w:rsidRDefault="0066101B" w:rsidP="00CC2DC5">
            <w:pPr>
              <w:rPr>
                <w:sz w:val="16"/>
                <w:szCs w:val="16"/>
                <w:lang w:val="es-MX"/>
              </w:rPr>
            </w:pPr>
            <w:r w:rsidRPr="00CC2DC5">
              <w:rPr>
                <w:sz w:val="16"/>
                <w:szCs w:val="16"/>
                <w:lang w:val="es-MX"/>
              </w:rPr>
              <w:t>Target</w:t>
            </w:r>
          </w:p>
        </w:tc>
        <w:tc>
          <w:tcPr>
            <w:tcW w:w="1134" w:type="dxa"/>
          </w:tcPr>
          <w:p w14:paraId="67785BB3" w14:textId="3C64ED5A" w:rsidR="0066101B" w:rsidRPr="00CC2DC5" w:rsidRDefault="0066101B" w:rsidP="00CC2DC5">
            <w:pPr>
              <w:rPr>
                <w:sz w:val="16"/>
                <w:szCs w:val="16"/>
                <w:lang w:val="es-MX"/>
              </w:rPr>
            </w:pPr>
            <w:r w:rsidRPr="00CC2DC5">
              <w:rPr>
                <w:sz w:val="16"/>
                <w:szCs w:val="16"/>
                <w:lang w:val="es-MX"/>
              </w:rPr>
              <w:t>Tema</w:t>
            </w:r>
          </w:p>
        </w:tc>
      </w:tr>
      <w:tr w:rsidR="0066101B" w14:paraId="3CA5CC0E" w14:textId="77777777" w:rsidTr="00B83D6A">
        <w:tc>
          <w:tcPr>
            <w:tcW w:w="483" w:type="dxa"/>
          </w:tcPr>
          <w:p w14:paraId="5B04775A" w14:textId="760B2BC7" w:rsidR="0066101B" w:rsidRPr="00CC2DC5" w:rsidRDefault="0066101B" w:rsidP="002519B9">
            <w:pPr>
              <w:rPr>
                <w:sz w:val="16"/>
                <w:szCs w:val="16"/>
                <w:lang w:val="es-MX"/>
              </w:rPr>
            </w:pPr>
            <w:r w:rsidRPr="00CC2DC5">
              <w:rPr>
                <w:sz w:val="16"/>
                <w:szCs w:val="16"/>
                <w:lang w:val="es-MX"/>
              </w:rPr>
              <w:t>(1)</w:t>
            </w:r>
          </w:p>
        </w:tc>
        <w:tc>
          <w:tcPr>
            <w:tcW w:w="1034" w:type="dxa"/>
          </w:tcPr>
          <w:p w14:paraId="5563A05F" w14:textId="58262044" w:rsidR="0066101B" w:rsidRPr="00CC2DC5" w:rsidRDefault="0066101B" w:rsidP="007A34FD">
            <w:pPr>
              <w:jc w:val="left"/>
              <w:rPr>
                <w:sz w:val="16"/>
                <w:szCs w:val="16"/>
                <w:lang w:val="es-MX"/>
              </w:rPr>
            </w:pPr>
            <w:r w:rsidRPr="00CC2DC5">
              <w:rPr>
                <w:sz w:val="16"/>
                <w:szCs w:val="16"/>
                <w:lang w:val="es-MX"/>
              </w:rPr>
              <w:t>Cartas</w:t>
            </w:r>
          </w:p>
        </w:tc>
        <w:tc>
          <w:tcPr>
            <w:tcW w:w="839" w:type="dxa"/>
          </w:tcPr>
          <w:p w14:paraId="7020DCCA" w14:textId="1CF8D587" w:rsidR="0066101B" w:rsidRPr="00CC2DC5" w:rsidRDefault="0066101B" w:rsidP="00AB55BF">
            <w:pPr>
              <w:rPr>
                <w:sz w:val="16"/>
                <w:szCs w:val="16"/>
                <w:lang w:val="es-MX"/>
              </w:rPr>
            </w:pPr>
            <w:r w:rsidRPr="00920F5B">
              <w:rPr>
                <w:sz w:val="16"/>
                <w:szCs w:val="16"/>
                <w:lang w:val="es-MX"/>
              </w:rPr>
              <w:t>1 - 5</w:t>
            </w:r>
          </w:p>
        </w:tc>
        <w:tc>
          <w:tcPr>
            <w:tcW w:w="1325" w:type="dxa"/>
          </w:tcPr>
          <w:p w14:paraId="37C3236D" w14:textId="6C034E18" w:rsidR="0066101B" w:rsidRPr="00CC2DC5" w:rsidRDefault="0066101B" w:rsidP="007A34FD">
            <w:pPr>
              <w:jc w:val="left"/>
              <w:rPr>
                <w:sz w:val="16"/>
                <w:szCs w:val="16"/>
                <w:lang w:val="es-MX"/>
              </w:rPr>
            </w:pPr>
            <w:r w:rsidRPr="00920F5B">
              <w:rPr>
                <w:sz w:val="16"/>
                <w:szCs w:val="16"/>
                <w:lang w:val="es-MX"/>
              </w:rPr>
              <w:t>Procesos en gestión de proyectos - novatos</w:t>
            </w:r>
          </w:p>
        </w:tc>
        <w:tc>
          <w:tcPr>
            <w:tcW w:w="1134" w:type="dxa"/>
          </w:tcPr>
          <w:p w14:paraId="5432D1C1" w14:textId="49C93ABE" w:rsidR="0066101B" w:rsidRPr="00CC2DC5" w:rsidRDefault="0066101B" w:rsidP="007A34FD">
            <w:pPr>
              <w:jc w:val="left"/>
              <w:rPr>
                <w:sz w:val="16"/>
                <w:szCs w:val="16"/>
                <w:lang w:val="es-MX"/>
              </w:rPr>
            </w:pPr>
            <w:r w:rsidRPr="00434837">
              <w:rPr>
                <w:sz w:val="16"/>
                <w:szCs w:val="16"/>
                <w:lang w:val="es-MX"/>
              </w:rPr>
              <w:t xml:space="preserve">ISO/IEC 29110 </w:t>
            </w:r>
            <w:r>
              <w:rPr>
                <w:sz w:val="16"/>
                <w:szCs w:val="16"/>
                <w:lang w:val="es-MX"/>
              </w:rPr>
              <w:t>y</w:t>
            </w:r>
            <w:r w:rsidRPr="002519B9">
              <w:rPr>
                <w:sz w:val="16"/>
                <w:szCs w:val="16"/>
                <w:lang w:val="es-MX"/>
              </w:rPr>
              <w:t xml:space="preserve"> </w:t>
            </w:r>
            <w:r>
              <w:rPr>
                <w:sz w:val="16"/>
                <w:szCs w:val="16"/>
                <w:lang w:val="es-MX"/>
              </w:rPr>
              <w:t>GP</w:t>
            </w:r>
          </w:p>
        </w:tc>
      </w:tr>
      <w:tr w:rsidR="0066101B" w:rsidRPr="004075FC" w14:paraId="3D4470A9" w14:textId="77777777" w:rsidTr="00B83D6A">
        <w:tc>
          <w:tcPr>
            <w:tcW w:w="483" w:type="dxa"/>
          </w:tcPr>
          <w:p w14:paraId="3F9200FD" w14:textId="045D890E" w:rsidR="0066101B" w:rsidRPr="00CC2DC5" w:rsidRDefault="0066101B" w:rsidP="002519B9">
            <w:pPr>
              <w:rPr>
                <w:sz w:val="16"/>
                <w:szCs w:val="16"/>
                <w:lang w:val="es-MX"/>
              </w:rPr>
            </w:pPr>
            <w:r w:rsidRPr="00CC2DC5">
              <w:rPr>
                <w:sz w:val="16"/>
                <w:szCs w:val="16"/>
                <w:lang w:val="es-MX"/>
              </w:rPr>
              <w:t>(2)</w:t>
            </w:r>
          </w:p>
        </w:tc>
        <w:tc>
          <w:tcPr>
            <w:tcW w:w="1034" w:type="dxa"/>
          </w:tcPr>
          <w:p w14:paraId="4AFF6A63" w14:textId="77777777" w:rsidR="0066101B" w:rsidRDefault="0066101B" w:rsidP="007A34FD">
            <w:pPr>
              <w:jc w:val="left"/>
              <w:rPr>
                <w:sz w:val="16"/>
                <w:szCs w:val="16"/>
                <w:lang w:val="es-MX"/>
              </w:rPr>
            </w:pPr>
            <w:r w:rsidRPr="00611A48">
              <w:rPr>
                <w:sz w:val="16"/>
                <w:szCs w:val="16"/>
                <w:lang w:val="es-MX"/>
              </w:rPr>
              <w:t>Simulación de</w:t>
            </w:r>
            <w:r>
              <w:rPr>
                <w:sz w:val="16"/>
                <w:szCs w:val="16"/>
                <w:lang w:val="es-MX"/>
              </w:rPr>
              <w:t xml:space="preserve"> proyectos</w:t>
            </w:r>
          </w:p>
          <w:p w14:paraId="214D2C78" w14:textId="77777777" w:rsidR="0066101B" w:rsidRDefault="0066101B" w:rsidP="007A34FD">
            <w:pPr>
              <w:jc w:val="left"/>
              <w:rPr>
                <w:sz w:val="16"/>
                <w:szCs w:val="16"/>
                <w:lang w:val="es-MX"/>
              </w:rPr>
            </w:pPr>
          </w:p>
          <w:p w14:paraId="5F3CC3D3" w14:textId="2B5CC70E" w:rsidR="0066101B" w:rsidRPr="00CC2DC5" w:rsidRDefault="0066101B" w:rsidP="007A34FD">
            <w:pPr>
              <w:jc w:val="left"/>
              <w:rPr>
                <w:sz w:val="16"/>
                <w:szCs w:val="16"/>
                <w:lang w:val="es-MX"/>
              </w:rPr>
            </w:pPr>
            <w:r w:rsidRPr="00611A48">
              <w:rPr>
                <w:sz w:val="16"/>
                <w:szCs w:val="16"/>
                <w:lang w:val="es-MX"/>
              </w:rPr>
              <w:t>Diseña escenario</w:t>
            </w:r>
          </w:p>
        </w:tc>
        <w:tc>
          <w:tcPr>
            <w:tcW w:w="839" w:type="dxa"/>
          </w:tcPr>
          <w:p w14:paraId="33956884" w14:textId="11246939" w:rsidR="0066101B" w:rsidRPr="00CC2DC5" w:rsidRDefault="0066101B" w:rsidP="00AB55BF">
            <w:pPr>
              <w:rPr>
                <w:sz w:val="16"/>
                <w:szCs w:val="16"/>
                <w:lang w:val="es-MX"/>
              </w:rPr>
            </w:pPr>
            <w:r w:rsidRPr="00920F5B">
              <w:rPr>
                <w:sz w:val="16"/>
                <w:szCs w:val="16"/>
                <w:lang w:val="es-MX"/>
              </w:rPr>
              <w:t>1 - *</w:t>
            </w:r>
          </w:p>
        </w:tc>
        <w:tc>
          <w:tcPr>
            <w:tcW w:w="1325" w:type="dxa"/>
          </w:tcPr>
          <w:p w14:paraId="05D75E8F" w14:textId="214BCF02" w:rsidR="0066101B" w:rsidRPr="00CC2DC5" w:rsidRDefault="0066101B" w:rsidP="007A34FD">
            <w:pPr>
              <w:jc w:val="left"/>
              <w:rPr>
                <w:sz w:val="16"/>
                <w:szCs w:val="16"/>
                <w:lang w:val="es-MX"/>
              </w:rPr>
            </w:pPr>
            <w:r w:rsidRPr="00920F5B">
              <w:rPr>
                <w:sz w:val="16"/>
                <w:szCs w:val="16"/>
                <w:lang w:val="es-MX"/>
              </w:rPr>
              <w:t>Procesos en gestión de proyectos - Estudiantes</w:t>
            </w:r>
          </w:p>
        </w:tc>
        <w:tc>
          <w:tcPr>
            <w:tcW w:w="1134" w:type="dxa"/>
          </w:tcPr>
          <w:p w14:paraId="34A386E5" w14:textId="77777777" w:rsidR="0066101B" w:rsidRPr="00434837" w:rsidRDefault="0066101B" w:rsidP="007A34FD">
            <w:pPr>
              <w:jc w:val="left"/>
              <w:rPr>
                <w:sz w:val="16"/>
                <w:szCs w:val="16"/>
                <w:lang w:val="es-MX"/>
              </w:rPr>
            </w:pPr>
            <w:r w:rsidRPr="00434837">
              <w:rPr>
                <w:sz w:val="16"/>
                <w:szCs w:val="16"/>
                <w:lang w:val="es-MX"/>
              </w:rPr>
              <w:t xml:space="preserve">Gestión de </w:t>
            </w:r>
          </w:p>
          <w:p w14:paraId="325335D1" w14:textId="007AD058" w:rsidR="0066101B" w:rsidRPr="00CC2DC5" w:rsidRDefault="0066101B" w:rsidP="007A34FD">
            <w:pPr>
              <w:jc w:val="left"/>
              <w:rPr>
                <w:sz w:val="16"/>
                <w:szCs w:val="16"/>
                <w:lang w:val="es-MX"/>
              </w:rPr>
            </w:pPr>
            <w:r w:rsidRPr="00434837">
              <w:rPr>
                <w:sz w:val="16"/>
                <w:szCs w:val="16"/>
                <w:lang w:val="es-MX"/>
              </w:rPr>
              <w:t>proyectos de software</w:t>
            </w:r>
          </w:p>
        </w:tc>
      </w:tr>
      <w:tr w:rsidR="0066101B" w:rsidRPr="004075FC" w14:paraId="71931F60" w14:textId="77777777" w:rsidTr="00B83D6A">
        <w:tc>
          <w:tcPr>
            <w:tcW w:w="483" w:type="dxa"/>
          </w:tcPr>
          <w:p w14:paraId="05A2E627" w14:textId="3B84A591" w:rsidR="0066101B" w:rsidRPr="00CC2DC5" w:rsidRDefault="0066101B" w:rsidP="002519B9">
            <w:pPr>
              <w:rPr>
                <w:sz w:val="16"/>
                <w:szCs w:val="16"/>
                <w:lang w:val="es-MX"/>
              </w:rPr>
            </w:pPr>
            <w:r w:rsidRPr="00CC2DC5">
              <w:rPr>
                <w:sz w:val="16"/>
                <w:szCs w:val="16"/>
                <w:lang w:val="es-MX"/>
              </w:rPr>
              <w:t>(3)</w:t>
            </w:r>
          </w:p>
        </w:tc>
        <w:tc>
          <w:tcPr>
            <w:tcW w:w="1034" w:type="dxa"/>
          </w:tcPr>
          <w:p w14:paraId="55642914" w14:textId="14344526" w:rsidR="0066101B" w:rsidRPr="00CC2DC5" w:rsidRDefault="0066101B" w:rsidP="007A34FD">
            <w:pPr>
              <w:jc w:val="left"/>
              <w:rPr>
                <w:sz w:val="16"/>
                <w:szCs w:val="16"/>
                <w:lang w:val="es-MX"/>
              </w:rPr>
            </w:pPr>
            <w:r w:rsidRPr="00611A48">
              <w:rPr>
                <w:sz w:val="16"/>
                <w:szCs w:val="16"/>
                <w:lang w:val="es-MX"/>
              </w:rPr>
              <w:t>Simulación de proyecto</w:t>
            </w:r>
          </w:p>
        </w:tc>
        <w:tc>
          <w:tcPr>
            <w:tcW w:w="839" w:type="dxa"/>
          </w:tcPr>
          <w:p w14:paraId="601FB5E6" w14:textId="3CE566A1" w:rsidR="0066101B" w:rsidRPr="00CC2DC5" w:rsidRDefault="0066101B" w:rsidP="00AB55BF">
            <w:pPr>
              <w:rPr>
                <w:sz w:val="16"/>
                <w:szCs w:val="16"/>
                <w:lang w:val="es-MX"/>
              </w:rPr>
            </w:pPr>
            <w:r w:rsidRPr="00920F5B">
              <w:rPr>
                <w:sz w:val="16"/>
                <w:szCs w:val="16"/>
                <w:lang w:val="es-MX"/>
              </w:rPr>
              <w:t>1</w:t>
            </w:r>
          </w:p>
        </w:tc>
        <w:tc>
          <w:tcPr>
            <w:tcW w:w="1325" w:type="dxa"/>
          </w:tcPr>
          <w:p w14:paraId="3B922DAB" w14:textId="31D83888" w:rsidR="0066101B" w:rsidRPr="00CC2DC5" w:rsidRDefault="0066101B" w:rsidP="007A34FD">
            <w:pPr>
              <w:jc w:val="left"/>
              <w:rPr>
                <w:sz w:val="16"/>
                <w:szCs w:val="16"/>
                <w:lang w:val="es-MX"/>
              </w:rPr>
            </w:pPr>
            <w:r w:rsidRPr="00920F5B">
              <w:rPr>
                <w:sz w:val="16"/>
                <w:szCs w:val="16"/>
                <w:lang w:val="es-MX"/>
              </w:rPr>
              <w:t>Estudiantes de ingeniería de software</w:t>
            </w:r>
          </w:p>
        </w:tc>
        <w:tc>
          <w:tcPr>
            <w:tcW w:w="1134" w:type="dxa"/>
          </w:tcPr>
          <w:p w14:paraId="200F18A2" w14:textId="77777777" w:rsidR="0066101B" w:rsidRPr="00434837" w:rsidRDefault="0066101B" w:rsidP="007A34FD">
            <w:pPr>
              <w:jc w:val="left"/>
              <w:rPr>
                <w:sz w:val="16"/>
                <w:szCs w:val="16"/>
                <w:lang w:val="es-MX"/>
              </w:rPr>
            </w:pPr>
            <w:r w:rsidRPr="00434837">
              <w:rPr>
                <w:sz w:val="16"/>
                <w:szCs w:val="16"/>
                <w:lang w:val="es-MX"/>
              </w:rPr>
              <w:t xml:space="preserve">Gestión de </w:t>
            </w:r>
          </w:p>
          <w:p w14:paraId="71EECF49" w14:textId="7E30B89E" w:rsidR="0066101B" w:rsidRPr="00CC2DC5" w:rsidRDefault="0066101B" w:rsidP="007A34FD">
            <w:pPr>
              <w:jc w:val="left"/>
              <w:rPr>
                <w:sz w:val="16"/>
                <w:szCs w:val="16"/>
                <w:lang w:val="es-MX"/>
              </w:rPr>
            </w:pPr>
            <w:r w:rsidRPr="00434837">
              <w:rPr>
                <w:sz w:val="16"/>
                <w:szCs w:val="16"/>
                <w:lang w:val="es-MX"/>
              </w:rPr>
              <w:t>proyectos de software</w:t>
            </w:r>
          </w:p>
        </w:tc>
      </w:tr>
      <w:tr w:rsidR="0066101B" w14:paraId="5276082D" w14:textId="77777777" w:rsidTr="00B83D6A">
        <w:tc>
          <w:tcPr>
            <w:tcW w:w="483" w:type="dxa"/>
          </w:tcPr>
          <w:p w14:paraId="34278975" w14:textId="664EC813" w:rsidR="0066101B" w:rsidRPr="00CC2DC5" w:rsidRDefault="0066101B" w:rsidP="002519B9">
            <w:pPr>
              <w:rPr>
                <w:sz w:val="16"/>
                <w:szCs w:val="16"/>
                <w:lang w:val="es-MX"/>
              </w:rPr>
            </w:pPr>
            <w:r w:rsidRPr="00CC2DC5">
              <w:rPr>
                <w:sz w:val="16"/>
                <w:szCs w:val="16"/>
                <w:lang w:val="es-MX"/>
              </w:rPr>
              <w:t>(4)</w:t>
            </w:r>
          </w:p>
        </w:tc>
        <w:tc>
          <w:tcPr>
            <w:tcW w:w="1034" w:type="dxa"/>
          </w:tcPr>
          <w:p w14:paraId="6BD1106A" w14:textId="1569D4F9" w:rsidR="0066101B" w:rsidRPr="00CC2DC5" w:rsidRDefault="0066101B" w:rsidP="007A34FD">
            <w:pPr>
              <w:jc w:val="left"/>
              <w:rPr>
                <w:sz w:val="16"/>
                <w:szCs w:val="16"/>
                <w:lang w:val="es-MX"/>
              </w:rPr>
            </w:pPr>
            <w:r w:rsidRPr="00611A48">
              <w:rPr>
                <w:sz w:val="16"/>
                <w:szCs w:val="16"/>
                <w:lang w:val="es-MX"/>
              </w:rPr>
              <w:t>Cuestionario de ISO 29110</w:t>
            </w:r>
          </w:p>
        </w:tc>
        <w:tc>
          <w:tcPr>
            <w:tcW w:w="839" w:type="dxa"/>
          </w:tcPr>
          <w:p w14:paraId="2995D66D" w14:textId="479F0DCC" w:rsidR="0066101B" w:rsidRPr="00CC2DC5" w:rsidRDefault="0066101B" w:rsidP="00AB55BF">
            <w:pPr>
              <w:rPr>
                <w:sz w:val="16"/>
                <w:szCs w:val="16"/>
                <w:lang w:val="es-MX"/>
              </w:rPr>
            </w:pPr>
            <w:r w:rsidRPr="00920F5B">
              <w:rPr>
                <w:sz w:val="16"/>
                <w:szCs w:val="16"/>
                <w:lang w:val="es-MX"/>
              </w:rPr>
              <w:t>1 - 4</w:t>
            </w:r>
          </w:p>
        </w:tc>
        <w:tc>
          <w:tcPr>
            <w:tcW w:w="1325" w:type="dxa"/>
          </w:tcPr>
          <w:p w14:paraId="744FE245" w14:textId="3DEC30F9" w:rsidR="0066101B" w:rsidRPr="00CC2DC5" w:rsidRDefault="0066101B" w:rsidP="007A34FD">
            <w:pPr>
              <w:jc w:val="left"/>
              <w:rPr>
                <w:sz w:val="16"/>
                <w:szCs w:val="16"/>
                <w:lang w:val="es-MX"/>
              </w:rPr>
            </w:pPr>
            <w:r w:rsidRPr="00920F5B">
              <w:rPr>
                <w:sz w:val="16"/>
                <w:szCs w:val="16"/>
                <w:lang w:val="es-MX"/>
              </w:rPr>
              <w:t>Procesos en gestión de proyectos - novatos a estudiantes</w:t>
            </w:r>
          </w:p>
        </w:tc>
        <w:tc>
          <w:tcPr>
            <w:tcW w:w="1134" w:type="dxa"/>
          </w:tcPr>
          <w:p w14:paraId="37A866A1" w14:textId="37A0540D" w:rsidR="0066101B" w:rsidRPr="00CC2DC5" w:rsidRDefault="0066101B" w:rsidP="007A34FD">
            <w:pPr>
              <w:jc w:val="left"/>
              <w:rPr>
                <w:sz w:val="16"/>
                <w:szCs w:val="16"/>
                <w:lang w:val="es-MX"/>
              </w:rPr>
            </w:pPr>
            <w:r w:rsidRPr="00434837">
              <w:rPr>
                <w:sz w:val="16"/>
                <w:szCs w:val="16"/>
                <w:lang w:val="es-MX"/>
              </w:rPr>
              <w:t>ISO/IEC 29110 perfil básico</w:t>
            </w:r>
          </w:p>
        </w:tc>
      </w:tr>
      <w:tr w:rsidR="0066101B" w:rsidRPr="004075FC" w14:paraId="005AB837" w14:textId="77777777" w:rsidTr="00B83D6A">
        <w:tc>
          <w:tcPr>
            <w:tcW w:w="483" w:type="dxa"/>
          </w:tcPr>
          <w:p w14:paraId="15249073" w14:textId="42A4DA88" w:rsidR="0066101B" w:rsidRPr="00CC2DC5" w:rsidRDefault="0066101B" w:rsidP="002519B9">
            <w:pPr>
              <w:rPr>
                <w:sz w:val="16"/>
                <w:szCs w:val="16"/>
                <w:lang w:val="es-MX"/>
              </w:rPr>
            </w:pPr>
            <w:r w:rsidRPr="00CC2DC5">
              <w:rPr>
                <w:sz w:val="16"/>
                <w:szCs w:val="16"/>
                <w:lang w:val="es-MX"/>
              </w:rPr>
              <w:t>(5)</w:t>
            </w:r>
          </w:p>
        </w:tc>
        <w:tc>
          <w:tcPr>
            <w:tcW w:w="1034" w:type="dxa"/>
          </w:tcPr>
          <w:p w14:paraId="36C6470C" w14:textId="181C004B" w:rsidR="0066101B" w:rsidRPr="00CC2DC5" w:rsidRDefault="0066101B" w:rsidP="007A34FD">
            <w:pPr>
              <w:jc w:val="left"/>
              <w:rPr>
                <w:sz w:val="16"/>
                <w:szCs w:val="16"/>
                <w:lang w:val="es-MX"/>
              </w:rPr>
            </w:pPr>
            <w:r w:rsidRPr="00611A48">
              <w:rPr>
                <w:sz w:val="16"/>
                <w:szCs w:val="16"/>
                <w:lang w:val="es-MX"/>
              </w:rPr>
              <w:t>Tablero impreso</w:t>
            </w:r>
          </w:p>
        </w:tc>
        <w:tc>
          <w:tcPr>
            <w:tcW w:w="839" w:type="dxa"/>
          </w:tcPr>
          <w:p w14:paraId="77493889" w14:textId="3BE126BF" w:rsidR="0066101B" w:rsidRPr="00CC2DC5" w:rsidRDefault="0066101B" w:rsidP="00AB55BF">
            <w:pPr>
              <w:rPr>
                <w:sz w:val="16"/>
                <w:szCs w:val="16"/>
                <w:lang w:val="es-MX"/>
              </w:rPr>
            </w:pPr>
            <w:r w:rsidRPr="00920F5B">
              <w:rPr>
                <w:sz w:val="16"/>
                <w:szCs w:val="16"/>
                <w:lang w:val="es-MX"/>
              </w:rPr>
              <w:t>2 - 5</w:t>
            </w:r>
          </w:p>
        </w:tc>
        <w:tc>
          <w:tcPr>
            <w:tcW w:w="1325" w:type="dxa"/>
          </w:tcPr>
          <w:p w14:paraId="4F0AD508" w14:textId="6EEA41DF" w:rsidR="0066101B" w:rsidRPr="00CC2DC5" w:rsidRDefault="0066101B" w:rsidP="007A34FD">
            <w:pPr>
              <w:jc w:val="left"/>
              <w:rPr>
                <w:sz w:val="16"/>
                <w:szCs w:val="16"/>
                <w:lang w:val="es-MX"/>
              </w:rPr>
            </w:pPr>
            <w:r w:rsidRPr="00920F5B">
              <w:rPr>
                <w:sz w:val="16"/>
                <w:szCs w:val="16"/>
                <w:lang w:val="es-MX"/>
              </w:rPr>
              <w:t>Estudiantes de ingeniería de software</w:t>
            </w:r>
          </w:p>
        </w:tc>
        <w:tc>
          <w:tcPr>
            <w:tcW w:w="1134" w:type="dxa"/>
          </w:tcPr>
          <w:p w14:paraId="25569675" w14:textId="77777777" w:rsidR="0066101B" w:rsidRPr="00434837" w:rsidRDefault="0066101B" w:rsidP="007A34FD">
            <w:pPr>
              <w:jc w:val="left"/>
              <w:rPr>
                <w:sz w:val="16"/>
                <w:szCs w:val="16"/>
                <w:lang w:val="es-MX"/>
              </w:rPr>
            </w:pPr>
            <w:r w:rsidRPr="00434837">
              <w:rPr>
                <w:sz w:val="16"/>
                <w:szCs w:val="16"/>
                <w:lang w:val="es-MX"/>
              </w:rPr>
              <w:t xml:space="preserve">Gestión de </w:t>
            </w:r>
          </w:p>
          <w:p w14:paraId="6D9B7815" w14:textId="05D6D435" w:rsidR="0066101B" w:rsidRPr="00CC2DC5" w:rsidRDefault="0066101B" w:rsidP="007A34FD">
            <w:pPr>
              <w:jc w:val="left"/>
              <w:rPr>
                <w:sz w:val="16"/>
                <w:szCs w:val="16"/>
                <w:lang w:val="es-MX"/>
              </w:rPr>
            </w:pPr>
            <w:r w:rsidRPr="00434837">
              <w:rPr>
                <w:sz w:val="16"/>
                <w:szCs w:val="16"/>
                <w:lang w:val="es-MX"/>
              </w:rPr>
              <w:t>proyectos de software</w:t>
            </w:r>
          </w:p>
        </w:tc>
      </w:tr>
      <w:tr w:rsidR="0066101B" w14:paraId="648058A4" w14:textId="77777777" w:rsidTr="00B83D6A">
        <w:tc>
          <w:tcPr>
            <w:tcW w:w="483" w:type="dxa"/>
          </w:tcPr>
          <w:p w14:paraId="3359CFC0" w14:textId="62CD6D6A" w:rsidR="0066101B" w:rsidRPr="00CC2DC5" w:rsidRDefault="0066101B" w:rsidP="00CC2DC5">
            <w:pPr>
              <w:rPr>
                <w:sz w:val="16"/>
                <w:szCs w:val="16"/>
                <w:lang w:val="es-MX"/>
              </w:rPr>
            </w:pPr>
            <w:r w:rsidRPr="00CC2DC5">
              <w:rPr>
                <w:sz w:val="16"/>
                <w:szCs w:val="16"/>
                <w:lang w:val="es-MX"/>
              </w:rPr>
              <w:t>(6)</w:t>
            </w:r>
          </w:p>
        </w:tc>
        <w:tc>
          <w:tcPr>
            <w:tcW w:w="1034" w:type="dxa"/>
          </w:tcPr>
          <w:p w14:paraId="1783D451" w14:textId="09305B8C" w:rsidR="0066101B" w:rsidRPr="00CC2DC5" w:rsidRDefault="0066101B" w:rsidP="007A34FD">
            <w:pPr>
              <w:jc w:val="left"/>
              <w:rPr>
                <w:sz w:val="16"/>
                <w:szCs w:val="16"/>
                <w:lang w:val="es-MX"/>
              </w:rPr>
            </w:pPr>
            <w:r w:rsidRPr="00204327">
              <w:rPr>
                <w:sz w:val="16"/>
                <w:szCs w:val="16"/>
                <w:lang w:val="es-MX"/>
              </w:rPr>
              <w:t xml:space="preserve">Simulación de un equipo de desarrollo </w:t>
            </w:r>
            <w:r w:rsidR="00C87F63">
              <w:rPr>
                <w:sz w:val="16"/>
                <w:szCs w:val="16"/>
                <w:lang w:val="es-MX"/>
              </w:rPr>
              <w:t xml:space="preserve">para </w:t>
            </w:r>
            <w:r w:rsidRPr="00204327">
              <w:rPr>
                <w:sz w:val="16"/>
                <w:szCs w:val="16"/>
                <w:lang w:val="es-MX"/>
              </w:rPr>
              <w:t>crear un proceso de software</w:t>
            </w:r>
          </w:p>
        </w:tc>
        <w:tc>
          <w:tcPr>
            <w:tcW w:w="839" w:type="dxa"/>
          </w:tcPr>
          <w:p w14:paraId="1AF2CB17" w14:textId="28EBA92F" w:rsidR="0066101B" w:rsidRPr="00CC2DC5" w:rsidRDefault="0066101B" w:rsidP="00AB55BF">
            <w:pPr>
              <w:rPr>
                <w:sz w:val="16"/>
                <w:szCs w:val="16"/>
                <w:lang w:val="es-MX"/>
              </w:rPr>
            </w:pPr>
            <w:r w:rsidRPr="00204327">
              <w:rPr>
                <w:sz w:val="16"/>
                <w:szCs w:val="16"/>
                <w:lang w:val="es-MX"/>
              </w:rPr>
              <w:t>2 - 4</w:t>
            </w:r>
          </w:p>
        </w:tc>
        <w:tc>
          <w:tcPr>
            <w:tcW w:w="1325" w:type="dxa"/>
          </w:tcPr>
          <w:p w14:paraId="6F65F038" w14:textId="06769207" w:rsidR="0066101B" w:rsidRPr="00CC2DC5" w:rsidRDefault="0066101B" w:rsidP="007A34FD">
            <w:pPr>
              <w:jc w:val="left"/>
              <w:rPr>
                <w:sz w:val="16"/>
                <w:szCs w:val="16"/>
                <w:lang w:val="es-MX"/>
              </w:rPr>
            </w:pPr>
            <w:r w:rsidRPr="00204327">
              <w:rPr>
                <w:sz w:val="16"/>
                <w:szCs w:val="16"/>
                <w:lang w:val="es-MX"/>
              </w:rPr>
              <w:t>Estudiantes de ingeniería de software</w:t>
            </w:r>
          </w:p>
        </w:tc>
        <w:tc>
          <w:tcPr>
            <w:tcW w:w="1134" w:type="dxa"/>
          </w:tcPr>
          <w:p w14:paraId="34BD7D65" w14:textId="73A559AD" w:rsidR="0066101B" w:rsidRPr="00CC2DC5" w:rsidRDefault="0066101B" w:rsidP="007A34FD">
            <w:pPr>
              <w:jc w:val="left"/>
              <w:rPr>
                <w:sz w:val="16"/>
                <w:szCs w:val="16"/>
                <w:lang w:val="es-MX"/>
              </w:rPr>
            </w:pPr>
            <w:r w:rsidRPr="00204327">
              <w:rPr>
                <w:sz w:val="16"/>
                <w:szCs w:val="16"/>
                <w:lang w:val="es-MX"/>
              </w:rPr>
              <w:t>ISO/IEC 29110</w:t>
            </w:r>
            <w:r w:rsidR="008A7949">
              <w:rPr>
                <w:sz w:val="16"/>
                <w:szCs w:val="16"/>
                <w:lang w:val="es-MX"/>
              </w:rPr>
              <w:t xml:space="preserve"> y GP</w:t>
            </w:r>
          </w:p>
        </w:tc>
      </w:tr>
      <w:tr w:rsidR="00663B13" w:rsidRPr="004075FC" w14:paraId="438BB4AE" w14:textId="77777777" w:rsidTr="00B83D6A">
        <w:tc>
          <w:tcPr>
            <w:tcW w:w="483" w:type="dxa"/>
          </w:tcPr>
          <w:p w14:paraId="2AD57A53" w14:textId="3AEF2485" w:rsidR="00663B13" w:rsidRPr="00CC2DC5" w:rsidRDefault="00663B13" w:rsidP="00663B13">
            <w:pPr>
              <w:rPr>
                <w:sz w:val="16"/>
                <w:szCs w:val="16"/>
                <w:lang w:val="es-MX"/>
              </w:rPr>
            </w:pPr>
            <w:r w:rsidRPr="00CC2DC5">
              <w:rPr>
                <w:sz w:val="16"/>
                <w:szCs w:val="16"/>
                <w:lang w:val="es-MX"/>
              </w:rPr>
              <w:t>(7)</w:t>
            </w:r>
          </w:p>
        </w:tc>
        <w:tc>
          <w:tcPr>
            <w:tcW w:w="1034" w:type="dxa"/>
          </w:tcPr>
          <w:p w14:paraId="5AC28776" w14:textId="79DC4D14" w:rsidR="00663B13" w:rsidRPr="00CC2DC5" w:rsidRDefault="00663B13" w:rsidP="00663B13">
            <w:pPr>
              <w:jc w:val="left"/>
              <w:rPr>
                <w:sz w:val="16"/>
                <w:szCs w:val="16"/>
                <w:lang w:val="es-MX"/>
              </w:rPr>
            </w:pPr>
            <w:r w:rsidRPr="00DD040D">
              <w:rPr>
                <w:sz w:val="16"/>
                <w:szCs w:val="16"/>
                <w:lang w:val="es-MX"/>
              </w:rPr>
              <w:t>Simulación de proyecto</w:t>
            </w:r>
          </w:p>
        </w:tc>
        <w:tc>
          <w:tcPr>
            <w:tcW w:w="839" w:type="dxa"/>
          </w:tcPr>
          <w:p w14:paraId="16F03744" w14:textId="4F18164A" w:rsidR="00663B13" w:rsidRPr="00CC2DC5" w:rsidRDefault="00663B13" w:rsidP="00663B13">
            <w:pPr>
              <w:rPr>
                <w:sz w:val="16"/>
                <w:szCs w:val="16"/>
                <w:lang w:val="es-MX"/>
              </w:rPr>
            </w:pPr>
            <w:r w:rsidRPr="00E950C5">
              <w:t>1</w:t>
            </w:r>
          </w:p>
        </w:tc>
        <w:tc>
          <w:tcPr>
            <w:tcW w:w="1325" w:type="dxa"/>
          </w:tcPr>
          <w:p w14:paraId="1884E015" w14:textId="46DB6F95" w:rsidR="00663B13" w:rsidRPr="00CC2DC5" w:rsidRDefault="00663B13" w:rsidP="00663B13">
            <w:pPr>
              <w:jc w:val="left"/>
              <w:rPr>
                <w:sz w:val="16"/>
                <w:szCs w:val="16"/>
                <w:lang w:val="es-MX"/>
              </w:rPr>
            </w:pPr>
            <w:r w:rsidRPr="00D521A2">
              <w:rPr>
                <w:sz w:val="16"/>
                <w:szCs w:val="16"/>
                <w:lang w:val="es-MX"/>
              </w:rPr>
              <w:t>Estudiantes e investigadores de ingeniería de software</w:t>
            </w:r>
          </w:p>
        </w:tc>
        <w:tc>
          <w:tcPr>
            <w:tcW w:w="1134" w:type="dxa"/>
          </w:tcPr>
          <w:p w14:paraId="68F64594" w14:textId="77777777" w:rsidR="00663B13" w:rsidRPr="00434837" w:rsidRDefault="00663B13" w:rsidP="00663B13">
            <w:pPr>
              <w:jc w:val="left"/>
              <w:rPr>
                <w:sz w:val="16"/>
                <w:szCs w:val="16"/>
                <w:lang w:val="es-MX"/>
              </w:rPr>
            </w:pPr>
            <w:r w:rsidRPr="00434837">
              <w:rPr>
                <w:sz w:val="16"/>
                <w:szCs w:val="16"/>
                <w:lang w:val="es-MX"/>
              </w:rPr>
              <w:t xml:space="preserve">Gestión de </w:t>
            </w:r>
          </w:p>
          <w:p w14:paraId="3C9537D5" w14:textId="4AD8226C" w:rsidR="00663B13" w:rsidRPr="00CC2DC5" w:rsidRDefault="00663B13" w:rsidP="00663B13">
            <w:pPr>
              <w:jc w:val="left"/>
              <w:rPr>
                <w:sz w:val="16"/>
                <w:szCs w:val="16"/>
                <w:lang w:val="es-MX"/>
              </w:rPr>
            </w:pPr>
            <w:r w:rsidRPr="00434837">
              <w:rPr>
                <w:sz w:val="16"/>
                <w:szCs w:val="16"/>
                <w:lang w:val="es-MX"/>
              </w:rPr>
              <w:t>proyectos de software</w:t>
            </w:r>
          </w:p>
        </w:tc>
      </w:tr>
      <w:tr w:rsidR="00663B13" w:rsidRPr="004075FC" w14:paraId="0E68B342" w14:textId="77777777" w:rsidTr="00B83D6A">
        <w:tc>
          <w:tcPr>
            <w:tcW w:w="483" w:type="dxa"/>
          </w:tcPr>
          <w:p w14:paraId="0A666BC1" w14:textId="0FC95B36" w:rsidR="00663B13" w:rsidRPr="00CC2DC5" w:rsidRDefault="00663B13" w:rsidP="00663B13">
            <w:pPr>
              <w:rPr>
                <w:sz w:val="16"/>
                <w:szCs w:val="16"/>
                <w:lang w:val="es-MX"/>
              </w:rPr>
            </w:pPr>
            <w:r w:rsidRPr="00CC2DC5">
              <w:rPr>
                <w:sz w:val="16"/>
                <w:szCs w:val="16"/>
                <w:lang w:val="es-MX"/>
              </w:rPr>
              <w:t>(8)</w:t>
            </w:r>
          </w:p>
        </w:tc>
        <w:tc>
          <w:tcPr>
            <w:tcW w:w="1034" w:type="dxa"/>
          </w:tcPr>
          <w:p w14:paraId="1640863C" w14:textId="1385FF24" w:rsidR="00663B13" w:rsidRPr="00CC2DC5" w:rsidRDefault="00663B13" w:rsidP="00663B13">
            <w:pPr>
              <w:jc w:val="left"/>
              <w:rPr>
                <w:sz w:val="16"/>
                <w:szCs w:val="16"/>
                <w:lang w:val="es-MX"/>
              </w:rPr>
            </w:pPr>
            <w:r w:rsidRPr="00DD040D">
              <w:rPr>
                <w:sz w:val="16"/>
                <w:szCs w:val="16"/>
                <w:lang w:val="es-MX"/>
              </w:rPr>
              <w:t>Cartas y tablero</w:t>
            </w:r>
          </w:p>
        </w:tc>
        <w:tc>
          <w:tcPr>
            <w:tcW w:w="839" w:type="dxa"/>
          </w:tcPr>
          <w:p w14:paraId="41A49D48" w14:textId="4FA45E38" w:rsidR="00663B13" w:rsidRPr="00CC2DC5" w:rsidRDefault="00663B13" w:rsidP="00663B13">
            <w:pPr>
              <w:rPr>
                <w:sz w:val="16"/>
                <w:szCs w:val="16"/>
                <w:lang w:val="es-MX"/>
              </w:rPr>
            </w:pPr>
            <w:r w:rsidRPr="00E950C5">
              <w:t>2 - *</w:t>
            </w:r>
          </w:p>
        </w:tc>
        <w:tc>
          <w:tcPr>
            <w:tcW w:w="1325" w:type="dxa"/>
          </w:tcPr>
          <w:p w14:paraId="6332A13B" w14:textId="6B547221" w:rsidR="00663B13" w:rsidRPr="00CC2DC5" w:rsidRDefault="00663B13" w:rsidP="00663B13">
            <w:pPr>
              <w:jc w:val="left"/>
              <w:rPr>
                <w:sz w:val="16"/>
                <w:szCs w:val="16"/>
                <w:lang w:val="es-MX"/>
              </w:rPr>
            </w:pPr>
            <w:r w:rsidRPr="00D521A2">
              <w:rPr>
                <w:sz w:val="16"/>
                <w:szCs w:val="16"/>
                <w:lang w:val="es-MX"/>
              </w:rPr>
              <w:t>Estudiantes de ingeniería de software</w:t>
            </w:r>
          </w:p>
        </w:tc>
        <w:tc>
          <w:tcPr>
            <w:tcW w:w="1134" w:type="dxa"/>
          </w:tcPr>
          <w:p w14:paraId="6C48033A" w14:textId="77777777" w:rsidR="00663B13" w:rsidRPr="00434837" w:rsidRDefault="00663B13" w:rsidP="00663B13">
            <w:pPr>
              <w:jc w:val="left"/>
              <w:rPr>
                <w:sz w:val="16"/>
                <w:szCs w:val="16"/>
                <w:lang w:val="es-MX"/>
              </w:rPr>
            </w:pPr>
            <w:r w:rsidRPr="00434837">
              <w:rPr>
                <w:sz w:val="16"/>
                <w:szCs w:val="16"/>
                <w:lang w:val="es-MX"/>
              </w:rPr>
              <w:t xml:space="preserve">Gestión de </w:t>
            </w:r>
          </w:p>
          <w:p w14:paraId="2860389D" w14:textId="21B0B76A" w:rsidR="00663B13" w:rsidRPr="00CC2DC5" w:rsidRDefault="00663B13" w:rsidP="00663B13">
            <w:pPr>
              <w:jc w:val="left"/>
              <w:rPr>
                <w:sz w:val="16"/>
                <w:szCs w:val="16"/>
                <w:lang w:val="es-MX"/>
              </w:rPr>
            </w:pPr>
            <w:r w:rsidRPr="00434837">
              <w:rPr>
                <w:sz w:val="16"/>
                <w:szCs w:val="16"/>
                <w:lang w:val="es-MX"/>
              </w:rPr>
              <w:t>proyectos de software</w:t>
            </w:r>
          </w:p>
        </w:tc>
      </w:tr>
      <w:tr w:rsidR="00663B13" w:rsidRPr="004075FC" w14:paraId="174305AA" w14:textId="77777777" w:rsidTr="00B83D6A">
        <w:tc>
          <w:tcPr>
            <w:tcW w:w="483" w:type="dxa"/>
          </w:tcPr>
          <w:p w14:paraId="2F491ED4" w14:textId="67A16F17" w:rsidR="00663B13" w:rsidRPr="00CC2DC5" w:rsidRDefault="00663B13" w:rsidP="00663B13">
            <w:pPr>
              <w:rPr>
                <w:sz w:val="16"/>
                <w:szCs w:val="16"/>
                <w:lang w:val="es-MX"/>
              </w:rPr>
            </w:pPr>
            <w:r w:rsidRPr="00CC2DC5">
              <w:rPr>
                <w:sz w:val="16"/>
                <w:szCs w:val="16"/>
                <w:lang w:val="es-MX"/>
              </w:rPr>
              <w:t>(9)</w:t>
            </w:r>
          </w:p>
        </w:tc>
        <w:tc>
          <w:tcPr>
            <w:tcW w:w="1034" w:type="dxa"/>
          </w:tcPr>
          <w:p w14:paraId="23306DB4" w14:textId="1699B9C2" w:rsidR="00663B13" w:rsidRPr="00CC2DC5" w:rsidRDefault="00663B13" w:rsidP="00663B13">
            <w:pPr>
              <w:jc w:val="left"/>
              <w:rPr>
                <w:sz w:val="16"/>
                <w:szCs w:val="16"/>
                <w:lang w:val="es-MX"/>
              </w:rPr>
            </w:pPr>
            <w:r w:rsidRPr="00DD040D">
              <w:rPr>
                <w:sz w:val="16"/>
                <w:szCs w:val="16"/>
                <w:lang w:val="es-MX"/>
              </w:rPr>
              <w:t>Tablero</w:t>
            </w:r>
          </w:p>
        </w:tc>
        <w:tc>
          <w:tcPr>
            <w:tcW w:w="839" w:type="dxa"/>
          </w:tcPr>
          <w:p w14:paraId="1469BB9C" w14:textId="1D98638F" w:rsidR="00663B13" w:rsidRPr="00CC2DC5" w:rsidRDefault="00663B13" w:rsidP="00663B13">
            <w:pPr>
              <w:rPr>
                <w:sz w:val="16"/>
                <w:szCs w:val="16"/>
                <w:lang w:val="es-MX"/>
              </w:rPr>
            </w:pPr>
            <w:r w:rsidRPr="00E950C5">
              <w:t>2 - 5</w:t>
            </w:r>
          </w:p>
        </w:tc>
        <w:tc>
          <w:tcPr>
            <w:tcW w:w="1325" w:type="dxa"/>
          </w:tcPr>
          <w:p w14:paraId="374F1D39" w14:textId="21AB5560" w:rsidR="00663B13" w:rsidRPr="00CC2DC5" w:rsidRDefault="00663B13" w:rsidP="00663B13">
            <w:pPr>
              <w:jc w:val="left"/>
              <w:rPr>
                <w:sz w:val="16"/>
                <w:szCs w:val="16"/>
                <w:lang w:val="es-MX"/>
              </w:rPr>
            </w:pPr>
            <w:r w:rsidRPr="00D521A2">
              <w:rPr>
                <w:sz w:val="16"/>
                <w:szCs w:val="16"/>
                <w:lang w:val="es-MX"/>
              </w:rPr>
              <w:t>Estudiantes de ingeniería de software</w:t>
            </w:r>
          </w:p>
        </w:tc>
        <w:tc>
          <w:tcPr>
            <w:tcW w:w="1134" w:type="dxa"/>
          </w:tcPr>
          <w:p w14:paraId="6D12D344" w14:textId="77777777" w:rsidR="00663B13" w:rsidRPr="00434837" w:rsidRDefault="00663B13" w:rsidP="00663B13">
            <w:pPr>
              <w:jc w:val="left"/>
              <w:rPr>
                <w:sz w:val="16"/>
                <w:szCs w:val="16"/>
                <w:lang w:val="es-MX"/>
              </w:rPr>
            </w:pPr>
            <w:r w:rsidRPr="00434837">
              <w:rPr>
                <w:sz w:val="16"/>
                <w:szCs w:val="16"/>
                <w:lang w:val="es-MX"/>
              </w:rPr>
              <w:t xml:space="preserve">Gestión de </w:t>
            </w:r>
          </w:p>
          <w:p w14:paraId="7120ED78" w14:textId="063FC3D4" w:rsidR="00663B13" w:rsidRPr="00CC2DC5" w:rsidRDefault="00663B13" w:rsidP="00663B13">
            <w:pPr>
              <w:jc w:val="left"/>
              <w:rPr>
                <w:sz w:val="16"/>
                <w:szCs w:val="16"/>
                <w:lang w:val="es-MX"/>
              </w:rPr>
            </w:pPr>
            <w:r w:rsidRPr="00434837">
              <w:rPr>
                <w:sz w:val="16"/>
                <w:szCs w:val="16"/>
                <w:lang w:val="es-MX"/>
              </w:rPr>
              <w:t>proyectos de software</w:t>
            </w:r>
          </w:p>
        </w:tc>
      </w:tr>
      <w:tr w:rsidR="00663B13" w:rsidRPr="004075FC" w14:paraId="58ED2302" w14:textId="77777777" w:rsidTr="00B83D6A">
        <w:tc>
          <w:tcPr>
            <w:tcW w:w="483" w:type="dxa"/>
          </w:tcPr>
          <w:p w14:paraId="3A9A3577" w14:textId="18A39988" w:rsidR="00663B13" w:rsidRPr="00CC2DC5" w:rsidRDefault="00663B13" w:rsidP="00663B13">
            <w:pPr>
              <w:rPr>
                <w:sz w:val="16"/>
                <w:szCs w:val="16"/>
                <w:lang w:val="es-MX"/>
              </w:rPr>
            </w:pPr>
            <w:r w:rsidRPr="00CC2DC5">
              <w:rPr>
                <w:sz w:val="16"/>
                <w:szCs w:val="16"/>
                <w:lang w:val="es-MX"/>
              </w:rPr>
              <w:t>(10)</w:t>
            </w:r>
          </w:p>
        </w:tc>
        <w:tc>
          <w:tcPr>
            <w:tcW w:w="1034" w:type="dxa"/>
          </w:tcPr>
          <w:p w14:paraId="4901F550" w14:textId="22780B5D" w:rsidR="00663B13" w:rsidRPr="00CC2DC5" w:rsidRDefault="00663B13" w:rsidP="00663B13">
            <w:pPr>
              <w:jc w:val="left"/>
              <w:rPr>
                <w:sz w:val="16"/>
                <w:szCs w:val="16"/>
                <w:lang w:val="es-MX"/>
              </w:rPr>
            </w:pPr>
            <w:r w:rsidRPr="00DD040D">
              <w:rPr>
                <w:sz w:val="16"/>
                <w:szCs w:val="16"/>
                <w:lang w:val="es-MX"/>
              </w:rPr>
              <w:t>Cartas</w:t>
            </w:r>
          </w:p>
        </w:tc>
        <w:tc>
          <w:tcPr>
            <w:tcW w:w="839" w:type="dxa"/>
          </w:tcPr>
          <w:p w14:paraId="3546495B" w14:textId="2253DD34" w:rsidR="00663B13" w:rsidRPr="00CC2DC5" w:rsidRDefault="00663B13" w:rsidP="00663B13">
            <w:pPr>
              <w:rPr>
                <w:sz w:val="16"/>
                <w:szCs w:val="16"/>
                <w:lang w:val="es-MX"/>
              </w:rPr>
            </w:pPr>
            <w:r w:rsidRPr="00E950C5">
              <w:t>2 - *</w:t>
            </w:r>
          </w:p>
        </w:tc>
        <w:tc>
          <w:tcPr>
            <w:tcW w:w="1325" w:type="dxa"/>
          </w:tcPr>
          <w:p w14:paraId="6478EA38" w14:textId="44F7013E" w:rsidR="00663B13" w:rsidRPr="00CC2DC5" w:rsidRDefault="00663B13" w:rsidP="00663B13">
            <w:pPr>
              <w:jc w:val="left"/>
              <w:rPr>
                <w:sz w:val="16"/>
                <w:szCs w:val="16"/>
                <w:lang w:val="es-MX"/>
              </w:rPr>
            </w:pPr>
            <w:r w:rsidRPr="00D521A2">
              <w:rPr>
                <w:sz w:val="16"/>
                <w:szCs w:val="16"/>
                <w:lang w:val="es-MX"/>
              </w:rPr>
              <w:t>Estudiantes de ingeniería de software</w:t>
            </w:r>
          </w:p>
        </w:tc>
        <w:tc>
          <w:tcPr>
            <w:tcW w:w="1134" w:type="dxa"/>
          </w:tcPr>
          <w:p w14:paraId="320DA699" w14:textId="77777777" w:rsidR="00663B13" w:rsidRPr="00434837" w:rsidRDefault="00663B13" w:rsidP="00663B13">
            <w:pPr>
              <w:jc w:val="left"/>
              <w:rPr>
                <w:sz w:val="16"/>
                <w:szCs w:val="16"/>
                <w:lang w:val="es-MX"/>
              </w:rPr>
            </w:pPr>
            <w:r w:rsidRPr="00434837">
              <w:rPr>
                <w:sz w:val="16"/>
                <w:szCs w:val="16"/>
                <w:lang w:val="es-MX"/>
              </w:rPr>
              <w:t xml:space="preserve">Gestión de </w:t>
            </w:r>
          </w:p>
          <w:p w14:paraId="0DBE4F19" w14:textId="50BD1A24" w:rsidR="00663B13" w:rsidRPr="00CC2DC5" w:rsidRDefault="00663B13" w:rsidP="00663B13">
            <w:pPr>
              <w:jc w:val="left"/>
              <w:rPr>
                <w:sz w:val="16"/>
                <w:szCs w:val="16"/>
                <w:lang w:val="es-MX"/>
              </w:rPr>
            </w:pPr>
            <w:r w:rsidRPr="00434837">
              <w:rPr>
                <w:sz w:val="16"/>
                <w:szCs w:val="16"/>
                <w:lang w:val="es-MX"/>
              </w:rPr>
              <w:t>proyectos de software</w:t>
            </w:r>
          </w:p>
        </w:tc>
      </w:tr>
    </w:tbl>
    <w:p w14:paraId="4972E1FD" w14:textId="77777777" w:rsidR="00182484" w:rsidRDefault="003A174D" w:rsidP="00AB3157">
      <w:pPr>
        <w:spacing w:before="240" w:after="240"/>
        <w:ind w:firstLine="289"/>
        <w:jc w:val="both"/>
        <w:rPr>
          <w:lang w:val="es-MX"/>
        </w:rPr>
      </w:pPr>
      <w:r w:rsidRPr="003A174D">
        <w:rPr>
          <w:lang w:val="es-MX"/>
        </w:rPr>
        <w:t xml:space="preserve">Al analizar las características de cada juego serio, se ha observado que la mayoría de ellos están dirigidos a estudiantes de ingeniería de software o a aquellos que </w:t>
      </w:r>
      <w:r>
        <w:rPr>
          <w:lang w:val="es-MX"/>
        </w:rPr>
        <w:t>desean</w:t>
      </w:r>
      <w:r w:rsidRPr="003A174D">
        <w:rPr>
          <w:lang w:val="es-MX"/>
        </w:rPr>
        <w:t xml:space="preserve"> especializa</w:t>
      </w:r>
      <w:r>
        <w:rPr>
          <w:lang w:val="es-MX"/>
        </w:rPr>
        <w:t>rse</w:t>
      </w:r>
      <w:r w:rsidRPr="003A174D">
        <w:rPr>
          <w:lang w:val="es-MX"/>
        </w:rPr>
        <w:t xml:space="preserve"> en procesos de gestión de proyectos. </w:t>
      </w:r>
    </w:p>
    <w:p w14:paraId="4241497C" w14:textId="512083FB" w:rsidR="0066101B" w:rsidRPr="000E57DC" w:rsidRDefault="003A174D" w:rsidP="00AB3157">
      <w:pPr>
        <w:spacing w:before="240" w:after="240"/>
        <w:ind w:firstLine="289"/>
        <w:jc w:val="both"/>
        <w:rPr>
          <w:lang w:val="es-MX"/>
        </w:rPr>
      </w:pPr>
      <w:r w:rsidRPr="003A174D">
        <w:rPr>
          <w:lang w:val="es-MX"/>
        </w:rPr>
        <w:t xml:space="preserve">Además, </w:t>
      </w:r>
      <w:r w:rsidR="00F543B1">
        <w:rPr>
          <w:lang w:val="es-MX"/>
        </w:rPr>
        <w:t xml:space="preserve">como </w:t>
      </w:r>
      <w:r w:rsidRPr="003A174D">
        <w:rPr>
          <w:lang w:val="es-MX"/>
        </w:rPr>
        <w:t xml:space="preserve">se </w:t>
      </w:r>
      <w:r w:rsidR="00182484">
        <w:rPr>
          <w:lang w:val="es-MX"/>
        </w:rPr>
        <w:t>denota</w:t>
      </w:r>
      <w:r w:rsidR="00F73C88">
        <w:rPr>
          <w:lang w:val="es-MX"/>
        </w:rPr>
        <w:t xml:space="preserve"> a continuación</w:t>
      </w:r>
      <w:r w:rsidR="00F543B1">
        <w:rPr>
          <w:lang w:val="es-MX"/>
        </w:rPr>
        <w:t xml:space="preserve"> en </w:t>
      </w:r>
      <w:r w:rsidR="000254B6">
        <w:rPr>
          <w:lang w:val="es-MX"/>
        </w:rPr>
        <w:t>Figura</w:t>
      </w:r>
      <w:r w:rsidR="00F543B1">
        <w:rPr>
          <w:lang w:val="es-MX"/>
        </w:rPr>
        <w:t xml:space="preserve"> </w:t>
      </w:r>
      <w:r w:rsidR="009B456A">
        <w:rPr>
          <w:lang w:val="es-MX"/>
        </w:rPr>
        <w:t>I</w:t>
      </w:r>
      <w:r w:rsidR="00236CDA">
        <w:rPr>
          <w:lang w:val="es-MX"/>
        </w:rPr>
        <w:t>I</w:t>
      </w:r>
      <w:r w:rsidR="009B456A">
        <w:rPr>
          <w:lang w:val="es-MX"/>
        </w:rPr>
        <w:t>I</w:t>
      </w:r>
      <w:r w:rsidR="00F543B1">
        <w:rPr>
          <w:lang w:val="es-MX"/>
        </w:rPr>
        <w:t>, los</w:t>
      </w:r>
      <w:r w:rsidRPr="003A174D">
        <w:rPr>
          <w:lang w:val="es-MX"/>
        </w:rPr>
        <w:t xml:space="preserve"> juego</w:t>
      </w:r>
      <w:r w:rsidR="00F543B1">
        <w:rPr>
          <w:lang w:val="es-MX"/>
        </w:rPr>
        <w:t>s serios</w:t>
      </w:r>
      <w:r w:rsidRPr="003A174D">
        <w:rPr>
          <w:lang w:val="es-MX"/>
        </w:rPr>
        <w:t xml:space="preserve"> </w:t>
      </w:r>
      <w:r w:rsidR="00F543B1">
        <w:rPr>
          <w:lang w:val="es-MX"/>
        </w:rPr>
        <w:t>se concentran más</w:t>
      </w:r>
      <w:r w:rsidRPr="003A174D">
        <w:rPr>
          <w:lang w:val="es-MX"/>
        </w:rPr>
        <w:t xml:space="preserve"> en la gestión de proyectos de software</w:t>
      </w:r>
      <w:r w:rsidR="000E57DC" w:rsidRPr="000E57DC">
        <w:rPr>
          <w:lang w:val="es-MX"/>
        </w:rPr>
        <w:t>. Por otro lado, en relación con la norma ISO/IEC 29110, se ha identificado que solo uno de los trabajos relacionados aborda esta temática sin incluir específicamente la gestión de proyectos, mientras que los otros dos trabajos proponen juegos diseñados para abarcar el proceso de gestión de proyectos según los lineamientos establecidos por el estándar ISO/IEC 29110.</w:t>
      </w:r>
    </w:p>
    <w:p w14:paraId="5DC6675B" w14:textId="77777777" w:rsidR="00E63931" w:rsidRDefault="00A2031D" w:rsidP="00E63931">
      <w:pPr>
        <w:keepNext/>
        <w:spacing w:after="240"/>
        <w:ind w:firstLine="284"/>
        <w:jc w:val="both"/>
      </w:pPr>
      <w:r>
        <w:rPr>
          <w:noProof/>
          <w:lang w:val="es-419" w:eastAsia="es-419"/>
        </w:rPr>
        <w:drawing>
          <wp:inline distT="0" distB="0" distL="0" distR="0" wp14:anchorId="7AF7542D" wp14:editId="07E9BE3C">
            <wp:extent cx="2765639" cy="2092462"/>
            <wp:effectExtent l="0" t="0" r="15875" b="3175"/>
            <wp:docPr id="1827241189"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0121F4" w14:textId="1ED5FE40" w:rsidR="0066101B" w:rsidRPr="00E63931" w:rsidRDefault="00E63931" w:rsidP="00E63931">
      <w:pPr>
        <w:pStyle w:val="Descripcin"/>
        <w:jc w:val="both"/>
        <w:rPr>
          <w:color w:val="auto"/>
          <w:sz w:val="16"/>
          <w:szCs w:val="16"/>
          <w:lang w:val="es-MX"/>
        </w:rPr>
      </w:pPr>
      <w:r w:rsidRPr="00E63931">
        <w:rPr>
          <w:color w:val="auto"/>
          <w:sz w:val="16"/>
          <w:szCs w:val="16"/>
          <w:lang w:val="es-ES"/>
        </w:rPr>
        <w:t xml:space="preserve">Figura </w:t>
      </w:r>
      <w:r w:rsidR="009B456A">
        <w:rPr>
          <w:color w:val="auto"/>
          <w:sz w:val="16"/>
          <w:szCs w:val="16"/>
        </w:rPr>
        <w:fldChar w:fldCharType="begin"/>
      </w:r>
      <w:r w:rsidR="009B456A" w:rsidRPr="009D7A13">
        <w:rPr>
          <w:color w:val="auto"/>
          <w:sz w:val="16"/>
          <w:szCs w:val="16"/>
          <w:lang w:val="es-MX"/>
        </w:rPr>
        <w:instrText xml:space="preserve"> SEQ Figura \* ROMAN </w:instrText>
      </w:r>
      <w:r w:rsidR="009B456A">
        <w:rPr>
          <w:color w:val="auto"/>
          <w:sz w:val="16"/>
          <w:szCs w:val="16"/>
        </w:rPr>
        <w:fldChar w:fldCharType="separate"/>
      </w:r>
      <w:r w:rsidR="004075FC">
        <w:rPr>
          <w:noProof/>
          <w:color w:val="auto"/>
          <w:sz w:val="16"/>
          <w:szCs w:val="16"/>
          <w:lang w:val="es-MX"/>
        </w:rPr>
        <w:t>III</w:t>
      </w:r>
      <w:r w:rsidR="009B456A">
        <w:rPr>
          <w:color w:val="auto"/>
          <w:sz w:val="16"/>
          <w:szCs w:val="16"/>
        </w:rPr>
        <w:fldChar w:fldCharType="end"/>
      </w:r>
      <w:r w:rsidRPr="00E63931">
        <w:rPr>
          <w:color w:val="auto"/>
          <w:sz w:val="16"/>
          <w:szCs w:val="16"/>
          <w:lang w:val="es-ES"/>
        </w:rPr>
        <w:t>.</w:t>
      </w:r>
      <w:r w:rsidRPr="00E63931">
        <w:rPr>
          <w:i w:val="0"/>
          <w:color w:val="auto"/>
          <w:sz w:val="16"/>
          <w:szCs w:val="16"/>
          <w:lang w:val="es-MX"/>
        </w:rPr>
        <w:t xml:space="preserve"> Juegos serios enfocados en la gestión de proyectos de software vs ISO/IEC 29110. Solamente uno de los juegos se enfoca en la ISO/IEC 29110, siete se enfocan en la Gestión de proyectos de software y dos de los juegos analizados abarcan ambos temas.</w:t>
      </w:r>
    </w:p>
    <w:p w14:paraId="52B72372" w14:textId="77777777" w:rsidR="00224C5A" w:rsidRDefault="007F071C" w:rsidP="00AB3157">
      <w:pPr>
        <w:spacing w:after="240"/>
        <w:ind w:firstLine="289"/>
        <w:jc w:val="both"/>
        <w:rPr>
          <w:lang w:val="es-MX"/>
        </w:rPr>
      </w:pPr>
      <w:r w:rsidRPr="007F071C">
        <w:rPr>
          <w:lang w:val="es-MX"/>
        </w:rPr>
        <w:t>Es importante destacar</w:t>
      </w:r>
      <w:r>
        <w:rPr>
          <w:lang w:val="es-MX"/>
        </w:rPr>
        <w:t xml:space="preserve"> que cada propuesta de los trabajos relacionados </w:t>
      </w:r>
      <w:r w:rsidR="00B72237" w:rsidRPr="00B72237">
        <w:rPr>
          <w:lang w:val="es-MX"/>
        </w:rPr>
        <w:t xml:space="preserve">emplea diferentes medios para apoyar la comprensión y el entendimiento del proceso y del estándar, como simulaciones, cuestionarios, tableros, entre otros. </w:t>
      </w:r>
      <w:r w:rsidR="00B72237">
        <w:rPr>
          <w:lang w:val="es-MX"/>
        </w:rPr>
        <w:t xml:space="preserve">Además, </w:t>
      </w:r>
      <w:r>
        <w:rPr>
          <w:lang w:val="es-MX"/>
        </w:rPr>
        <w:t xml:space="preserve">la mayoría </w:t>
      </w:r>
      <w:r w:rsidR="00B72237">
        <w:rPr>
          <w:lang w:val="es-MX"/>
        </w:rPr>
        <w:t xml:space="preserve">de estos juegos </w:t>
      </w:r>
      <w:r>
        <w:rPr>
          <w:lang w:val="es-MX"/>
        </w:rPr>
        <w:t xml:space="preserve">admite </w:t>
      </w:r>
      <w:r w:rsidR="00B72237">
        <w:rPr>
          <w:lang w:val="es-MX"/>
        </w:rPr>
        <w:t>l</w:t>
      </w:r>
      <w:r>
        <w:rPr>
          <w:lang w:val="es-MX"/>
        </w:rPr>
        <w:t>a</w:t>
      </w:r>
      <w:r w:rsidR="00B72237">
        <w:rPr>
          <w:lang w:val="es-MX"/>
        </w:rPr>
        <w:t xml:space="preserve"> participación</w:t>
      </w:r>
      <w:r w:rsidR="00B57988">
        <w:rPr>
          <w:lang w:val="es-MX"/>
        </w:rPr>
        <w:t xml:space="preserve"> de</w:t>
      </w:r>
      <w:r>
        <w:rPr>
          <w:lang w:val="es-MX"/>
        </w:rPr>
        <w:t xml:space="preserve"> más de un jugador, pues la comunicación y colaboración </w:t>
      </w:r>
      <w:r w:rsidR="00B72237">
        <w:rPr>
          <w:lang w:val="es-MX"/>
        </w:rPr>
        <w:t>deben estar</w:t>
      </w:r>
      <w:r>
        <w:rPr>
          <w:lang w:val="es-MX"/>
        </w:rPr>
        <w:t xml:space="preserve"> presentes dentro de la gestión de proyectos.</w:t>
      </w:r>
    </w:p>
    <w:p w14:paraId="44B9A457" w14:textId="75F5C4C0" w:rsidR="004C1354" w:rsidRPr="00742DD1" w:rsidRDefault="00956232" w:rsidP="00AB3157">
      <w:pPr>
        <w:spacing w:after="240"/>
        <w:ind w:firstLine="289"/>
        <w:jc w:val="both"/>
        <w:rPr>
          <w:lang w:val="es-MX"/>
        </w:rPr>
      </w:pPr>
      <w:r w:rsidRPr="00956232">
        <w:rPr>
          <w:lang w:val="es-MX"/>
        </w:rPr>
        <w:t xml:space="preserve">En la </w:t>
      </w:r>
      <w:r w:rsidR="009B757B">
        <w:rPr>
          <w:lang w:val="es-MX"/>
        </w:rPr>
        <w:t>Figura</w:t>
      </w:r>
      <w:r w:rsidRPr="00956232">
        <w:rPr>
          <w:lang w:val="es-MX"/>
        </w:rPr>
        <w:t xml:space="preserve"> I</w:t>
      </w:r>
      <w:r w:rsidR="00236CDA">
        <w:rPr>
          <w:lang w:val="es-MX"/>
        </w:rPr>
        <w:t>V</w:t>
      </w:r>
      <w:r w:rsidRPr="00956232">
        <w:rPr>
          <w:lang w:val="es-MX"/>
        </w:rPr>
        <w:t xml:space="preserve"> se muestran los medios utilizados con relación a los temas de la ISO/IEC 29110 y la Gestión de proyectos de software. Cada trabajo relacionado presentó una propuesta de gamificación para estos temas, utilizando principalmente cuatro medios: cartas, simulaciones, tableros y cuestionarios</w:t>
      </w:r>
      <w:r w:rsidR="00742DD1" w:rsidRPr="00742DD1">
        <w:rPr>
          <w:lang w:val="es-MX"/>
        </w:rPr>
        <w:t xml:space="preserve"> Destaca que la simulación fue el medio</w:t>
      </w:r>
      <w:r w:rsidR="00742DD1">
        <w:rPr>
          <w:lang w:val="es-MX"/>
        </w:rPr>
        <w:t xml:space="preserve"> utilizado con </w:t>
      </w:r>
      <w:r>
        <w:rPr>
          <w:lang w:val="es-MX"/>
        </w:rPr>
        <w:t xml:space="preserve">mayor frecuencia </w:t>
      </w:r>
      <w:r w:rsidR="00742DD1" w:rsidRPr="00742DD1">
        <w:rPr>
          <w:lang w:val="es-MX"/>
        </w:rPr>
        <w:t>en comparación con los otros.</w:t>
      </w:r>
    </w:p>
    <w:p w14:paraId="2FF52D4F" w14:textId="77777777" w:rsidR="00E63931" w:rsidRDefault="004C1354" w:rsidP="00E63931">
      <w:pPr>
        <w:keepNext/>
        <w:spacing w:before="240" w:after="240"/>
        <w:ind w:firstLine="284"/>
        <w:jc w:val="both"/>
      </w:pPr>
      <w:r>
        <w:rPr>
          <w:noProof/>
          <w:lang w:val="es-419" w:eastAsia="es-419"/>
        </w:rPr>
        <w:drawing>
          <wp:inline distT="0" distB="0" distL="0" distR="0" wp14:anchorId="56BF11D5" wp14:editId="1EB103C1">
            <wp:extent cx="2849787" cy="2070022"/>
            <wp:effectExtent l="0" t="0" r="8255" b="6985"/>
            <wp:docPr id="1154639599" name="Gráfico 115463959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230B85" w14:textId="03B9DC2E" w:rsidR="001E61EC" w:rsidRPr="00E63931" w:rsidRDefault="00E63931" w:rsidP="00E63931">
      <w:pPr>
        <w:pStyle w:val="Descripcin"/>
        <w:jc w:val="both"/>
        <w:rPr>
          <w:i w:val="0"/>
          <w:color w:val="auto"/>
          <w:sz w:val="16"/>
          <w:szCs w:val="16"/>
          <w:lang w:val="es-MX"/>
        </w:rPr>
      </w:pPr>
      <w:r w:rsidRPr="00E63931">
        <w:rPr>
          <w:i w:val="0"/>
          <w:color w:val="auto"/>
          <w:sz w:val="16"/>
          <w:szCs w:val="16"/>
          <w:lang w:val="es-ES"/>
        </w:rPr>
        <w:t xml:space="preserve">Figura </w:t>
      </w:r>
      <w:r w:rsidR="009B757B">
        <w:rPr>
          <w:i w:val="0"/>
          <w:color w:val="auto"/>
          <w:sz w:val="16"/>
          <w:szCs w:val="16"/>
        </w:rPr>
        <w:fldChar w:fldCharType="begin"/>
      </w:r>
      <w:r w:rsidR="009B757B" w:rsidRPr="009D7A13">
        <w:rPr>
          <w:i w:val="0"/>
          <w:color w:val="auto"/>
          <w:sz w:val="16"/>
          <w:szCs w:val="16"/>
          <w:lang w:val="es-MX"/>
        </w:rPr>
        <w:instrText xml:space="preserve"> SEQ Figura \* ROMAN </w:instrText>
      </w:r>
      <w:r w:rsidR="009B757B">
        <w:rPr>
          <w:i w:val="0"/>
          <w:color w:val="auto"/>
          <w:sz w:val="16"/>
          <w:szCs w:val="16"/>
        </w:rPr>
        <w:fldChar w:fldCharType="separate"/>
      </w:r>
      <w:r w:rsidR="004075FC">
        <w:rPr>
          <w:i w:val="0"/>
          <w:noProof/>
          <w:color w:val="auto"/>
          <w:sz w:val="16"/>
          <w:szCs w:val="16"/>
          <w:lang w:val="es-MX"/>
        </w:rPr>
        <w:t>IV</w:t>
      </w:r>
      <w:r w:rsidR="009B757B">
        <w:rPr>
          <w:i w:val="0"/>
          <w:color w:val="auto"/>
          <w:sz w:val="16"/>
          <w:szCs w:val="16"/>
        </w:rPr>
        <w:fldChar w:fldCharType="end"/>
      </w:r>
      <w:r w:rsidRPr="00E63931">
        <w:rPr>
          <w:i w:val="0"/>
          <w:color w:val="auto"/>
          <w:sz w:val="16"/>
          <w:szCs w:val="16"/>
          <w:lang w:val="es-ES"/>
        </w:rPr>
        <w:t xml:space="preserve">. </w:t>
      </w:r>
      <w:r w:rsidRPr="00E63931">
        <w:rPr>
          <w:i w:val="0"/>
          <w:color w:val="auto"/>
          <w:sz w:val="16"/>
          <w:szCs w:val="16"/>
          <w:lang w:val="es-MX"/>
        </w:rPr>
        <w:t>Medios utilizados en los juegos serios para los temas de la ISO/IEC 29110 y la gestión de proyectos de software. Se obtiene que en los juegos que abordan el tema de la ISO/IEC 29110 la gamificación se lleva a cabo mediante el uso de cartas, simulaciones y cuestionarios. Por otro lado, para la Gestión de proyectos de software tres de los trabajos relacionados emplean cartas, cuatro hacen uso de simulaciones y tres utilizan tableros como medio de gamificación</w:t>
      </w:r>
    </w:p>
    <w:p w14:paraId="60976B22" w14:textId="08FFB3D4" w:rsidR="004F69CE" w:rsidRDefault="00E87453" w:rsidP="00AB3157">
      <w:pPr>
        <w:ind w:firstLine="289"/>
        <w:jc w:val="both"/>
        <w:rPr>
          <w:lang w:val="es-ES"/>
        </w:rPr>
      </w:pPr>
      <w:r w:rsidRPr="00E87453">
        <w:rPr>
          <w:lang w:val="es-MX"/>
        </w:rPr>
        <w:t>Tras examinar detenidamente los trabajos relacionados, se han identificado los componentes esenciales que deben ser incorporados</w:t>
      </w:r>
      <w:r>
        <w:rPr>
          <w:lang w:val="es-MX"/>
        </w:rPr>
        <w:t xml:space="preserve"> en un juego serio</w:t>
      </w:r>
      <w:r w:rsidRPr="00E87453">
        <w:rPr>
          <w:lang w:val="es-MX"/>
        </w:rPr>
        <w:t xml:space="preserve">, tomando en cuenta el enfoque </w:t>
      </w:r>
      <w:r w:rsidRPr="00E87453">
        <w:rPr>
          <w:lang w:val="es-MX"/>
        </w:rPr>
        <w:lastRenderedPageBreak/>
        <w:t xml:space="preserve">de la norma </w:t>
      </w:r>
      <w:r>
        <w:rPr>
          <w:lang w:val="es-ES"/>
        </w:rPr>
        <w:t>ISO/IEC 29110, estos elementos son los siguientes</w:t>
      </w:r>
      <w:r w:rsidR="004F69CE" w:rsidRPr="00E87453">
        <w:rPr>
          <w:lang w:val="es-ES"/>
        </w:rPr>
        <w:t>:</w:t>
      </w:r>
    </w:p>
    <w:p w14:paraId="54A2937F" w14:textId="77777777" w:rsidR="00E87453" w:rsidRPr="00E87453" w:rsidRDefault="00E87453" w:rsidP="00E87453">
      <w:pPr>
        <w:ind w:firstLine="283"/>
        <w:jc w:val="both"/>
        <w:rPr>
          <w:lang w:val="es-ES"/>
        </w:rPr>
      </w:pPr>
    </w:p>
    <w:p w14:paraId="06F9AFC3" w14:textId="77777777" w:rsidR="00421E86" w:rsidRDefault="00421E86" w:rsidP="00421E86">
      <w:pPr>
        <w:pStyle w:val="Prrafodelista"/>
        <w:numPr>
          <w:ilvl w:val="0"/>
          <w:numId w:val="8"/>
        </w:numPr>
        <w:spacing w:after="240"/>
        <w:jc w:val="both"/>
        <w:rPr>
          <w:lang w:val="es-MX"/>
        </w:rPr>
      </w:pPr>
      <w:r>
        <w:rPr>
          <w:lang w:val="es-MX"/>
        </w:rPr>
        <w:t>Introducción/ Explicación al estándar ISO/IEC 29110: el juego debe presentar y educar a los jugadores sobre el estándar cubriendo elementos clave, procesos y pautas descritas.</w:t>
      </w:r>
    </w:p>
    <w:p w14:paraId="33D8877C" w14:textId="77777777" w:rsidR="00421E86" w:rsidRDefault="00421E86" w:rsidP="00421E86">
      <w:pPr>
        <w:pStyle w:val="Prrafodelista"/>
        <w:spacing w:after="240"/>
        <w:ind w:left="643"/>
        <w:jc w:val="both"/>
        <w:rPr>
          <w:lang w:val="es-MX"/>
        </w:rPr>
      </w:pPr>
    </w:p>
    <w:p w14:paraId="14D26A01" w14:textId="77777777" w:rsidR="00421E86" w:rsidRPr="00832A82" w:rsidRDefault="00421E86" w:rsidP="00421E86">
      <w:pPr>
        <w:pStyle w:val="Prrafodelista"/>
        <w:numPr>
          <w:ilvl w:val="0"/>
          <w:numId w:val="8"/>
        </w:numPr>
        <w:spacing w:after="240"/>
        <w:jc w:val="both"/>
        <w:rPr>
          <w:lang w:val="es-MX"/>
        </w:rPr>
      </w:pPr>
      <w:r>
        <w:rPr>
          <w:lang w:val="es-MX"/>
        </w:rPr>
        <w:t>Escenarios de proyectos: el juego debe presentar a los escenarios que los jugadores deban gestionar. Estos escenarios deben simular proyectos del mundo real y proporcionar desafíos que requieren técnicas efectivas de gestión de proyectos.</w:t>
      </w:r>
    </w:p>
    <w:p w14:paraId="6739668D" w14:textId="77777777" w:rsidR="00421E86" w:rsidRPr="00832A82" w:rsidRDefault="00421E86" w:rsidP="00421E86">
      <w:pPr>
        <w:pStyle w:val="Prrafodelista"/>
        <w:spacing w:after="240"/>
        <w:ind w:left="643"/>
        <w:jc w:val="both"/>
        <w:rPr>
          <w:lang w:val="es-MX"/>
        </w:rPr>
      </w:pPr>
    </w:p>
    <w:p w14:paraId="20202649" w14:textId="77777777" w:rsidR="00421E86" w:rsidRDefault="00421E86" w:rsidP="00421E86">
      <w:pPr>
        <w:pStyle w:val="Prrafodelista"/>
        <w:numPr>
          <w:ilvl w:val="0"/>
          <w:numId w:val="8"/>
        </w:numPr>
        <w:spacing w:after="240"/>
        <w:jc w:val="both"/>
        <w:rPr>
          <w:lang w:val="es-MX"/>
        </w:rPr>
      </w:pPr>
      <w:r>
        <w:rPr>
          <w:lang w:val="es-MX"/>
        </w:rPr>
        <w:t>Formación del equipo: el juego debe permitir formar y gestionar equipos, asignando roles y responsabilidades a los miembros del equipo.</w:t>
      </w:r>
    </w:p>
    <w:p w14:paraId="0C698A0D" w14:textId="77777777" w:rsidR="00421E86" w:rsidRDefault="00421E86" w:rsidP="00421E86">
      <w:pPr>
        <w:pStyle w:val="Prrafodelista"/>
        <w:spacing w:after="240"/>
        <w:ind w:left="643"/>
        <w:jc w:val="both"/>
        <w:rPr>
          <w:lang w:val="es-MX"/>
        </w:rPr>
      </w:pPr>
    </w:p>
    <w:p w14:paraId="47E1CBCB" w14:textId="77777777" w:rsidR="00421E86" w:rsidRPr="00832A82" w:rsidRDefault="00421E86" w:rsidP="00421E86">
      <w:pPr>
        <w:pStyle w:val="Prrafodelista"/>
        <w:numPr>
          <w:ilvl w:val="0"/>
          <w:numId w:val="8"/>
        </w:numPr>
        <w:spacing w:after="240"/>
        <w:jc w:val="both"/>
        <w:rPr>
          <w:lang w:val="es-MX"/>
        </w:rPr>
      </w:pPr>
      <w:r>
        <w:rPr>
          <w:lang w:val="es-MX"/>
        </w:rPr>
        <w:t>Planificación y Cronograma: el juego debe permitir la creación de planes de proyecto, definir tareas, estimar el esfuerzo y duración, asignación de recursos y crear cronogramas de proyectos.</w:t>
      </w:r>
    </w:p>
    <w:p w14:paraId="3C5417FE" w14:textId="77777777" w:rsidR="00421E86" w:rsidRPr="00832A82" w:rsidRDefault="00421E86" w:rsidP="00421E86">
      <w:pPr>
        <w:pStyle w:val="Prrafodelista"/>
        <w:spacing w:after="240"/>
        <w:ind w:left="643"/>
        <w:jc w:val="both"/>
        <w:rPr>
          <w:lang w:val="es-MX"/>
        </w:rPr>
      </w:pPr>
    </w:p>
    <w:p w14:paraId="01293EAC" w14:textId="77777777" w:rsidR="00421E86" w:rsidRPr="00832A82" w:rsidRDefault="00421E86" w:rsidP="00421E86">
      <w:pPr>
        <w:pStyle w:val="Prrafodelista"/>
        <w:numPr>
          <w:ilvl w:val="0"/>
          <w:numId w:val="8"/>
        </w:numPr>
        <w:spacing w:after="240"/>
        <w:jc w:val="both"/>
        <w:rPr>
          <w:lang w:val="es-MX"/>
        </w:rPr>
      </w:pPr>
      <w:r>
        <w:rPr>
          <w:lang w:val="es-MX"/>
        </w:rPr>
        <w:t>Gestión de riesgos: Debe permitir que los jugadores puedan identificar y evaluar los riesgos del proyecto, desarrollar estrategias de mitigación y seguimiento de los riesgos.</w:t>
      </w:r>
    </w:p>
    <w:p w14:paraId="26560655" w14:textId="77777777" w:rsidR="00421E86" w:rsidRDefault="00421E86" w:rsidP="00421E86">
      <w:pPr>
        <w:pStyle w:val="Prrafodelista"/>
        <w:spacing w:after="240"/>
        <w:ind w:left="643"/>
        <w:jc w:val="both"/>
        <w:rPr>
          <w:lang w:val="es-MX"/>
        </w:rPr>
      </w:pPr>
    </w:p>
    <w:p w14:paraId="4D3DA70C" w14:textId="77777777" w:rsidR="00421E86" w:rsidRPr="00832A82" w:rsidRDefault="00421E86" w:rsidP="00421E86">
      <w:pPr>
        <w:pStyle w:val="Prrafodelista"/>
        <w:numPr>
          <w:ilvl w:val="0"/>
          <w:numId w:val="8"/>
        </w:numPr>
        <w:spacing w:after="240"/>
        <w:jc w:val="both"/>
        <w:rPr>
          <w:lang w:val="es-MX"/>
        </w:rPr>
      </w:pPr>
      <w:r>
        <w:rPr>
          <w:lang w:val="es-MX"/>
        </w:rPr>
        <w:t>Comunicación y colaboración: El juego debe enfatizar la importancia de la comunicación y colaboración efectivas.</w:t>
      </w:r>
    </w:p>
    <w:p w14:paraId="513E573B" w14:textId="77777777" w:rsidR="00421E86" w:rsidRDefault="00421E86" w:rsidP="00421E86">
      <w:pPr>
        <w:pStyle w:val="Prrafodelista"/>
        <w:spacing w:after="240"/>
        <w:ind w:left="643"/>
        <w:jc w:val="both"/>
        <w:rPr>
          <w:lang w:val="es-MX"/>
        </w:rPr>
      </w:pPr>
    </w:p>
    <w:p w14:paraId="5FA548C0" w14:textId="77777777" w:rsidR="00421E86" w:rsidRPr="009E067F" w:rsidRDefault="00421E86" w:rsidP="00421E86">
      <w:pPr>
        <w:pStyle w:val="Prrafodelista"/>
        <w:numPr>
          <w:ilvl w:val="0"/>
          <w:numId w:val="8"/>
        </w:numPr>
        <w:spacing w:after="240"/>
        <w:jc w:val="both"/>
        <w:rPr>
          <w:lang w:val="es-MX"/>
        </w:rPr>
      </w:pPr>
      <w:r>
        <w:rPr>
          <w:lang w:val="es-MX"/>
        </w:rPr>
        <w:t>Monitoreo y control: El juego debe incluir mecanismos para monitorear el proyecto y controlar las actividades del proyecto mediante el uso de métricas, identificación de desviaciones, y la toma de acciones correctivas.</w:t>
      </w:r>
    </w:p>
    <w:p w14:paraId="62E4D12E" w14:textId="77777777" w:rsidR="00421E86" w:rsidRDefault="00421E86" w:rsidP="00421E86">
      <w:pPr>
        <w:pStyle w:val="Prrafodelista"/>
        <w:spacing w:after="240"/>
        <w:ind w:left="643"/>
        <w:jc w:val="both"/>
        <w:rPr>
          <w:lang w:val="es-MX"/>
        </w:rPr>
      </w:pPr>
    </w:p>
    <w:p w14:paraId="7F39ACF8" w14:textId="77777777" w:rsidR="00421E86" w:rsidRDefault="00421E86" w:rsidP="00421E86">
      <w:pPr>
        <w:pStyle w:val="Prrafodelista"/>
        <w:numPr>
          <w:ilvl w:val="0"/>
          <w:numId w:val="8"/>
        </w:numPr>
        <w:spacing w:after="240"/>
        <w:jc w:val="both"/>
        <w:rPr>
          <w:lang w:val="es-MX"/>
        </w:rPr>
      </w:pPr>
      <w:r>
        <w:rPr>
          <w:lang w:val="es-MX"/>
        </w:rPr>
        <w:t>Mejora continua: el juego debe promover una mentalidad de mejora continua.</w:t>
      </w:r>
    </w:p>
    <w:p w14:paraId="62ADAF6F" w14:textId="77777777" w:rsidR="00421E86" w:rsidRDefault="00421E86" w:rsidP="00421E86">
      <w:pPr>
        <w:pStyle w:val="Prrafodelista"/>
        <w:spacing w:after="240"/>
        <w:ind w:left="643"/>
        <w:jc w:val="both"/>
        <w:rPr>
          <w:lang w:val="es-MX"/>
        </w:rPr>
      </w:pPr>
    </w:p>
    <w:p w14:paraId="3C303394" w14:textId="77777777" w:rsidR="00421E86" w:rsidRPr="00832A82" w:rsidRDefault="00421E86" w:rsidP="00421E86">
      <w:pPr>
        <w:pStyle w:val="Prrafodelista"/>
        <w:numPr>
          <w:ilvl w:val="0"/>
          <w:numId w:val="8"/>
        </w:numPr>
        <w:spacing w:after="240"/>
        <w:jc w:val="both"/>
        <w:rPr>
          <w:lang w:val="es-MX"/>
        </w:rPr>
      </w:pPr>
      <w:r>
        <w:rPr>
          <w:lang w:val="es-MX"/>
        </w:rPr>
        <w:t>Elementos de gamificación: para que el juego sea atractivo y motivador.</w:t>
      </w:r>
    </w:p>
    <w:p w14:paraId="20379114" w14:textId="77777777" w:rsidR="00421E86" w:rsidRDefault="00421E86" w:rsidP="00421E86">
      <w:pPr>
        <w:pStyle w:val="Prrafodelista"/>
        <w:spacing w:after="240"/>
        <w:ind w:left="643"/>
        <w:jc w:val="both"/>
        <w:rPr>
          <w:lang w:val="es-MX"/>
        </w:rPr>
      </w:pPr>
    </w:p>
    <w:p w14:paraId="0EC57DB7" w14:textId="77777777" w:rsidR="00421E86" w:rsidRDefault="00421E86" w:rsidP="00421E86">
      <w:pPr>
        <w:pStyle w:val="Prrafodelista"/>
        <w:numPr>
          <w:ilvl w:val="0"/>
          <w:numId w:val="8"/>
        </w:numPr>
        <w:spacing w:after="240"/>
        <w:ind w:left="567" w:hanging="283"/>
        <w:jc w:val="both"/>
        <w:rPr>
          <w:lang w:val="es-MX"/>
        </w:rPr>
      </w:pPr>
      <w:r>
        <w:rPr>
          <w:lang w:val="es-MX"/>
        </w:rPr>
        <w:t>Contenido educacional: el juego debe incluir explicación de los conceptos del estándar, mejores prácticas, entre otros.</w:t>
      </w:r>
      <w:r w:rsidRPr="004F69CE">
        <w:rPr>
          <w:lang w:val="es-MX"/>
        </w:rPr>
        <w:t xml:space="preserve"> </w:t>
      </w:r>
    </w:p>
    <w:p w14:paraId="3C16C2D2" w14:textId="77777777" w:rsidR="009E067F" w:rsidRDefault="00E87453" w:rsidP="00AB3157">
      <w:pPr>
        <w:spacing w:before="240" w:after="240"/>
        <w:ind w:firstLine="289"/>
        <w:jc w:val="both"/>
        <w:rPr>
          <w:lang w:val="es-MX"/>
        </w:rPr>
      </w:pPr>
      <w:r w:rsidRPr="00E87453">
        <w:rPr>
          <w:lang w:val="es-MX"/>
        </w:rPr>
        <w:t xml:space="preserve">Los puntos mencionados son fundamentales para la creación de un juego serio centrado en la enseñanza de la norma ISO/IEC 29110, ya que cada uno de ellos aporta elementos clave para garantizar una experiencia de aprendizaje efectiva y significativa. La introducción y explicación del estándar (C1) permite que los jugadores comprendan su importancia y los principios fundamentales que lo sustentan. Los escenarios de proyectos (C2) brindan la oportunidad de aplicar los conocimientos adquiridos en situaciones reales, desafiando a los jugadores a utilizar técnicas de gestión de proyectos de manera efectiva. </w:t>
      </w:r>
    </w:p>
    <w:p w14:paraId="46B50811" w14:textId="77777777" w:rsidR="009E067F" w:rsidRDefault="00E87453" w:rsidP="00AB3157">
      <w:pPr>
        <w:spacing w:before="240" w:after="240"/>
        <w:ind w:firstLine="289"/>
        <w:jc w:val="both"/>
        <w:rPr>
          <w:lang w:val="es-MX"/>
        </w:rPr>
      </w:pPr>
      <w:r w:rsidRPr="00E87453">
        <w:rPr>
          <w:lang w:val="es-MX"/>
        </w:rPr>
        <w:t xml:space="preserve">La formación del equipo (C3) fomenta el trabajo en equipo y la asignación adecuada de roles y responsabilidades, </w:t>
      </w:r>
      <w:r w:rsidRPr="00E87453">
        <w:rPr>
          <w:lang w:val="es-MX"/>
        </w:rPr>
        <w:t xml:space="preserve">lo que es esencial en cualquier proyecto. La planificación y cronograma (C4) permiten a los jugadores aprender a elaborar planes de proyecto, definir tareas, estimar esfuerzos y recursos, y crear cronogramas realistas. </w:t>
      </w:r>
    </w:p>
    <w:p w14:paraId="5BA9A310" w14:textId="77777777" w:rsidR="009E067F" w:rsidRDefault="00E87453" w:rsidP="00AB3157">
      <w:pPr>
        <w:spacing w:before="240" w:after="240"/>
        <w:ind w:firstLine="289"/>
        <w:jc w:val="both"/>
        <w:rPr>
          <w:lang w:val="es-MX"/>
        </w:rPr>
      </w:pPr>
      <w:r w:rsidRPr="00E87453">
        <w:rPr>
          <w:lang w:val="es-MX"/>
        </w:rPr>
        <w:t xml:space="preserve">La gestión de riesgos (C5) les brinda la oportunidad de identificar, evaluar y mitigar los riesgos, desarrollando habilidades importantes para minimizar los impactos negativos. La comunicación y colaboración (C6) destacan la importancia de habilidades interpersonales y la necesidad de una comunicación efectiva en un entorno de proyecto. </w:t>
      </w:r>
    </w:p>
    <w:p w14:paraId="09042EA4" w14:textId="77777777" w:rsidR="009E067F" w:rsidRDefault="00E87453" w:rsidP="00AB3157">
      <w:pPr>
        <w:spacing w:before="240" w:after="240"/>
        <w:ind w:firstLine="289"/>
        <w:jc w:val="both"/>
        <w:rPr>
          <w:lang w:val="es-MX"/>
        </w:rPr>
      </w:pPr>
      <w:r w:rsidRPr="00E87453">
        <w:rPr>
          <w:lang w:val="es-MX"/>
        </w:rPr>
        <w:t xml:space="preserve">El monitoreo y control (C7) introducen la necesidad de seguimiento y ajuste continuo de las actividades del proyecto, a través del uso de métricas y acciones correctivas. La mejora continua (C8) fomenta una mentalidad de aprendizaje y crecimiento constante, esencial para la excelencia en la gestión de proyectos. </w:t>
      </w:r>
    </w:p>
    <w:p w14:paraId="7C70331C" w14:textId="15453BEB" w:rsidR="009E067F" w:rsidRDefault="00E87453" w:rsidP="00AB3157">
      <w:pPr>
        <w:spacing w:before="240" w:after="240"/>
        <w:ind w:firstLine="289"/>
        <w:jc w:val="both"/>
        <w:rPr>
          <w:lang w:val="es-MX"/>
        </w:rPr>
      </w:pPr>
      <w:r w:rsidRPr="00E87453">
        <w:rPr>
          <w:lang w:val="es-MX"/>
        </w:rPr>
        <w:t>Los elementos de gamificación (C9) agregan atractivo y motivación al juego, incentivando a los jugadores a participar activamente y superar desafíos. Finalmente, el contenido educativo (C10) complementa la experiencia de juego con explicaciones detalladas de los conceptos del estándar y mejores prácticas, fortaleciendo la comprensión y aplicación de los principios de la ISO</w:t>
      </w:r>
      <w:r w:rsidR="00216912">
        <w:rPr>
          <w:lang w:val="es-MX"/>
        </w:rPr>
        <w:t xml:space="preserve">/IEC </w:t>
      </w:r>
      <w:r w:rsidRPr="00E87453">
        <w:rPr>
          <w:lang w:val="es-MX"/>
        </w:rPr>
        <w:t xml:space="preserve">29110. </w:t>
      </w:r>
    </w:p>
    <w:p w14:paraId="71972E1E" w14:textId="4E1772EA" w:rsidR="00241107" w:rsidRDefault="00F91F6A" w:rsidP="00AB3157">
      <w:pPr>
        <w:pStyle w:val="Textoindependiente"/>
        <w:ind w:firstLine="289"/>
        <w:rPr>
          <w:lang w:val="es-MX"/>
        </w:rPr>
      </w:pPr>
      <w:r w:rsidRPr="00F91F6A">
        <w:rPr>
          <w:lang w:val="es-MX"/>
        </w:rPr>
        <w:t>Al incorporar estos elementos en un juego, se brinda a los jugadores una experiencia interactiva y envolvente que les ayuda a comprender y aplicar los principios del estándar de manera práctica y atractiva. La ausencia de estos elementos restringe las oportunidades de aprendizaje práctico y contextualizado en el contexto de la norma ISO/IEC 29110, lo que impide aprovechar plenamente los beneficios que esta norma puede ofrecer en términos de adquisición de conocimientos y habilidades aplicables en situaciones reales de gestión de proyectos.</w:t>
      </w:r>
    </w:p>
    <w:p w14:paraId="771A72BC" w14:textId="526D7AEF" w:rsidR="00073976" w:rsidRPr="006850FB" w:rsidRDefault="00AB56AF" w:rsidP="00AB3157">
      <w:pPr>
        <w:pStyle w:val="Textoindependiente"/>
        <w:ind w:firstLine="289"/>
        <w:rPr>
          <w:lang w:val="es-MX"/>
        </w:rPr>
      </w:pPr>
      <w:r>
        <w:rPr>
          <w:lang w:val="es-MX"/>
        </w:rPr>
        <w:t>La Tabla I</w:t>
      </w:r>
      <w:r w:rsidR="0024033E">
        <w:rPr>
          <w:lang w:val="es-MX"/>
        </w:rPr>
        <w:t>I</w:t>
      </w:r>
      <w:r>
        <w:rPr>
          <w:lang w:val="es-MX"/>
        </w:rPr>
        <w:t xml:space="preserve"> muestra el cumplimiento de los criterios por cada trabajo relacionado.</w:t>
      </w:r>
    </w:p>
    <w:p w14:paraId="2C05C4A8" w14:textId="2C64A8D1" w:rsidR="006850FB" w:rsidRPr="00E63931" w:rsidRDefault="006850FB" w:rsidP="006850FB">
      <w:pPr>
        <w:pStyle w:val="Descripcin"/>
        <w:keepNext/>
        <w:spacing w:before="240"/>
        <w:rPr>
          <w:i w:val="0"/>
          <w:color w:val="auto"/>
          <w:sz w:val="16"/>
          <w:szCs w:val="16"/>
          <w:lang w:val="es-MX"/>
        </w:rPr>
      </w:pPr>
      <w:r w:rsidRPr="00E63931">
        <w:rPr>
          <w:i w:val="0"/>
          <w:color w:val="auto"/>
          <w:sz w:val="16"/>
          <w:szCs w:val="16"/>
          <w:lang w:val="es-MX"/>
        </w:rPr>
        <w:t xml:space="preserve">Tabla </w:t>
      </w:r>
      <w:r w:rsidRPr="00E63931">
        <w:rPr>
          <w:i w:val="0"/>
          <w:color w:val="auto"/>
          <w:sz w:val="16"/>
          <w:szCs w:val="16"/>
        </w:rPr>
        <w:fldChar w:fldCharType="begin"/>
      </w:r>
      <w:r w:rsidRPr="00E63931">
        <w:rPr>
          <w:i w:val="0"/>
          <w:color w:val="auto"/>
          <w:sz w:val="16"/>
          <w:szCs w:val="16"/>
          <w:lang w:val="es-MX"/>
        </w:rPr>
        <w:instrText xml:space="preserve"> SEQ Tabla \* ROMAN </w:instrText>
      </w:r>
      <w:r w:rsidRPr="00E63931">
        <w:rPr>
          <w:i w:val="0"/>
          <w:color w:val="auto"/>
          <w:sz w:val="16"/>
          <w:szCs w:val="16"/>
        </w:rPr>
        <w:fldChar w:fldCharType="separate"/>
      </w:r>
      <w:r w:rsidR="004075FC">
        <w:rPr>
          <w:i w:val="0"/>
          <w:noProof/>
          <w:color w:val="auto"/>
          <w:sz w:val="16"/>
          <w:szCs w:val="16"/>
          <w:lang w:val="es-MX"/>
        </w:rPr>
        <w:t>II</w:t>
      </w:r>
      <w:r w:rsidRPr="00E63931">
        <w:rPr>
          <w:i w:val="0"/>
          <w:color w:val="auto"/>
          <w:sz w:val="16"/>
          <w:szCs w:val="16"/>
        </w:rPr>
        <w:fldChar w:fldCharType="end"/>
      </w:r>
      <w:r w:rsidRPr="00E63931">
        <w:rPr>
          <w:i w:val="0"/>
          <w:color w:val="auto"/>
          <w:sz w:val="16"/>
          <w:szCs w:val="16"/>
          <w:lang w:val="es-MX"/>
        </w:rPr>
        <w:t>. Cumplimiento de los elementos por estudio.</w:t>
      </w:r>
      <w:r w:rsidR="0050057E" w:rsidRPr="00E63931">
        <w:rPr>
          <w:i w:val="0"/>
          <w:color w:val="auto"/>
          <w:sz w:val="16"/>
          <w:szCs w:val="16"/>
          <w:lang w:val="es-MX"/>
        </w:rPr>
        <w:t xml:space="preserve"> Se muestran los trabajos relacionados en las columnas marcados con su número entre paréntesis: (1) Go for it!, (2) ProDec, (3) SimSE, (4) Tablero ISO/IEC 29110, (5) SIMSOFT, (6) Procsoft, (7) SESAM, (8) SimulES, (9) SEMAT y (10) Problems and Programmers (PnP). En </w:t>
      </w:r>
      <w:r w:rsidR="0025105C" w:rsidRPr="00E63931">
        <w:rPr>
          <w:i w:val="0"/>
          <w:color w:val="auto"/>
          <w:sz w:val="16"/>
          <w:szCs w:val="16"/>
          <w:lang w:val="es-MX"/>
        </w:rPr>
        <w:t>las filas</w:t>
      </w:r>
      <w:r w:rsidR="0050057E" w:rsidRPr="00E63931">
        <w:rPr>
          <w:i w:val="0"/>
          <w:color w:val="auto"/>
          <w:sz w:val="16"/>
          <w:szCs w:val="16"/>
          <w:lang w:val="es-MX"/>
        </w:rPr>
        <w:t xml:space="preserve"> se muestran los elementos que se deben incluir con el identificador que se les asignó anteriormente</w:t>
      </w:r>
      <w:r w:rsidR="00F73720" w:rsidRPr="00E63931">
        <w:rPr>
          <w:i w:val="0"/>
          <w:color w:val="auto"/>
          <w:sz w:val="16"/>
          <w:szCs w:val="16"/>
          <w:lang w:val="es-MX"/>
        </w:rPr>
        <w:t>. Se marcó con una X cuando los juegos serios cumplen con el criterio o elemento.</w:t>
      </w:r>
    </w:p>
    <w:tbl>
      <w:tblPr>
        <w:tblStyle w:val="Tablaconcuadrcula"/>
        <w:tblW w:w="4952" w:type="dxa"/>
        <w:tblLook w:val="04A0" w:firstRow="1" w:lastRow="0" w:firstColumn="1" w:lastColumn="0" w:noHBand="0" w:noVBand="1"/>
      </w:tblPr>
      <w:tblGrid>
        <w:gridCol w:w="528"/>
        <w:gridCol w:w="436"/>
        <w:gridCol w:w="437"/>
        <w:gridCol w:w="437"/>
        <w:gridCol w:w="437"/>
        <w:gridCol w:w="437"/>
        <w:gridCol w:w="437"/>
        <w:gridCol w:w="437"/>
        <w:gridCol w:w="437"/>
        <w:gridCol w:w="437"/>
        <w:gridCol w:w="492"/>
      </w:tblGrid>
      <w:tr w:rsidR="00AB56AF" w:rsidRPr="00AB56AF" w14:paraId="0C56DBBB" w14:textId="0DF3808B" w:rsidTr="009E067F">
        <w:trPr>
          <w:trHeight w:val="243"/>
        </w:trPr>
        <w:tc>
          <w:tcPr>
            <w:tcW w:w="528" w:type="dxa"/>
            <w:tcBorders>
              <w:top w:val="nil"/>
              <w:left w:val="nil"/>
            </w:tcBorders>
          </w:tcPr>
          <w:p w14:paraId="1D6998C3" w14:textId="77777777" w:rsidR="00AB56AF" w:rsidRPr="00AB56AF" w:rsidRDefault="00AB56AF" w:rsidP="00241107">
            <w:pPr>
              <w:jc w:val="both"/>
              <w:rPr>
                <w:sz w:val="16"/>
                <w:szCs w:val="16"/>
                <w:lang w:val="es-MX"/>
              </w:rPr>
            </w:pPr>
          </w:p>
        </w:tc>
        <w:tc>
          <w:tcPr>
            <w:tcW w:w="436" w:type="dxa"/>
          </w:tcPr>
          <w:p w14:paraId="77162E81" w14:textId="4D55F5C4" w:rsidR="00AB56AF" w:rsidRPr="00AB56AF" w:rsidRDefault="00AB56AF" w:rsidP="00241107">
            <w:pPr>
              <w:rPr>
                <w:sz w:val="16"/>
                <w:szCs w:val="16"/>
                <w:lang w:val="es-MX"/>
              </w:rPr>
            </w:pPr>
            <w:r w:rsidRPr="00AB56AF">
              <w:rPr>
                <w:sz w:val="16"/>
                <w:szCs w:val="16"/>
                <w:lang w:val="es-MX"/>
              </w:rPr>
              <w:t>(1)</w:t>
            </w:r>
          </w:p>
        </w:tc>
        <w:tc>
          <w:tcPr>
            <w:tcW w:w="437" w:type="dxa"/>
          </w:tcPr>
          <w:p w14:paraId="2902F783" w14:textId="50A15081" w:rsidR="00AB56AF" w:rsidRPr="00AB56AF" w:rsidRDefault="00AB56AF" w:rsidP="00241107">
            <w:pPr>
              <w:rPr>
                <w:sz w:val="16"/>
                <w:szCs w:val="16"/>
                <w:lang w:val="es-MX"/>
              </w:rPr>
            </w:pPr>
            <w:r w:rsidRPr="00AB56AF">
              <w:rPr>
                <w:sz w:val="16"/>
                <w:szCs w:val="16"/>
                <w:lang w:val="es-MX"/>
              </w:rPr>
              <w:t>(2)</w:t>
            </w:r>
          </w:p>
        </w:tc>
        <w:tc>
          <w:tcPr>
            <w:tcW w:w="437" w:type="dxa"/>
          </w:tcPr>
          <w:p w14:paraId="71DE1EC0" w14:textId="564D5BE8" w:rsidR="00AB56AF" w:rsidRPr="00AB56AF" w:rsidRDefault="00AB56AF" w:rsidP="00241107">
            <w:pPr>
              <w:rPr>
                <w:sz w:val="16"/>
                <w:szCs w:val="16"/>
                <w:lang w:val="es-MX"/>
              </w:rPr>
            </w:pPr>
            <w:r w:rsidRPr="00AB56AF">
              <w:rPr>
                <w:sz w:val="16"/>
                <w:szCs w:val="16"/>
                <w:lang w:val="es-MX"/>
              </w:rPr>
              <w:t>(3)</w:t>
            </w:r>
          </w:p>
        </w:tc>
        <w:tc>
          <w:tcPr>
            <w:tcW w:w="437" w:type="dxa"/>
          </w:tcPr>
          <w:p w14:paraId="714E947F" w14:textId="7FEFAEAD" w:rsidR="00AB56AF" w:rsidRPr="00AB56AF" w:rsidRDefault="00AB56AF" w:rsidP="00241107">
            <w:pPr>
              <w:rPr>
                <w:sz w:val="16"/>
                <w:szCs w:val="16"/>
                <w:lang w:val="es-MX"/>
              </w:rPr>
            </w:pPr>
            <w:r w:rsidRPr="00AB56AF">
              <w:rPr>
                <w:sz w:val="16"/>
                <w:szCs w:val="16"/>
                <w:lang w:val="es-MX"/>
              </w:rPr>
              <w:t>(4)</w:t>
            </w:r>
          </w:p>
        </w:tc>
        <w:tc>
          <w:tcPr>
            <w:tcW w:w="437" w:type="dxa"/>
          </w:tcPr>
          <w:p w14:paraId="6EA3C9F0" w14:textId="59208BF0" w:rsidR="00AB56AF" w:rsidRPr="00AB56AF" w:rsidRDefault="00AB56AF" w:rsidP="00241107">
            <w:pPr>
              <w:rPr>
                <w:sz w:val="16"/>
                <w:szCs w:val="16"/>
                <w:lang w:val="es-MX"/>
              </w:rPr>
            </w:pPr>
            <w:r w:rsidRPr="00AB56AF">
              <w:rPr>
                <w:sz w:val="16"/>
                <w:szCs w:val="16"/>
                <w:lang w:val="es-MX"/>
              </w:rPr>
              <w:t>(5)</w:t>
            </w:r>
          </w:p>
        </w:tc>
        <w:tc>
          <w:tcPr>
            <w:tcW w:w="437" w:type="dxa"/>
          </w:tcPr>
          <w:p w14:paraId="1C86FB7E" w14:textId="444D864B" w:rsidR="00AB56AF" w:rsidRPr="00AB56AF" w:rsidRDefault="00AB56AF" w:rsidP="00241107">
            <w:pPr>
              <w:rPr>
                <w:sz w:val="16"/>
                <w:szCs w:val="16"/>
                <w:lang w:val="es-MX"/>
              </w:rPr>
            </w:pPr>
            <w:r w:rsidRPr="00AB56AF">
              <w:rPr>
                <w:sz w:val="16"/>
                <w:szCs w:val="16"/>
                <w:lang w:val="es-MX"/>
              </w:rPr>
              <w:t>(6)</w:t>
            </w:r>
          </w:p>
        </w:tc>
        <w:tc>
          <w:tcPr>
            <w:tcW w:w="437" w:type="dxa"/>
          </w:tcPr>
          <w:p w14:paraId="016ADBA2" w14:textId="749792A9" w:rsidR="00AB56AF" w:rsidRPr="00AB56AF" w:rsidRDefault="00AB56AF" w:rsidP="00241107">
            <w:pPr>
              <w:rPr>
                <w:sz w:val="16"/>
                <w:szCs w:val="16"/>
                <w:lang w:val="es-MX"/>
              </w:rPr>
            </w:pPr>
            <w:r w:rsidRPr="00AB56AF">
              <w:rPr>
                <w:sz w:val="16"/>
                <w:szCs w:val="16"/>
                <w:lang w:val="es-MX"/>
              </w:rPr>
              <w:t>(7)</w:t>
            </w:r>
          </w:p>
        </w:tc>
        <w:tc>
          <w:tcPr>
            <w:tcW w:w="437" w:type="dxa"/>
          </w:tcPr>
          <w:p w14:paraId="7B787492" w14:textId="1AF5504D" w:rsidR="00AB56AF" w:rsidRPr="00AB56AF" w:rsidRDefault="00AB56AF" w:rsidP="00241107">
            <w:pPr>
              <w:rPr>
                <w:sz w:val="16"/>
                <w:szCs w:val="16"/>
                <w:lang w:val="es-MX"/>
              </w:rPr>
            </w:pPr>
            <w:r w:rsidRPr="00AB56AF">
              <w:rPr>
                <w:sz w:val="16"/>
                <w:szCs w:val="16"/>
                <w:lang w:val="es-MX"/>
              </w:rPr>
              <w:t>(8)</w:t>
            </w:r>
          </w:p>
        </w:tc>
        <w:tc>
          <w:tcPr>
            <w:tcW w:w="437" w:type="dxa"/>
          </w:tcPr>
          <w:p w14:paraId="571CF103" w14:textId="1243856B" w:rsidR="00AB56AF" w:rsidRPr="00AB56AF" w:rsidRDefault="00AB56AF" w:rsidP="00241107">
            <w:pPr>
              <w:rPr>
                <w:sz w:val="16"/>
                <w:szCs w:val="16"/>
                <w:lang w:val="es-MX"/>
              </w:rPr>
            </w:pPr>
            <w:r w:rsidRPr="00AB56AF">
              <w:rPr>
                <w:sz w:val="16"/>
                <w:szCs w:val="16"/>
                <w:lang w:val="es-MX"/>
              </w:rPr>
              <w:t>(9)</w:t>
            </w:r>
          </w:p>
        </w:tc>
        <w:tc>
          <w:tcPr>
            <w:tcW w:w="492" w:type="dxa"/>
          </w:tcPr>
          <w:p w14:paraId="51970CC4" w14:textId="15D4304F" w:rsidR="00AB56AF" w:rsidRPr="00AB56AF" w:rsidRDefault="00AB56AF" w:rsidP="00241107">
            <w:pPr>
              <w:rPr>
                <w:sz w:val="16"/>
                <w:szCs w:val="16"/>
                <w:lang w:val="es-MX"/>
              </w:rPr>
            </w:pPr>
            <w:r w:rsidRPr="00AB56AF">
              <w:rPr>
                <w:sz w:val="16"/>
                <w:szCs w:val="16"/>
                <w:lang w:val="es-MX"/>
              </w:rPr>
              <w:t>(10)</w:t>
            </w:r>
          </w:p>
        </w:tc>
      </w:tr>
      <w:tr w:rsidR="00AB56AF" w:rsidRPr="00AB56AF" w14:paraId="7534A24F" w14:textId="2AD1A4DB" w:rsidTr="009E067F">
        <w:trPr>
          <w:trHeight w:val="261"/>
        </w:trPr>
        <w:tc>
          <w:tcPr>
            <w:tcW w:w="528" w:type="dxa"/>
          </w:tcPr>
          <w:p w14:paraId="7B384E07" w14:textId="2E799D81" w:rsidR="00AB56AF" w:rsidRPr="00AB56AF" w:rsidRDefault="00AB56AF" w:rsidP="00241107">
            <w:pPr>
              <w:jc w:val="both"/>
              <w:rPr>
                <w:sz w:val="16"/>
                <w:szCs w:val="16"/>
                <w:lang w:val="es-MX"/>
              </w:rPr>
            </w:pPr>
            <w:r w:rsidRPr="00AB56AF">
              <w:rPr>
                <w:sz w:val="16"/>
                <w:szCs w:val="16"/>
                <w:lang w:val="es-MX"/>
              </w:rPr>
              <w:t>C1</w:t>
            </w:r>
          </w:p>
        </w:tc>
        <w:tc>
          <w:tcPr>
            <w:tcW w:w="436" w:type="dxa"/>
          </w:tcPr>
          <w:p w14:paraId="3A164C1E" w14:textId="77777777" w:rsidR="00AB56AF" w:rsidRPr="00AB56AF" w:rsidRDefault="00AB56AF" w:rsidP="00AB56AF">
            <w:pPr>
              <w:rPr>
                <w:sz w:val="16"/>
                <w:szCs w:val="16"/>
                <w:lang w:val="es-MX"/>
              </w:rPr>
            </w:pPr>
          </w:p>
        </w:tc>
        <w:tc>
          <w:tcPr>
            <w:tcW w:w="437" w:type="dxa"/>
          </w:tcPr>
          <w:p w14:paraId="0472F232" w14:textId="77777777" w:rsidR="00AB56AF" w:rsidRPr="00AB56AF" w:rsidRDefault="00AB56AF" w:rsidP="00AB56AF">
            <w:pPr>
              <w:rPr>
                <w:sz w:val="16"/>
                <w:szCs w:val="16"/>
                <w:lang w:val="es-MX"/>
              </w:rPr>
            </w:pPr>
          </w:p>
        </w:tc>
        <w:tc>
          <w:tcPr>
            <w:tcW w:w="437" w:type="dxa"/>
          </w:tcPr>
          <w:p w14:paraId="48C20CBB" w14:textId="77777777" w:rsidR="00AB56AF" w:rsidRPr="00AB56AF" w:rsidRDefault="00AB56AF" w:rsidP="00AB56AF">
            <w:pPr>
              <w:rPr>
                <w:sz w:val="16"/>
                <w:szCs w:val="16"/>
                <w:lang w:val="es-MX"/>
              </w:rPr>
            </w:pPr>
          </w:p>
        </w:tc>
        <w:tc>
          <w:tcPr>
            <w:tcW w:w="437" w:type="dxa"/>
          </w:tcPr>
          <w:p w14:paraId="576F2DFC" w14:textId="3E86A01E" w:rsidR="00AB56AF" w:rsidRPr="00AB56AF" w:rsidRDefault="00EC7BC0" w:rsidP="00AB56AF">
            <w:pPr>
              <w:rPr>
                <w:sz w:val="16"/>
                <w:szCs w:val="16"/>
                <w:lang w:val="es-MX"/>
              </w:rPr>
            </w:pPr>
            <w:r>
              <w:rPr>
                <w:sz w:val="16"/>
                <w:szCs w:val="16"/>
                <w:lang w:val="es-MX"/>
              </w:rPr>
              <w:t>X</w:t>
            </w:r>
          </w:p>
        </w:tc>
        <w:tc>
          <w:tcPr>
            <w:tcW w:w="437" w:type="dxa"/>
          </w:tcPr>
          <w:p w14:paraId="5F440465" w14:textId="77777777" w:rsidR="00AB56AF" w:rsidRPr="00AB56AF" w:rsidRDefault="00AB56AF" w:rsidP="00AB56AF">
            <w:pPr>
              <w:rPr>
                <w:sz w:val="16"/>
                <w:szCs w:val="16"/>
                <w:lang w:val="es-MX"/>
              </w:rPr>
            </w:pPr>
          </w:p>
        </w:tc>
        <w:tc>
          <w:tcPr>
            <w:tcW w:w="437" w:type="dxa"/>
          </w:tcPr>
          <w:p w14:paraId="4F698D74" w14:textId="4DAD9CE5" w:rsidR="00AB56AF" w:rsidRPr="00AB56AF" w:rsidRDefault="00EC7BC0" w:rsidP="00AB56AF">
            <w:pPr>
              <w:rPr>
                <w:sz w:val="16"/>
                <w:szCs w:val="16"/>
                <w:lang w:val="es-MX"/>
              </w:rPr>
            </w:pPr>
            <w:r>
              <w:rPr>
                <w:sz w:val="16"/>
                <w:szCs w:val="16"/>
                <w:lang w:val="es-MX"/>
              </w:rPr>
              <w:t>X</w:t>
            </w:r>
          </w:p>
        </w:tc>
        <w:tc>
          <w:tcPr>
            <w:tcW w:w="437" w:type="dxa"/>
          </w:tcPr>
          <w:p w14:paraId="1F647129" w14:textId="77777777" w:rsidR="00AB56AF" w:rsidRPr="00AB56AF" w:rsidRDefault="00AB56AF" w:rsidP="00AB56AF">
            <w:pPr>
              <w:rPr>
                <w:sz w:val="16"/>
                <w:szCs w:val="16"/>
                <w:lang w:val="es-MX"/>
              </w:rPr>
            </w:pPr>
          </w:p>
        </w:tc>
        <w:tc>
          <w:tcPr>
            <w:tcW w:w="437" w:type="dxa"/>
          </w:tcPr>
          <w:p w14:paraId="6B55F973" w14:textId="77777777" w:rsidR="00AB56AF" w:rsidRPr="00AB56AF" w:rsidRDefault="00AB56AF" w:rsidP="00AB56AF">
            <w:pPr>
              <w:rPr>
                <w:sz w:val="16"/>
                <w:szCs w:val="16"/>
                <w:lang w:val="es-MX"/>
              </w:rPr>
            </w:pPr>
          </w:p>
        </w:tc>
        <w:tc>
          <w:tcPr>
            <w:tcW w:w="437" w:type="dxa"/>
          </w:tcPr>
          <w:p w14:paraId="5C4F9C86" w14:textId="77777777" w:rsidR="00AB56AF" w:rsidRPr="00AB56AF" w:rsidRDefault="00AB56AF" w:rsidP="00AB56AF">
            <w:pPr>
              <w:rPr>
                <w:sz w:val="16"/>
                <w:szCs w:val="16"/>
                <w:lang w:val="es-MX"/>
              </w:rPr>
            </w:pPr>
          </w:p>
        </w:tc>
        <w:tc>
          <w:tcPr>
            <w:tcW w:w="492" w:type="dxa"/>
          </w:tcPr>
          <w:p w14:paraId="47AE1D61" w14:textId="77777777" w:rsidR="00AB56AF" w:rsidRPr="00AB56AF" w:rsidRDefault="00AB56AF" w:rsidP="00AB56AF">
            <w:pPr>
              <w:rPr>
                <w:sz w:val="16"/>
                <w:szCs w:val="16"/>
                <w:lang w:val="es-MX"/>
              </w:rPr>
            </w:pPr>
          </w:p>
        </w:tc>
      </w:tr>
      <w:tr w:rsidR="00AB56AF" w:rsidRPr="00AB56AF" w14:paraId="16791F44" w14:textId="7DA9F870" w:rsidTr="009E067F">
        <w:trPr>
          <w:trHeight w:val="243"/>
        </w:trPr>
        <w:tc>
          <w:tcPr>
            <w:tcW w:w="528" w:type="dxa"/>
          </w:tcPr>
          <w:p w14:paraId="7F43A489" w14:textId="59BDD753" w:rsidR="00AB56AF" w:rsidRPr="00AB56AF" w:rsidRDefault="00AB56AF" w:rsidP="00241107">
            <w:pPr>
              <w:jc w:val="both"/>
              <w:rPr>
                <w:sz w:val="16"/>
                <w:szCs w:val="16"/>
                <w:lang w:val="es-MX"/>
              </w:rPr>
            </w:pPr>
            <w:r w:rsidRPr="00AB56AF">
              <w:rPr>
                <w:sz w:val="16"/>
                <w:szCs w:val="16"/>
                <w:lang w:val="es-MX"/>
              </w:rPr>
              <w:t>C2</w:t>
            </w:r>
          </w:p>
        </w:tc>
        <w:tc>
          <w:tcPr>
            <w:tcW w:w="436" w:type="dxa"/>
          </w:tcPr>
          <w:p w14:paraId="610C1514" w14:textId="7CB1E590" w:rsidR="00AB56AF" w:rsidRPr="00AB56AF" w:rsidRDefault="00AB56AF" w:rsidP="00AB56AF">
            <w:pPr>
              <w:rPr>
                <w:sz w:val="16"/>
                <w:szCs w:val="16"/>
                <w:lang w:val="es-MX"/>
              </w:rPr>
            </w:pPr>
            <w:r w:rsidRPr="00AB56AF">
              <w:rPr>
                <w:sz w:val="16"/>
                <w:szCs w:val="16"/>
                <w:lang w:val="es-MX"/>
              </w:rPr>
              <w:t>X</w:t>
            </w:r>
          </w:p>
        </w:tc>
        <w:tc>
          <w:tcPr>
            <w:tcW w:w="437" w:type="dxa"/>
          </w:tcPr>
          <w:p w14:paraId="27917D1B" w14:textId="6795E80D" w:rsidR="00AB56AF" w:rsidRPr="00AB56AF" w:rsidRDefault="000F6C44" w:rsidP="00AB56AF">
            <w:pPr>
              <w:rPr>
                <w:sz w:val="16"/>
                <w:szCs w:val="16"/>
                <w:lang w:val="es-MX"/>
              </w:rPr>
            </w:pPr>
            <w:r>
              <w:rPr>
                <w:sz w:val="16"/>
                <w:szCs w:val="16"/>
                <w:lang w:val="es-MX"/>
              </w:rPr>
              <w:t>X</w:t>
            </w:r>
          </w:p>
        </w:tc>
        <w:tc>
          <w:tcPr>
            <w:tcW w:w="437" w:type="dxa"/>
          </w:tcPr>
          <w:p w14:paraId="13792A4F" w14:textId="39EA1B53" w:rsidR="00AB56AF" w:rsidRPr="00AB56AF" w:rsidRDefault="000F6C44" w:rsidP="00AB56AF">
            <w:pPr>
              <w:rPr>
                <w:sz w:val="16"/>
                <w:szCs w:val="16"/>
                <w:lang w:val="es-MX"/>
              </w:rPr>
            </w:pPr>
            <w:r>
              <w:rPr>
                <w:sz w:val="16"/>
                <w:szCs w:val="16"/>
                <w:lang w:val="es-MX"/>
              </w:rPr>
              <w:t>X</w:t>
            </w:r>
          </w:p>
        </w:tc>
        <w:tc>
          <w:tcPr>
            <w:tcW w:w="437" w:type="dxa"/>
          </w:tcPr>
          <w:p w14:paraId="2A58E6B4" w14:textId="4DB9876C" w:rsidR="00AB56AF" w:rsidRPr="00AB56AF" w:rsidRDefault="00EC7BC0" w:rsidP="00AB56AF">
            <w:pPr>
              <w:rPr>
                <w:sz w:val="16"/>
                <w:szCs w:val="16"/>
                <w:lang w:val="es-MX"/>
              </w:rPr>
            </w:pPr>
            <w:r>
              <w:rPr>
                <w:sz w:val="16"/>
                <w:szCs w:val="16"/>
                <w:lang w:val="es-MX"/>
              </w:rPr>
              <w:t>X</w:t>
            </w:r>
          </w:p>
        </w:tc>
        <w:tc>
          <w:tcPr>
            <w:tcW w:w="437" w:type="dxa"/>
          </w:tcPr>
          <w:p w14:paraId="2F973E3D" w14:textId="071D8121" w:rsidR="00AB56AF" w:rsidRPr="00AB56AF" w:rsidRDefault="00EC7BC0" w:rsidP="00AB56AF">
            <w:pPr>
              <w:rPr>
                <w:sz w:val="16"/>
                <w:szCs w:val="16"/>
                <w:lang w:val="es-MX"/>
              </w:rPr>
            </w:pPr>
            <w:r>
              <w:rPr>
                <w:sz w:val="16"/>
                <w:szCs w:val="16"/>
                <w:lang w:val="es-MX"/>
              </w:rPr>
              <w:t>X</w:t>
            </w:r>
          </w:p>
        </w:tc>
        <w:tc>
          <w:tcPr>
            <w:tcW w:w="437" w:type="dxa"/>
          </w:tcPr>
          <w:p w14:paraId="583B8280" w14:textId="77777777" w:rsidR="00AB56AF" w:rsidRPr="00AB56AF" w:rsidRDefault="00AB56AF" w:rsidP="00AB56AF">
            <w:pPr>
              <w:rPr>
                <w:sz w:val="16"/>
                <w:szCs w:val="16"/>
                <w:lang w:val="es-MX"/>
              </w:rPr>
            </w:pPr>
          </w:p>
        </w:tc>
        <w:tc>
          <w:tcPr>
            <w:tcW w:w="437" w:type="dxa"/>
          </w:tcPr>
          <w:p w14:paraId="7E0A4841" w14:textId="28892C41" w:rsidR="00AB56AF" w:rsidRPr="00AB56AF" w:rsidRDefault="00C27E6E" w:rsidP="00AB56AF">
            <w:pPr>
              <w:rPr>
                <w:sz w:val="16"/>
                <w:szCs w:val="16"/>
                <w:lang w:val="es-MX"/>
              </w:rPr>
            </w:pPr>
            <w:r>
              <w:rPr>
                <w:sz w:val="16"/>
                <w:szCs w:val="16"/>
                <w:lang w:val="es-MX"/>
              </w:rPr>
              <w:t>X</w:t>
            </w:r>
          </w:p>
        </w:tc>
        <w:tc>
          <w:tcPr>
            <w:tcW w:w="437" w:type="dxa"/>
          </w:tcPr>
          <w:p w14:paraId="6B82EB0F" w14:textId="77777777" w:rsidR="00AB56AF" w:rsidRPr="00AB56AF" w:rsidRDefault="00AB56AF" w:rsidP="00AB56AF">
            <w:pPr>
              <w:rPr>
                <w:sz w:val="16"/>
                <w:szCs w:val="16"/>
                <w:lang w:val="es-MX"/>
              </w:rPr>
            </w:pPr>
          </w:p>
        </w:tc>
        <w:tc>
          <w:tcPr>
            <w:tcW w:w="437" w:type="dxa"/>
          </w:tcPr>
          <w:p w14:paraId="18808B9F" w14:textId="33BB7060" w:rsidR="00AB56AF" w:rsidRPr="00AB56AF" w:rsidRDefault="00C27E6E" w:rsidP="00AB56AF">
            <w:pPr>
              <w:rPr>
                <w:sz w:val="16"/>
                <w:szCs w:val="16"/>
                <w:lang w:val="es-MX"/>
              </w:rPr>
            </w:pPr>
            <w:r>
              <w:rPr>
                <w:sz w:val="16"/>
                <w:szCs w:val="16"/>
                <w:lang w:val="es-MX"/>
              </w:rPr>
              <w:t>X</w:t>
            </w:r>
          </w:p>
        </w:tc>
        <w:tc>
          <w:tcPr>
            <w:tcW w:w="492" w:type="dxa"/>
          </w:tcPr>
          <w:p w14:paraId="7CACD798" w14:textId="66B565BA" w:rsidR="00AB56AF" w:rsidRPr="00AB56AF" w:rsidRDefault="00C27E6E" w:rsidP="00AB56AF">
            <w:pPr>
              <w:rPr>
                <w:sz w:val="16"/>
                <w:szCs w:val="16"/>
                <w:lang w:val="es-MX"/>
              </w:rPr>
            </w:pPr>
            <w:r>
              <w:rPr>
                <w:sz w:val="16"/>
                <w:szCs w:val="16"/>
                <w:lang w:val="es-MX"/>
              </w:rPr>
              <w:t>X</w:t>
            </w:r>
          </w:p>
        </w:tc>
      </w:tr>
      <w:tr w:rsidR="00AB56AF" w:rsidRPr="00AB56AF" w14:paraId="77890922" w14:textId="0DD7EC9D" w:rsidTr="009E067F">
        <w:trPr>
          <w:trHeight w:val="243"/>
        </w:trPr>
        <w:tc>
          <w:tcPr>
            <w:tcW w:w="528" w:type="dxa"/>
          </w:tcPr>
          <w:p w14:paraId="3FB138A3" w14:textId="3F2BDEF5" w:rsidR="00AB56AF" w:rsidRPr="00AB56AF" w:rsidRDefault="00AB56AF" w:rsidP="00241107">
            <w:pPr>
              <w:jc w:val="both"/>
              <w:rPr>
                <w:sz w:val="16"/>
                <w:szCs w:val="16"/>
                <w:lang w:val="es-MX"/>
              </w:rPr>
            </w:pPr>
            <w:r w:rsidRPr="00AB56AF">
              <w:rPr>
                <w:sz w:val="16"/>
                <w:szCs w:val="16"/>
                <w:lang w:val="es-MX"/>
              </w:rPr>
              <w:t>C3</w:t>
            </w:r>
          </w:p>
        </w:tc>
        <w:tc>
          <w:tcPr>
            <w:tcW w:w="436" w:type="dxa"/>
          </w:tcPr>
          <w:p w14:paraId="0CD6A341" w14:textId="084E0D10" w:rsidR="00AB56AF" w:rsidRPr="00AB56AF" w:rsidRDefault="00AB56AF" w:rsidP="00AB56AF">
            <w:pPr>
              <w:rPr>
                <w:sz w:val="16"/>
                <w:szCs w:val="16"/>
                <w:lang w:val="es-MX"/>
              </w:rPr>
            </w:pPr>
            <w:r>
              <w:rPr>
                <w:sz w:val="16"/>
                <w:szCs w:val="16"/>
                <w:lang w:val="es-MX"/>
              </w:rPr>
              <w:t>X</w:t>
            </w:r>
          </w:p>
        </w:tc>
        <w:tc>
          <w:tcPr>
            <w:tcW w:w="437" w:type="dxa"/>
          </w:tcPr>
          <w:p w14:paraId="2141A685" w14:textId="77777777" w:rsidR="00AB56AF" w:rsidRPr="00AB56AF" w:rsidRDefault="00AB56AF" w:rsidP="00AB56AF">
            <w:pPr>
              <w:rPr>
                <w:sz w:val="16"/>
                <w:szCs w:val="16"/>
                <w:lang w:val="es-MX"/>
              </w:rPr>
            </w:pPr>
          </w:p>
        </w:tc>
        <w:tc>
          <w:tcPr>
            <w:tcW w:w="437" w:type="dxa"/>
          </w:tcPr>
          <w:p w14:paraId="6E9DEEBE" w14:textId="6DCF046F" w:rsidR="00AB56AF" w:rsidRPr="00AB56AF" w:rsidRDefault="000F6C44" w:rsidP="00AB56AF">
            <w:pPr>
              <w:rPr>
                <w:sz w:val="16"/>
                <w:szCs w:val="16"/>
                <w:lang w:val="es-MX"/>
              </w:rPr>
            </w:pPr>
            <w:r>
              <w:rPr>
                <w:sz w:val="16"/>
                <w:szCs w:val="16"/>
                <w:lang w:val="es-MX"/>
              </w:rPr>
              <w:t>X</w:t>
            </w:r>
          </w:p>
        </w:tc>
        <w:tc>
          <w:tcPr>
            <w:tcW w:w="437" w:type="dxa"/>
          </w:tcPr>
          <w:p w14:paraId="3BDCD23B" w14:textId="77777777" w:rsidR="00AB56AF" w:rsidRPr="00AB56AF" w:rsidRDefault="00AB56AF" w:rsidP="00AB56AF">
            <w:pPr>
              <w:rPr>
                <w:sz w:val="16"/>
                <w:szCs w:val="16"/>
                <w:lang w:val="es-MX"/>
              </w:rPr>
            </w:pPr>
          </w:p>
        </w:tc>
        <w:tc>
          <w:tcPr>
            <w:tcW w:w="437" w:type="dxa"/>
          </w:tcPr>
          <w:p w14:paraId="2179E7CB" w14:textId="11EF8C96" w:rsidR="00AB56AF" w:rsidRPr="00AB56AF" w:rsidRDefault="00EC7BC0" w:rsidP="00AB56AF">
            <w:pPr>
              <w:rPr>
                <w:sz w:val="16"/>
                <w:szCs w:val="16"/>
                <w:lang w:val="es-MX"/>
              </w:rPr>
            </w:pPr>
            <w:r>
              <w:rPr>
                <w:sz w:val="16"/>
                <w:szCs w:val="16"/>
                <w:lang w:val="es-MX"/>
              </w:rPr>
              <w:t>X</w:t>
            </w:r>
          </w:p>
        </w:tc>
        <w:tc>
          <w:tcPr>
            <w:tcW w:w="437" w:type="dxa"/>
          </w:tcPr>
          <w:p w14:paraId="5CBE1FBA" w14:textId="1868CBCB" w:rsidR="00AB56AF" w:rsidRPr="00AB56AF" w:rsidRDefault="00EC7BC0" w:rsidP="00AB56AF">
            <w:pPr>
              <w:rPr>
                <w:sz w:val="16"/>
                <w:szCs w:val="16"/>
                <w:lang w:val="es-MX"/>
              </w:rPr>
            </w:pPr>
            <w:r>
              <w:rPr>
                <w:sz w:val="16"/>
                <w:szCs w:val="16"/>
                <w:lang w:val="es-MX"/>
              </w:rPr>
              <w:t>X</w:t>
            </w:r>
          </w:p>
        </w:tc>
        <w:tc>
          <w:tcPr>
            <w:tcW w:w="437" w:type="dxa"/>
          </w:tcPr>
          <w:p w14:paraId="04D3F944" w14:textId="77777777" w:rsidR="00AB56AF" w:rsidRPr="00AB56AF" w:rsidRDefault="00AB56AF" w:rsidP="00AB56AF">
            <w:pPr>
              <w:rPr>
                <w:sz w:val="16"/>
                <w:szCs w:val="16"/>
                <w:lang w:val="es-MX"/>
              </w:rPr>
            </w:pPr>
          </w:p>
        </w:tc>
        <w:tc>
          <w:tcPr>
            <w:tcW w:w="437" w:type="dxa"/>
          </w:tcPr>
          <w:p w14:paraId="530E5F3F" w14:textId="476E6897" w:rsidR="00AB56AF" w:rsidRPr="00AB56AF" w:rsidRDefault="00C27E6E" w:rsidP="00AB56AF">
            <w:pPr>
              <w:rPr>
                <w:sz w:val="16"/>
                <w:szCs w:val="16"/>
                <w:lang w:val="es-MX"/>
              </w:rPr>
            </w:pPr>
            <w:r>
              <w:rPr>
                <w:sz w:val="16"/>
                <w:szCs w:val="16"/>
                <w:lang w:val="es-MX"/>
              </w:rPr>
              <w:t>X</w:t>
            </w:r>
          </w:p>
        </w:tc>
        <w:tc>
          <w:tcPr>
            <w:tcW w:w="437" w:type="dxa"/>
          </w:tcPr>
          <w:p w14:paraId="6968E0E8" w14:textId="38D2F52F" w:rsidR="00AB56AF" w:rsidRPr="00AB56AF" w:rsidRDefault="00C27E6E" w:rsidP="00AB56AF">
            <w:pPr>
              <w:rPr>
                <w:sz w:val="16"/>
                <w:szCs w:val="16"/>
                <w:lang w:val="es-MX"/>
              </w:rPr>
            </w:pPr>
            <w:r>
              <w:rPr>
                <w:sz w:val="16"/>
                <w:szCs w:val="16"/>
                <w:lang w:val="es-MX"/>
              </w:rPr>
              <w:t>X</w:t>
            </w:r>
          </w:p>
        </w:tc>
        <w:tc>
          <w:tcPr>
            <w:tcW w:w="492" w:type="dxa"/>
          </w:tcPr>
          <w:p w14:paraId="2F9D0965" w14:textId="77777777" w:rsidR="00AB56AF" w:rsidRPr="00AB56AF" w:rsidRDefault="00AB56AF" w:rsidP="00AB56AF">
            <w:pPr>
              <w:rPr>
                <w:sz w:val="16"/>
                <w:szCs w:val="16"/>
                <w:lang w:val="es-MX"/>
              </w:rPr>
            </w:pPr>
          </w:p>
        </w:tc>
      </w:tr>
      <w:tr w:rsidR="00AB56AF" w:rsidRPr="00AB56AF" w14:paraId="5EFAE919" w14:textId="367E30AC" w:rsidTr="009E067F">
        <w:trPr>
          <w:trHeight w:val="243"/>
        </w:trPr>
        <w:tc>
          <w:tcPr>
            <w:tcW w:w="528" w:type="dxa"/>
          </w:tcPr>
          <w:p w14:paraId="5F3049EC" w14:textId="77054134" w:rsidR="00AB56AF" w:rsidRPr="00AB56AF" w:rsidRDefault="00AB56AF" w:rsidP="00241107">
            <w:pPr>
              <w:jc w:val="both"/>
              <w:rPr>
                <w:sz w:val="16"/>
                <w:szCs w:val="16"/>
                <w:lang w:val="es-MX"/>
              </w:rPr>
            </w:pPr>
            <w:r w:rsidRPr="00AB56AF">
              <w:rPr>
                <w:sz w:val="16"/>
                <w:szCs w:val="16"/>
                <w:lang w:val="es-MX"/>
              </w:rPr>
              <w:t>C4</w:t>
            </w:r>
          </w:p>
        </w:tc>
        <w:tc>
          <w:tcPr>
            <w:tcW w:w="436" w:type="dxa"/>
          </w:tcPr>
          <w:p w14:paraId="5A90C437" w14:textId="77777777" w:rsidR="00AB56AF" w:rsidRPr="00AB56AF" w:rsidRDefault="00AB56AF" w:rsidP="00AB56AF">
            <w:pPr>
              <w:rPr>
                <w:sz w:val="16"/>
                <w:szCs w:val="16"/>
                <w:lang w:val="es-MX"/>
              </w:rPr>
            </w:pPr>
          </w:p>
        </w:tc>
        <w:tc>
          <w:tcPr>
            <w:tcW w:w="437" w:type="dxa"/>
          </w:tcPr>
          <w:p w14:paraId="7EC457E1" w14:textId="5F7941F8" w:rsidR="00AB56AF" w:rsidRPr="00AB56AF" w:rsidRDefault="000F6C44" w:rsidP="00AB56AF">
            <w:pPr>
              <w:rPr>
                <w:sz w:val="16"/>
                <w:szCs w:val="16"/>
                <w:lang w:val="es-MX"/>
              </w:rPr>
            </w:pPr>
            <w:r>
              <w:rPr>
                <w:sz w:val="16"/>
                <w:szCs w:val="16"/>
                <w:lang w:val="es-MX"/>
              </w:rPr>
              <w:t>X</w:t>
            </w:r>
          </w:p>
        </w:tc>
        <w:tc>
          <w:tcPr>
            <w:tcW w:w="437" w:type="dxa"/>
          </w:tcPr>
          <w:p w14:paraId="4D6C5424" w14:textId="65270283" w:rsidR="00AB56AF" w:rsidRPr="00AB56AF" w:rsidRDefault="000F6C44" w:rsidP="00AB56AF">
            <w:pPr>
              <w:rPr>
                <w:sz w:val="16"/>
                <w:szCs w:val="16"/>
                <w:lang w:val="es-MX"/>
              </w:rPr>
            </w:pPr>
            <w:r>
              <w:rPr>
                <w:sz w:val="16"/>
                <w:szCs w:val="16"/>
                <w:lang w:val="es-MX"/>
              </w:rPr>
              <w:t>X</w:t>
            </w:r>
          </w:p>
        </w:tc>
        <w:tc>
          <w:tcPr>
            <w:tcW w:w="437" w:type="dxa"/>
          </w:tcPr>
          <w:p w14:paraId="4FE4B73A" w14:textId="77777777" w:rsidR="00AB56AF" w:rsidRPr="00AB56AF" w:rsidRDefault="00AB56AF" w:rsidP="00AB56AF">
            <w:pPr>
              <w:rPr>
                <w:sz w:val="16"/>
                <w:szCs w:val="16"/>
                <w:lang w:val="es-MX"/>
              </w:rPr>
            </w:pPr>
          </w:p>
        </w:tc>
        <w:tc>
          <w:tcPr>
            <w:tcW w:w="437" w:type="dxa"/>
          </w:tcPr>
          <w:p w14:paraId="14561739" w14:textId="57C3967A" w:rsidR="00AB56AF" w:rsidRPr="00AB56AF" w:rsidRDefault="00AB56AF" w:rsidP="00AB56AF">
            <w:pPr>
              <w:rPr>
                <w:sz w:val="16"/>
                <w:szCs w:val="16"/>
                <w:lang w:val="es-MX"/>
              </w:rPr>
            </w:pPr>
          </w:p>
        </w:tc>
        <w:tc>
          <w:tcPr>
            <w:tcW w:w="437" w:type="dxa"/>
          </w:tcPr>
          <w:p w14:paraId="45C58F71" w14:textId="075EF2FB" w:rsidR="00AB56AF" w:rsidRPr="00AB56AF" w:rsidRDefault="00EC7BC0" w:rsidP="00AB56AF">
            <w:pPr>
              <w:rPr>
                <w:sz w:val="16"/>
                <w:szCs w:val="16"/>
                <w:lang w:val="es-MX"/>
              </w:rPr>
            </w:pPr>
            <w:r>
              <w:rPr>
                <w:sz w:val="16"/>
                <w:szCs w:val="16"/>
                <w:lang w:val="es-MX"/>
              </w:rPr>
              <w:t>X</w:t>
            </w:r>
          </w:p>
        </w:tc>
        <w:tc>
          <w:tcPr>
            <w:tcW w:w="437" w:type="dxa"/>
          </w:tcPr>
          <w:p w14:paraId="471CC28F" w14:textId="77777777" w:rsidR="00AB56AF" w:rsidRPr="00AB56AF" w:rsidRDefault="00AB56AF" w:rsidP="00AB56AF">
            <w:pPr>
              <w:rPr>
                <w:sz w:val="16"/>
                <w:szCs w:val="16"/>
                <w:lang w:val="es-MX"/>
              </w:rPr>
            </w:pPr>
          </w:p>
        </w:tc>
        <w:tc>
          <w:tcPr>
            <w:tcW w:w="437" w:type="dxa"/>
          </w:tcPr>
          <w:p w14:paraId="3560BFFE" w14:textId="6A8A84C0" w:rsidR="00AB56AF" w:rsidRPr="00AB56AF" w:rsidRDefault="00C27E6E" w:rsidP="00AB56AF">
            <w:pPr>
              <w:rPr>
                <w:sz w:val="16"/>
                <w:szCs w:val="16"/>
                <w:lang w:val="es-MX"/>
              </w:rPr>
            </w:pPr>
            <w:r>
              <w:rPr>
                <w:sz w:val="16"/>
                <w:szCs w:val="16"/>
                <w:lang w:val="es-MX"/>
              </w:rPr>
              <w:t>X</w:t>
            </w:r>
          </w:p>
        </w:tc>
        <w:tc>
          <w:tcPr>
            <w:tcW w:w="437" w:type="dxa"/>
          </w:tcPr>
          <w:p w14:paraId="5BB23728" w14:textId="77777777" w:rsidR="00AB56AF" w:rsidRPr="00AB56AF" w:rsidRDefault="00AB56AF" w:rsidP="00AB56AF">
            <w:pPr>
              <w:rPr>
                <w:sz w:val="16"/>
                <w:szCs w:val="16"/>
                <w:lang w:val="es-MX"/>
              </w:rPr>
            </w:pPr>
          </w:p>
        </w:tc>
        <w:tc>
          <w:tcPr>
            <w:tcW w:w="492" w:type="dxa"/>
          </w:tcPr>
          <w:p w14:paraId="221E0D2E" w14:textId="580C7AAB" w:rsidR="00AB56AF" w:rsidRPr="00AB56AF" w:rsidRDefault="00C27E6E" w:rsidP="00AB56AF">
            <w:pPr>
              <w:rPr>
                <w:sz w:val="16"/>
                <w:szCs w:val="16"/>
                <w:lang w:val="es-MX"/>
              </w:rPr>
            </w:pPr>
            <w:r>
              <w:rPr>
                <w:sz w:val="16"/>
                <w:szCs w:val="16"/>
                <w:lang w:val="es-MX"/>
              </w:rPr>
              <w:t>X</w:t>
            </w:r>
          </w:p>
        </w:tc>
      </w:tr>
      <w:tr w:rsidR="00AB56AF" w:rsidRPr="00AB56AF" w14:paraId="1D8884FB" w14:textId="75EC5741" w:rsidTr="009E067F">
        <w:trPr>
          <w:trHeight w:val="261"/>
        </w:trPr>
        <w:tc>
          <w:tcPr>
            <w:tcW w:w="528" w:type="dxa"/>
          </w:tcPr>
          <w:p w14:paraId="5ACD4FAE" w14:textId="5C47622B" w:rsidR="00AB56AF" w:rsidRPr="00AB56AF" w:rsidRDefault="00AB56AF" w:rsidP="00241107">
            <w:pPr>
              <w:jc w:val="both"/>
              <w:rPr>
                <w:sz w:val="16"/>
                <w:szCs w:val="16"/>
                <w:lang w:val="es-MX"/>
              </w:rPr>
            </w:pPr>
            <w:r w:rsidRPr="00AB56AF">
              <w:rPr>
                <w:sz w:val="16"/>
                <w:szCs w:val="16"/>
                <w:lang w:val="es-MX"/>
              </w:rPr>
              <w:t>C5</w:t>
            </w:r>
          </w:p>
        </w:tc>
        <w:tc>
          <w:tcPr>
            <w:tcW w:w="436" w:type="dxa"/>
          </w:tcPr>
          <w:p w14:paraId="117699C2" w14:textId="513ABF46" w:rsidR="00AB56AF" w:rsidRPr="00AB56AF" w:rsidRDefault="000F6C44" w:rsidP="00AB56AF">
            <w:pPr>
              <w:rPr>
                <w:sz w:val="16"/>
                <w:szCs w:val="16"/>
                <w:lang w:val="es-MX"/>
              </w:rPr>
            </w:pPr>
            <w:r>
              <w:rPr>
                <w:sz w:val="16"/>
                <w:szCs w:val="16"/>
                <w:lang w:val="es-MX"/>
              </w:rPr>
              <w:t>X</w:t>
            </w:r>
          </w:p>
        </w:tc>
        <w:tc>
          <w:tcPr>
            <w:tcW w:w="437" w:type="dxa"/>
          </w:tcPr>
          <w:p w14:paraId="0DF56F43" w14:textId="49E4B3BD" w:rsidR="00AB56AF" w:rsidRPr="00AB56AF" w:rsidRDefault="000F6C44" w:rsidP="00AB56AF">
            <w:pPr>
              <w:rPr>
                <w:sz w:val="16"/>
                <w:szCs w:val="16"/>
                <w:lang w:val="es-MX"/>
              </w:rPr>
            </w:pPr>
            <w:r>
              <w:rPr>
                <w:sz w:val="16"/>
                <w:szCs w:val="16"/>
                <w:lang w:val="es-MX"/>
              </w:rPr>
              <w:t>X</w:t>
            </w:r>
          </w:p>
        </w:tc>
        <w:tc>
          <w:tcPr>
            <w:tcW w:w="437" w:type="dxa"/>
          </w:tcPr>
          <w:p w14:paraId="1BBA1145" w14:textId="77777777" w:rsidR="00AB56AF" w:rsidRPr="00AB56AF" w:rsidRDefault="00AB56AF" w:rsidP="00AB56AF">
            <w:pPr>
              <w:rPr>
                <w:sz w:val="16"/>
                <w:szCs w:val="16"/>
                <w:lang w:val="es-MX"/>
              </w:rPr>
            </w:pPr>
          </w:p>
        </w:tc>
        <w:tc>
          <w:tcPr>
            <w:tcW w:w="437" w:type="dxa"/>
          </w:tcPr>
          <w:p w14:paraId="4C3532D2" w14:textId="618D22FB" w:rsidR="00AB56AF" w:rsidRPr="00AB56AF" w:rsidRDefault="00EC7BC0" w:rsidP="00AB56AF">
            <w:pPr>
              <w:rPr>
                <w:sz w:val="16"/>
                <w:szCs w:val="16"/>
                <w:lang w:val="es-MX"/>
              </w:rPr>
            </w:pPr>
            <w:r>
              <w:rPr>
                <w:sz w:val="16"/>
                <w:szCs w:val="16"/>
                <w:lang w:val="es-MX"/>
              </w:rPr>
              <w:t>X</w:t>
            </w:r>
          </w:p>
        </w:tc>
        <w:tc>
          <w:tcPr>
            <w:tcW w:w="437" w:type="dxa"/>
          </w:tcPr>
          <w:p w14:paraId="2FEB8951" w14:textId="2DF10670" w:rsidR="00AB56AF" w:rsidRPr="00AB56AF" w:rsidRDefault="00EC7BC0" w:rsidP="00AB56AF">
            <w:pPr>
              <w:rPr>
                <w:sz w:val="16"/>
                <w:szCs w:val="16"/>
                <w:lang w:val="es-MX"/>
              </w:rPr>
            </w:pPr>
            <w:r>
              <w:rPr>
                <w:sz w:val="16"/>
                <w:szCs w:val="16"/>
                <w:lang w:val="es-MX"/>
              </w:rPr>
              <w:t>X</w:t>
            </w:r>
          </w:p>
        </w:tc>
        <w:tc>
          <w:tcPr>
            <w:tcW w:w="437" w:type="dxa"/>
          </w:tcPr>
          <w:p w14:paraId="79FFB8E5" w14:textId="77777777" w:rsidR="00AB56AF" w:rsidRPr="00AB56AF" w:rsidRDefault="00AB56AF" w:rsidP="00AB56AF">
            <w:pPr>
              <w:rPr>
                <w:sz w:val="16"/>
                <w:szCs w:val="16"/>
                <w:lang w:val="es-MX"/>
              </w:rPr>
            </w:pPr>
          </w:p>
        </w:tc>
        <w:tc>
          <w:tcPr>
            <w:tcW w:w="437" w:type="dxa"/>
          </w:tcPr>
          <w:p w14:paraId="62652C8A" w14:textId="31738BF6" w:rsidR="00AB56AF" w:rsidRPr="00AB56AF" w:rsidRDefault="00C27E6E" w:rsidP="00AB56AF">
            <w:pPr>
              <w:rPr>
                <w:sz w:val="16"/>
                <w:szCs w:val="16"/>
                <w:lang w:val="es-MX"/>
              </w:rPr>
            </w:pPr>
            <w:r>
              <w:rPr>
                <w:sz w:val="16"/>
                <w:szCs w:val="16"/>
                <w:lang w:val="es-MX"/>
              </w:rPr>
              <w:t>X</w:t>
            </w:r>
          </w:p>
        </w:tc>
        <w:tc>
          <w:tcPr>
            <w:tcW w:w="437" w:type="dxa"/>
          </w:tcPr>
          <w:p w14:paraId="5E6A9401" w14:textId="71AF3B80" w:rsidR="00AB56AF" w:rsidRPr="00AB56AF" w:rsidRDefault="00C27E6E" w:rsidP="00AB56AF">
            <w:pPr>
              <w:rPr>
                <w:sz w:val="16"/>
                <w:szCs w:val="16"/>
                <w:lang w:val="es-MX"/>
              </w:rPr>
            </w:pPr>
            <w:r>
              <w:rPr>
                <w:sz w:val="16"/>
                <w:szCs w:val="16"/>
                <w:lang w:val="es-MX"/>
              </w:rPr>
              <w:t>X</w:t>
            </w:r>
          </w:p>
        </w:tc>
        <w:tc>
          <w:tcPr>
            <w:tcW w:w="437" w:type="dxa"/>
          </w:tcPr>
          <w:p w14:paraId="39BCDD74" w14:textId="1014CB8B" w:rsidR="00AB56AF" w:rsidRPr="00AB56AF" w:rsidRDefault="00C27E6E" w:rsidP="00AB56AF">
            <w:pPr>
              <w:rPr>
                <w:sz w:val="16"/>
                <w:szCs w:val="16"/>
                <w:lang w:val="es-MX"/>
              </w:rPr>
            </w:pPr>
            <w:r>
              <w:rPr>
                <w:sz w:val="16"/>
                <w:szCs w:val="16"/>
                <w:lang w:val="es-MX"/>
              </w:rPr>
              <w:t>X</w:t>
            </w:r>
          </w:p>
        </w:tc>
        <w:tc>
          <w:tcPr>
            <w:tcW w:w="492" w:type="dxa"/>
          </w:tcPr>
          <w:p w14:paraId="06DC45A3" w14:textId="71CAD3C0" w:rsidR="00AB56AF" w:rsidRPr="00AB56AF" w:rsidRDefault="00C27E6E" w:rsidP="00AB56AF">
            <w:pPr>
              <w:rPr>
                <w:sz w:val="16"/>
                <w:szCs w:val="16"/>
                <w:lang w:val="es-MX"/>
              </w:rPr>
            </w:pPr>
            <w:r>
              <w:rPr>
                <w:sz w:val="16"/>
                <w:szCs w:val="16"/>
                <w:lang w:val="es-MX"/>
              </w:rPr>
              <w:t>X</w:t>
            </w:r>
          </w:p>
        </w:tc>
      </w:tr>
      <w:tr w:rsidR="00AB56AF" w:rsidRPr="00AB56AF" w14:paraId="515FBCC8" w14:textId="4B683CC8" w:rsidTr="009E067F">
        <w:trPr>
          <w:trHeight w:val="243"/>
        </w:trPr>
        <w:tc>
          <w:tcPr>
            <w:tcW w:w="528" w:type="dxa"/>
          </w:tcPr>
          <w:p w14:paraId="196262DC" w14:textId="174EE783" w:rsidR="00AB56AF" w:rsidRPr="00AB56AF" w:rsidRDefault="00AB56AF" w:rsidP="00241107">
            <w:pPr>
              <w:jc w:val="both"/>
              <w:rPr>
                <w:sz w:val="16"/>
                <w:szCs w:val="16"/>
                <w:lang w:val="es-MX"/>
              </w:rPr>
            </w:pPr>
            <w:r w:rsidRPr="00AB56AF">
              <w:rPr>
                <w:sz w:val="16"/>
                <w:szCs w:val="16"/>
                <w:lang w:val="es-MX"/>
              </w:rPr>
              <w:t>C6</w:t>
            </w:r>
          </w:p>
        </w:tc>
        <w:tc>
          <w:tcPr>
            <w:tcW w:w="436" w:type="dxa"/>
          </w:tcPr>
          <w:p w14:paraId="6E7744F2" w14:textId="55C8BF5D" w:rsidR="00AB56AF" w:rsidRPr="00AB56AF" w:rsidRDefault="000F6C44" w:rsidP="00AB56AF">
            <w:pPr>
              <w:rPr>
                <w:sz w:val="16"/>
                <w:szCs w:val="16"/>
                <w:lang w:val="es-MX"/>
              </w:rPr>
            </w:pPr>
            <w:r>
              <w:rPr>
                <w:sz w:val="16"/>
                <w:szCs w:val="16"/>
                <w:lang w:val="es-MX"/>
              </w:rPr>
              <w:t>X</w:t>
            </w:r>
          </w:p>
        </w:tc>
        <w:tc>
          <w:tcPr>
            <w:tcW w:w="437" w:type="dxa"/>
          </w:tcPr>
          <w:p w14:paraId="709CEC80" w14:textId="77777777" w:rsidR="00AB56AF" w:rsidRPr="00AB56AF" w:rsidRDefault="00AB56AF" w:rsidP="00AB56AF">
            <w:pPr>
              <w:rPr>
                <w:sz w:val="16"/>
                <w:szCs w:val="16"/>
                <w:lang w:val="es-MX"/>
              </w:rPr>
            </w:pPr>
          </w:p>
        </w:tc>
        <w:tc>
          <w:tcPr>
            <w:tcW w:w="437" w:type="dxa"/>
          </w:tcPr>
          <w:p w14:paraId="4F29DC9D" w14:textId="249840BF" w:rsidR="00AB56AF" w:rsidRPr="00AB56AF" w:rsidRDefault="000F6C44" w:rsidP="00AB56AF">
            <w:pPr>
              <w:rPr>
                <w:sz w:val="16"/>
                <w:szCs w:val="16"/>
                <w:lang w:val="es-MX"/>
              </w:rPr>
            </w:pPr>
            <w:r>
              <w:rPr>
                <w:sz w:val="16"/>
                <w:szCs w:val="16"/>
                <w:lang w:val="es-MX"/>
              </w:rPr>
              <w:t>X</w:t>
            </w:r>
          </w:p>
        </w:tc>
        <w:tc>
          <w:tcPr>
            <w:tcW w:w="437" w:type="dxa"/>
          </w:tcPr>
          <w:p w14:paraId="14016574" w14:textId="2754A709" w:rsidR="00AB56AF" w:rsidRPr="00AB56AF" w:rsidRDefault="00AB56AF" w:rsidP="00AB56AF">
            <w:pPr>
              <w:rPr>
                <w:sz w:val="16"/>
                <w:szCs w:val="16"/>
                <w:lang w:val="es-MX"/>
              </w:rPr>
            </w:pPr>
          </w:p>
        </w:tc>
        <w:tc>
          <w:tcPr>
            <w:tcW w:w="437" w:type="dxa"/>
          </w:tcPr>
          <w:p w14:paraId="149DD4A2" w14:textId="0570B721" w:rsidR="00AB56AF" w:rsidRPr="00AB56AF" w:rsidRDefault="00EC7BC0" w:rsidP="00AB56AF">
            <w:pPr>
              <w:rPr>
                <w:sz w:val="16"/>
                <w:szCs w:val="16"/>
                <w:lang w:val="es-MX"/>
              </w:rPr>
            </w:pPr>
            <w:r>
              <w:rPr>
                <w:sz w:val="16"/>
                <w:szCs w:val="16"/>
                <w:lang w:val="es-MX"/>
              </w:rPr>
              <w:t>X</w:t>
            </w:r>
          </w:p>
        </w:tc>
        <w:tc>
          <w:tcPr>
            <w:tcW w:w="437" w:type="dxa"/>
          </w:tcPr>
          <w:p w14:paraId="05F2F4E4" w14:textId="6518B057" w:rsidR="00AB56AF" w:rsidRPr="00AB56AF" w:rsidRDefault="00EC7BC0" w:rsidP="00AB56AF">
            <w:pPr>
              <w:rPr>
                <w:sz w:val="16"/>
                <w:szCs w:val="16"/>
                <w:lang w:val="es-MX"/>
              </w:rPr>
            </w:pPr>
            <w:r>
              <w:rPr>
                <w:sz w:val="16"/>
                <w:szCs w:val="16"/>
                <w:lang w:val="es-MX"/>
              </w:rPr>
              <w:t>X</w:t>
            </w:r>
          </w:p>
        </w:tc>
        <w:tc>
          <w:tcPr>
            <w:tcW w:w="437" w:type="dxa"/>
          </w:tcPr>
          <w:p w14:paraId="54A97E7B" w14:textId="38CD27BF" w:rsidR="00AB56AF" w:rsidRPr="00AB56AF" w:rsidRDefault="00C27E6E" w:rsidP="00AB56AF">
            <w:pPr>
              <w:rPr>
                <w:sz w:val="16"/>
                <w:szCs w:val="16"/>
                <w:lang w:val="es-MX"/>
              </w:rPr>
            </w:pPr>
            <w:r>
              <w:rPr>
                <w:sz w:val="16"/>
                <w:szCs w:val="16"/>
                <w:lang w:val="es-MX"/>
              </w:rPr>
              <w:t>X</w:t>
            </w:r>
          </w:p>
        </w:tc>
        <w:tc>
          <w:tcPr>
            <w:tcW w:w="437" w:type="dxa"/>
          </w:tcPr>
          <w:p w14:paraId="0566229B" w14:textId="5F139F47" w:rsidR="00AB56AF" w:rsidRPr="00AB56AF" w:rsidRDefault="00C27E6E" w:rsidP="00AB56AF">
            <w:pPr>
              <w:rPr>
                <w:sz w:val="16"/>
                <w:szCs w:val="16"/>
                <w:lang w:val="es-MX"/>
              </w:rPr>
            </w:pPr>
            <w:r>
              <w:rPr>
                <w:sz w:val="16"/>
                <w:szCs w:val="16"/>
                <w:lang w:val="es-MX"/>
              </w:rPr>
              <w:t>X</w:t>
            </w:r>
          </w:p>
        </w:tc>
        <w:tc>
          <w:tcPr>
            <w:tcW w:w="437" w:type="dxa"/>
          </w:tcPr>
          <w:p w14:paraId="3A4A59B1" w14:textId="08D14135" w:rsidR="00AB56AF" w:rsidRPr="00AB56AF" w:rsidRDefault="00C27E6E" w:rsidP="00AB56AF">
            <w:pPr>
              <w:rPr>
                <w:sz w:val="16"/>
                <w:szCs w:val="16"/>
                <w:lang w:val="es-MX"/>
              </w:rPr>
            </w:pPr>
            <w:r>
              <w:rPr>
                <w:sz w:val="16"/>
                <w:szCs w:val="16"/>
                <w:lang w:val="es-MX"/>
              </w:rPr>
              <w:t>X</w:t>
            </w:r>
          </w:p>
        </w:tc>
        <w:tc>
          <w:tcPr>
            <w:tcW w:w="492" w:type="dxa"/>
          </w:tcPr>
          <w:p w14:paraId="78F091D4" w14:textId="0D2A6098" w:rsidR="00AB56AF" w:rsidRPr="00AB56AF" w:rsidRDefault="00C27E6E" w:rsidP="00AB56AF">
            <w:pPr>
              <w:rPr>
                <w:sz w:val="16"/>
                <w:szCs w:val="16"/>
                <w:lang w:val="es-MX"/>
              </w:rPr>
            </w:pPr>
            <w:r>
              <w:rPr>
                <w:sz w:val="16"/>
                <w:szCs w:val="16"/>
                <w:lang w:val="es-MX"/>
              </w:rPr>
              <w:t>X</w:t>
            </w:r>
          </w:p>
        </w:tc>
      </w:tr>
      <w:tr w:rsidR="00AB56AF" w:rsidRPr="00AB56AF" w14:paraId="27D41412" w14:textId="401775AA" w:rsidTr="009E067F">
        <w:trPr>
          <w:trHeight w:val="243"/>
        </w:trPr>
        <w:tc>
          <w:tcPr>
            <w:tcW w:w="528" w:type="dxa"/>
          </w:tcPr>
          <w:p w14:paraId="60DA2A8F" w14:textId="295AB8CE" w:rsidR="00AB56AF" w:rsidRPr="00AB56AF" w:rsidRDefault="00AB56AF" w:rsidP="00241107">
            <w:pPr>
              <w:jc w:val="both"/>
              <w:rPr>
                <w:sz w:val="16"/>
                <w:szCs w:val="16"/>
                <w:lang w:val="es-MX"/>
              </w:rPr>
            </w:pPr>
            <w:r w:rsidRPr="00AB56AF">
              <w:rPr>
                <w:sz w:val="16"/>
                <w:szCs w:val="16"/>
                <w:lang w:val="es-MX"/>
              </w:rPr>
              <w:t>C7</w:t>
            </w:r>
          </w:p>
        </w:tc>
        <w:tc>
          <w:tcPr>
            <w:tcW w:w="436" w:type="dxa"/>
          </w:tcPr>
          <w:p w14:paraId="2C9F8AFD" w14:textId="77777777" w:rsidR="00AB56AF" w:rsidRPr="00AB56AF" w:rsidRDefault="00AB56AF" w:rsidP="00AB56AF">
            <w:pPr>
              <w:rPr>
                <w:sz w:val="16"/>
                <w:szCs w:val="16"/>
                <w:lang w:val="es-MX"/>
              </w:rPr>
            </w:pPr>
          </w:p>
        </w:tc>
        <w:tc>
          <w:tcPr>
            <w:tcW w:w="437" w:type="dxa"/>
          </w:tcPr>
          <w:p w14:paraId="7FA3D9FB" w14:textId="57687C46" w:rsidR="00AB56AF" w:rsidRPr="00AB56AF" w:rsidRDefault="000F6C44" w:rsidP="00AB56AF">
            <w:pPr>
              <w:rPr>
                <w:sz w:val="16"/>
                <w:szCs w:val="16"/>
                <w:lang w:val="es-MX"/>
              </w:rPr>
            </w:pPr>
            <w:r>
              <w:rPr>
                <w:sz w:val="16"/>
                <w:szCs w:val="16"/>
                <w:lang w:val="es-MX"/>
              </w:rPr>
              <w:t>X</w:t>
            </w:r>
          </w:p>
        </w:tc>
        <w:tc>
          <w:tcPr>
            <w:tcW w:w="437" w:type="dxa"/>
          </w:tcPr>
          <w:p w14:paraId="4BEE7CBA" w14:textId="7FF89B1A" w:rsidR="00AB56AF" w:rsidRPr="00AB56AF" w:rsidRDefault="000F6C44" w:rsidP="00AB56AF">
            <w:pPr>
              <w:rPr>
                <w:sz w:val="16"/>
                <w:szCs w:val="16"/>
                <w:lang w:val="es-MX"/>
              </w:rPr>
            </w:pPr>
            <w:r>
              <w:rPr>
                <w:sz w:val="16"/>
                <w:szCs w:val="16"/>
                <w:lang w:val="es-MX"/>
              </w:rPr>
              <w:t>X</w:t>
            </w:r>
          </w:p>
        </w:tc>
        <w:tc>
          <w:tcPr>
            <w:tcW w:w="437" w:type="dxa"/>
          </w:tcPr>
          <w:p w14:paraId="1733BFDE" w14:textId="77777777" w:rsidR="00AB56AF" w:rsidRPr="00AB56AF" w:rsidRDefault="00AB56AF" w:rsidP="00AB56AF">
            <w:pPr>
              <w:rPr>
                <w:sz w:val="16"/>
                <w:szCs w:val="16"/>
                <w:lang w:val="es-MX"/>
              </w:rPr>
            </w:pPr>
          </w:p>
        </w:tc>
        <w:tc>
          <w:tcPr>
            <w:tcW w:w="437" w:type="dxa"/>
          </w:tcPr>
          <w:p w14:paraId="37546863" w14:textId="502E1EE4" w:rsidR="00AB56AF" w:rsidRPr="00AB56AF" w:rsidRDefault="00EC7BC0" w:rsidP="00AB56AF">
            <w:pPr>
              <w:rPr>
                <w:sz w:val="16"/>
                <w:szCs w:val="16"/>
                <w:lang w:val="es-MX"/>
              </w:rPr>
            </w:pPr>
            <w:r>
              <w:rPr>
                <w:sz w:val="16"/>
                <w:szCs w:val="16"/>
                <w:lang w:val="es-MX"/>
              </w:rPr>
              <w:t>X</w:t>
            </w:r>
          </w:p>
        </w:tc>
        <w:tc>
          <w:tcPr>
            <w:tcW w:w="437" w:type="dxa"/>
          </w:tcPr>
          <w:p w14:paraId="3C357568" w14:textId="609C3E8E" w:rsidR="00AB56AF" w:rsidRPr="00AB56AF" w:rsidRDefault="00EC7BC0" w:rsidP="00AB56AF">
            <w:pPr>
              <w:rPr>
                <w:sz w:val="16"/>
                <w:szCs w:val="16"/>
                <w:lang w:val="es-MX"/>
              </w:rPr>
            </w:pPr>
            <w:r>
              <w:rPr>
                <w:sz w:val="16"/>
                <w:szCs w:val="16"/>
                <w:lang w:val="es-MX"/>
              </w:rPr>
              <w:t>X</w:t>
            </w:r>
          </w:p>
        </w:tc>
        <w:tc>
          <w:tcPr>
            <w:tcW w:w="437" w:type="dxa"/>
          </w:tcPr>
          <w:p w14:paraId="69E5EFA5" w14:textId="77777777" w:rsidR="00AB56AF" w:rsidRPr="00AB56AF" w:rsidRDefault="00AB56AF" w:rsidP="00AB56AF">
            <w:pPr>
              <w:rPr>
                <w:sz w:val="16"/>
                <w:szCs w:val="16"/>
                <w:lang w:val="es-MX"/>
              </w:rPr>
            </w:pPr>
          </w:p>
        </w:tc>
        <w:tc>
          <w:tcPr>
            <w:tcW w:w="437" w:type="dxa"/>
          </w:tcPr>
          <w:p w14:paraId="3527771E" w14:textId="77777777" w:rsidR="00AB56AF" w:rsidRPr="00AB56AF" w:rsidRDefault="00AB56AF" w:rsidP="00AB56AF">
            <w:pPr>
              <w:rPr>
                <w:sz w:val="16"/>
                <w:szCs w:val="16"/>
                <w:lang w:val="es-MX"/>
              </w:rPr>
            </w:pPr>
          </w:p>
        </w:tc>
        <w:tc>
          <w:tcPr>
            <w:tcW w:w="437" w:type="dxa"/>
          </w:tcPr>
          <w:p w14:paraId="46117C23" w14:textId="5EBF3A16" w:rsidR="00AB56AF" w:rsidRPr="00AB56AF" w:rsidRDefault="00C27E6E" w:rsidP="00AB56AF">
            <w:pPr>
              <w:rPr>
                <w:sz w:val="16"/>
                <w:szCs w:val="16"/>
                <w:lang w:val="es-MX"/>
              </w:rPr>
            </w:pPr>
            <w:r>
              <w:rPr>
                <w:sz w:val="16"/>
                <w:szCs w:val="16"/>
                <w:lang w:val="es-MX"/>
              </w:rPr>
              <w:t>X</w:t>
            </w:r>
          </w:p>
        </w:tc>
        <w:tc>
          <w:tcPr>
            <w:tcW w:w="492" w:type="dxa"/>
          </w:tcPr>
          <w:p w14:paraId="5F09DA24" w14:textId="2DC853CD" w:rsidR="00AB56AF" w:rsidRPr="00AB56AF" w:rsidRDefault="00C27E6E" w:rsidP="00AB56AF">
            <w:pPr>
              <w:rPr>
                <w:sz w:val="16"/>
                <w:szCs w:val="16"/>
                <w:lang w:val="es-MX"/>
              </w:rPr>
            </w:pPr>
            <w:r>
              <w:rPr>
                <w:sz w:val="16"/>
                <w:szCs w:val="16"/>
                <w:lang w:val="es-MX"/>
              </w:rPr>
              <w:t>X</w:t>
            </w:r>
          </w:p>
        </w:tc>
      </w:tr>
      <w:tr w:rsidR="00AB56AF" w:rsidRPr="00AB56AF" w14:paraId="2EB1013B" w14:textId="180279B0" w:rsidTr="009E067F">
        <w:trPr>
          <w:trHeight w:val="261"/>
        </w:trPr>
        <w:tc>
          <w:tcPr>
            <w:tcW w:w="528" w:type="dxa"/>
          </w:tcPr>
          <w:p w14:paraId="0832092A" w14:textId="5411DBAC" w:rsidR="00AB56AF" w:rsidRPr="00AB56AF" w:rsidRDefault="00AB56AF" w:rsidP="00241107">
            <w:pPr>
              <w:jc w:val="both"/>
              <w:rPr>
                <w:sz w:val="16"/>
                <w:szCs w:val="16"/>
                <w:lang w:val="es-MX"/>
              </w:rPr>
            </w:pPr>
            <w:r w:rsidRPr="00AB56AF">
              <w:rPr>
                <w:sz w:val="16"/>
                <w:szCs w:val="16"/>
                <w:lang w:val="es-MX"/>
              </w:rPr>
              <w:t>C8</w:t>
            </w:r>
          </w:p>
        </w:tc>
        <w:tc>
          <w:tcPr>
            <w:tcW w:w="436" w:type="dxa"/>
          </w:tcPr>
          <w:p w14:paraId="02964BAE" w14:textId="116231F2" w:rsidR="00AB56AF" w:rsidRPr="00AB56AF" w:rsidRDefault="000F6C44" w:rsidP="00AB56AF">
            <w:pPr>
              <w:rPr>
                <w:sz w:val="16"/>
                <w:szCs w:val="16"/>
                <w:lang w:val="es-MX"/>
              </w:rPr>
            </w:pPr>
            <w:r>
              <w:rPr>
                <w:sz w:val="16"/>
                <w:szCs w:val="16"/>
                <w:lang w:val="es-MX"/>
              </w:rPr>
              <w:t>X</w:t>
            </w:r>
          </w:p>
        </w:tc>
        <w:tc>
          <w:tcPr>
            <w:tcW w:w="437" w:type="dxa"/>
          </w:tcPr>
          <w:p w14:paraId="5AE20742" w14:textId="77777777" w:rsidR="00AB56AF" w:rsidRPr="00AB56AF" w:rsidRDefault="00AB56AF" w:rsidP="00AB56AF">
            <w:pPr>
              <w:rPr>
                <w:sz w:val="16"/>
                <w:szCs w:val="16"/>
                <w:lang w:val="es-MX"/>
              </w:rPr>
            </w:pPr>
          </w:p>
        </w:tc>
        <w:tc>
          <w:tcPr>
            <w:tcW w:w="437" w:type="dxa"/>
          </w:tcPr>
          <w:p w14:paraId="2C3D5FE6" w14:textId="77777777" w:rsidR="00AB56AF" w:rsidRPr="00AB56AF" w:rsidRDefault="00AB56AF" w:rsidP="00AB56AF">
            <w:pPr>
              <w:rPr>
                <w:sz w:val="16"/>
                <w:szCs w:val="16"/>
                <w:lang w:val="es-MX"/>
              </w:rPr>
            </w:pPr>
          </w:p>
        </w:tc>
        <w:tc>
          <w:tcPr>
            <w:tcW w:w="437" w:type="dxa"/>
          </w:tcPr>
          <w:p w14:paraId="4994BAC5" w14:textId="77777777" w:rsidR="00AB56AF" w:rsidRPr="00AB56AF" w:rsidRDefault="00AB56AF" w:rsidP="00AB56AF">
            <w:pPr>
              <w:rPr>
                <w:sz w:val="16"/>
                <w:szCs w:val="16"/>
                <w:lang w:val="es-MX"/>
              </w:rPr>
            </w:pPr>
          </w:p>
        </w:tc>
        <w:tc>
          <w:tcPr>
            <w:tcW w:w="437" w:type="dxa"/>
          </w:tcPr>
          <w:p w14:paraId="69CDE497" w14:textId="014341AC" w:rsidR="00AB56AF" w:rsidRPr="00AB56AF" w:rsidRDefault="00EC7BC0" w:rsidP="00AB56AF">
            <w:pPr>
              <w:rPr>
                <w:sz w:val="16"/>
                <w:szCs w:val="16"/>
                <w:lang w:val="es-MX"/>
              </w:rPr>
            </w:pPr>
            <w:r>
              <w:rPr>
                <w:sz w:val="16"/>
                <w:szCs w:val="16"/>
                <w:lang w:val="es-MX"/>
              </w:rPr>
              <w:t>X</w:t>
            </w:r>
          </w:p>
        </w:tc>
        <w:tc>
          <w:tcPr>
            <w:tcW w:w="437" w:type="dxa"/>
          </w:tcPr>
          <w:p w14:paraId="1AC76A92" w14:textId="77777777" w:rsidR="00AB56AF" w:rsidRPr="00AB56AF" w:rsidRDefault="00AB56AF" w:rsidP="00AB56AF">
            <w:pPr>
              <w:rPr>
                <w:sz w:val="16"/>
                <w:szCs w:val="16"/>
                <w:lang w:val="es-MX"/>
              </w:rPr>
            </w:pPr>
          </w:p>
        </w:tc>
        <w:tc>
          <w:tcPr>
            <w:tcW w:w="437" w:type="dxa"/>
          </w:tcPr>
          <w:p w14:paraId="6F502439" w14:textId="77777777" w:rsidR="00AB56AF" w:rsidRPr="00AB56AF" w:rsidRDefault="00AB56AF" w:rsidP="00AB56AF">
            <w:pPr>
              <w:rPr>
                <w:sz w:val="16"/>
                <w:szCs w:val="16"/>
                <w:lang w:val="es-MX"/>
              </w:rPr>
            </w:pPr>
          </w:p>
        </w:tc>
        <w:tc>
          <w:tcPr>
            <w:tcW w:w="437" w:type="dxa"/>
          </w:tcPr>
          <w:p w14:paraId="708A9FF5" w14:textId="77777777" w:rsidR="00AB56AF" w:rsidRPr="00AB56AF" w:rsidRDefault="00AB56AF" w:rsidP="00AB56AF">
            <w:pPr>
              <w:rPr>
                <w:sz w:val="16"/>
                <w:szCs w:val="16"/>
                <w:lang w:val="es-MX"/>
              </w:rPr>
            </w:pPr>
          </w:p>
        </w:tc>
        <w:tc>
          <w:tcPr>
            <w:tcW w:w="437" w:type="dxa"/>
          </w:tcPr>
          <w:p w14:paraId="11276095" w14:textId="692441CB" w:rsidR="00AB56AF" w:rsidRPr="00AB56AF" w:rsidRDefault="00C27E6E" w:rsidP="00AB56AF">
            <w:pPr>
              <w:rPr>
                <w:sz w:val="16"/>
                <w:szCs w:val="16"/>
                <w:lang w:val="es-MX"/>
              </w:rPr>
            </w:pPr>
            <w:r>
              <w:rPr>
                <w:sz w:val="16"/>
                <w:szCs w:val="16"/>
                <w:lang w:val="es-MX"/>
              </w:rPr>
              <w:t>X</w:t>
            </w:r>
          </w:p>
        </w:tc>
        <w:tc>
          <w:tcPr>
            <w:tcW w:w="492" w:type="dxa"/>
          </w:tcPr>
          <w:p w14:paraId="320309EA" w14:textId="77777777" w:rsidR="00AB56AF" w:rsidRPr="00AB56AF" w:rsidRDefault="00AB56AF" w:rsidP="00AB56AF">
            <w:pPr>
              <w:rPr>
                <w:sz w:val="16"/>
                <w:szCs w:val="16"/>
                <w:lang w:val="es-MX"/>
              </w:rPr>
            </w:pPr>
          </w:p>
        </w:tc>
      </w:tr>
      <w:tr w:rsidR="00AB56AF" w:rsidRPr="00AB56AF" w14:paraId="26C56731" w14:textId="39A01998" w:rsidTr="009E067F">
        <w:trPr>
          <w:trHeight w:val="243"/>
        </w:trPr>
        <w:tc>
          <w:tcPr>
            <w:tcW w:w="528" w:type="dxa"/>
          </w:tcPr>
          <w:p w14:paraId="57890AC0" w14:textId="4CD9CF31" w:rsidR="00AB56AF" w:rsidRPr="00AB56AF" w:rsidRDefault="00AB56AF" w:rsidP="00241107">
            <w:pPr>
              <w:jc w:val="both"/>
              <w:rPr>
                <w:sz w:val="16"/>
                <w:szCs w:val="16"/>
                <w:lang w:val="es-MX"/>
              </w:rPr>
            </w:pPr>
            <w:r w:rsidRPr="00AB56AF">
              <w:rPr>
                <w:sz w:val="16"/>
                <w:szCs w:val="16"/>
                <w:lang w:val="es-MX"/>
              </w:rPr>
              <w:t>C9</w:t>
            </w:r>
          </w:p>
        </w:tc>
        <w:tc>
          <w:tcPr>
            <w:tcW w:w="436" w:type="dxa"/>
          </w:tcPr>
          <w:p w14:paraId="3F6E4B2E" w14:textId="7F22DE9C" w:rsidR="00AB56AF" w:rsidRPr="00AB56AF" w:rsidRDefault="000F6C44" w:rsidP="00AB56AF">
            <w:pPr>
              <w:rPr>
                <w:sz w:val="16"/>
                <w:szCs w:val="16"/>
                <w:lang w:val="es-MX"/>
              </w:rPr>
            </w:pPr>
            <w:r>
              <w:rPr>
                <w:sz w:val="16"/>
                <w:szCs w:val="16"/>
                <w:lang w:val="es-MX"/>
              </w:rPr>
              <w:t>X</w:t>
            </w:r>
          </w:p>
        </w:tc>
        <w:tc>
          <w:tcPr>
            <w:tcW w:w="437" w:type="dxa"/>
          </w:tcPr>
          <w:p w14:paraId="0546FEFA" w14:textId="65D04209" w:rsidR="00AB56AF" w:rsidRPr="00AB56AF" w:rsidRDefault="000F6C44" w:rsidP="00AB56AF">
            <w:pPr>
              <w:rPr>
                <w:sz w:val="16"/>
                <w:szCs w:val="16"/>
                <w:lang w:val="es-MX"/>
              </w:rPr>
            </w:pPr>
            <w:r>
              <w:rPr>
                <w:sz w:val="16"/>
                <w:szCs w:val="16"/>
                <w:lang w:val="es-MX"/>
              </w:rPr>
              <w:t>X</w:t>
            </w:r>
          </w:p>
        </w:tc>
        <w:tc>
          <w:tcPr>
            <w:tcW w:w="437" w:type="dxa"/>
          </w:tcPr>
          <w:p w14:paraId="0FB07971" w14:textId="77777777" w:rsidR="00AB56AF" w:rsidRPr="00AB56AF" w:rsidRDefault="00AB56AF" w:rsidP="00AB56AF">
            <w:pPr>
              <w:rPr>
                <w:sz w:val="16"/>
                <w:szCs w:val="16"/>
                <w:lang w:val="es-MX"/>
              </w:rPr>
            </w:pPr>
          </w:p>
        </w:tc>
        <w:tc>
          <w:tcPr>
            <w:tcW w:w="437" w:type="dxa"/>
          </w:tcPr>
          <w:p w14:paraId="002F9582" w14:textId="7598D052" w:rsidR="00AB56AF" w:rsidRPr="00AB56AF" w:rsidRDefault="00EC7BC0" w:rsidP="00AB56AF">
            <w:pPr>
              <w:rPr>
                <w:sz w:val="16"/>
                <w:szCs w:val="16"/>
                <w:lang w:val="es-MX"/>
              </w:rPr>
            </w:pPr>
            <w:r>
              <w:rPr>
                <w:sz w:val="16"/>
                <w:szCs w:val="16"/>
                <w:lang w:val="es-MX"/>
              </w:rPr>
              <w:t>X</w:t>
            </w:r>
          </w:p>
        </w:tc>
        <w:tc>
          <w:tcPr>
            <w:tcW w:w="437" w:type="dxa"/>
          </w:tcPr>
          <w:p w14:paraId="3C874B35" w14:textId="0C3B061B" w:rsidR="00AB56AF" w:rsidRPr="00AB56AF" w:rsidRDefault="00EC7BC0" w:rsidP="00AB56AF">
            <w:pPr>
              <w:rPr>
                <w:sz w:val="16"/>
                <w:szCs w:val="16"/>
                <w:lang w:val="es-MX"/>
              </w:rPr>
            </w:pPr>
            <w:r>
              <w:rPr>
                <w:sz w:val="16"/>
                <w:szCs w:val="16"/>
                <w:lang w:val="es-MX"/>
              </w:rPr>
              <w:t>X</w:t>
            </w:r>
          </w:p>
        </w:tc>
        <w:tc>
          <w:tcPr>
            <w:tcW w:w="437" w:type="dxa"/>
          </w:tcPr>
          <w:p w14:paraId="2D5D05D3" w14:textId="37D9B372" w:rsidR="00AB56AF" w:rsidRPr="00AB56AF" w:rsidRDefault="00EC7BC0" w:rsidP="00AB56AF">
            <w:pPr>
              <w:rPr>
                <w:sz w:val="16"/>
                <w:szCs w:val="16"/>
                <w:lang w:val="es-MX"/>
              </w:rPr>
            </w:pPr>
            <w:r>
              <w:rPr>
                <w:sz w:val="16"/>
                <w:szCs w:val="16"/>
                <w:lang w:val="es-MX"/>
              </w:rPr>
              <w:t>X</w:t>
            </w:r>
          </w:p>
        </w:tc>
        <w:tc>
          <w:tcPr>
            <w:tcW w:w="437" w:type="dxa"/>
          </w:tcPr>
          <w:p w14:paraId="64B54225" w14:textId="317A99E3" w:rsidR="00AB56AF" w:rsidRPr="00AB56AF" w:rsidRDefault="00C27E6E" w:rsidP="00AB56AF">
            <w:pPr>
              <w:rPr>
                <w:sz w:val="16"/>
                <w:szCs w:val="16"/>
                <w:lang w:val="es-MX"/>
              </w:rPr>
            </w:pPr>
            <w:r>
              <w:rPr>
                <w:sz w:val="16"/>
                <w:szCs w:val="16"/>
                <w:lang w:val="es-MX"/>
              </w:rPr>
              <w:t>X</w:t>
            </w:r>
          </w:p>
        </w:tc>
        <w:tc>
          <w:tcPr>
            <w:tcW w:w="437" w:type="dxa"/>
          </w:tcPr>
          <w:p w14:paraId="18B7851F" w14:textId="0ED2455B" w:rsidR="00AB56AF" w:rsidRPr="00AB56AF" w:rsidRDefault="00C27E6E" w:rsidP="00AB56AF">
            <w:pPr>
              <w:rPr>
                <w:sz w:val="16"/>
                <w:szCs w:val="16"/>
                <w:lang w:val="es-MX"/>
              </w:rPr>
            </w:pPr>
            <w:r>
              <w:rPr>
                <w:sz w:val="16"/>
                <w:szCs w:val="16"/>
                <w:lang w:val="es-MX"/>
              </w:rPr>
              <w:t>X</w:t>
            </w:r>
          </w:p>
        </w:tc>
        <w:tc>
          <w:tcPr>
            <w:tcW w:w="437" w:type="dxa"/>
          </w:tcPr>
          <w:p w14:paraId="537ABD85" w14:textId="2EFD06DA" w:rsidR="00AB56AF" w:rsidRPr="00AB56AF" w:rsidRDefault="00C27E6E" w:rsidP="00AB56AF">
            <w:pPr>
              <w:rPr>
                <w:sz w:val="16"/>
                <w:szCs w:val="16"/>
                <w:lang w:val="es-MX"/>
              </w:rPr>
            </w:pPr>
            <w:r>
              <w:rPr>
                <w:sz w:val="16"/>
                <w:szCs w:val="16"/>
                <w:lang w:val="es-MX"/>
              </w:rPr>
              <w:t>X</w:t>
            </w:r>
          </w:p>
        </w:tc>
        <w:tc>
          <w:tcPr>
            <w:tcW w:w="492" w:type="dxa"/>
          </w:tcPr>
          <w:p w14:paraId="4E02AFEA" w14:textId="7943BC3B" w:rsidR="00AB56AF" w:rsidRPr="00AB56AF" w:rsidRDefault="00C27E6E" w:rsidP="00AB56AF">
            <w:pPr>
              <w:rPr>
                <w:sz w:val="16"/>
                <w:szCs w:val="16"/>
                <w:lang w:val="es-MX"/>
              </w:rPr>
            </w:pPr>
            <w:r>
              <w:rPr>
                <w:sz w:val="16"/>
                <w:szCs w:val="16"/>
                <w:lang w:val="es-MX"/>
              </w:rPr>
              <w:t>X</w:t>
            </w:r>
          </w:p>
        </w:tc>
      </w:tr>
      <w:tr w:rsidR="00AB56AF" w:rsidRPr="00AB56AF" w14:paraId="02641DA0" w14:textId="582379BA" w:rsidTr="009E067F">
        <w:trPr>
          <w:trHeight w:val="243"/>
        </w:trPr>
        <w:tc>
          <w:tcPr>
            <w:tcW w:w="528" w:type="dxa"/>
          </w:tcPr>
          <w:p w14:paraId="7E148E66" w14:textId="256F26D7" w:rsidR="00AB56AF" w:rsidRPr="00AB56AF" w:rsidRDefault="00AB56AF" w:rsidP="00241107">
            <w:pPr>
              <w:jc w:val="both"/>
              <w:rPr>
                <w:sz w:val="16"/>
                <w:szCs w:val="16"/>
                <w:lang w:val="es-MX"/>
              </w:rPr>
            </w:pPr>
            <w:r w:rsidRPr="00AB56AF">
              <w:rPr>
                <w:sz w:val="16"/>
                <w:szCs w:val="16"/>
                <w:lang w:val="es-MX"/>
              </w:rPr>
              <w:t>C10</w:t>
            </w:r>
          </w:p>
        </w:tc>
        <w:tc>
          <w:tcPr>
            <w:tcW w:w="436" w:type="dxa"/>
          </w:tcPr>
          <w:p w14:paraId="75A7E9D2" w14:textId="0C0AD89A" w:rsidR="00AB56AF" w:rsidRPr="00AB56AF" w:rsidRDefault="000F6C44" w:rsidP="00AB56AF">
            <w:pPr>
              <w:rPr>
                <w:sz w:val="16"/>
                <w:szCs w:val="16"/>
                <w:lang w:val="es-MX"/>
              </w:rPr>
            </w:pPr>
            <w:r>
              <w:rPr>
                <w:sz w:val="16"/>
                <w:szCs w:val="16"/>
                <w:lang w:val="es-MX"/>
              </w:rPr>
              <w:t>X</w:t>
            </w:r>
          </w:p>
        </w:tc>
        <w:tc>
          <w:tcPr>
            <w:tcW w:w="437" w:type="dxa"/>
          </w:tcPr>
          <w:p w14:paraId="45C2066A" w14:textId="01822E16" w:rsidR="00AB56AF" w:rsidRPr="00AB56AF" w:rsidRDefault="000F6C44" w:rsidP="00AB56AF">
            <w:pPr>
              <w:rPr>
                <w:sz w:val="16"/>
                <w:szCs w:val="16"/>
                <w:lang w:val="es-MX"/>
              </w:rPr>
            </w:pPr>
            <w:r>
              <w:rPr>
                <w:sz w:val="16"/>
                <w:szCs w:val="16"/>
                <w:lang w:val="es-MX"/>
              </w:rPr>
              <w:t>X</w:t>
            </w:r>
          </w:p>
        </w:tc>
        <w:tc>
          <w:tcPr>
            <w:tcW w:w="437" w:type="dxa"/>
          </w:tcPr>
          <w:p w14:paraId="3F7CE45A" w14:textId="77777777" w:rsidR="00AB56AF" w:rsidRPr="00AB56AF" w:rsidRDefault="00AB56AF" w:rsidP="00AB56AF">
            <w:pPr>
              <w:rPr>
                <w:sz w:val="16"/>
                <w:szCs w:val="16"/>
                <w:lang w:val="es-MX"/>
              </w:rPr>
            </w:pPr>
          </w:p>
        </w:tc>
        <w:tc>
          <w:tcPr>
            <w:tcW w:w="437" w:type="dxa"/>
          </w:tcPr>
          <w:p w14:paraId="3551345A" w14:textId="027CC1A5" w:rsidR="00AB56AF" w:rsidRPr="00AB56AF" w:rsidRDefault="00EC7BC0" w:rsidP="00AB56AF">
            <w:pPr>
              <w:rPr>
                <w:sz w:val="16"/>
                <w:szCs w:val="16"/>
                <w:lang w:val="es-MX"/>
              </w:rPr>
            </w:pPr>
            <w:r>
              <w:rPr>
                <w:sz w:val="16"/>
                <w:szCs w:val="16"/>
                <w:lang w:val="es-MX"/>
              </w:rPr>
              <w:t>X</w:t>
            </w:r>
          </w:p>
        </w:tc>
        <w:tc>
          <w:tcPr>
            <w:tcW w:w="437" w:type="dxa"/>
          </w:tcPr>
          <w:p w14:paraId="07522A81" w14:textId="13D42C21" w:rsidR="00AB56AF" w:rsidRPr="00AB56AF" w:rsidRDefault="00AB56AF" w:rsidP="00AB56AF">
            <w:pPr>
              <w:rPr>
                <w:sz w:val="16"/>
                <w:szCs w:val="16"/>
                <w:lang w:val="es-MX"/>
              </w:rPr>
            </w:pPr>
          </w:p>
        </w:tc>
        <w:tc>
          <w:tcPr>
            <w:tcW w:w="437" w:type="dxa"/>
          </w:tcPr>
          <w:p w14:paraId="7635471D" w14:textId="7F31E2E0" w:rsidR="00AB56AF" w:rsidRPr="00AB56AF" w:rsidRDefault="00EC7BC0" w:rsidP="00AB56AF">
            <w:pPr>
              <w:rPr>
                <w:sz w:val="16"/>
                <w:szCs w:val="16"/>
                <w:lang w:val="es-MX"/>
              </w:rPr>
            </w:pPr>
            <w:r>
              <w:rPr>
                <w:sz w:val="16"/>
                <w:szCs w:val="16"/>
                <w:lang w:val="es-MX"/>
              </w:rPr>
              <w:t>X</w:t>
            </w:r>
          </w:p>
        </w:tc>
        <w:tc>
          <w:tcPr>
            <w:tcW w:w="437" w:type="dxa"/>
          </w:tcPr>
          <w:p w14:paraId="74F622D6" w14:textId="77777777" w:rsidR="00AB56AF" w:rsidRPr="00AB56AF" w:rsidRDefault="00AB56AF" w:rsidP="00AB56AF">
            <w:pPr>
              <w:rPr>
                <w:sz w:val="16"/>
                <w:szCs w:val="16"/>
                <w:lang w:val="es-MX"/>
              </w:rPr>
            </w:pPr>
          </w:p>
        </w:tc>
        <w:tc>
          <w:tcPr>
            <w:tcW w:w="437" w:type="dxa"/>
          </w:tcPr>
          <w:p w14:paraId="21A35CF6" w14:textId="77777777" w:rsidR="00AB56AF" w:rsidRPr="00AB56AF" w:rsidRDefault="00AB56AF" w:rsidP="00AB56AF">
            <w:pPr>
              <w:rPr>
                <w:sz w:val="16"/>
                <w:szCs w:val="16"/>
                <w:lang w:val="es-MX"/>
              </w:rPr>
            </w:pPr>
          </w:p>
        </w:tc>
        <w:tc>
          <w:tcPr>
            <w:tcW w:w="437" w:type="dxa"/>
          </w:tcPr>
          <w:p w14:paraId="13320E87" w14:textId="3BFCA792" w:rsidR="00AB56AF" w:rsidRPr="00AB56AF" w:rsidRDefault="00C27E6E" w:rsidP="00AB56AF">
            <w:pPr>
              <w:rPr>
                <w:sz w:val="16"/>
                <w:szCs w:val="16"/>
                <w:lang w:val="es-MX"/>
              </w:rPr>
            </w:pPr>
            <w:r>
              <w:rPr>
                <w:sz w:val="16"/>
                <w:szCs w:val="16"/>
                <w:lang w:val="es-MX"/>
              </w:rPr>
              <w:t>X</w:t>
            </w:r>
          </w:p>
        </w:tc>
        <w:tc>
          <w:tcPr>
            <w:tcW w:w="492" w:type="dxa"/>
          </w:tcPr>
          <w:p w14:paraId="6401A69D" w14:textId="36991EB1" w:rsidR="00AB56AF" w:rsidRPr="00AB56AF" w:rsidRDefault="00C27E6E" w:rsidP="00AB56AF">
            <w:pPr>
              <w:rPr>
                <w:sz w:val="16"/>
                <w:szCs w:val="16"/>
                <w:lang w:val="es-MX"/>
              </w:rPr>
            </w:pPr>
            <w:r>
              <w:rPr>
                <w:sz w:val="16"/>
                <w:szCs w:val="16"/>
                <w:lang w:val="es-MX"/>
              </w:rPr>
              <w:t>X</w:t>
            </w:r>
          </w:p>
        </w:tc>
      </w:tr>
    </w:tbl>
    <w:p w14:paraId="091B91F9" w14:textId="4A0BDE26" w:rsidR="00421E86" w:rsidRPr="004F11FA" w:rsidRDefault="00073976" w:rsidP="000F4D4F">
      <w:pPr>
        <w:spacing w:before="240"/>
        <w:ind w:firstLine="289"/>
        <w:jc w:val="both"/>
        <w:rPr>
          <w:lang w:val="es-MX"/>
        </w:rPr>
      </w:pPr>
      <w:r>
        <w:rPr>
          <w:lang w:val="es-MX"/>
        </w:rPr>
        <w:lastRenderedPageBreak/>
        <w:t xml:space="preserve">Se </w:t>
      </w:r>
      <w:r w:rsidR="00245107">
        <w:rPr>
          <w:lang w:val="es-MX"/>
        </w:rPr>
        <w:t>observa</w:t>
      </w:r>
      <w:r w:rsidR="00C27E6E">
        <w:rPr>
          <w:lang w:val="es-MX"/>
        </w:rPr>
        <w:t xml:space="preserve"> que</w:t>
      </w:r>
      <w:r w:rsidR="000F4D4F">
        <w:rPr>
          <w:lang w:val="es-MX"/>
        </w:rPr>
        <w:t xml:space="preserve"> </w:t>
      </w:r>
      <w:r w:rsidR="00421E86">
        <w:rPr>
          <w:lang w:val="es-MX"/>
        </w:rPr>
        <w:t>hay elementos que la mayoría</w:t>
      </w:r>
      <w:r w:rsidR="00CA305F">
        <w:rPr>
          <w:lang w:val="es-MX"/>
        </w:rPr>
        <w:t xml:space="preserve"> de los juegos analizados tienen en común los cuáles se muestran </w:t>
      </w:r>
      <w:r w:rsidR="000F4D4F">
        <w:rPr>
          <w:lang w:val="es-MX"/>
        </w:rPr>
        <w:t xml:space="preserve">y analizan </w:t>
      </w:r>
      <w:r w:rsidR="00CA305F">
        <w:rPr>
          <w:lang w:val="es-MX"/>
        </w:rPr>
        <w:t>a continuación:</w:t>
      </w:r>
    </w:p>
    <w:p w14:paraId="7180AC5C" w14:textId="77777777" w:rsidR="003C78B3" w:rsidRDefault="00761A18" w:rsidP="003C78B3">
      <w:pPr>
        <w:keepNext/>
        <w:spacing w:after="240"/>
        <w:ind w:firstLine="289"/>
        <w:jc w:val="both"/>
      </w:pPr>
      <w:r>
        <w:rPr>
          <w:lang w:val="es-MX"/>
        </w:rPr>
        <w:t xml:space="preserve"> </w:t>
      </w:r>
      <w:r w:rsidR="009D3584">
        <w:rPr>
          <w:noProof/>
          <w:lang w:val="es-419" w:eastAsia="es-419"/>
        </w:rPr>
        <w:drawing>
          <wp:inline distT="0" distB="0" distL="0" distR="0" wp14:anchorId="0A2190EC" wp14:editId="64E75302">
            <wp:extent cx="3089910" cy="2705100"/>
            <wp:effectExtent l="0" t="0" r="15240" b="0"/>
            <wp:docPr id="124242518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B9CA8C" w14:textId="3DDBCD57" w:rsidR="00CA305F" w:rsidRPr="003720A5" w:rsidRDefault="003C78B3" w:rsidP="003C78B3">
      <w:pPr>
        <w:pStyle w:val="Descripcin"/>
        <w:jc w:val="both"/>
        <w:rPr>
          <w:i w:val="0"/>
          <w:color w:val="auto"/>
          <w:sz w:val="16"/>
          <w:szCs w:val="16"/>
          <w:lang w:val="es-MX"/>
        </w:rPr>
      </w:pPr>
      <w:r w:rsidRPr="003720A5">
        <w:rPr>
          <w:i w:val="0"/>
          <w:color w:val="auto"/>
          <w:sz w:val="16"/>
          <w:szCs w:val="16"/>
          <w:lang w:val="es-MX"/>
        </w:rPr>
        <w:t xml:space="preserve">Figura </w:t>
      </w:r>
      <w:r w:rsidRPr="003720A5">
        <w:rPr>
          <w:i w:val="0"/>
          <w:color w:val="auto"/>
          <w:sz w:val="16"/>
          <w:szCs w:val="16"/>
          <w:lang w:val="es-MX"/>
        </w:rPr>
        <w:fldChar w:fldCharType="begin"/>
      </w:r>
      <w:r w:rsidRPr="003720A5">
        <w:rPr>
          <w:i w:val="0"/>
          <w:color w:val="auto"/>
          <w:sz w:val="16"/>
          <w:szCs w:val="16"/>
          <w:lang w:val="es-MX"/>
        </w:rPr>
        <w:instrText xml:space="preserve"> SEQ Figura \* ROMAN </w:instrText>
      </w:r>
      <w:r w:rsidRPr="003720A5">
        <w:rPr>
          <w:i w:val="0"/>
          <w:color w:val="auto"/>
          <w:sz w:val="16"/>
          <w:szCs w:val="16"/>
          <w:lang w:val="es-MX"/>
        </w:rPr>
        <w:fldChar w:fldCharType="separate"/>
      </w:r>
      <w:r w:rsidR="004075FC">
        <w:rPr>
          <w:i w:val="0"/>
          <w:noProof/>
          <w:color w:val="auto"/>
          <w:sz w:val="16"/>
          <w:szCs w:val="16"/>
          <w:lang w:val="es-MX"/>
        </w:rPr>
        <w:t>V</w:t>
      </w:r>
      <w:r w:rsidRPr="003720A5">
        <w:rPr>
          <w:i w:val="0"/>
          <w:color w:val="auto"/>
          <w:sz w:val="16"/>
          <w:szCs w:val="16"/>
          <w:lang w:val="es-MX"/>
        </w:rPr>
        <w:fldChar w:fldCharType="end"/>
      </w:r>
      <w:r w:rsidRPr="003720A5">
        <w:rPr>
          <w:i w:val="0"/>
          <w:color w:val="auto"/>
          <w:sz w:val="16"/>
          <w:szCs w:val="16"/>
          <w:lang w:val="es-MX"/>
        </w:rPr>
        <w:t>. Número de juegos que cumplen con cada elemento o criterio propuesto</w:t>
      </w:r>
      <w:r w:rsidR="009E2C61">
        <w:rPr>
          <w:i w:val="0"/>
          <w:color w:val="auto"/>
          <w:sz w:val="16"/>
          <w:szCs w:val="16"/>
          <w:lang w:val="es-MX"/>
        </w:rPr>
        <w:t>. Cada barra representa un elemento esencial para un juego serio relacionado con la gestión de proyectos con la norma ISO/IEC 29110</w:t>
      </w:r>
      <w:r w:rsidR="000769B7">
        <w:rPr>
          <w:i w:val="0"/>
          <w:color w:val="auto"/>
          <w:sz w:val="16"/>
          <w:szCs w:val="16"/>
          <w:lang w:val="es-MX"/>
        </w:rPr>
        <w:t xml:space="preserve"> y se obtiene el número de juegos de los trabajos relacionados que cumplen con ese criterio, reflejando de una mejor manera los resultados de la Tabla II.</w:t>
      </w:r>
    </w:p>
    <w:p w14:paraId="1F090B64" w14:textId="77777777" w:rsidR="007C1804" w:rsidRDefault="00BB7600" w:rsidP="00BB7600">
      <w:pPr>
        <w:spacing w:after="240"/>
        <w:ind w:firstLine="289"/>
        <w:jc w:val="both"/>
        <w:rPr>
          <w:lang w:val="es-MX"/>
        </w:rPr>
      </w:pPr>
      <w:r w:rsidRPr="00BB7600">
        <w:rPr>
          <w:lang w:val="es-MX"/>
        </w:rPr>
        <w:t xml:space="preserve">Al analizar las propuestas de los trabajos relacionados, se puede concluir que no existe un juego serio que abarque todos los elementos planteados en este artículo. </w:t>
      </w:r>
    </w:p>
    <w:p w14:paraId="0E0CA5EF" w14:textId="69099AE3" w:rsidR="00BB7600" w:rsidRPr="00BB7600" w:rsidRDefault="00BB7600" w:rsidP="00BB7600">
      <w:pPr>
        <w:spacing w:after="240"/>
        <w:ind w:firstLine="289"/>
        <w:jc w:val="both"/>
        <w:rPr>
          <w:lang w:val="es-MX"/>
        </w:rPr>
      </w:pPr>
      <w:r w:rsidRPr="00BB7600">
        <w:rPr>
          <w:lang w:val="es-MX"/>
        </w:rPr>
        <w:t xml:space="preserve">La mayoría de estos trabajos se enfocan en utilizar elementos de gamificación (C9) para aumentar el atractivo de los juegos para los usuarios. Además, se </w:t>
      </w:r>
      <w:r w:rsidR="00501331">
        <w:rPr>
          <w:lang w:val="es-MX"/>
        </w:rPr>
        <w:t>le dan</w:t>
      </w:r>
      <w:r w:rsidRPr="00BB7600">
        <w:rPr>
          <w:lang w:val="es-MX"/>
        </w:rPr>
        <w:t xml:space="preserve"> prioridad a la creación de escenarios realistas que simulen proyectos</w:t>
      </w:r>
      <w:r>
        <w:rPr>
          <w:lang w:val="es-MX"/>
        </w:rPr>
        <w:t xml:space="preserve"> de software</w:t>
      </w:r>
      <w:r w:rsidRPr="00BB7600">
        <w:rPr>
          <w:lang w:val="es-MX"/>
        </w:rPr>
        <w:t xml:space="preserve"> (C2), la identificación y evaluación de riesgos para permitir a los usuarios tomar decisiones y desarrollar estrategias para resolverlos (C5), y la promoción de la comunicación y colaboración en los equipos</w:t>
      </w:r>
      <w:r>
        <w:rPr>
          <w:lang w:val="es-MX"/>
        </w:rPr>
        <w:t xml:space="preserve"> de trabajo</w:t>
      </w:r>
      <w:r w:rsidRPr="00BB7600">
        <w:rPr>
          <w:lang w:val="es-MX"/>
        </w:rPr>
        <w:t xml:space="preserve"> (C6).</w:t>
      </w:r>
    </w:p>
    <w:p w14:paraId="1EA4DEBD" w14:textId="6CA4A294" w:rsidR="00E311E0" w:rsidRDefault="00BB7600" w:rsidP="00BB7600">
      <w:pPr>
        <w:spacing w:after="240"/>
        <w:ind w:firstLine="289"/>
        <w:jc w:val="both"/>
        <w:rPr>
          <w:lang w:val="es-MX"/>
        </w:rPr>
      </w:pPr>
      <w:r w:rsidRPr="00BB7600">
        <w:rPr>
          <w:lang w:val="es-MX"/>
        </w:rPr>
        <w:t xml:space="preserve">Por otro lado, es evidente que hay pocos juegos que explican el estándar ISO/IEC 29110 (C1), ya que la mayoría se </w:t>
      </w:r>
      <w:r w:rsidR="001E53BB">
        <w:rPr>
          <w:lang w:val="es-MX"/>
        </w:rPr>
        <w:t>con</w:t>
      </w:r>
      <w:r w:rsidRPr="00BB7600">
        <w:rPr>
          <w:lang w:val="es-MX"/>
        </w:rPr>
        <w:t>centra principalmente en la gestión de proyectos de software. Además, solo tres juegos cumplen con otro criterio importante, que es el de fomentar la mejora continua en la gestión de proyectos</w:t>
      </w:r>
      <w:r w:rsidR="00856F79">
        <w:rPr>
          <w:lang w:val="es-MX"/>
        </w:rPr>
        <w:t xml:space="preserve"> (C8)</w:t>
      </w:r>
      <w:r w:rsidRPr="00BB7600">
        <w:rPr>
          <w:lang w:val="es-MX"/>
        </w:rPr>
        <w:t>, mientras que los demás juegos analizados no abordan este aspecto de manera significativa</w:t>
      </w:r>
      <w:r w:rsidR="006961EB">
        <w:rPr>
          <w:lang w:val="es-MX"/>
        </w:rPr>
        <w:t>.</w:t>
      </w:r>
    </w:p>
    <w:p w14:paraId="6D838632" w14:textId="5150F48F" w:rsidR="00832A82" w:rsidRDefault="00832A82" w:rsidP="00832A82">
      <w:pPr>
        <w:pStyle w:val="Ttulo1"/>
        <w:rPr>
          <w:lang w:val="es-MX"/>
        </w:rPr>
      </w:pPr>
      <w:r>
        <w:rPr>
          <w:lang w:val="es-MX"/>
        </w:rPr>
        <w:t>Elementos clave para la creación del juego de la norma ISO/IEC 29110</w:t>
      </w:r>
    </w:p>
    <w:p w14:paraId="2629A778" w14:textId="4F762BE1" w:rsidR="00832A82" w:rsidRPr="007D7CEA" w:rsidRDefault="00832A82" w:rsidP="0035253C">
      <w:pPr>
        <w:ind w:firstLine="289"/>
        <w:jc w:val="both"/>
        <w:rPr>
          <w:lang w:val="es-MX"/>
        </w:rPr>
      </w:pPr>
      <w:r w:rsidRPr="007D7CEA">
        <w:rPr>
          <w:lang w:val="es-MX"/>
        </w:rPr>
        <w:t>Para abordar y crear una propuesta sólida para el juego de la norma ISO/IEC 29110, se pueden considerar los siguientes elementos:</w:t>
      </w:r>
    </w:p>
    <w:p w14:paraId="037E4077" w14:textId="77777777" w:rsidR="00832A82" w:rsidRPr="007D7CEA" w:rsidRDefault="00832A82" w:rsidP="00832A82">
      <w:pPr>
        <w:ind w:firstLine="720"/>
        <w:jc w:val="both"/>
        <w:rPr>
          <w:lang w:val="es-MX"/>
        </w:rPr>
      </w:pPr>
    </w:p>
    <w:p w14:paraId="270A6370" w14:textId="1D7BD406" w:rsidR="00832A82" w:rsidRPr="00832A82" w:rsidRDefault="00832A82" w:rsidP="00B9449D">
      <w:pPr>
        <w:pStyle w:val="Prrafodelista"/>
        <w:numPr>
          <w:ilvl w:val="0"/>
          <w:numId w:val="11"/>
        </w:numPr>
        <w:jc w:val="both"/>
        <w:rPr>
          <w:lang w:val="es-MX"/>
        </w:rPr>
      </w:pPr>
      <w:r w:rsidRPr="00832A82">
        <w:rPr>
          <w:lang w:val="es-MX"/>
        </w:rPr>
        <w:t>Análisis de requisitos: Realizar una investigación exhaustiva sobre la norma ISO/IEC 29110 y comprender sus elementos clave, procesos y pautas. Identificar los objetivos educativos y las habilidades que se desean enseñar a través del juego.</w:t>
      </w:r>
    </w:p>
    <w:p w14:paraId="3281A5E6" w14:textId="77777777" w:rsidR="00832A82" w:rsidRPr="00832A82" w:rsidRDefault="00832A82" w:rsidP="00832A82">
      <w:pPr>
        <w:ind w:left="360"/>
        <w:jc w:val="both"/>
        <w:rPr>
          <w:lang w:val="es-MX"/>
        </w:rPr>
      </w:pPr>
    </w:p>
    <w:p w14:paraId="5495860B" w14:textId="76F1E32B" w:rsidR="00832A82" w:rsidRPr="00832A82" w:rsidRDefault="00832A82" w:rsidP="00B9449D">
      <w:pPr>
        <w:pStyle w:val="Prrafodelista"/>
        <w:numPr>
          <w:ilvl w:val="0"/>
          <w:numId w:val="11"/>
        </w:numPr>
        <w:jc w:val="both"/>
        <w:rPr>
          <w:lang w:val="es-MX"/>
        </w:rPr>
      </w:pPr>
      <w:r w:rsidRPr="00832A82">
        <w:rPr>
          <w:lang w:val="es-MX"/>
        </w:rPr>
        <w:t>Definición del público objetivo: Determinar a quién va dirigido el juego y qué nivel de experiencia en gestión de proyectos se espera de los jugadores. Esto permitirá adaptar el contenido y el enfoque del juego de acuerdo con las necesidades y características de la audiencia.</w:t>
      </w:r>
    </w:p>
    <w:p w14:paraId="38A4D80A" w14:textId="050F891E" w:rsidR="00832A82" w:rsidRPr="00832A82" w:rsidRDefault="00832A82" w:rsidP="00832A82">
      <w:pPr>
        <w:jc w:val="both"/>
        <w:rPr>
          <w:lang w:val="es-MX"/>
        </w:rPr>
      </w:pPr>
    </w:p>
    <w:p w14:paraId="07444358" w14:textId="1E7D1AE9" w:rsidR="00832A82" w:rsidRDefault="00832A82" w:rsidP="00B9449D">
      <w:pPr>
        <w:pStyle w:val="Prrafodelista"/>
        <w:numPr>
          <w:ilvl w:val="0"/>
          <w:numId w:val="11"/>
        </w:numPr>
        <w:jc w:val="both"/>
        <w:rPr>
          <w:lang w:val="es-MX"/>
        </w:rPr>
      </w:pPr>
      <w:r w:rsidRPr="00832A82">
        <w:rPr>
          <w:lang w:val="es-MX"/>
        </w:rPr>
        <w:t>Establecimiento de los objetivos educativos: Definir claramente los conocimientos, habilidades y competencias que se pretenden transmitir a través del juego. Establecer los objetivos de aprendizaje específicos que se deben lograr al jugar el juego.</w:t>
      </w:r>
    </w:p>
    <w:p w14:paraId="407E1E6F" w14:textId="77777777" w:rsidR="00832A82" w:rsidRPr="00832A82" w:rsidRDefault="00832A82" w:rsidP="00832A82">
      <w:pPr>
        <w:pStyle w:val="Prrafodelista"/>
        <w:jc w:val="both"/>
        <w:rPr>
          <w:lang w:val="es-MX"/>
        </w:rPr>
      </w:pPr>
    </w:p>
    <w:p w14:paraId="60D8374C" w14:textId="41624E3C" w:rsidR="00832A82" w:rsidRDefault="00832A82" w:rsidP="00B9449D">
      <w:pPr>
        <w:pStyle w:val="Prrafodelista"/>
        <w:numPr>
          <w:ilvl w:val="0"/>
          <w:numId w:val="11"/>
        </w:numPr>
        <w:jc w:val="both"/>
        <w:rPr>
          <w:lang w:val="es-MX"/>
        </w:rPr>
      </w:pPr>
      <w:r w:rsidRPr="00832A82">
        <w:rPr>
          <w:lang w:val="es-MX"/>
        </w:rPr>
        <w:t>Diseño de escenarios y desafíos: Crear una variedad de escenarios de proyectos realistas que representen desafíos comunes en la gestión de proyectos. Diseñar situaciones que requieran la aplicación efectiva de los principios de la norma ISO/IEC 29110 para resolver problemas y tomar decisiones.</w:t>
      </w:r>
    </w:p>
    <w:p w14:paraId="73601954" w14:textId="3182E171" w:rsidR="00832A82" w:rsidRPr="00832A82" w:rsidRDefault="00832A82" w:rsidP="00832A82">
      <w:pPr>
        <w:jc w:val="both"/>
        <w:rPr>
          <w:lang w:val="es-MX"/>
        </w:rPr>
      </w:pPr>
    </w:p>
    <w:p w14:paraId="61CE3E84" w14:textId="400BE7F0" w:rsidR="00832A82" w:rsidRDefault="00832A82" w:rsidP="00B9449D">
      <w:pPr>
        <w:pStyle w:val="Prrafodelista"/>
        <w:numPr>
          <w:ilvl w:val="0"/>
          <w:numId w:val="11"/>
        </w:numPr>
        <w:jc w:val="both"/>
        <w:rPr>
          <w:lang w:val="es-MX"/>
        </w:rPr>
      </w:pPr>
      <w:r w:rsidRPr="00832A82">
        <w:rPr>
          <w:lang w:val="es-MX"/>
        </w:rPr>
        <w:t>Desarrollo de mecánicas de juego: Definir las reglas y mecánicas del juego que permitan a los jugadores interactuar con los escenarios, tomar decisiones y experimentar las consecuencias de sus acciones. Utilizar elementos de gamificación para hacer el juego atractivo y motivador, como recompensas, niveles, desafíos y retroalimentación.</w:t>
      </w:r>
    </w:p>
    <w:p w14:paraId="23CDCA31" w14:textId="3D5AFD69" w:rsidR="00832A82" w:rsidRPr="00832A82" w:rsidRDefault="00832A82" w:rsidP="00832A82">
      <w:pPr>
        <w:jc w:val="both"/>
        <w:rPr>
          <w:lang w:val="es-MX"/>
        </w:rPr>
      </w:pPr>
    </w:p>
    <w:p w14:paraId="40413AF9" w14:textId="66B888CC" w:rsidR="00832A82" w:rsidRDefault="00832A82" w:rsidP="00B9449D">
      <w:pPr>
        <w:pStyle w:val="Prrafodelista"/>
        <w:numPr>
          <w:ilvl w:val="0"/>
          <w:numId w:val="11"/>
        </w:numPr>
        <w:jc w:val="both"/>
        <w:rPr>
          <w:lang w:val="es-MX"/>
        </w:rPr>
      </w:pPr>
      <w:r w:rsidRPr="00832A82">
        <w:rPr>
          <w:lang w:val="es-MX"/>
        </w:rPr>
        <w:t>Implementación tecnológica: Determinar la plataforma tecnológica más adecuada para el juego, ya sea una aplicación móvil, una plataforma en línea o un software de simulación. Considerar los recursos necesarios y las capacidades técnicas requeridas para desarrollar e implementar el juego.</w:t>
      </w:r>
    </w:p>
    <w:p w14:paraId="5064EA47" w14:textId="77A671DB" w:rsidR="00832A82" w:rsidRPr="00832A82" w:rsidRDefault="00832A82" w:rsidP="00832A82">
      <w:pPr>
        <w:jc w:val="both"/>
        <w:rPr>
          <w:lang w:val="es-MX"/>
        </w:rPr>
      </w:pPr>
    </w:p>
    <w:p w14:paraId="21804750" w14:textId="476AE6C7" w:rsidR="00832A82" w:rsidRDefault="00832A82" w:rsidP="00B9449D">
      <w:pPr>
        <w:pStyle w:val="Prrafodelista"/>
        <w:numPr>
          <w:ilvl w:val="0"/>
          <w:numId w:val="11"/>
        </w:numPr>
        <w:jc w:val="both"/>
        <w:rPr>
          <w:lang w:val="es-MX"/>
        </w:rPr>
      </w:pPr>
      <w:r w:rsidRPr="00832A82">
        <w:rPr>
          <w:lang w:val="es-MX"/>
        </w:rPr>
        <w:t>Contenido educativo: Diseñar un contenido educativo integrado en el juego que explique los conceptos de la norma ISO/IEC 29110, las mejores prácticas y los casos de estudio relevantes. Proporcionar explicaciones claras y accesibles que ayuden a los jugadores a comprender y aplicar los principios de gestión de proyectos.</w:t>
      </w:r>
    </w:p>
    <w:p w14:paraId="6B2442D2" w14:textId="41EB327E" w:rsidR="00832A82" w:rsidRPr="00832A82" w:rsidRDefault="00832A82" w:rsidP="00832A82">
      <w:pPr>
        <w:jc w:val="both"/>
        <w:rPr>
          <w:lang w:val="es-MX"/>
        </w:rPr>
      </w:pPr>
    </w:p>
    <w:p w14:paraId="513C8E45" w14:textId="76FCDC18" w:rsidR="00832A82" w:rsidRDefault="00832A82" w:rsidP="00B9449D">
      <w:pPr>
        <w:pStyle w:val="Prrafodelista"/>
        <w:numPr>
          <w:ilvl w:val="0"/>
          <w:numId w:val="11"/>
        </w:numPr>
        <w:jc w:val="both"/>
        <w:rPr>
          <w:lang w:val="es-MX"/>
        </w:rPr>
      </w:pPr>
      <w:r w:rsidRPr="00832A82">
        <w:rPr>
          <w:lang w:val="es-MX"/>
        </w:rPr>
        <w:t>Evaluación y retroalimentación: Incorporar mecanismos de evaluación y retroalimentación dentro del juego para medir el rendimiento de los jugadores, proporcionar comentarios sobre su desempeño y ofrecer oportunidades de mejora. Utilizar cuestionarios, pruebas y análisis de desempeño para evaluar la adquisición de conocimientos y habilidades.</w:t>
      </w:r>
    </w:p>
    <w:p w14:paraId="5D947A21" w14:textId="3E4BD39F" w:rsidR="00832A82" w:rsidRPr="00832A82" w:rsidRDefault="00832A82" w:rsidP="00832A82">
      <w:pPr>
        <w:jc w:val="both"/>
        <w:rPr>
          <w:lang w:val="es-MX"/>
        </w:rPr>
      </w:pPr>
    </w:p>
    <w:p w14:paraId="1B2ACE7A" w14:textId="77777777" w:rsidR="00832A82" w:rsidRPr="00832A82" w:rsidRDefault="00832A82" w:rsidP="00B9449D">
      <w:pPr>
        <w:pStyle w:val="Prrafodelista"/>
        <w:numPr>
          <w:ilvl w:val="0"/>
          <w:numId w:val="11"/>
        </w:numPr>
        <w:jc w:val="both"/>
        <w:rPr>
          <w:lang w:val="es-MX"/>
        </w:rPr>
      </w:pPr>
      <w:r w:rsidRPr="00832A82">
        <w:rPr>
          <w:lang w:val="es-MX"/>
        </w:rPr>
        <w:t>Actualización y mantenimiento: Establecer un plan para mantener el juego actualizado con las revisiones de la norma ISO/IEC 29110 y los cambios en las mejores prácticas de gestión de proyectos. Considerar la retroalimentación de los usuarios y realizar mejoras continuas para garantizar la relevancia y efectividad del juego a lo largo del tiempo.</w:t>
      </w:r>
    </w:p>
    <w:p w14:paraId="1AB14A53" w14:textId="77777777" w:rsidR="00832A82" w:rsidRPr="004F440E" w:rsidRDefault="00832A82" w:rsidP="00832A82">
      <w:pPr>
        <w:jc w:val="both"/>
        <w:rPr>
          <w:lang w:val="es-MX"/>
        </w:rPr>
      </w:pPr>
    </w:p>
    <w:p w14:paraId="543FD6E4" w14:textId="55F7B395" w:rsidR="00832A82" w:rsidRPr="00832A82" w:rsidRDefault="00832A82" w:rsidP="00AB3157">
      <w:pPr>
        <w:ind w:firstLine="289"/>
        <w:jc w:val="both"/>
        <w:rPr>
          <w:lang w:val="es-ES"/>
        </w:rPr>
      </w:pPr>
      <w:r w:rsidRPr="00832A82">
        <w:rPr>
          <w:lang w:val="es-ES"/>
        </w:rPr>
        <w:lastRenderedPageBreak/>
        <w:t>Al considerar estos elementos en la propuesta de creación del juego de la norma ISO/IEC 29110, se puede desarrollar un enfoque sólido y efectivo para diseñar una experiencia de juego educativa y atractiva.</w:t>
      </w:r>
    </w:p>
    <w:p w14:paraId="720CFB12" w14:textId="7708DE4B" w:rsidR="00832A82" w:rsidRPr="00832A82" w:rsidRDefault="00832A82" w:rsidP="00832A82">
      <w:pPr>
        <w:jc w:val="both"/>
        <w:rPr>
          <w:lang w:val="es-ES"/>
        </w:rPr>
      </w:pPr>
    </w:p>
    <w:p w14:paraId="7709AB4F" w14:textId="211D1DF0" w:rsidR="00D76695" w:rsidRDefault="00D76695" w:rsidP="00D76695">
      <w:pPr>
        <w:pStyle w:val="Ttulo1"/>
        <w:rPr>
          <w:lang w:val="es-MX"/>
        </w:rPr>
      </w:pPr>
      <w:r>
        <w:rPr>
          <w:lang w:val="es-MX"/>
        </w:rPr>
        <w:t>Evaluación del instrumento</w:t>
      </w:r>
    </w:p>
    <w:p w14:paraId="002E52D2" w14:textId="77777777" w:rsidR="00596C1B" w:rsidRPr="00596C1B" w:rsidRDefault="00596C1B" w:rsidP="00AB3157">
      <w:pPr>
        <w:ind w:firstLine="289"/>
        <w:jc w:val="both"/>
        <w:rPr>
          <w:lang w:val="es-MX"/>
        </w:rPr>
      </w:pPr>
      <w:r w:rsidRPr="00596C1B">
        <w:rPr>
          <w:lang w:val="es-MX"/>
        </w:rPr>
        <w:t>Para evaluar el funcionamiento del juego creado a partir de la norma ISO/IEC 29110 y su enfoque en los puntos mencionados, se pueden considerar los siguientes aspectos:</w:t>
      </w:r>
    </w:p>
    <w:p w14:paraId="1191FD7C" w14:textId="77777777" w:rsidR="00596C1B" w:rsidRDefault="00596C1B" w:rsidP="00596C1B">
      <w:pPr>
        <w:jc w:val="both"/>
        <w:rPr>
          <w:lang w:val="es-MX"/>
        </w:rPr>
      </w:pPr>
    </w:p>
    <w:p w14:paraId="0C2BEF2D" w14:textId="1D8C25AF" w:rsidR="00596C1B" w:rsidRDefault="00596C1B" w:rsidP="00B9449D">
      <w:pPr>
        <w:pStyle w:val="Prrafodelista"/>
        <w:numPr>
          <w:ilvl w:val="0"/>
          <w:numId w:val="10"/>
        </w:numPr>
        <w:jc w:val="both"/>
        <w:rPr>
          <w:lang w:val="es-MX"/>
        </w:rPr>
      </w:pPr>
      <w:r w:rsidRPr="00596C1B">
        <w:rPr>
          <w:lang w:val="es-MX"/>
        </w:rPr>
        <w:t>Introducción/Explicación al estándar (C1): Se evaluará si el juego logra presentar de manera clara y comprensible los elementos clave, procesos y pautas descritos en la norma ISO/IEC 29110. Se analizará si los jugadores adquieren un entendimiento sólido de la norma a través del juego.</w:t>
      </w:r>
    </w:p>
    <w:p w14:paraId="248E7A00" w14:textId="77777777" w:rsidR="002442DC" w:rsidRPr="00596C1B" w:rsidRDefault="002442DC" w:rsidP="002442DC">
      <w:pPr>
        <w:pStyle w:val="Prrafodelista"/>
        <w:jc w:val="both"/>
        <w:rPr>
          <w:lang w:val="es-MX"/>
        </w:rPr>
      </w:pPr>
    </w:p>
    <w:p w14:paraId="0C833D43" w14:textId="08EB1A29" w:rsidR="00596C1B" w:rsidRDefault="00596C1B" w:rsidP="00B9449D">
      <w:pPr>
        <w:pStyle w:val="Prrafodelista"/>
        <w:numPr>
          <w:ilvl w:val="0"/>
          <w:numId w:val="10"/>
        </w:numPr>
        <w:jc w:val="both"/>
        <w:rPr>
          <w:lang w:val="es-MX"/>
        </w:rPr>
      </w:pPr>
      <w:r w:rsidRPr="00596C1B">
        <w:rPr>
          <w:lang w:val="es-MX"/>
        </w:rPr>
        <w:t>Escenarios de proyectos (C2): Se evaluará la calidad de los escenarios presentados en el juego, su realismo y relevancia con respecto a proyectos del mundo real. Se analizará si los desafíos planteados en los escenarios requieren la aplicación efectiva de técnicas de gestión de proyectos basadas en la norma ISO/IEC 29110.</w:t>
      </w:r>
    </w:p>
    <w:p w14:paraId="3E57474C" w14:textId="1BEB442E" w:rsidR="002442DC" w:rsidRPr="002442DC" w:rsidRDefault="002442DC" w:rsidP="002442DC">
      <w:pPr>
        <w:jc w:val="both"/>
        <w:rPr>
          <w:lang w:val="es-MX"/>
        </w:rPr>
      </w:pPr>
    </w:p>
    <w:p w14:paraId="21D1DFC4" w14:textId="2BA35987" w:rsidR="00596C1B" w:rsidRDefault="00596C1B" w:rsidP="00B9449D">
      <w:pPr>
        <w:pStyle w:val="Prrafodelista"/>
        <w:numPr>
          <w:ilvl w:val="0"/>
          <w:numId w:val="10"/>
        </w:numPr>
        <w:jc w:val="both"/>
        <w:rPr>
          <w:lang w:val="es-MX"/>
        </w:rPr>
      </w:pPr>
      <w:r w:rsidRPr="00596C1B">
        <w:rPr>
          <w:lang w:val="es-MX"/>
        </w:rPr>
        <w:t>Formación del equipo (C3): Se examinará si el juego permite a los jugadores formar y gestionar equipos de manera efectiva, asignando roles y responsabilidades a los miembros del equipo. Se evaluará si se fomenta la colaboración y el trabajo en equipo dentro del juego.</w:t>
      </w:r>
    </w:p>
    <w:p w14:paraId="34AE4817" w14:textId="6B365B28" w:rsidR="002442DC" w:rsidRPr="002442DC" w:rsidRDefault="002442DC" w:rsidP="002442DC">
      <w:pPr>
        <w:jc w:val="both"/>
        <w:rPr>
          <w:lang w:val="es-MX"/>
        </w:rPr>
      </w:pPr>
    </w:p>
    <w:p w14:paraId="0B8221C6" w14:textId="1F53F323" w:rsidR="00596C1B" w:rsidRDefault="00596C1B" w:rsidP="00B9449D">
      <w:pPr>
        <w:pStyle w:val="Prrafodelista"/>
        <w:numPr>
          <w:ilvl w:val="0"/>
          <w:numId w:val="10"/>
        </w:numPr>
        <w:jc w:val="both"/>
        <w:rPr>
          <w:lang w:val="es-MX"/>
        </w:rPr>
      </w:pPr>
      <w:r w:rsidRPr="00596C1B">
        <w:rPr>
          <w:lang w:val="es-MX"/>
        </w:rPr>
        <w:t>Planificación y Cronograma (C4): Se evaluará la capacidad del juego para permitir a los jugadores crear planes de proyecto, definir tareas, estimar esfuerzos y duraciones, asignar recursos y generar cronogramas realistas. Se analizará si el juego proporciona una experiencia práctica y precisa en este aspecto.</w:t>
      </w:r>
    </w:p>
    <w:p w14:paraId="72A3506A" w14:textId="01194867" w:rsidR="002442DC" w:rsidRPr="002442DC" w:rsidRDefault="002442DC" w:rsidP="002442DC">
      <w:pPr>
        <w:jc w:val="both"/>
        <w:rPr>
          <w:lang w:val="es-MX"/>
        </w:rPr>
      </w:pPr>
    </w:p>
    <w:p w14:paraId="1A566506" w14:textId="41FB364A" w:rsidR="00596C1B" w:rsidRDefault="00596C1B" w:rsidP="00B9449D">
      <w:pPr>
        <w:pStyle w:val="Prrafodelista"/>
        <w:numPr>
          <w:ilvl w:val="0"/>
          <w:numId w:val="10"/>
        </w:numPr>
        <w:jc w:val="both"/>
        <w:rPr>
          <w:lang w:val="es-MX"/>
        </w:rPr>
      </w:pPr>
      <w:r w:rsidRPr="00596C1B">
        <w:rPr>
          <w:lang w:val="es-MX"/>
        </w:rPr>
        <w:t>Gestión de riesgos (C5): Se analizará si el juego permite a los jugadores identificar y evaluar los riesgos del proyecto, así como desarrollar estrategias de mitigación y realizar un seguimiento adecuado de los riesgos. Se evaluará si se fomenta la toma de decisiones basadas en la gestión de riesgos.</w:t>
      </w:r>
    </w:p>
    <w:p w14:paraId="5D5E886D" w14:textId="56B03AF2" w:rsidR="002442DC" w:rsidRPr="002442DC" w:rsidRDefault="002442DC" w:rsidP="002442DC">
      <w:pPr>
        <w:jc w:val="both"/>
        <w:rPr>
          <w:lang w:val="es-MX"/>
        </w:rPr>
      </w:pPr>
    </w:p>
    <w:p w14:paraId="7F6E6494" w14:textId="41D247F5" w:rsidR="00596C1B" w:rsidRDefault="00596C1B" w:rsidP="00B9449D">
      <w:pPr>
        <w:pStyle w:val="Prrafodelista"/>
        <w:numPr>
          <w:ilvl w:val="0"/>
          <w:numId w:val="10"/>
        </w:numPr>
        <w:jc w:val="both"/>
        <w:rPr>
          <w:lang w:val="es-MX"/>
        </w:rPr>
      </w:pPr>
      <w:r w:rsidRPr="00596C1B">
        <w:rPr>
          <w:lang w:val="es-MX"/>
        </w:rPr>
        <w:t>Comunicación y colaboración (C6): Se evaluará si el juego enfatiza la importancia de la comunicación y la colaboración efectivas dentro de un proyecto. Se analizará si se promueven habilidades de comunicación clara, trabajo en equipo y cooperación entre los jugadores.</w:t>
      </w:r>
    </w:p>
    <w:p w14:paraId="3B1F4703" w14:textId="407BA706" w:rsidR="002442DC" w:rsidRPr="002442DC" w:rsidRDefault="002442DC" w:rsidP="002442DC">
      <w:pPr>
        <w:jc w:val="both"/>
        <w:rPr>
          <w:lang w:val="es-MX"/>
        </w:rPr>
      </w:pPr>
    </w:p>
    <w:p w14:paraId="491573F5" w14:textId="62C35DFB" w:rsidR="00596C1B" w:rsidRDefault="00596C1B" w:rsidP="00B9449D">
      <w:pPr>
        <w:pStyle w:val="Prrafodelista"/>
        <w:numPr>
          <w:ilvl w:val="0"/>
          <w:numId w:val="10"/>
        </w:numPr>
        <w:jc w:val="both"/>
        <w:rPr>
          <w:lang w:val="es-MX"/>
        </w:rPr>
      </w:pPr>
      <w:r w:rsidRPr="00596C1B">
        <w:rPr>
          <w:lang w:val="es-MX"/>
        </w:rPr>
        <w:t>Monitoreo y control (C7): Se evaluará si el juego incluye mecanismos adecuados para monitorear el proyecto, controlar las actividades y tomar acciones correctivas. Se analizará si se utilizan métricas, se identifican desviaciones y se fomenta la toma de decisiones informadas.</w:t>
      </w:r>
    </w:p>
    <w:p w14:paraId="7BF946FD" w14:textId="4CA177CB" w:rsidR="002442DC" w:rsidRPr="002442DC" w:rsidRDefault="002442DC" w:rsidP="002442DC">
      <w:pPr>
        <w:jc w:val="both"/>
        <w:rPr>
          <w:lang w:val="es-MX"/>
        </w:rPr>
      </w:pPr>
    </w:p>
    <w:p w14:paraId="570E50F3" w14:textId="1AE4E53B" w:rsidR="00596C1B" w:rsidRDefault="00596C1B" w:rsidP="00B9449D">
      <w:pPr>
        <w:pStyle w:val="Prrafodelista"/>
        <w:numPr>
          <w:ilvl w:val="0"/>
          <w:numId w:val="10"/>
        </w:numPr>
        <w:jc w:val="both"/>
        <w:rPr>
          <w:lang w:val="es-MX"/>
        </w:rPr>
      </w:pPr>
      <w:r w:rsidRPr="00596C1B">
        <w:rPr>
          <w:lang w:val="es-MX"/>
        </w:rPr>
        <w:t>Mejora continua (C8): Se examinará si el juego promueve una mentalidad de mejora continua, incentivando a los jugadores a reflexionar sobre sus acciones, aprender de los errores y buscar oportunidades de mejora en sus proyectos.</w:t>
      </w:r>
    </w:p>
    <w:p w14:paraId="5A3AD1B6" w14:textId="77777777" w:rsidR="002442DC" w:rsidRPr="00596C1B" w:rsidRDefault="002442DC" w:rsidP="002442DC">
      <w:pPr>
        <w:pStyle w:val="Prrafodelista"/>
        <w:jc w:val="both"/>
        <w:rPr>
          <w:lang w:val="es-MX"/>
        </w:rPr>
      </w:pPr>
    </w:p>
    <w:p w14:paraId="5B44570A" w14:textId="2FC8AB54" w:rsidR="00596C1B" w:rsidRDefault="00596C1B" w:rsidP="00B9449D">
      <w:pPr>
        <w:pStyle w:val="Prrafodelista"/>
        <w:numPr>
          <w:ilvl w:val="0"/>
          <w:numId w:val="10"/>
        </w:numPr>
        <w:jc w:val="both"/>
        <w:rPr>
          <w:lang w:val="es-MX"/>
        </w:rPr>
      </w:pPr>
      <w:r w:rsidRPr="00596C1B">
        <w:rPr>
          <w:lang w:val="es-MX"/>
        </w:rPr>
        <w:t>Elementos de gamificación (C9): Se evaluará la efectividad de los elementos de gamificación del juego, como recompensas, niveles, desafíos y retroalimentación, en términos de hacer que el juego sea atractivo, motivador y emocionante para los jugadores.</w:t>
      </w:r>
    </w:p>
    <w:p w14:paraId="4061768E" w14:textId="77777777" w:rsidR="002442DC" w:rsidRPr="002442DC" w:rsidRDefault="002442DC" w:rsidP="002442DC">
      <w:pPr>
        <w:ind w:left="360"/>
        <w:jc w:val="both"/>
        <w:rPr>
          <w:lang w:val="es-MX"/>
        </w:rPr>
      </w:pPr>
    </w:p>
    <w:p w14:paraId="06878649" w14:textId="238824C8" w:rsidR="00596C1B" w:rsidRDefault="00596C1B" w:rsidP="00B9449D">
      <w:pPr>
        <w:pStyle w:val="Prrafodelista"/>
        <w:numPr>
          <w:ilvl w:val="0"/>
          <w:numId w:val="10"/>
        </w:numPr>
        <w:jc w:val="both"/>
        <w:rPr>
          <w:lang w:val="es-ES"/>
        </w:rPr>
      </w:pPr>
      <w:r w:rsidRPr="00596C1B">
        <w:rPr>
          <w:lang w:val="es-ES"/>
        </w:rPr>
        <w:t>Contenido educativo (C10): Se analizará si el juego incluye explicaciones claras y educativas de los conceptos del estándar, mejores prácticas y otros aspectos relevantes. Se evaluará si se proporciona un contenido educativo de calidad que complemente la experiencia de juego.</w:t>
      </w:r>
    </w:p>
    <w:p w14:paraId="38F7CF7E" w14:textId="77777777" w:rsidR="00596C1B" w:rsidRPr="00596C1B" w:rsidRDefault="00596C1B" w:rsidP="00596C1B">
      <w:pPr>
        <w:ind w:left="360"/>
        <w:jc w:val="both"/>
        <w:rPr>
          <w:lang w:val="es-ES"/>
        </w:rPr>
      </w:pPr>
    </w:p>
    <w:p w14:paraId="18375D16" w14:textId="79F6A362" w:rsidR="00596C1B" w:rsidRDefault="00596C1B" w:rsidP="00AB3157">
      <w:pPr>
        <w:ind w:firstLine="289"/>
        <w:jc w:val="both"/>
        <w:rPr>
          <w:lang w:val="es-MX"/>
        </w:rPr>
      </w:pPr>
      <w:r w:rsidRPr="00301CE8">
        <w:rPr>
          <w:lang w:val="es-MX"/>
        </w:rPr>
        <w:t xml:space="preserve">En general, la evaluación del funcionamiento del juego se basará en la efectividad con la que cumple los objetivos de enseñar y aplicar los principios de la norma ISO/IEC 29110, así como en la experiencia y </w:t>
      </w:r>
      <w:r w:rsidR="0007690B">
        <w:rPr>
          <w:lang w:val="es-MX"/>
        </w:rPr>
        <w:t xml:space="preserve">una </w:t>
      </w:r>
      <w:r w:rsidR="00592A42">
        <w:rPr>
          <w:lang w:val="es-MX"/>
        </w:rPr>
        <w:t xml:space="preserve">mayor </w:t>
      </w:r>
      <w:r w:rsidRPr="00301CE8">
        <w:rPr>
          <w:lang w:val="es-MX"/>
        </w:rPr>
        <w:t xml:space="preserve">participación </w:t>
      </w:r>
      <w:r w:rsidR="00592A42">
        <w:rPr>
          <w:lang w:val="es-MX"/>
        </w:rPr>
        <w:t>de</w:t>
      </w:r>
      <w:r w:rsidR="0007690B">
        <w:rPr>
          <w:lang w:val="es-MX"/>
        </w:rPr>
        <w:t xml:space="preserve"> parte de</w:t>
      </w:r>
      <w:r w:rsidRPr="00301CE8">
        <w:rPr>
          <w:lang w:val="es-MX"/>
        </w:rPr>
        <w:t xml:space="preserve"> los jugadores. Se buscará que el juego proporcione una experiencia de aprendizaje significativa y práctica en el ámbito de la gestión de proyectos basada en la norma.</w:t>
      </w:r>
    </w:p>
    <w:p w14:paraId="53953FD0" w14:textId="1FBDF30B" w:rsidR="00301CE8" w:rsidRDefault="00301CE8" w:rsidP="00AB3157">
      <w:pPr>
        <w:ind w:firstLine="289"/>
        <w:jc w:val="both"/>
        <w:rPr>
          <w:lang w:val="es-MX"/>
        </w:rPr>
      </w:pPr>
    </w:p>
    <w:p w14:paraId="6AEBDEE1" w14:textId="77777777" w:rsidR="00301CE8" w:rsidRDefault="00301CE8" w:rsidP="00AB3157">
      <w:pPr>
        <w:ind w:firstLine="289"/>
        <w:jc w:val="both"/>
        <w:rPr>
          <w:lang w:val="es-MX"/>
        </w:rPr>
      </w:pPr>
      <w:r w:rsidRPr="00301CE8">
        <w:rPr>
          <w:lang w:val="es-MX"/>
        </w:rPr>
        <w:t xml:space="preserve">Para evaluar </w:t>
      </w:r>
      <w:r>
        <w:rPr>
          <w:lang w:val="es-MX"/>
        </w:rPr>
        <w:t>los puntos anteriores</w:t>
      </w:r>
      <w:r w:rsidRPr="00301CE8">
        <w:rPr>
          <w:lang w:val="es-MX"/>
        </w:rPr>
        <w:t xml:space="preserve"> y calificar el funcionamiento del juego creado para la norma ISO/IEC 29110, se pueden emplear diversas herramientas y recursos. </w:t>
      </w:r>
    </w:p>
    <w:p w14:paraId="1DDE8CC0" w14:textId="77777777" w:rsidR="00301CE8" w:rsidRDefault="00301CE8" w:rsidP="00AB3157">
      <w:pPr>
        <w:ind w:firstLine="289"/>
        <w:jc w:val="both"/>
        <w:rPr>
          <w:lang w:val="es-MX"/>
        </w:rPr>
      </w:pPr>
    </w:p>
    <w:p w14:paraId="5B252AD6" w14:textId="77777777" w:rsidR="00301CE8" w:rsidRDefault="00301CE8" w:rsidP="00AB3157">
      <w:pPr>
        <w:ind w:firstLine="289"/>
        <w:jc w:val="both"/>
        <w:rPr>
          <w:lang w:val="es-MX"/>
        </w:rPr>
      </w:pPr>
      <w:r w:rsidRPr="00301CE8">
        <w:rPr>
          <w:lang w:val="es-MX"/>
        </w:rPr>
        <w:t>Entre ellos se encuentran cuestionarios o encuestas dirigidas a los jugadores para recopilar su retroalimentación sobre la experiencia de juego, la comprensión de los conceptos de la norma y la aplicabilidad en situaciones reales.</w:t>
      </w:r>
    </w:p>
    <w:p w14:paraId="7FB3CEB0" w14:textId="77777777" w:rsidR="00301CE8" w:rsidRDefault="00301CE8" w:rsidP="00AB3157">
      <w:pPr>
        <w:ind w:firstLine="289"/>
        <w:jc w:val="both"/>
        <w:rPr>
          <w:lang w:val="es-MX"/>
        </w:rPr>
      </w:pPr>
      <w:r w:rsidRPr="00301CE8">
        <w:rPr>
          <w:lang w:val="es-MX"/>
        </w:rPr>
        <w:t xml:space="preserve"> </w:t>
      </w:r>
    </w:p>
    <w:p w14:paraId="7F6AC035" w14:textId="4DF73FB7" w:rsidR="00476340" w:rsidRDefault="00301CE8" w:rsidP="00AB3157">
      <w:pPr>
        <w:spacing w:after="240"/>
        <w:ind w:firstLine="289"/>
        <w:jc w:val="both"/>
        <w:rPr>
          <w:lang w:val="es-MX"/>
        </w:rPr>
      </w:pPr>
      <w:r w:rsidRPr="00301CE8">
        <w:rPr>
          <w:lang w:val="es-MX"/>
        </w:rPr>
        <w:t xml:space="preserve">También se pueden realizar pruebas y análisis de desempeño para medir la efectividad del juego en la adquisición de habilidades y conocimientos de gestión de proyectos. Además, se pueden considerar métricas de progreso, como la finalización de tareas, el cumplimiento de plazos y la gestión adecuada de los riesgos, para evaluar el desempeño individual y colectivo de los jugadores. Asimismo, la observación directa y los grupos de discusión con expertos en gestión de proyectos pueden proporcionar valiosos </w:t>
      </w:r>
      <w:r w:rsidRPr="0039484A">
        <w:rPr>
          <w:i/>
          <w:iCs/>
          <w:lang w:val="es-MX"/>
        </w:rPr>
        <w:t>insights</w:t>
      </w:r>
      <w:r w:rsidRPr="00301CE8">
        <w:rPr>
          <w:lang w:val="es-MX"/>
        </w:rPr>
        <w:t xml:space="preserve"> sobre la calidad y utilidad del juego. Estas herramientas y recursos permitirán una evaluación completa y precisa del funcionamiento del juego basado en la norma ISO/IEC 29110.</w:t>
      </w:r>
    </w:p>
    <w:p w14:paraId="3451E581" w14:textId="57BE386C" w:rsidR="00301CE8" w:rsidRDefault="00301CE8" w:rsidP="00301CE8">
      <w:pPr>
        <w:pStyle w:val="Ttulo1"/>
        <w:rPr>
          <w:lang w:val="es-MX"/>
        </w:rPr>
      </w:pPr>
      <w:r>
        <w:rPr>
          <w:lang w:val="es-MX"/>
        </w:rPr>
        <w:t>Discu</w:t>
      </w:r>
      <w:r w:rsidR="00B957FA">
        <w:rPr>
          <w:lang w:val="es-MX"/>
        </w:rPr>
        <w:t>s</w:t>
      </w:r>
      <w:r>
        <w:rPr>
          <w:lang w:val="es-MX"/>
        </w:rPr>
        <w:t>i</w:t>
      </w:r>
      <w:r w:rsidR="00B957FA">
        <w:rPr>
          <w:lang w:val="es-MX"/>
        </w:rPr>
        <w:t>ó</w:t>
      </w:r>
      <w:r>
        <w:rPr>
          <w:lang w:val="es-MX"/>
        </w:rPr>
        <w:t>n</w:t>
      </w:r>
    </w:p>
    <w:p w14:paraId="21542666" w14:textId="789F5DE1" w:rsidR="00301CE8" w:rsidRPr="00301CE8" w:rsidRDefault="00301CE8" w:rsidP="00AB3157">
      <w:pPr>
        <w:ind w:firstLine="289"/>
        <w:jc w:val="both"/>
        <w:rPr>
          <w:lang w:val="es-ES"/>
        </w:rPr>
      </w:pPr>
      <w:r w:rsidRPr="00301CE8">
        <w:rPr>
          <w:lang w:val="es-ES"/>
        </w:rPr>
        <w:t>La discusión sobre la creación de un juego enfocado en la norma ISO/IEC 29110 podría abordar diferentes puntos de vista y consideraciones.</w:t>
      </w:r>
    </w:p>
    <w:p w14:paraId="14E185E4" w14:textId="2ADA26C3" w:rsidR="00301CE8" w:rsidRDefault="00301CE8" w:rsidP="00AB3157">
      <w:pPr>
        <w:ind w:firstLine="289"/>
        <w:jc w:val="both"/>
        <w:rPr>
          <w:lang w:val="es-ES"/>
        </w:rPr>
      </w:pPr>
    </w:p>
    <w:p w14:paraId="0E0DE3C1" w14:textId="7DFD1974" w:rsidR="00301CE8" w:rsidRPr="000B6B63" w:rsidRDefault="00301CE8" w:rsidP="00AB3157">
      <w:pPr>
        <w:ind w:firstLine="289"/>
        <w:jc w:val="both"/>
        <w:rPr>
          <w:lang w:val="es-MX"/>
        </w:rPr>
      </w:pPr>
      <w:r w:rsidRPr="000B6B63">
        <w:rPr>
          <w:lang w:val="es-MX"/>
        </w:rPr>
        <w:t xml:space="preserve">Crear un juego basado en la norma ISO/IEC 29110 podría ser una excelente manera de fomentar el aprendizaje y la aplicación práctica de los principios de gestión de proyectos. Los juegos serios han demostrado ser efectivos en la </w:t>
      </w:r>
      <w:r w:rsidRPr="000B6B63">
        <w:rPr>
          <w:lang w:val="es-MX"/>
        </w:rPr>
        <w:lastRenderedPageBreak/>
        <w:t>enseñanza de conceptos complejos de manera interactiva y entretenida. Además, al utilizar la norma ISO/IEC 29110 como base, podemos asegurarnos de que los jugadores estén expuestos a estándares reconocidos y prácticas recomendadas en la gestión de proyectos.</w:t>
      </w:r>
    </w:p>
    <w:p w14:paraId="65FCDF7D" w14:textId="4B293D6E" w:rsidR="00301CE8" w:rsidRPr="000B6B63" w:rsidRDefault="00301CE8" w:rsidP="00AB3157">
      <w:pPr>
        <w:ind w:firstLine="289"/>
        <w:jc w:val="both"/>
        <w:rPr>
          <w:lang w:val="es-MX"/>
        </w:rPr>
      </w:pPr>
    </w:p>
    <w:p w14:paraId="0826822D" w14:textId="52D73B89" w:rsidR="00301CE8" w:rsidRDefault="000B6B63" w:rsidP="00AB3157">
      <w:pPr>
        <w:ind w:firstLine="289"/>
        <w:jc w:val="both"/>
        <w:rPr>
          <w:lang w:val="es-ES"/>
        </w:rPr>
      </w:pPr>
      <w:r>
        <w:rPr>
          <w:lang w:val="es-MX"/>
        </w:rPr>
        <w:t>E</w:t>
      </w:r>
      <w:r w:rsidR="00301CE8" w:rsidRPr="000B6B63">
        <w:rPr>
          <w:lang w:val="es-MX"/>
        </w:rPr>
        <w:t xml:space="preserve">l juego podría ser beneficioso si se enfoca en los aspectos clave de la norma ISO/IEC 29110 y se centra en la adquisición de habilidades prácticas. </w:t>
      </w:r>
      <w:r>
        <w:rPr>
          <w:lang w:val="es-MX"/>
        </w:rPr>
        <w:t>Se podría</w:t>
      </w:r>
      <w:r w:rsidR="00301CE8" w:rsidRPr="000B6B63">
        <w:rPr>
          <w:lang w:val="es-MX"/>
        </w:rPr>
        <w:t xml:space="preserve"> utilizar escenarios de proyectos realistas que presenten desafíos comunes en la gestión de proyectos y </w:t>
      </w:r>
      <w:r>
        <w:rPr>
          <w:lang w:val="es-MX"/>
        </w:rPr>
        <w:t xml:space="preserve">que </w:t>
      </w:r>
      <w:r w:rsidR="00301CE8" w:rsidRPr="000B6B63">
        <w:rPr>
          <w:lang w:val="es-MX"/>
        </w:rPr>
        <w:t xml:space="preserve">permitan a los jugadores aplicar los principios de la norma. Además, </w:t>
      </w:r>
      <w:r w:rsidR="002442DC">
        <w:rPr>
          <w:lang w:val="es-MX"/>
        </w:rPr>
        <w:t xml:space="preserve">de </w:t>
      </w:r>
      <w:r w:rsidR="002442DC" w:rsidRPr="000B6B63">
        <w:rPr>
          <w:lang w:val="es-MX"/>
        </w:rPr>
        <w:t>incluir</w:t>
      </w:r>
      <w:r w:rsidR="00301CE8" w:rsidRPr="000B6B63">
        <w:rPr>
          <w:lang w:val="es-MX"/>
        </w:rPr>
        <w:t xml:space="preserve"> elementos de gamificación para hacerlo más atractivo y motivador</w:t>
      </w:r>
      <w:r w:rsidR="00301CE8" w:rsidRPr="000B6B63">
        <w:rPr>
          <w:lang w:val="es-ES"/>
        </w:rPr>
        <w:t>.</w:t>
      </w:r>
    </w:p>
    <w:p w14:paraId="5DF65100" w14:textId="4D8E468A" w:rsidR="000B6B63" w:rsidRDefault="000B6B63" w:rsidP="00AB3157">
      <w:pPr>
        <w:ind w:firstLine="289"/>
        <w:jc w:val="both"/>
        <w:rPr>
          <w:lang w:val="es-ES"/>
        </w:rPr>
      </w:pPr>
    </w:p>
    <w:p w14:paraId="6634F84B" w14:textId="2E0F9CD3" w:rsidR="000B6B63" w:rsidRDefault="000B6B63" w:rsidP="00AB3157">
      <w:pPr>
        <w:ind w:firstLine="289"/>
        <w:jc w:val="both"/>
        <w:rPr>
          <w:lang w:val="es-MX"/>
        </w:rPr>
      </w:pPr>
      <w:r w:rsidRPr="000B6B63">
        <w:rPr>
          <w:lang w:val="es-MX"/>
        </w:rPr>
        <w:t xml:space="preserve">Es importante considerar cómo se evaluará el impacto y la efectividad del juego. ¿Cómo </w:t>
      </w:r>
      <w:r>
        <w:rPr>
          <w:lang w:val="es-MX"/>
        </w:rPr>
        <w:t>se medirá</w:t>
      </w:r>
      <w:r w:rsidRPr="000B6B63">
        <w:rPr>
          <w:lang w:val="es-MX"/>
        </w:rPr>
        <w:t xml:space="preserve"> si los jugadores realmente están adquiriendo los conoc</w:t>
      </w:r>
      <w:r>
        <w:rPr>
          <w:lang w:val="es-MX"/>
        </w:rPr>
        <w:t>imientos y habilidades necesaria</w:t>
      </w:r>
      <w:r w:rsidRPr="000B6B63">
        <w:rPr>
          <w:lang w:val="es-MX"/>
        </w:rPr>
        <w:t xml:space="preserve">s? </w:t>
      </w:r>
      <w:r>
        <w:rPr>
          <w:lang w:val="es-MX"/>
        </w:rPr>
        <w:t>Se requeriré</w:t>
      </w:r>
      <w:r w:rsidRPr="000B6B63">
        <w:rPr>
          <w:lang w:val="es-MX"/>
        </w:rPr>
        <w:t xml:space="preserve"> desarrollar herramientas de evaluación y recopilar datos de rendimiento para determinar si el juego está cumpliendo sus objetivos educativos.</w:t>
      </w:r>
    </w:p>
    <w:p w14:paraId="2800143C" w14:textId="77777777" w:rsidR="000B6B63" w:rsidRPr="004F440E" w:rsidRDefault="000B6B63" w:rsidP="00AB3157">
      <w:pPr>
        <w:ind w:firstLine="289"/>
        <w:jc w:val="both"/>
        <w:rPr>
          <w:lang w:val="es-MX"/>
        </w:rPr>
      </w:pPr>
    </w:p>
    <w:p w14:paraId="48ADD1D6" w14:textId="267693C4" w:rsidR="000B6B63" w:rsidRPr="000B6B63" w:rsidRDefault="000B6B63" w:rsidP="00AB3157">
      <w:pPr>
        <w:spacing w:after="240"/>
        <w:ind w:firstLine="289"/>
        <w:jc w:val="both"/>
        <w:rPr>
          <w:lang w:val="es-MX"/>
        </w:rPr>
      </w:pPr>
      <w:r w:rsidRPr="000B6B63">
        <w:rPr>
          <w:lang w:val="es-MX"/>
        </w:rPr>
        <w:t>Por último, es importante considerar el público objetivo del juego. ¿A quiénes está dirigido? ¿Qué nivel de experiencia en gestión de proyectos se espera que tengan los jugadores? La adaptación del juego y la forma de presentar los conceptos dependerán del nivel de conocimiento de la audiencia. Además, es fundamental garantizar que el juego sea accesible y esté disponible en diferentes plataformas para llegar a la mayor cantidad de personas posible.</w:t>
      </w:r>
    </w:p>
    <w:p w14:paraId="48EFCBFB" w14:textId="1AF642BB" w:rsidR="00354CF8" w:rsidRDefault="00354CF8" w:rsidP="00354CF8">
      <w:pPr>
        <w:pStyle w:val="Ttulo1"/>
        <w:rPr>
          <w:lang w:val="es-MX"/>
        </w:rPr>
      </w:pPr>
      <w:r>
        <w:rPr>
          <w:lang w:val="es-MX"/>
        </w:rPr>
        <w:t>Limitaciones</w:t>
      </w:r>
    </w:p>
    <w:p w14:paraId="732EF0D6" w14:textId="30C0760D" w:rsidR="00354CF8" w:rsidRPr="00354CF8" w:rsidRDefault="00354CF8" w:rsidP="00AB3157">
      <w:pPr>
        <w:ind w:firstLine="289"/>
        <w:jc w:val="both"/>
        <w:rPr>
          <w:lang w:val="es-MX"/>
        </w:rPr>
      </w:pPr>
      <w:r w:rsidRPr="00354CF8">
        <w:rPr>
          <w:lang w:val="es-MX"/>
        </w:rPr>
        <w:t>A pesar de las ventajas y beneficios que ofrece la creación de un juego serio basado en la norma ISO/IEC 29110, también existen algunas limitaciones a considerar.</w:t>
      </w:r>
    </w:p>
    <w:p w14:paraId="627D9342" w14:textId="77777777" w:rsidR="00354CF8" w:rsidRPr="00354CF8" w:rsidRDefault="00354CF8" w:rsidP="00354CF8">
      <w:pPr>
        <w:jc w:val="both"/>
        <w:rPr>
          <w:lang w:val="es-MX"/>
        </w:rPr>
      </w:pPr>
    </w:p>
    <w:p w14:paraId="6ADA40BE" w14:textId="06873035" w:rsidR="00354CF8" w:rsidRPr="00354CF8" w:rsidRDefault="00354CF8" w:rsidP="00B9449D">
      <w:pPr>
        <w:pStyle w:val="Prrafodelista"/>
        <w:numPr>
          <w:ilvl w:val="0"/>
          <w:numId w:val="9"/>
        </w:numPr>
        <w:jc w:val="both"/>
        <w:rPr>
          <w:lang w:val="es-MX"/>
        </w:rPr>
      </w:pPr>
      <w:r w:rsidRPr="00354CF8">
        <w:rPr>
          <w:lang w:val="es-MX"/>
        </w:rPr>
        <w:t>Complejidad de la norma: La norma ISO29110 es un estándar detallado y complejo que abarca varios aspectos de la gestión de proyectos. Adaptar y condensar toda esta información en un juego puede resultar desafiante y puede requerir simplificaciones o reducciones en la cantidad de contenido que se puede incluir.</w:t>
      </w:r>
    </w:p>
    <w:p w14:paraId="0B5123F2" w14:textId="77777777" w:rsidR="00354CF8" w:rsidRPr="00354CF8" w:rsidRDefault="00354CF8" w:rsidP="00354CF8">
      <w:pPr>
        <w:pStyle w:val="Prrafodelista"/>
        <w:jc w:val="both"/>
        <w:rPr>
          <w:lang w:val="es-MX"/>
        </w:rPr>
      </w:pPr>
    </w:p>
    <w:p w14:paraId="51F2B4BB" w14:textId="42DCA15A" w:rsidR="00354CF8" w:rsidRPr="00354CF8" w:rsidRDefault="00354CF8" w:rsidP="00B9449D">
      <w:pPr>
        <w:pStyle w:val="Prrafodelista"/>
        <w:numPr>
          <w:ilvl w:val="0"/>
          <w:numId w:val="9"/>
        </w:numPr>
        <w:jc w:val="both"/>
        <w:rPr>
          <w:lang w:val="es-MX"/>
        </w:rPr>
      </w:pPr>
      <w:r w:rsidRPr="00354CF8">
        <w:rPr>
          <w:lang w:val="es-MX"/>
        </w:rPr>
        <w:t>Limitaciones técnicas: La implementación de un juego serio requiere recursos tecnológicos, como plataformas de desarrollo y programación, que pueden ser costosos y requerir habilidades especializadas. Estas limitaciones pueden dificultar la creación y distribución del juego, especialmente para desarrolladores independientes o con recursos limitados.</w:t>
      </w:r>
    </w:p>
    <w:p w14:paraId="2526DA81" w14:textId="6EFED155" w:rsidR="00354CF8" w:rsidRPr="00354CF8" w:rsidRDefault="00354CF8" w:rsidP="00354CF8">
      <w:pPr>
        <w:jc w:val="both"/>
        <w:rPr>
          <w:lang w:val="es-MX"/>
        </w:rPr>
      </w:pPr>
    </w:p>
    <w:p w14:paraId="670C3F93" w14:textId="063501D8" w:rsidR="00354CF8" w:rsidRPr="00354CF8" w:rsidRDefault="00354CF8" w:rsidP="00B9449D">
      <w:pPr>
        <w:pStyle w:val="Prrafodelista"/>
        <w:numPr>
          <w:ilvl w:val="0"/>
          <w:numId w:val="9"/>
        </w:numPr>
        <w:jc w:val="both"/>
        <w:rPr>
          <w:lang w:val="es-MX"/>
        </w:rPr>
      </w:pPr>
      <w:r w:rsidRPr="00354CF8">
        <w:rPr>
          <w:lang w:val="es-MX"/>
        </w:rPr>
        <w:t>Actualización y evolución: La norma ISO</w:t>
      </w:r>
      <w:r w:rsidR="008E32CA">
        <w:rPr>
          <w:lang w:val="es-MX"/>
        </w:rPr>
        <w:t xml:space="preserve">/IEC </w:t>
      </w:r>
      <w:r w:rsidRPr="00354CF8">
        <w:rPr>
          <w:lang w:val="es-MX"/>
        </w:rPr>
        <w:t xml:space="preserve">29110 puede sufrir actualizaciones y revisiones a lo largo del tiempo. Esto significa que un juego serio basado en la norma podría requerir actualizaciones periódicas para mantenerse al día con los cambios y garantizar la precisión de la información. Esto implica un esfuerzo adicional de desarrollo y </w:t>
      </w:r>
      <w:r w:rsidRPr="00354CF8">
        <w:rPr>
          <w:lang w:val="es-MX"/>
        </w:rPr>
        <w:t>actualización constante para mantener el juego relevante y actualizado.</w:t>
      </w:r>
    </w:p>
    <w:p w14:paraId="7869D54F" w14:textId="7495681B" w:rsidR="00354CF8" w:rsidRPr="00354CF8" w:rsidRDefault="00354CF8" w:rsidP="00354CF8">
      <w:pPr>
        <w:jc w:val="both"/>
        <w:rPr>
          <w:lang w:val="es-MX"/>
        </w:rPr>
      </w:pPr>
    </w:p>
    <w:p w14:paraId="5BEFDBD8" w14:textId="3E9FEBA7" w:rsidR="00354CF8" w:rsidRPr="00354CF8" w:rsidRDefault="00354CF8" w:rsidP="00B9449D">
      <w:pPr>
        <w:pStyle w:val="Prrafodelista"/>
        <w:numPr>
          <w:ilvl w:val="0"/>
          <w:numId w:val="9"/>
        </w:numPr>
        <w:jc w:val="both"/>
        <w:rPr>
          <w:lang w:val="es-MX"/>
        </w:rPr>
      </w:pPr>
      <w:r w:rsidRPr="00354CF8">
        <w:rPr>
          <w:lang w:val="es-MX"/>
        </w:rPr>
        <w:t>Adaptabilidad a diferentes contextos: La norma ISO</w:t>
      </w:r>
      <w:r w:rsidR="008E32CA">
        <w:rPr>
          <w:lang w:val="es-MX"/>
        </w:rPr>
        <w:t xml:space="preserve">/IEC </w:t>
      </w:r>
      <w:r w:rsidRPr="00354CF8">
        <w:rPr>
          <w:lang w:val="es-MX"/>
        </w:rPr>
        <w:t>29110 puede aplicarse a una amplia variedad de industrias y proyectos. Sin embargo, cada contexto y proyecto puede presentar sus propias particularidades y desafíos únicos. Crear un juego que se adapte y aborde de manera efectiva todas estas variaciones puede ser complicado y requerir un enfoque más genérico que no se ajuste completamente a todas las necesidades específicas.</w:t>
      </w:r>
    </w:p>
    <w:p w14:paraId="67008A21" w14:textId="15A95093" w:rsidR="00354CF8" w:rsidRPr="00354CF8" w:rsidRDefault="00354CF8" w:rsidP="00354CF8">
      <w:pPr>
        <w:jc w:val="both"/>
        <w:rPr>
          <w:lang w:val="es-MX"/>
        </w:rPr>
      </w:pPr>
    </w:p>
    <w:p w14:paraId="1BD1C776" w14:textId="1B84E4CE" w:rsidR="00354CF8" w:rsidRPr="00354CF8" w:rsidRDefault="00354CF8" w:rsidP="00B9449D">
      <w:pPr>
        <w:pStyle w:val="Prrafodelista"/>
        <w:numPr>
          <w:ilvl w:val="0"/>
          <w:numId w:val="9"/>
        </w:numPr>
        <w:jc w:val="both"/>
        <w:rPr>
          <w:lang w:val="es-MX"/>
        </w:rPr>
      </w:pPr>
      <w:r w:rsidRPr="00354CF8">
        <w:rPr>
          <w:lang w:val="es-MX"/>
        </w:rPr>
        <w:t>Limitaciones de aprendizaje: Aunque un juego serio puede ser una herramienta efectiva para la enseñanza y el aprendizaje, no todos los individuos aprenden de la misma manera. Algunas personas pueden preferir métodos de aprendizaje más tradicionales o pueden tener dificultades para aplicar los conocimientos adquiridos en un entorno virtual a situaciones reales de gestión de proyectos.</w:t>
      </w:r>
    </w:p>
    <w:p w14:paraId="544A7EAA" w14:textId="22355679" w:rsidR="00354CF8" w:rsidRPr="004F440E" w:rsidRDefault="00354CF8" w:rsidP="00354CF8">
      <w:pPr>
        <w:jc w:val="both"/>
        <w:rPr>
          <w:lang w:val="es-MX"/>
        </w:rPr>
      </w:pPr>
    </w:p>
    <w:p w14:paraId="499792A4" w14:textId="427E1588" w:rsidR="00476340" w:rsidRPr="00301CE8" w:rsidRDefault="00354CF8" w:rsidP="00BF26D7">
      <w:pPr>
        <w:spacing w:after="240"/>
        <w:ind w:firstLine="289"/>
        <w:jc w:val="both"/>
        <w:rPr>
          <w:lang w:val="es-ES"/>
        </w:rPr>
      </w:pPr>
      <w:r w:rsidRPr="00354CF8">
        <w:rPr>
          <w:lang w:val="es-ES"/>
        </w:rPr>
        <w:t>Es importante considerar estas limitaciones al desarrollar y utilizar un juego serio basado en la norma ISO/IEC 29110, y buscar soluciones o enfoques alternativos para abordarlos de manera efectiva.</w:t>
      </w:r>
    </w:p>
    <w:p w14:paraId="256BD4A0" w14:textId="54F73F13" w:rsidR="00024CEA" w:rsidRDefault="00024CEA" w:rsidP="00024CEA">
      <w:pPr>
        <w:pStyle w:val="Ttulo1"/>
        <w:rPr>
          <w:lang w:val="es-MX"/>
        </w:rPr>
      </w:pPr>
      <w:r>
        <w:rPr>
          <w:lang w:val="es-MX"/>
        </w:rPr>
        <w:t>Conclusiones</w:t>
      </w:r>
    </w:p>
    <w:p w14:paraId="1EDF324B" w14:textId="77777777" w:rsidR="00BA4B59" w:rsidRDefault="00354CF8" w:rsidP="00BA4B59">
      <w:pPr>
        <w:spacing w:after="240"/>
        <w:ind w:firstLine="289"/>
        <w:jc w:val="both"/>
        <w:rPr>
          <w:lang w:val="es-MX"/>
        </w:rPr>
      </w:pPr>
      <w:r w:rsidRPr="00354CF8">
        <w:rPr>
          <w:lang w:val="es-MX"/>
        </w:rPr>
        <w:t>En conclusión, la creación de un juego serio basado en la norma ISO/IEC 29110 presenta una oportunidad invaluable para promover el aprendizaje y la aplicación efectiva de los principios de gestión de proyectos. Los elementos clave identificados, como la introducción al estándar, los escenarios de proyectos, la formación del equipo, la planificación y cronograma, la gestión de riesgos, la comunicación y colaboración, el monitoreo y control, la mejora continua, los elementos de gamificación y el contenido educacional, en conjunto, ofrecen una experiencia completa y enriquecedora para los jugadores. Al integrar estos elementos en el juego, se fomenta el desarrollo de habilidades prácticas, el fortalecimiento del trabajo en equipo y la adopción de una mentalidad de mejora constante.</w:t>
      </w:r>
    </w:p>
    <w:p w14:paraId="3354090C" w14:textId="2E221F12" w:rsidR="008F4D14" w:rsidRPr="00024CEA" w:rsidRDefault="00354CF8" w:rsidP="000C7FE6">
      <w:pPr>
        <w:spacing w:after="240"/>
        <w:ind w:firstLine="289"/>
        <w:jc w:val="both"/>
        <w:rPr>
          <w:lang w:val="es-MX"/>
        </w:rPr>
      </w:pPr>
      <w:r w:rsidRPr="00354CF8">
        <w:rPr>
          <w:lang w:val="es-MX"/>
        </w:rPr>
        <w:t>Además, se logra una mayor comprensión de los conceptos y prácticas de la norma ISO</w:t>
      </w:r>
      <w:r w:rsidR="00264391">
        <w:rPr>
          <w:lang w:val="es-MX"/>
        </w:rPr>
        <w:t xml:space="preserve">/IEC </w:t>
      </w:r>
      <w:r w:rsidRPr="00354CF8">
        <w:rPr>
          <w:lang w:val="es-MX"/>
        </w:rPr>
        <w:t>29110, lo que puede conducir a una implementación más exitosa en el ámbito real de los proyectos. En resumen, un juego serio basado en la ISO</w:t>
      </w:r>
      <w:r w:rsidR="00264391">
        <w:rPr>
          <w:lang w:val="es-MX"/>
        </w:rPr>
        <w:t xml:space="preserve">/IEC </w:t>
      </w:r>
      <w:r w:rsidRPr="00354CF8">
        <w:rPr>
          <w:lang w:val="es-MX"/>
        </w:rPr>
        <w:t>29110 no solo facilita el aprendizaje, sino que también promueve una gestión de proyectos eficiente y de calidad, brindando a los jugadores las herramientas y conocimientos necesarios para enfrentar los desafíos del mundo empresarial actual.</w:t>
      </w:r>
    </w:p>
    <w:p w14:paraId="7564B12F" w14:textId="1045A801" w:rsidR="0080791D" w:rsidRPr="004203A4" w:rsidRDefault="00024CEA" w:rsidP="0080791D">
      <w:pPr>
        <w:pStyle w:val="Ttulo5"/>
        <w:rPr>
          <w:lang w:val="es-MX"/>
        </w:rPr>
      </w:pPr>
      <w:r>
        <w:rPr>
          <w:lang w:val="es-MX"/>
        </w:rPr>
        <w:t>Agradecimientos</w:t>
      </w:r>
    </w:p>
    <w:p w14:paraId="4B592E0D" w14:textId="644E028D" w:rsidR="00834447" w:rsidRPr="002442DC" w:rsidRDefault="000B6B63" w:rsidP="00EE60F2">
      <w:pPr>
        <w:spacing w:after="240"/>
        <w:ind w:firstLine="289"/>
        <w:jc w:val="both"/>
        <w:rPr>
          <w:lang w:val="es-ES"/>
        </w:rPr>
      </w:pPr>
      <w:r w:rsidRPr="002442DC">
        <w:rPr>
          <w:lang w:val="es-ES"/>
        </w:rPr>
        <w:t>Este trabajo es apoyado por un estímulo de estudiante de posgrado otorgado a Isaul Ibarra Belmonte</w:t>
      </w:r>
      <w:r w:rsidR="002442DC">
        <w:rPr>
          <w:lang w:val="es-ES"/>
        </w:rPr>
        <w:t xml:space="preserve"> y Victor Terr</w:t>
      </w:r>
      <w:r w:rsidR="005B6B70">
        <w:rPr>
          <w:lang w:val="es-ES"/>
        </w:rPr>
        <w:t>ó</w:t>
      </w:r>
      <w:r w:rsidR="002442DC">
        <w:rPr>
          <w:lang w:val="es-ES"/>
        </w:rPr>
        <w:t>n</w:t>
      </w:r>
      <w:r w:rsidRPr="002442DC">
        <w:rPr>
          <w:lang w:val="es-ES"/>
        </w:rPr>
        <w:t xml:space="preserve"> por el Consejo Nacional de Humanidades, Ciencias y Tecnologías (CONAHCyT).</w:t>
      </w:r>
      <w:r w:rsidR="008149E1" w:rsidRPr="002442DC">
        <w:rPr>
          <w:lang w:val="es-ES"/>
        </w:rPr>
        <w:t xml:space="preserve"> </w:t>
      </w:r>
    </w:p>
    <w:p w14:paraId="663F6A6E" w14:textId="77777777" w:rsidR="00EE60F2" w:rsidRDefault="00EE60F2" w:rsidP="001D06B1">
      <w:pPr>
        <w:pStyle w:val="Ttulo5"/>
        <w:spacing w:after="0"/>
        <w:rPr>
          <w:lang w:val="es-MX"/>
        </w:rPr>
      </w:pPr>
    </w:p>
    <w:p w14:paraId="308554BF" w14:textId="13ACC648" w:rsidR="002442DC" w:rsidRPr="004203A4" w:rsidRDefault="002442DC" w:rsidP="001D06B1">
      <w:pPr>
        <w:pStyle w:val="Ttulo5"/>
        <w:spacing w:after="0"/>
        <w:rPr>
          <w:lang w:val="es-MX"/>
        </w:rPr>
      </w:pPr>
      <w:r>
        <w:rPr>
          <w:lang w:val="es-MX"/>
        </w:rPr>
        <w:lastRenderedPageBreak/>
        <w:t>Referencias</w:t>
      </w:r>
    </w:p>
    <w:sdt>
      <w:sdtPr>
        <w:rPr>
          <w:sz w:val="16"/>
          <w:szCs w:val="16"/>
          <w:lang w:val="es-ES"/>
        </w:rPr>
        <w:id w:val="-1442992321"/>
        <w:docPartObj>
          <w:docPartGallery w:val="Bibliographies"/>
          <w:docPartUnique/>
        </w:docPartObj>
      </w:sdtPr>
      <w:sdtEndPr>
        <w:rPr>
          <w:lang w:val="en-US"/>
        </w:rPr>
      </w:sdtEndPr>
      <w:sdtContent>
        <w:sdt>
          <w:sdtPr>
            <w:rPr>
              <w:sz w:val="16"/>
              <w:szCs w:val="16"/>
            </w:rPr>
            <w:id w:val="-573587230"/>
            <w:bibliography/>
          </w:sdtPr>
          <w:sdtContent>
            <w:p w14:paraId="68FD0EB8" w14:textId="77777777" w:rsidR="007A05C1" w:rsidRDefault="00FB753E" w:rsidP="00F44867">
              <w:pPr>
                <w:jc w:val="left"/>
                <w:rPr>
                  <w:noProof/>
                </w:rPr>
              </w:pPr>
              <w:r w:rsidRPr="00085B6C">
                <w:rPr>
                  <w:sz w:val="16"/>
                  <w:szCs w:val="16"/>
                </w:rPr>
                <w:fldChar w:fldCharType="begin"/>
              </w:r>
              <w:r w:rsidRPr="00085B6C">
                <w:rPr>
                  <w:sz w:val="16"/>
                  <w:szCs w:val="16"/>
                </w:rPr>
                <w:instrText>BIBLIOGRAPHY</w:instrText>
              </w:r>
              <w:r w:rsidRPr="00085B6C">
                <w:rPr>
                  <w:sz w:val="16"/>
                  <w:szCs w:val="16"/>
                </w:rPr>
                <w:fldChar w:fldCharType="separate"/>
              </w:r>
            </w:p>
            <w:tbl>
              <w:tblPr>
                <w:tblW w:w="5000" w:type="pct"/>
                <w:tblCellSpacing w:w="15" w:type="dxa"/>
                <w:tblCellMar>
                  <w:top w:w="28" w:type="dxa"/>
                  <w:left w:w="28" w:type="dxa"/>
                  <w:bottom w:w="28" w:type="dxa"/>
                  <w:right w:w="28" w:type="dxa"/>
                </w:tblCellMar>
                <w:tblLook w:val="04A0" w:firstRow="1" w:lastRow="0" w:firstColumn="1" w:lastColumn="0" w:noHBand="0" w:noVBand="1"/>
              </w:tblPr>
              <w:tblGrid>
                <w:gridCol w:w="435"/>
                <w:gridCol w:w="4431"/>
              </w:tblGrid>
              <w:tr w:rsidR="007A05C1" w:rsidRPr="004075FC" w14:paraId="6C1018E0" w14:textId="77777777" w:rsidTr="00B459A5">
                <w:trPr>
                  <w:divId w:val="1827817705"/>
                  <w:tblCellSpacing w:w="15" w:type="dxa"/>
                </w:trPr>
                <w:tc>
                  <w:tcPr>
                    <w:tcW w:w="50" w:type="pct"/>
                    <w:hideMark/>
                  </w:tcPr>
                  <w:p w14:paraId="27C2792E" w14:textId="462A8A00" w:rsidR="007A05C1" w:rsidRDefault="007A05C1">
                    <w:pPr>
                      <w:pStyle w:val="Bibliografa"/>
                      <w:rPr>
                        <w:noProof/>
                        <w:sz w:val="24"/>
                        <w:szCs w:val="24"/>
                      </w:rPr>
                    </w:pPr>
                    <w:r>
                      <w:rPr>
                        <w:noProof/>
                      </w:rPr>
                      <w:t xml:space="preserve">[1] </w:t>
                    </w:r>
                  </w:p>
                </w:tc>
                <w:tc>
                  <w:tcPr>
                    <w:tcW w:w="0" w:type="dxa"/>
                    <w:hideMark/>
                  </w:tcPr>
                  <w:p w14:paraId="6AAF8F0F" w14:textId="77777777" w:rsidR="007A05C1" w:rsidRPr="007A05C1" w:rsidRDefault="007A05C1" w:rsidP="00B459A5">
                    <w:pPr>
                      <w:pStyle w:val="Bibliografa"/>
                      <w:jc w:val="both"/>
                      <w:rPr>
                        <w:noProof/>
                        <w:lang w:val="es-MX"/>
                      </w:rPr>
                    </w:pPr>
                    <w:r w:rsidRPr="007A05C1">
                      <w:rPr>
                        <w:noProof/>
                        <w:lang w:val="es-MX"/>
                      </w:rPr>
                      <w:t xml:space="preserve">Instituto Nacional de Estadística y Geografía, «Demografía de los establecimientos MIPYME en el contexto de la pandemia por COVID-19.,» </w:t>
                    </w:r>
                    <w:r w:rsidRPr="007A05C1">
                      <w:rPr>
                        <w:i/>
                        <w:iCs/>
                        <w:noProof/>
                        <w:lang w:val="es-MX"/>
                      </w:rPr>
                      <w:t xml:space="preserve">Comunicado de prensa Num. 335/22, </w:t>
                    </w:r>
                    <w:r w:rsidRPr="007A05C1">
                      <w:rPr>
                        <w:noProof/>
                        <w:lang w:val="es-MX"/>
                      </w:rPr>
                      <w:t xml:space="preserve">pp. 1-6, 23 Junio 2022. </w:t>
                    </w:r>
                  </w:p>
                </w:tc>
              </w:tr>
              <w:tr w:rsidR="007A05C1" w:rsidRPr="004075FC" w14:paraId="3F2FAADA" w14:textId="77777777" w:rsidTr="00B459A5">
                <w:trPr>
                  <w:divId w:val="1827817705"/>
                  <w:tblCellSpacing w:w="15" w:type="dxa"/>
                </w:trPr>
                <w:tc>
                  <w:tcPr>
                    <w:tcW w:w="50" w:type="pct"/>
                    <w:hideMark/>
                  </w:tcPr>
                  <w:p w14:paraId="40972ED4" w14:textId="77777777" w:rsidR="007A05C1" w:rsidRDefault="007A05C1">
                    <w:pPr>
                      <w:pStyle w:val="Bibliografa"/>
                      <w:rPr>
                        <w:noProof/>
                      </w:rPr>
                    </w:pPr>
                    <w:r>
                      <w:rPr>
                        <w:noProof/>
                      </w:rPr>
                      <w:t xml:space="preserve">[2] </w:t>
                    </w:r>
                  </w:p>
                </w:tc>
                <w:tc>
                  <w:tcPr>
                    <w:tcW w:w="0" w:type="dxa"/>
                    <w:hideMark/>
                  </w:tcPr>
                  <w:p w14:paraId="02EC52C3" w14:textId="77777777" w:rsidR="007A05C1" w:rsidRPr="007A05C1" w:rsidRDefault="007A05C1" w:rsidP="00B459A5">
                    <w:pPr>
                      <w:pStyle w:val="Bibliografa"/>
                      <w:jc w:val="both"/>
                      <w:rPr>
                        <w:noProof/>
                        <w:lang w:val="es-MX"/>
                      </w:rPr>
                    </w:pPr>
                    <w:r w:rsidRPr="007A05C1">
                      <w:rPr>
                        <w:noProof/>
                        <w:lang w:val="es-MX"/>
                      </w:rPr>
                      <w:t xml:space="preserve">Dora Luz Gonzales, «Industria Mexicana del Software. Un estudio en cifras.,» </w:t>
                    </w:r>
                    <w:r w:rsidRPr="007A05C1">
                      <w:rPr>
                        <w:i/>
                        <w:iCs/>
                        <w:noProof/>
                        <w:lang w:val="es-MX"/>
                      </w:rPr>
                      <w:t xml:space="preserve">SG Buzz, </w:t>
                    </w:r>
                    <w:r w:rsidRPr="007A05C1">
                      <w:rPr>
                        <w:noProof/>
                        <w:lang w:val="es-MX"/>
                      </w:rPr>
                      <w:t xml:space="preserve">27 abril 2016. </w:t>
                    </w:r>
                  </w:p>
                </w:tc>
              </w:tr>
              <w:tr w:rsidR="007A05C1" w14:paraId="74249C74" w14:textId="77777777" w:rsidTr="00B459A5">
                <w:trPr>
                  <w:divId w:val="1827817705"/>
                  <w:tblCellSpacing w:w="15" w:type="dxa"/>
                </w:trPr>
                <w:tc>
                  <w:tcPr>
                    <w:tcW w:w="50" w:type="pct"/>
                    <w:hideMark/>
                  </w:tcPr>
                  <w:p w14:paraId="22BA46E4" w14:textId="77777777" w:rsidR="007A05C1" w:rsidRDefault="007A05C1">
                    <w:pPr>
                      <w:pStyle w:val="Bibliografa"/>
                      <w:rPr>
                        <w:noProof/>
                      </w:rPr>
                    </w:pPr>
                    <w:r>
                      <w:rPr>
                        <w:noProof/>
                      </w:rPr>
                      <w:t xml:space="preserve">[3] </w:t>
                    </w:r>
                  </w:p>
                </w:tc>
                <w:tc>
                  <w:tcPr>
                    <w:tcW w:w="0" w:type="dxa"/>
                    <w:hideMark/>
                  </w:tcPr>
                  <w:p w14:paraId="5F3E4D34" w14:textId="77777777" w:rsidR="007A05C1" w:rsidRDefault="007A05C1" w:rsidP="00B459A5">
                    <w:pPr>
                      <w:pStyle w:val="Bibliografa"/>
                      <w:jc w:val="both"/>
                      <w:rPr>
                        <w:noProof/>
                      </w:rPr>
                    </w:pPr>
                    <w:r>
                      <w:rPr>
                        <w:noProof/>
                      </w:rPr>
                      <w:t xml:space="preserve">Claude Yvon Laporte, Mirna Muñoz and B. Gerancon, «The education of students about ISO/IEC 29110 software engineering standards and their implementations in very small entities,» de </w:t>
                    </w:r>
                    <w:r>
                      <w:rPr>
                        <w:i/>
                        <w:iCs/>
                        <w:noProof/>
                      </w:rPr>
                      <w:t>2017 IEEE Canada International Humanitarian Technology Conference (IHTC)</w:t>
                    </w:r>
                    <w:r>
                      <w:rPr>
                        <w:noProof/>
                      </w:rPr>
                      <w:t xml:space="preserve">, Toronto, ON, Canada, 2017. </w:t>
                    </w:r>
                  </w:p>
                </w:tc>
              </w:tr>
              <w:tr w:rsidR="007A05C1" w:rsidRPr="004075FC" w14:paraId="4330F4AD" w14:textId="77777777" w:rsidTr="00B459A5">
                <w:trPr>
                  <w:divId w:val="1827817705"/>
                  <w:tblCellSpacing w:w="15" w:type="dxa"/>
                </w:trPr>
                <w:tc>
                  <w:tcPr>
                    <w:tcW w:w="50" w:type="pct"/>
                    <w:hideMark/>
                  </w:tcPr>
                  <w:p w14:paraId="3B9302CE" w14:textId="77777777" w:rsidR="007A05C1" w:rsidRDefault="007A05C1">
                    <w:pPr>
                      <w:pStyle w:val="Bibliografa"/>
                      <w:rPr>
                        <w:noProof/>
                      </w:rPr>
                    </w:pPr>
                    <w:r>
                      <w:rPr>
                        <w:noProof/>
                      </w:rPr>
                      <w:t xml:space="preserve">[4] </w:t>
                    </w:r>
                  </w:p>
                </w:tc>
                <w:tc>
                  <w:tcPr>
                    <w:tcW w:w="0" w:type="dxa"/>
                    <w:hideMark/>
                  </w:tcPr>
                  <w:p w14:paraId="11DF6BA3" w14:textId="77777777" w:rsidR="007A05C1" w:rsidRPr="007A05C1" w:rsidRDefault="007A05C1" w:rsidP="00B459A5">
                    <w:pPr>
                      <w:pStyle w:val="Bibliografa"/>
                      <w:jc w:val="both"/>
                      <w:rPr>
                        <w:noProof/>
                        <w:lang w:val="es-MX"/>
                      </w:rPr>
                    </w:pPr>
                    <w:r w:rsidRPr="007A05C1">
                      <w:rPr>
                        <w:noProof/>
                        <w:lang w:val="es-MX"/>
                      </w:rPr>
                      <w:t xml:space="preserve">Edgar Bonilla, Mirna Muñoz, Adriana Peña, «Estrategia para la capacitación en el estándar ISO/IEC 29110 basado en un juego serio,» </w:t>
                    </w:r>
                    <w:r w:rsidRPr="007A05C1">
                      <w:rPr>
                        <w:i/>
                        <w:iCs/>
                        <w:noProof/>
                        <w:lang w:val="es-MX"/>
                      </w:rPr>
                      <w:t xml:space="preserve">IEEE, </w:t>
                    </w:r>
                    <w:r w:rsidRPr="007A05C1">
                      <w:rPr>
                        <w:noProof/>
                        <w:lang w:val="es-MX"/>
                      </w:rPr>
                      <w:t xml:space="preserve">pp. 1-10, 2021. </w:t>
                    </w:r>
                  </w:p>
                </w:tc>
              </w:tr>
              <w:tr w:rsidR="007A05C1" w14:paraId="13F57441" w14:textId="77777777" w:rsidTr="00B459A5">
                <w:trPr>
                  <w:divId w:val="1827817705"/>
                  <w:tblCellSpacing w:w="15" w:type="dxa"/>
                </w:trPr>
                <w:tc>
                  <w:tcPr>
                    <w:tcW w:w="50" w:type="pct"/>
                    <w:hideMark/>
                  </w:tcPr>
                  <w:p w14:paraId="48276DFC" w14:textId="77777777" w:rsidR="007A05C1" w:rsidRDefault="007A05C1">
                    <w:pPr>
                      <w:pStyle w:val="Bibliografa"/>
                      <w:rPr>
                        <w:noProof/>
                      </w:rPr>
                    </w:pPr>
                    <w:r>
                      <w:rPr>
                        <w:noProof/>
                      </w:rPr>
                      <w:t xml:space="preserve">[5] </w:t>
                    </w:r>
                  </w:p>
                </w:tc>
                <w:tc>
                  <w:tcPr>
                    <w:tcW w:w="0" w:type="dxa"/>
                    <w:hideMark/>
                  </w:tcPr>
                  <w:p w14:paraId="2BB32DEC" w14:textId="77777777" w:rsidR="007A05C1" w:rsidRDefault="007A05C1" w:rsidP="00B459A5">
                    <w:pPr>
                      <w:pStyle w:val="Bibliografa"/>
                      <w:jc w:val="both"/>
                      <w:rPr>
                        <w:noProof/>
                      </w:rPr>
                    </w:pPr>
                    <w:r>
                      <w:rPr>
                        <w:noProof/>
                      </w:rPr>
                      <w:t xml:space="preserve">Apinporn Methawachananont, Marut Buranarach, Pakaimart AMSURIYA, Sompol CHAIMONGKHON, Kamthorn KRAIRAKSA ,Supnithi Thepchai, «Software Process Capability Self-Assessment Support System Based on Task and Work Product Characteristics: A Case Study of ISO/IEC 29110 Standard,» </w:t>
                    </w:r>
                    <w:r>
                      <w:rPr>
                        <w:i/>
                        <w:iCs/>
                        <w:noProof/>
                      </w:rPr>
                      <w:t xml:space="preserve">IEICE Transactions on Information and Systems, </w:t>
                    </w:r>
                    <w:r>
                      <w:rPr>
                        <w:noProof/>
                      </w:rPr>
                      <w:t xml:space="preserve">vol. E103.D, pp. 339-347, Febrero 2020. </w:t>
                    </w:r>
                  </w:p>
                </w:tc>
              </w:tr>
              <w:tr w:rsidR="007A05C1" w14:paraId="416679D3" w14:textId="77777777" w:rsidTr="00B459A5">
                <w:trPr>
                  <w:divId w:val="1827817705"/>
                  <w:tblCellSpacing w:w="15" w:type="dxa"/>
                </w:trPr>
                <w:tc>
                  <w:tcPr>
                    <w:tcW w:w="50" w:type="pct"/>
                    <w:hideMark/>
                  </w:tcPr>
                  <w:p w14:paraId="4A7999F6" w14:textId="77777777" w:rsidR="007A05C1" w:rsidRDefault="007A05C1">
                    <w:pPr>
                      <w:pStyle w:val="Bibliografa"/>
                      <w:rPr>
                        <w:noProof/>
                      </w:rPr>
                    </w:pPr>
                    <w:r>
                      <w:rPr>
                        <w:noProof/>
                      </w:rPr>
                      <w:t xml:space="preserve">[6] </w:t>
                    </w:r>
                  </w:p>
                </w:tc>
                <w:tc>
                  <w:tcPr>
                    <w:tcW w:w="0" w:type="dxa"/>
                    <w:hideMark/>
                  </w:tcPr>
                  <w:p w14:paraId="36143C9F" w14:textId="77777777" w:rsidR="007A05C1" w:rsidRDefault="007A05C1" w:rsidP="00B459A5">
                    <w:pPr>
                      <w:pStyle w:val="Bibliografa"/>
                      <w:jc w:val="both"/>
                      <w:rPr>
                        <w:noProof/>
                      </w:rPr>
                    </w:pPr>
                    <w:r>
                      <w:rPr>
                        <w:noProof/>
                      </w:rPr>
                      <w:t xml:space="preserve">Xavier Larrucea, Rory V. O'Connor, Ricardo Colomo-Palacios, Claude Y. Laporte, «Software Process Improvement in Very Small Organizations,» </w:t>
                    </w:r>
                    <w:r>
                      <w:rPr>
                        <w:i/>
                        <w:iCs/>
                        <w:noProof/>
                      </w:rPr>
                      <w:t xml:space="preserve">IEEE Software, </w:t>
                    </w:r>
                    <w:r>
                      <w:rPr>
                        <w:noProof/>
                      </w:rPr>
                      <w:t xml:space="preserve">vol. 33, nº 2, pp. 85-89, 2016. </w:t>
                    </w:r>
                  </w:p>
                </w:tc>
              </w:tr>
              <w:tr w:rsidR="007A05C1" w14:paraId="2800DC38" w14:textId="77777777" w:rsidTr="00B459A5">
                <w:trPr>
                  <w:divId w:val="1827817705"/>
                  <w:tblCellSpacing w:w="15" w:type="dxa"/>
                </w:trPr>
                <w:tc>
                  <w:tcPr>
                    <w:tcW w:w="50" w:type="pct"/>
                    <w:hideMark/>
                  </w:tcPr>
                  <w:p w14:paraId="135C7A3B" w14:textId="77777777" w:rsidR="007A05C1" w:rsidRDefault="007A05C1">
                    <w:pPr>
                      <w:pStyle w:val="Bibliografa"/>
                      <w:rPr>
                        <w:noProof/>
                      </w:rPr>
                    </w:pPr>
                    <w:r>
                      <w:rPr>
                        <w:noProof/>
                      </w:rPr>
                      <w:t xml:space="preserve">[7] </w:t>
                    </w:r>
                  </w:p>
                </w:tc>
                <w:tc>
                  <w:tcPr>
                    <w:tcW w:w="0" w:type="dxa"/>
                    <w:hideMark/>
                  </w:tcPr>
                  <w:p w14:paraId="5DC9F675" w14:textId="77777777" w:rsidR="007A05C1" w:rsidRDefault="007A05C1" w:rsidP="00B459A5">
                    <w:pPr>
                      <w:pStyle w:val="Bibliografa"/>
                      <w:jc w:val="both"/>
                      <w:rPr>
                        <w:noProof/>
                      </w:rPr>
                    </w:pPr>
                    <w:r>
                      <w:rPr>
                        <w:noProof/>
                      </w:rPr>
                      <w:t xml:space="preserve">Mirna Muñoz, Jezreel Mejía, Adriana Peña, Claude Y. Laporte, Gasca-Hurtado, «What motivates VSEs to Adopt an International Standard Such as ISO/IEC 29110? An exploratory analysis,» de </w:t>
                    </w:r>
                    <w:r>
                      <w:rPr>
                        <w:i/>
                        <w:iCs/>
                        <w:noProof/>
                      </w:rPr>
                      <w:t>Systems, Software and Services Process Improvement</w:t>
                    </w:r>
                    <w:r>
                      <w:rPr>
                        <w:noProof/>
                      </w:rPr>
                      <w:t>, vol. 127, Düsseldorf, Düsseldorf: Springer, 2020, pp. 324-336.</w:t>
                    </w:r>
                  </w:p>
                </w:tc>
              </w:tr>
              <w:tr w:rsidR="007A05C1" w:rsidRPr="004075FC" w14:paraId="27E248C0" w14:textId="77777777" w:rsidTr="00B459A5">
                <w:trPr>
                  <w:divId w:val="1827817705"/>
                  <w:tblCellSpacing w:w="15" w:type="dxa"/>
                </w:trPr>
                <w:tc>
                  <w:tcPr>
                    <w:tcW w:w="50" w:type="pct"/>
                    <w:hideMark/>
                  </w:tcPr>
                  <w:p w14:paraId="440D1188" w14:textId="77777777" w:rsidR="007A05C1" w:rsidRDefault="007A05C1">
                    <w:pPr>
                      <w:pStyle w:val="Bibliografa"/>
                      <w:rPr>
                        <w:noProof/>
                      </w:rPr>
                    </w:pPr>
                    <w:r>
                      <w:rPr>
                        <w:noProof/>
                      </w:rPr>
                      <w:t xml:space="preserve">[8] </w:t>
                    </w:r>
                  </w:p>
                </w:tc>
                <w:tc>
                  <w:tcPr>
                    <w:tcW w:w="0" w:type="dxa"/>
                    <w:hideMark/>
                  </w:tcPr>
                  <w:p w14:paraId="4466694B" w14:textId="77777777" w:rsidR="007A05C1" w:rsidRPr="007A05C1" w:rsidRDefault="007A05C1" w:rsidP="00B459A5">
                    <w:pPr>
                      <w:pStyle w:val="Bibliografa"/>
                      <w:jc w:val="both"/>
                      <w:rPr>
                        <w:noProof/>
                        <w:lang w:val="es-MX"/>
                      </w:rPr>
                    </w:pPr>
                    <w:r w:rsidRPr="007A05C1">
                      <w:rPr>
                        <w:noProof/>
                        <w:lang w:val="es-MX"/>
                      </w:rPr>
                      <w:t xml:space="preserve">Victor Terrón, Jezreel Mejía, «Propuesta de mejoras para la implementación del estándar ISO/IEC 29110,» </w:t>
                    </w:r>
                    <w:r w:rsidRPr="007A05C1">
                      <w:rPr>
                        <w:i/>
                        <w:iCs/>
                        <w:noProof/>
                        <w:lang w:val="es-MX"/>
                      </w:rPr>
                      <w:t xml:space="preserve">Revista Ibérica de sistemas y tecnologías de la información, </w:t>
                    </w:r>
                    <w:r w:rsidRPr="007A05C1">
                      <w:rPr>
                        <w:noProof/>
                        <w:lang w:val="es-MX"/>
                      </w:rPr>
                      <w:t xml:space="preserve">nº 49, pp. 1-17, 31 Mayo 2023. </w:t>
                    </w:r>
                  </w:p>
                </w:tc>
              </w:tr>
              <w:tr w:rsidR="007A05C1" w14:paraId="180C8A4D" w14:textId="77777777" w:rsidTr="00B459A5">
                <w:trPr>
                  <w:divId w:val="1827817705"/>
                  <w:tblCellSpacing w:w="15" w:type="dxa"/>
                </w:trPr>
                <w:tc>
                  <w:tcPr>
                    <w:tcW w:w="50" w:type="pct"/>
                    <w:hideMark/>
                  </w:tcPr>
                  <w:p w14:paraId="2F0DB3CF" w14:textId="77777777" w:rsidR="007A05C1" w:rsidRDefault="007A05C1">
                    <w:pPr>
                      <w:pStyle w:val="Bibliografa"/>
                      <w:rPr>
                        <w:noProof/>
                      </w:rPr>
                    </w:pPr>
                    <w:r>
                      <w:rPr>
                        <w:noProof/>
                      </w:rPr>
                      <w:t xml:space="preserve">[9] </w:t>
                    </w:r>
                  </w:p>
                </w:tc>
                <w:tc>
                  <w:tcPr>
                    <w:tcW w:w="0" w:type="dxa"/>
                    <w:hideMark/>
                  </w:tcPr>
                  <w:p w14:paraId="3BB7DFAC" w14:textId="77777777" w:rsidR="007A05C1" w:rsidRDefault="007A05C1" w:rsidP="00B459A5">
                    <w:pPr>
                      <w:pStyle w:val="Bibliografa"/>
                      <w:jc w:val="both"/>
                      <w:rPr>
                        <w:noProof/>
                      </w:rPr>
                    </w:pPr>
                    <w:r>
                      <w:rPr>
                        <w:noProof/>
                      </w:rPr>
                      <w:t>ISO/IEC WG24, ISO/IEC TR 29110-5-1-2: Software engineering — Lifecycle profiles for Very Small Entities (VSEs) Part 5-1-2: Management and engineerign guide: Generic profile group: Basic profile., 1 ed., Switzerland, Geneva: IEEE, 2011, pp. 1-83.</w:t>
                    </w:r>
                  </w:p>
                </w:tc>
              </w:tr>
              <w:tr w:rsidR="007A05C1" w14:paraId="61DDA07F" w14:textId="77777777" w:rsidTr="00B459A5">
                <w:trPr>
                  <w:divId w:val="1827817705"/>
                  <w:tblCellSpacing w:w="15" w:type="dxa"/>
                </w:trPr>
                <w:tc>
                  <w:tcPr>
                    <w:tcW w:w="50" w:type="pct"/>
                    <w:hideMark/>
                  </w:tcPr>
                  <w:p w14:paraId="34226405" w14:textId="77777777" w:rsidR="007A05C1" w:rsidRDefault="007A05C1">
                    <w:pPr>
                      <w:pStyle w:val="Bibliografa"/>
                      <w:rPr>
                        <w:noProof/>
                      </w:rPr>
                    </w:pPr>
                    <w:r>
                      <w:rPr>
                        <w:noProof/>
                      </w:rPr>
                      <w:t xml:space="preserve">[10] </w:t>
                    </w:r>
                  </w:p>
                </w:tc>
                <w:tc>
                  <w:tcPr>
                    <w:tcW w:w="0" w:type="dxa"/>
                    <w:hideMark/>
                  </w:tcPr>
                  <w:p w14:paraId="2663E890" w14:textId="77777777" w:rsidR="007A05C1" w:rsidRDefault="007A05C1" w:rsidP="00B459A5">
                    <w:pPr>
                      <w:pStyle w:val="Bibliografa"/>
                      <w:jc w:val="both"/>
                      <w:rPr>
                        <w:noProof/>
                      </w:rPr>
                    </w:pPr>
                    <w:r w:rsidRPr="007A05C1">
                      <w:rPr>
                        <w:noProof/>
                        <w:lang w:val="es-MX"/>
                      </w:rPr>
                      <w:t xml:space="preserve">Ana Patricia Galván-Cardoso, Elizabeth Siado-Ramos, «Educación tradicional: Un modelo de enseñanza centrado en el estudiante,» </w:t>
                    </w:r>
                    <w:r w:rsidRPr="007A05C1">
                      <w:rPr>
                        <w:i/>
                        <w:iCs/>
                        <w:noProof/>
                        <w:lang w:val="es-MX"/>
                      </w:rPr>
                      <w:t xml:space="preserve">Revista Interdisciplinaria de Humanidades, Educación, Ciencia y Tecnología, </w:t>
                    </w:r>
                    <w:r w:rsidRPr="007A05C1">
                      <w:rPr>
                        <w:noProof/>
                        <w:lang w:val="es-MX"/>
                      </w:rPr>
                      <w:t xml:space="preserve">vol. </w:t>
                    </w:r>
                    <w:r>
                      <w:rPr>
                        <w:noProof/>
                      </w:rPr>
                      <w:t xml:space="preserve">VII, nº 12, pp. 962-975, Enero-Junio 2021. </w:t>
                    </w:r>
                  </w:p>
                </w:tc>
              </w:tr>
              <w:tr w:rsidR="007A05C1" w:rsidRPr="004075FC" w14:paraId="32CEB7C3" w14:textId="77777777" w:rsidTr="00B459A5">
                <w:trPr>
                  <w:divId w:val="1827817705"/>
                  <w:tblCellSpacing w:w="15" w:type="dxa"/>
                </w:trPr>
                <w:tc>
                  <w:tcPr>
                    <w:tcW w:w="50" w:type="pct"/>
                    <w:hideMark/>
                  </w:tcPr>
                  <w:p w14:paraId="0E630D38" w14:textId="77777777" w:rsidR="007A05C1" w:rsidRDefault="007A05C1">
                    <w:pPr>
                      <w:pStyle w:val="Bibliografa"/>
                      <w:rPr>
                        <w:noProof/>
                      </w:rPr>
                    </w:pPr>
                    <w:r>
                      <w:rPr>
                        <w:noProof/>
                      </w:rPr>
                      <w:t xml:space="preserve">[11] </w:t>
                    </w:r>
                  </w:p>
                </w:tc>
                <w:tc>
                  <w:tcPr>
                    <w:tcW w:w="0" w:type="dxa"/>
                    <w:hideMark/>
                  </w:tcPr>
                  <w:p w14:paraId="08FED219" w14:textId="77777777" w:rsidR="007A05C1" w:rsidRPr="007A05C1" w:rsidRDefault="007A05C1" w:rsidP="00B459A5">
                    <w:pPr>
                      <w:pStyle w:val="Bibliografa"/>
                      <w:jc w:val="both"/>
                      <w:rPr>
                        <w:noProof/>
                        <w:lang w:val="es-MX"/>
                      </w:rPr>
                    </w:pPr>
                    <w:r w:rsidRPr="007A05C1">
                      <w:rPr>
                        <w:noProof/>
                        <w:lang w:val="es-MX"/>
                      </w:rPr>
                      <w:t xml:space="preserve">M. Muñoz, M. Peralta y C. Y. Laporte, </w:t>
                    </w:r>
                    <w:r w:rsidRPr="007A05C1">
                      <w:rPr>
                        <w:i/>
                        <w:iCs/>
                        <w:noProof/>
                        <w:lang w:val="es-MX"/>
                      </w:rPr>
                      <w:t xml:space="preserve">Análisis de las debilidades que presentan las Entidades Muy Pequeñas al implementar el estándar ISO/IEC 29110: </w:t>
                    </w:r>
                    <w:r w:rsidRPr="007A05C1">
                      <w:rPr>
                        <w:i/>
                        <w:iCs/>
                        <w:noProof/>
                        <w:lang w:val="es-MX"/>
                      </w:rPr>
                      <w:t xml:space="preserve">Una comparativa entre estado del arte y el estado de la práctica, </w:t>
                    </w:r>
                    <w:r w:rsidRPr="007A05C1">
                      <w:rPr>
                        <w:noProof/>
                        <w:lang w:val="es-MX"/>
                      </w:rPr>
                      <w:t>n.º 34 ed., RISTI - Revista Ibérica de Sist. e Tecnologias de Informação, 2019, p. 85–96.</w:t>
                    </w:r>
                  </w:p>
                </w:tc>
              </w:tr>
              <w:tr w:rsidR="007A05C1" w:rsidRPr="004075FC" w14:paraId="224F956B" w14:textId="77777777" w:rsidTr="00B459A5">
                <w:trPr>
                  <w:divId w:val="1827817705"/>
                  <w:tblCellSpacing w:w="15" w:type="dxa"/>
                </w:trPr>
                <w:tc>
                  <w:tcPr>
                    <w:tcW w:w="50" w:type="pct"/>
                    <w:hideMark/>
                  </w:tcPr>
                  <w:p w14:paraId="3F6C93E6" w14:textId="77777777" w:rsidR="007A05C1" w:rsidRDefault="007A05C1">
                    <w:pPr>
                      <w:pStyle w:val="Bibliografa"/>
                      <w:rPr>
                        <w:noProof/>
                      </w:rPr>
                    </w:pPr>
                    <w:r>
                      <w:rPr>
                        <w:noProof/>
                      </w:rPr>
                      <w:t xml:space="preserve">[12] </w:t>
                    </w:r>
                  </w:p>
                </w:tc>
                <w:tc>
                  <w:tcPr>
                    <w:tcW w:w="0" w:type="dxa"/>
                    <w:hideMark/>
                  </w:tcPr>
                  <w:p w14:paraId="4372B326" w14:textId="77777777" w:rsidR="007A05C1" w:rsidRPr="007A05C1" w:rsidRDefault="007A05C1" w:rsidP="00B459A5">
                    <w:pPr>
                      <w:pStyle w:val="Bibliografa"/>
                      <w:jc w:val="both"/>
                      <w:rPr>
                        <w:noProof/>
                        <w:lang w:val="es-MX"/>
                      </w:rPr>
                    </w:pPr>
                    <w:r w:rsidRPr="007A05C1">
                      <w:rPr>
                        <w:noProof/>
                        <w:lang w:val="es-MX"/>
                      </w:rPr>
                      <w:t xml:space="preserve">M. d. León-Sigg, J. L. Villa-Cisneros y B. E. Solís-Recéndez, </w:t>
                    </w:r>
                    <w:r w:rsidRPr="007A05C1">
                      <w:rPr>
                        <w:i/>
                        <w:iCs/>
                        <w:noProof/>
                        <w:lang w:val="es-MX"/>
                      </w:rPr>
                      <w:t xml:space="preserve">Uso del Estándar ISO/IEC 29110 para Entrenar Estudiantes en Procesos de Ingeniería de Software, </w:t>
                    </w:r>
                    <w:r w:rsidRPr="007A05C1">
                      <w:rPr>
                        <w:noProof/>
                        <w:lang w:val="es-MX"/>
                      </w:rPr>
                      <w:t>RISTI - Revista Ibérica de Sist. e Tecnologias de Informação, 2020, p. 60–72.</w:t>
                    </w:r>
                  </w:p>
                </w:tc>
              </w:tr>
              <w:tr w:rsidR="007A05C1" w:rsidRPr="004075FC" w14:paraId="40529853" w14:textId="77777777" w:rsidTr="00B459A5">
                <w:trPr>
                  <w:divId w:val="1827817705"/>
                  <w:tblCellSpacing w:w="15" w:type="dxa"/>
                </w:trPr>
                <w:tc>
                  <w:tcPr>
                    <w:tcW w:w="50" w:type="pct"/>
                    <w:hideMark/>
                  </w:tcPr>
                  <w:p w14:paraId="6223F0D4" w14:textId="77777777" w:rsidR="007A05C1" w:rsidRDefault="007A05C1">
                    <w:pPr>
                      <w:pStyle w:val="Bibliografa"/>
                      <w:rPr>
                        <w:noProof/>
                      </w:rPr>
                    </w:pPr>
                    <w:r>
                      <w:rPr>
                        <w:noProof/>
                      </w:rPr>
                      <w:t xml:space="preserve">[13] </w:t>
                    </w:r>
                  </w:p>
                </w:tc>
                <w:tc>
                  <w:tcPr>
                    <w:tcW w:w="0" w:type="dxa"/>
                    <w:hideMark/>
                  </w:tcPr>
                  <w:p w14:paraId="17DACF62" w14:textId="77777777" w:rsidR="007A05C1" w:rsidRPr="007A05C1" w:rsidRDefault="007A05C1" w:rsidP="00B459A5">
                    <w:pPr>
                      <w:pStyle w:val="Bibliografa"/>
                      <w:jc w:val="both"/>
                      <w:rPr>
                        <w:noProof/>
                        <w:lang w:val="es-MX"/>
                      </w:rPr>
                    </w:pPr>
                    <w:r w:rsidRPr="007A05C1">
                      <w:rPr>
                        <w:noProof/>
                        <w:lang w:val="es-MX"/>
                      </w:rPr>
                      <w:t xml:space="preserve">J. Mejía, E. Bonilla, I. Faustino, E. Jhordany y E. Villanueva, </w:t>
                    </w:r>
                    <w:r w:rsidRPr="007A05C1">
                      <w:rPr>
                        <w:i/>
                        <w:iCs/>
                        <w:noProof/>
                        <w:lang w:val="es-MX"/>
                      </w:rPr>
                      <w:t xml:space="preserve">Apoyando a las Mipymes en la Evaluación Interna de Procesos y Proyectos para la Certificación en la Norma ISO/IEC 29110, </w:t>
                    </w:r>
                    <w:r w:rsidRPr="007A05C1">
                      <w:rPr>
                        <w:noProof/>
                        <w:lang w:val="es-MX"/>
                      </w:rPr>
                      <w:t>n.º 41 ed., RISTI - Revista Ibérica de Sist. e Tecnologias de Informação, 2021, p. 80–96.</w:t>
                    </w:r>
                  </w:p>
                </w:tc>
              </w:tr>
              <w:tr w:rsidR="007A05C1" w14:paraId="22773013" w14:textId="77777777" w:rsidTr="00B459A5">
                <w:trPr>
                  <w:divId w:val="1827817705"/>
                  <w:tblCellSpacing w:w="15" w:type="dxa"/>
                </w:trPr>
                <w:tc>
                  <w:tcPr>
                    <w:tcW w:w="50" w:type="pct"/>
                    <w:hideMark/>
                  </w:tcPr>
                  <w:p w14:paraId="3BAA8B0F" w14:textId="77777777" w:rsidR="007A05C1" w:rsidRDefault="007A05C1">
                    <w:pPr>
                      <w:pStyle w:val="Bibliografa"/>
                      <w:rPr>
                        <w:noProof/>
                      </w:rPr>
                    </w:pPr>
                    <w:r>
                      <w:rPr>
                        <w:noProof/>
                      </w:rPr>
                      <w:t xml:space="preserve">[14] </w:t>
                    </w:r>
                  </w:p>
                </w:tc>
                <w:tc>
                  <w:tcPr>
                    <w:tcW w:w="0" w:type="dxa"/>
                    <w:hideMark/>
                  </w:tcPr>
                  <w:p w14:paraId="18A58F4D" w14:textId="77777777" w:rsidR="007A05C1" w:rsidRDefault="007A05C1" w:rsidP="00B459A5">
                    <w:pPr>
                      <w:pStyle w:val="Bibliografa"/>
                      <w:jc w:val="both"/>
                      <w:rPr>
                        <w:noProof/>
                      </w:rPr>
                    </w:pPr>
                    <w:r>
                      <w:rPr>
                        <w:noProof/>
                      </w:rPr>
                      <w:t xml:space="preserve">Mary Luz Sánchez-Gordón, Rory V. O'Connor, Sandra Sanchez-Gordón, Ricardo Colomo Palacios, «A learning tool for the ISO/IEC 29110 Standard: Understanding the Project Management of Basic Profile,» de </w:t>
                    </w:r>
                    <w:r>
                      <w:rPr>
                        <w:i/>
                        <w:iCs/>
                        <w:noProof/>
                      </w:rPr>
                      <w:t>Communications in Computer and Information Science</w:t>
                    </w:r>
                    <w:r>
                      <w:rPr>
                        <w:noProof/>
                      </w:rPr>
                      <w:t>, Dublin, Dublin: Springer, 2016, pp. 270-283.</w:t>
                    </w:r>
                  </w:p>
                </w:tc>
              </w:tr>
              <w:tr w:rsidR="007A05C1" w14:paraId="62A674D5" w14:textId="77777777" w:rsidTr="00B459A5">
                <w:trPr>
                  <w:divId w:val="1827817705"/>
                  <w:tblCellSpacing w:w="15" w:type="dxa"/>
                </w:trPr>
                <w:tc>
                  <w:tcPr>
                    <w:tcW w:w="50" w:type="pct"/>
                    <w:hideMark/>
                  </w:tcPr>
                  <w:p w14:paraId="517C1E18" w14:textId="77777777" w:rsidR="007A05C1" w:rsidRDefault="007A05C1">
                    <w:pPr>
                      <w:pStyle w:val="Bibliografa"/>
                      <w:rPr>
                        <w:noProof/>
                      </w:rPr>
                    </w:pPr>
                    <w:r>
                      <w:rPr>
                        <w:noProof/>
                      </w:rPr>
                      <w:t xml:space="preserve">[15] </w:t>
                    </w:r>
                  </w:p>
                </w:tc>
                <w:tc>
                  <w:tcPr>
                    <w:tcW w:w="0" w:type="dxa"/>
                    <w:hideMark/>
                  </w:tcPr>
                  <w:p w14:paraId="219B6CB7" w14:textId="77777777" w:rsidR="007A05C1" w:rsidRDefault="007A05C1" w:rsidP="00B459A5">
                    <w:pPr>
                      <w:pStyle w:val="Bibliografa"/>
                      <w:jc w:val="both"/>
                      <w:rPr>
                        <w:noProof/>
                      </w:rPr>
                    </w:pPr>
                    <w:r>
                      <w:rPr>
                        <w:noProof/>
                      </w:rPr>
                      <w:t xml:space="preserve">Alejandro Calderón, Mercedes Ruiz, «ProDec: a Serious Game for Software Project Management Training,» </w:t>
                    </w:r>
                    <w:r>
                      <w:rPr>
                        <w:i/>
                        <w:iCs/>
                        <w:noProof/>
                      </w:rPr>
                      <w:t xml:space="preserve">International Conference on Software Engineering Advances, </w:t>
                    </w:r>
                    <w:r>
                      <w:rPr>
                        <w:noProof/>
                      </w:rPr>
                      <w:t xml:space="preserve">pp. 1-4, 2013. </w:t>
                    </w:r>
                  </w:p>
                </w:tc>
              </w:tr>
              <w:tr w:rsidR="007A05C1" w14:paraId="492B72B4" w14:textId="77777777" w:rsidTr="00B459A5">
                <w:trPr>
                  <w:divId w:val="1827817705"/>
                  <w:tblCellSpacing w:w="15" w:type="dxa"/>
                </w:trPr>
                <w:tc>
                  <w:tcPr>
                    <w:tcW w:w="50" w:type="pct"/>
                    <w:hideMark/>
                  </w:tcPr>
                  <w:p w14:paraId="26DCECBE" w14:textId="77777777" w:rsidR="007A05C1" w:rsidRDefault="007A05C1">
                    <w:pPr>
                      <w:pStyle w:val="Bibliografa"/>
                      <w:rPr>
                        <w:noProof/>
                      </w:rPr>
                    </w:pPr>
                    <w:r>
                      <w:rPr>
                        <w:noProof/>
                      </w:rPr>
                      <w:t xml:space="preserve">[16] </w:t>
                    </w:r>
                  </w:p>
                </w:tc>
                <w:tc>
                  <w:tcPr>
                    <w:tcW w:w="0" w:type="dxa"/>
                    <w:hideMark/>
                  </w:tcPr>
                  <w:p w14:paraId="0472F4F1" w14:textId="77777777" w:rsidR="007A05C1" w:rsidRDefault="007A05C1" w:rsidP="00B459A5">
                    <w:pPr>
                      <w:pStyle w:val="Bibliografa"/>
                      <w:jc w:val="both"/>
                      <w:rPr>
                        <w:noProof/>
                      </w:rPr>
                    </w:pPr>
                    <w:r>
                      <w:rPr>
                        <w:noProof/>
                      </w:rPr>
                      <w:t xml:space="preserve">Emily Oh Navarro, André van der Hoek, «SimSE: An itneractive simulation game for software Engineering education,» </w:t>
                    </w:r>
                    <w:r>
                      <w:rPr>
                        <w:i/>
                        <w:iCs/>
                        <w:noProof/>
                      </w:rPr>
                      <w:t xml:space="preserve">Computers and Advanced Technology in Education, </w:t>
                    </w:r>
                    <w:r>
                      <w:rPr>
                        <w:noProof/>
                      </w:rPr>
                      <w:t xml:space="preserve">pp. 1-6, 16-18 agosto 2004. </w:t>
                    </w:r>
                  </w:p>
                </w:tc>
              </w:tr>
              <w:tr w:rsidR="007A05C1" w14:paraId="19FB4674" w14:textId="77777777" w:rsidTr="00B459A5">
                <w:trPr>
                  <w:divId w:val="1827817705"/>
                  <w:tblCellSpacing w:w="15" w:type="dxa"/>
                </w:trPr>
                <w:tc>
                  <w:tcPr>
                    <w:tcW w:w="50" w:type="pct"/>
                    <w:hideMark/>
                  </w:tcPr>
                  <w:p w14:paraId="22DC433A" w14:textId="77777777" w:rsidR="007A05C1" w:rsidRDefault="007A05C1">
                    <w:pPr>
                      <w:pStyle w:val="Bibliografa"/>
                      <w:rPr>
                        <w:noProof/>
                      </w:rPr>
                    </w:pPr>
                    <w:r>
                      <w:rPr>
                        <w:noProof/>
                      </w:rPr>
                      <w:t xml:space="preserve">[17] </w:t>
                    </w:r>
                  </w:p>
                </w:tc>
                <w:tc>
                  <w:tcPr>
                    <w:tcW w:w="0" w:type="dxa"/>
                    <w:hideMark/>
                  </w:tcPr>
                  <w:p w14:paraId="770BC7C2" w14:textId="77777777" w:rsidR="007A05C1" w:rsidRDefault="007A05C1" w:rsidP="00B459A5">
                    <w:pPr>
                      <w:pStyle w:val="Bibliografa"/>
                      <w:jc w:val="both"/>
                      <w:rPr>
                        <w:noProof/>
                      </w:rPr>
                    </w:pPr>
                    <w:r>
                      <w:rPr>
                        <w:noProof/>
                      </w:rPr>
                      <w:t xml:space="preserve">Craig Caufield, David Veal, Stanislaw Maj, «Teaching Softawre Engieneering Project Management - A Novel Approach for Software Engneering Programs,» </w:t>
                    </w:r>
                    <w:r>
                      <w:rPr>
                        <w:i/>
                        <w:iCs/>
                        <w:noProof/>
                      </w:rPr>
                      <w:t xml:space="preserve">Modern Applied Science, </w:t>
                    </w:r>
                    <w:r>
                      <w:rPr>
                        <w:noProof/>
                      </w:rPr>
                      <w:t xml:space="preserve">vol. 5, nº 5, pp. 1-18, 15 Agosto 2011. </w:t>
                    </w:r>
                  </w:p>
                </w:tc>
              </w:tr>
              <w:tr w:rsidR="007A05C1" w14:paraId="078D4B09" w14:textId="77777777" w:rsidTr="00B459A5">
                <w:trPr>
                  <w:divId w:val="1827817705"/>
                  <w:tblCellSpacing w:w="15" w:type="dxa"/>
                </w:trPr>
                <w:tc>
                  <w:tcPr>
                    <w:tcW w:w="50" w:type="pct"/>
                    <w:hideMark/>
                  </w:tcPr>
                  <w:p w14:paraId="57CA960C" w14:textId="77777777" w:rsidR="007A05C1" w:rsidRDefault="007A05C1">
                    <w:pPr>
                      <w:pStyle w:val="Bibliografa"/>
                      <w:rPr>
                        <w:noProof/>
                      </w:rPr>
                    </w:pPr>
                    <w:r>
                      <w:rPr>
                        <w:noProof/>
                      </w:rPr>
                      <w:t xml:space="preserve">[18] </w:t>
                    </w:r>
                  </w:p>
                </w:tc>
                <w:tc>
                  <w:tcPr>
                    <w:tcW w:w="0" w:type="dxa"/>
                    <w:hideMark/>
                  </w:tcPr>
                  <w:p w14:paraId="11EB3642" w14:textId="77777777" w:rsidR="007A05C1" w:rsidRDefault="007A05C1" w:rsidP="00B459A5">
                    <w:pPr>
                      <w:pStyle w:val="Bibliografa"/>
                      <w:jc w:val="both"/>
                      <w:rPr>
                        <w:noProof/>
                      </w:rPr>
                    </w:pPr>
                    <w:r>
                      <w:rPr>
                        <w:noProof/>
                      </w:rPr>
                      <w:t xml:space="preserve">Victor Moura, Gleison Santos, «ProcSoft: A Board Game to Teach Software Process Based on ISO/IEC 29110 Standard,» </w:t>
                    </w:r>
                    <w:r>
                      <w:rPr>
                        <w:i/>
                        <w:iCs/>
                        <w:noProof/>
                      </w:rPr>
                      <w:t xml:space="preserve">SIMPÓSIO BRASILEIRO DE QUALIDADE DE SOFTWARE (SBQS), </w:t>
                    </w:r>
                    <w:r>
                      <w:rPr>
                        <w:noProof/>
                      </w:rPr>
                      <w:t xml:space="preserve">nº 17, pp. 362-372, 17 octubre 2018. </w:t>
                    </w:r>
                  </w:p>
                </w:tc>
              </w:tr>
              <w:tr w:rsidR="007A05C1" w14:paraId="02282144" w14:textId="77777777" w:rsidTr="00B459A5">
                <w:trPr>
                  <w:divId w:val="1827817705"/>
                  <w:tblCellSpacing w:w="15" w:type="dxa"/>
                </w:trPr>
                <w:tc>
                  <w:tcPr>
                    <w:tcW w:w="50" w:type="pct"/>
                    <w:hideMark/>
                  </w:tcPr>
                  <w:p w14:paraId="52844F91" w14:textId="77777777" w:rsidR="007A05C1" w:rsidRDefault="007A05C1">
                    <w:pPr>
                      <w:pStyle w:val="Bibliografa"/>
                      <w:rPr>
                        <w:noProof/>
                      </w:rPr>
                    </w:pPr>
                    <w:r>
                      <w:rPr>
                        <w:noProof/>
                      </w:rPr>
                      <w:t xml:space="preserve">[19] </w:t>
                    </w:r>
                  </w:p>
                </w:tc>
                <w:tc>
                  <w:tcPr>
                    <w:tcW w:w="0" w:type="dxa"/>
                    <w:hideMark/>
                  </w:tcPr>
                  <w:p w14:paraId="38ED4977" w14:textId="77777777" w:rsidR="007A05C1" w:rsidRDefault="007A05C1" w:rsidP="00B459A5">
                    <w:pPr>
                      <w:pStyle w:val="Bibliografa"/>
                      <w:jc w:val="both"/>
                      <w:rPr>
                        <w:noProof/>
                      </w:rPr>
                    </w:pPr>
                    <w:r>
                      <w:rPr>
                        <w:noProof/>
                      </w:rPr>
                      <w:t xml:space="preserve">J. Ludewig, Th. Bassler, M. Deininger, K. Schneider, J. Schwille, «SESAM - Simulating Software Projects,» </w:t>
                    </w:r>
                    <w:r>
                      <w:rPr>
                        <w:i/>
                        <w:iCs/>
                        <w:noProof/>
                      </w:rPr>
                      <w:t xml:space="preserve">Proceedings Fourth International Conference on Software Engineering and Knowledge Engineering, </w:t>
                    </w:r>
                    <w:r>
                      <w:rPr>
                        <w:noProof/>
                      </w:rPr>
                      <w:t xml:space="preserve">1992. </w:t>
                    </w:r>
                  </w:p>
                </w:tc>
              </w:tr>
              <w:tr w:rsidR="007A05C1" w14:paraId="50A7C40F" w14:textId="77777777" w:rsidTr="00B459A5">
                <w:trPr>
                  <w:divId w:val="1827817705"/>
                  <w:tblCellSpacing w:w="15" w:type="dxa"/>
                </w:trPr>
                <w:tc>
                  <w:tcPr>
                    <w:tcW w:w="50" w:type="pct"/>
                    <w:hideMark/>
                  </w:tcPr>
                  <w:p w14:paraId="5890E8AC" w14:textId="77777777" w:rsidR="007A05C1" w:rsidRDefault="007A05C1">
                    <w:pPr>
                      <w:pStyle w:val="Bibliografa"/>
                      <w:rPr>
                        <w:noProof/>
                      </w:rPr>
                    </w:pPr>
                    <w:r>
                      <w:rPr>
                        <w:noProof/>
                      </w:rPr>
                      <w:t xml:space="preserve">[20] </w:t>
                    </w:r>
                  </w:p>
                </w:tc>
                <w:tc>
                  <w:tcPr>
                    <w:tcW w:w="0" w:type="dxa"/>
                    <w:hideMark/>
                  </w:tcPr>
                  <w:p w14:paraId="4A3AE674" w14:textId="77777777" w:rsidR="007A05C1" w:rsidRDefault="007A05C1" w:rsidP="00B459A5">
                    <w:pPr>
                      <w:pStyle w:val="Bibliografa"/>
                      <w:jc w:val="both"/>
                      <w:rPr>
                        <w:noProof/>
                      </w:rPr>
                    </w:pPr>
                    <w:r>
                      <w:rPr>
                        <w:noProof/>
                      </w:rPr>
                      <w:t xml:space="preserve">Elizabeth Suescun, Julio César Sampaio do Prado Leite, Vera Maria Benjamim Werneck, «Transparently Teaching in the Context of Game-based Learning: the Case of SimulES-W,» </w:t>
                    </w:r>
                    <w:r>
                      <w:rPr>
                        <w:i/>
                        <w:iCs/>
                        <w:noProof/>
                      </w:rPr>
                      <w:t xml:space="preserve">2015 IEEE/ACM 37th IEEE International Conference on Software Engineering, </w:t>
                    </w:r>
                    <w:r>
                      <w:rPr>
                        <w:noProof/>
                      </w:rPr>
                      <w:t xml:space="preserve">vol. 2, pp. 343-352, 17 Agosto 2015. </w:t>
                    </w:r>
                  </w:p>
                </w:tc>
              </w:tr>
              <w:tr w:rsidR="007A05C1" w14:paraId="3894857C" w14:textId="77777777" w:rsidTr="00B459A5">
                <w:trPr>
                  <w:divId w:val="1827817705"/>
                  <w:tblCellSpacing w:w="15" w:type="dxa"/>
                </w:trPr>
                <w:tc>
                  <w:tcPr>
                    <w:tcW w:w="50" w:type="pct"/>
                    <w:hideMark/>
                  </w:tcPr>
                  <w:p w14:paraId="4F195E12" w14:textId="77777777" w:rsidR="007A05C1" w:rsidRDefault="007A05C1">
                    <w:pPr>
                      <w:pStyle w:val="Bibliografa"/>
                      <w:rPr>
                        <w:noProof/>
                      </w:rPr>
                    </w:pPr>
                    <w:r>
                      <w:rPr>
                        <w:noProof/>
                      </w:rPr>
                      <w:t xml:space="preserve">[21] </w:t>
                    </w:r>
                  </w:p>
                </w:tc>
                <w:tc>
                  <w:tcPr>
                    <w:tcW w:w="0" w:type="dxa"/>
                    <w:hideMark/>
                  </w:tcPr>
                  <w:p w14:paraId="1B3AC497" w14:textId="77777777" w:rsidR="007A05C1" w:rsidRDefault="007A05C1" w:rsidP="00B459A5">
                    <w:pPr>
                      <w:pStyle w:val="Bibliografa"/>
                      <w:jc w:val="both"/>
                      <w:rPr>
                        <w:noProof/>
                      </w:rPr>
                    </w:pPr>
                    <w:r>
                      <w:rPr>
                        <w:noProof/>
                      </w:rPr>
                      <w:t xml:space="preserve">Carlos Mario Zapata-Jaramillo, Miguel David Rojas-López, Rafael Esteban Arango Sánchez, Leidy Diana Jiménez Pinzón, «SEMAT GAME: Applying a Project Management Practice,» </w:t>
                    </w:r>
                    <w:r>
                      <w:rPr>
                        <w:i/>
                        <w:iCs/>
                        <w:noProof/>
                      </w:rPr>
                      <w:t xml:space="preserve">Developments in Business Simulation and Experiential Learning, </w:t>
                    </w:r>
                    <w:r>
                      <w:rPr>
                        <w:noProof/>
                      </w:rPr>
                      <w:t xml:space="preserve">vol. 42, pp. 133-143, 28 Febrero 2015. </w:t>
                    </w:r>
                  </w:p>
                </w:tc>
              </w:tr>
              <w:tr w:rsidR="007A05C1" w14:paraId="5851658E" w14:textId="77777777" w:rsidTr="00B459A5">
                <w:trPr>
                  <w:divId w:val="1827817705"/>
                  <w:tblCellSpacing w:w="15" w:type="dxa"/>
                </w:trPr>
                <w:tc>
                  <w:tcPr>
                    <w:tcW w:w="50" w:type="pct"/>
                    <w:hideMark/>
                  </w:tcPr>
                  <w:p w14:paraId="34D1BB77" w14:textId="77777777" w:rsidR="007A05C1" w:rsidRDefault="007A05C1">
                    <w:pPr>
                      <w:pStyle w:val="Bibliografa"/>
                      <w:rPr>
                        <w:noProof/>
                      </w:rPr>
                    </w:pPr>
                    <w:r>
                      <w:rPr>
                        <w:noProof/>
                      </w:rPr>
                      <w:lastRenderedPageBreak/>
                      <w:t xml:space="preserve">[22] </w:t>
                    </w:r>
                  </w:p>
                </w:tc>
                <w:tc>
                  <w:tcPr>
                    <w:tcW w:w="0" w:type="dxa"/>
                    <w:hideMark/>
                  </w:tcPr>
                  <w:p w14:paraId="6D11A0C4" w14:textId="77777777" w:rsidR="007A05C1" w:rsidRDefault="007A05C1" w:rsidP="00B459A5">
                    <w:pPr>
                      <w:pStyle w:val="Bibliografa"/>
                      <w:jc w:val="both"/>
                      <w:rPr>
                        <w:noProof/>
                      </w:rPr>
                    </w:pPr>
                    <w:r>
                      <w:rPr>
                        <w:noProof/>
                      </w:rPr>
                      <w:t xml:space="preserve">E. O. N. a. A. v. d. H. Alex Baker, «Problems and Programmers: An Educational Software Engineering Card Game,» </w:t>
                    </w:r>
                    <w:r>
                      <w:rPr>
                        <w:i/>
                        <w:iCs/>
                        <w:noProof/>
                      </w:rPr>
                      <w:t xml:space="preserve">25th International Conference on Software Engineering (ICSE), </w:t>
                    </w:r>
                    <w:r>
                      <w:rPr>
                        <w:noProof/>
                      </w:rPr>
                      <w:t xml:space="preserve">pp. 614-619, 3 mayo 2003. </w:t>
                    </w:r>
                  </w:p>
                </w:tc>
              </w:tr>
              <w:tr w:rsidR="007A05C1" w:rsidRPr="004075FC" w14:paraId="08BAB676" w14:textId="77777777" w:rsidTr="00B459A5">
                <w:trPr>
                  <w:divId w:val="1827817705"/>
                  <w:tblCellSpacing w:w="15" w:type="dxa"/>
                </w:trPr>
                <w:tc>
                  <w:tcPr>
                    <w:tcW w:w="50" w:type="pct"/>
                    <w:hideMark/>
                  </w:tcPr>
                  <w:p w14:paraId="45B1D738" w14:textId="77777777" w:rsidR="007A05C1" w:rsidRDefault="007A05C1">
                    <w:pPr>
                      <w:pStyle w:val="Bibliografa"/>
                      <w:rPr>
                        <w:noProof/>
                      </w:rPr>
                    </w:pPr>
                    <w:r>
                      <w:rPr>
                        <w:noProof/>
                      </w:rPr>
                      <w:t xml:space="preserve">[23] </w:t>
                    </w:r>
                  </w:p>
                </w:tc>
                <w:tc>
                  <w:tcPr>
                    <w:tcW w:w="0" w:type="dxa"/>
                    <w:hideMark/>
                  </w:tcPr>
                  <w:p w14:paraId="529A68FE" w14:textId="77777777" w:rsidR="007A05C1" w:rsidRPr="007A05C1" w:rsidRDefault="007A05C1" w:rsidP="00B459A5">
                    <w:pPr>
                      <w:pStyle w:val="Bibliografa"/>
                      <w:jc w:val="both"/>
                      <w:rPr>
                        <w:noProof/>
                        <w:lang w:val="es-MX"/>
                      </w:rPr>
                    </w:pPr>
                    <w:r w:rsidRPr="007A05C1">
                      <w:rPr>
                        <w:noProof/>
                        <w:lang w:val="es-MX"/>
                      </w:rPr>
                      <w:t xml:space="preserve">Miriam Iliana Véliz Salazar, Victoria Eugenia Gutiérrez Marfileño, «Modelos de enseñanza sobre </w:t>
                    </w:r>
                    <w:r w:rsidRPr="007A05C1">
                      <w:rPr>
                        <w:noProof/>
                        <w:lang w:val="es-MX"/>
                      </w:rPr>
                      <w:t xml:space="preserve">buenas prácticas docentes en las aulas virtuales,» </w:t>
                    </w:r>
                    <w:r w:rsidRPr="007A05C1">
                      <w:rPr>
                        <w:i/>
                        <w:iCs/>
                        <w:noProof/>
                        <w:lang w:val="es-MX"/>
                      </w:rPr>
                      <w:t xml:space="preserve">apertura, </w:t>
                    </w:r>
                    <w:r w:rsidRPr="007A05C1">
                      <w:rPr>
                        <w:noProof/>
                        <w:lang w:val="es-MX"/>
                      </w:rPr>
                      <w:t xml:space="preserve">vol. 13, nº 1, pp. 150-165, 26 marzo 2021. </w:t>
                    </w:r>
                  </w:p>
                </w:tc>
              </w:tr>
            </w:tbl>
            <w:p w14:paraId="7DF68CB4" w14:textId="77777777" w:rsidR="007A05C1" w:rsidRPr="007A05C1" w:rsidRDefault="007A05C1">
              <w:pPr>
                <w:divId w:val="1827817705"/>
                <w:rPr>
                  <w:rFonts w:eastAsia="Times New Roman"/>
                  <w:noProof/>
                  <w:lang w:val="es-MX"/>
                </w:rPr>
              </w:pPr>
            </w:p>
            <w:p w14:paraId="6BE106D2" w14:textId="60731545" w:rsidR="00FB753E" w:rsidRDefault="00FB753E" w:rsidP="00F44867">
              <w:pPr>
                <w:jc w:val="left"/>
              </w:pPr>
              <w:r w:rsidRPr="00085B6C">
                <w:rPr>
                  <w:b/>
                  <w:bCs/>
                  <w:sz w:val="16"/>
                  <w:szCs w:val="16"/>
                </w:rPr>
                <w:fldChar w:fldCharType="end"/>
              </w:r>
            </w:p>
          </w:sdtContent>
        </w:sdt>
      </w:sdtContent>
    </w:sdt>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4D03F28C" w:rsidR="00836367" w:rsidRPr="00024CEA" w:rsidRDefault="002F527D" w:rsidP="008B6524">
      <w:pPr>
        <w:pStyle w:val="references"/>
        <w:numPr>
          <w:ilvl w:val="0"/>
          <w:numId w:val="0"/>
        </w:numPr>
        <w:spacing w:line="240" w:lineRule="auto"/>
        <w:ind w:left="360" w:hanging="360"/>
        <w:jc w:val="center"/>
        <w:rPr>
          <w:rFonts w:eastAsia="SimSun"/>
          <w:b/>
          <w:noProof w:val="0"/>
          <w:color w:val="FFFFFF" w:themeColor="background1"/>
          <w:spacing w:val="-1"/>
          <w:sz w:val="20"/>
          <w:szCs w:val="20"/>
          <w:lang w:eastAsia="x-none"/>
        </w:rPr>
        <w:sectPr w:rsidR="00836367" w:rsidRPr="00024CEA" w:rsidSect="003B4E04">
          <w:type w:val="continuous"/>
          <w:pgSz w:w="11906" w:h="16838" w:code="9"/>
          <w:pgMar w:top="1080" w:right="907" w:bottom="1440" w:left="907" w:header="720" w:footer="720" w:gutter="0"/>
          <w:cols w:num="2" w:space="360"/>
          <w:docGrid w:linePitch="360"/>
        </w:sectPr>
      </w:pPr>
      <w:r w:rsidRPr="00024CEA">
        <w:rPr>
          <w:rFonts w:eastAsia="SimSun"/>
          <w:b/>
          <w:noProof w:val="0"/>
          <w:color w:val="FFFFFF" w:themeColor="background1"/>
          <w:spacing w:val="-1"/>
          <w:sz w:val="20"/>
          <w:szCs w:val="20"/>
          <w:lang w:eastAsia="x-none"/>
        </w:rPr>
        <w:t>Make sure to remove all placeholder and explanatory text from the template when you add your own text</w:t>
      </w:r>
      <w:r w:rsidR="009C259A" w:rsidRPr="00024CEA">
        <w:rPr>
          <w:rFonts w:eastAsia="SimSun"/>
          <w:b/>
          <w:noProof w:val="0"/>
          <w:color w:val="FFFFFF" w:themeColor="background1"/>
          <w:spacing w:val="-1"/>
          <w:sz w:val="20"/>
          <w:szCs w:val="20"/>
          <w:lang w:eastAsia="x-none"/>
        </w:rPr>
        <w:t>. This text should not be here in the final version!</w:t>
      </w:r>
    </w:p>
    <w:p w14:paraId="0159E230" w14:textId="0597DF04" w:rsidR="009303D9" w:rsidRPr="009C259A" w:rsidRDefault="009303D9" w:rsidP="00240C91"/>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FB5E" w14:textId="77777777" w:rsidR="000318EF" w:rsidRDefault="000318EF" w:rsidP="001A3B3D">
      <w:r>
        <w:separator/>
      </w:r>
    </w:p>
  </w:endnote>
  <w:endnote w:type="continuationSeparator" w:id="0">
    <w:p w14:paraId="17FC994F" w14:textId="77777777" w:rsidR="000318EF" w:rsidRDefault="000318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455EDABE" w:rsidR="006050D0" w:rsidRPr="006F6D3D" w:rsidRDefault="006050D0" w:rsidP="0056610F">
    <w:pPr>
      <w:pStyle w:val="Piedepgina"/>
      <w:jc w:val="left"/>
      <w:rPr>
        <w:sz w:val="16"/>
        <w:szCs w:val="16"/>
      </w:rPr>
    </w:pPr>
    <w:r w:rsidRPr="006F6D3D">
      <w:rPr>
        <w:sz w:val="16"/>
        <w:szCs w:val="16"/>
      </w:rPr>
      <w:t>XXX-X-XXXX-XXXX-X/XX/$XX.00 ©20</w:t>
    </w:r>
    <w:r>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B741" w14:textId="77777777" w:rsidR="000318EF" w:rsidRDefault="000318EF" w:rsidP="001A3B3D">
      <w:r>
        <w:separator/>
      </w:r>
    </w:p>
  </w:footnote>
  <w:footnote w:type="continuationSeparator" w:id="0">
    <w:p w14:paraId="1F9D65B4" w14:textId="77777777" w:rsidR="000318EF" w:rsidRDefault="000318E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DD0"/>
    <w:multiLevelType w:val="hybridMultilevel"/>
    <w:tmpl w:val="90C09F12"/>
    <w:lvl w:ilvl="0" w:tplc="D10A29DA">
      <w:start w:val="1"/>
      <w:numFmt w:val="decimal"/>
      <w:lvlText w:val="C%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 w15:restartNumberingAfterBreak="0">
    <w:nsid w:val="23552EDF"/>
    <w:multiLevelType w:val="multilevel"/>
    <w:tmpl w:val="D780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B5726A"/>
    <w:multiLevelType w:val="hybridMultilevel"/>
    <w:tmpl w:val="E2AA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C45B0"/>
    <w:multiLevelType w:val="hybridMultilevel"/>
    <w:tmpl w:val="C154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7BB"/>
    <w:multiLevelType w:val="hybridMultilevel"/>
    <w:tmpl w:val="AA00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AA4814"/>
    <w:multiLevelType w:val="hybridMultilevel"/>
    <w:tmpl w:val="375E7C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55521093">
    <w:abstractNumId w:val="6"/>
  </w:num>
  <w:num w:numId="2" w16cid:durableId="1296718456">
    <w:abstractNumId w:val="11"/>
  </w:num>
  <w:num w:numId="3" w16cid:durableId="937979225">
    <w:abstractNumId w:val="2"/>
  </w:num>
  <w:num w:numId="4" w16cid:durableId="546986486">
    <w:abstractNumId w:val="8"/>
  </w:num>
  <w:num w:numId="5" w16cid:durableId="437988639">
    <w:abstractNumId w:val="10"/>
  </w:num>
  <w:num w:numId="6" w16cid:durableId="443311322">
    <w:abstractNumId w:val="12"/>
  </w:num>
  <w:num w:numId="7" w16cid:durableId="967860395">
    <w:abstractNumId w:val="9"/>
  </w:num>
  <w:num w:numId="8" w16cid:durableId="38631783">
    <w:abstractNumId w:val="0"/>
  </w:num>
  <w:num w:numId="9" w16cid:durableId="1946843132">
    <w:abstractNumId w:val="4"/>
  </w:num>
  <w:num w:numId="10" w16cid:durableId="647901268">
    <w:abstractNumId w:val="3"/>
  </w:num>
  <w:num w:numId="11" w16cid:durableId="310603958">
    <w:abstractNumId w:val="5"/>
  </w:num>
  <w:num w:numId="12" w16cid:durableId="1219169633">
    <w:abstractNumId w:val="1"/>
  </w:num>
  <w:num w:numId="13" w16cid:durableId="1607079755">
    <w:abstractNumId w:val="7"/>
  </w:num>
  <w:num w:numId="14" w16cid:durableId="362442449">
    <w:abstractNumId w:val="8"/>
  </w:num>
  <w:num w:numId="15" w16cid:durableId="7925696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72"/>
    <w:rsid w:val="00004B2D"/>
    <w:rsid w:val="00005940"/>
    <w:rsid w:val="00005A8E"/>
    <w:rsid w:val="00005C7A"/>
    <w:rsid w:val="00006F50"/>
    <w:rsid w:val="00011B41"/>
    <w:rsid w:val="00013D37"/>
    <w:rsid w:val="00015977"/>
    <w:rsid w:val="00015FE5"/>
    <w:rsid w:val="00017FDB"/>
    <w:rsid w:val="00024CEA"/>
    <w:rsid w:val="000254B6"/>
    <w:rsid w:val="000318EF"/>
    <w:rsid w:val="00032C4C"/>
    <w:rsid w:val="0004287E"/>
    <w:rsid w:val="00043200"/>
    <w:rsid w:val="00043572"/>
    <w:rsid w:val="0004781E"/>
    <w:rsid w:val="00057411"/>
    <w:rsid w:val="00065022"/>
    <w:rsid w:val="000660BE"/>
    <w:rsid w:val="00067C0D"/>
    <w:rsid w:val="000735A1"/>
    <w:rsid w:val="00073976"/>
    <w:rsid w:val="00074C59"/>
    <w:rsid w:val="0007664C"/>
    <w:rsid w:val="0007690B"/>
    <w:rsid w:val="000769B7"/>
    <w:rsid w:val="00076C0A"/>
    <w:rsid w:val="00085B6C"/>
    <w:rsid w:val="0008758A"/>
    <w:rsid w:val="00095E92"/>
    <w:rsid w:val="000B0FAA"/>
    <w:rsid w:val="000B40A7"/>
    <w:rsid w:val="000B6B63"/>
    <w:rsid w:val="000C1E68"/>
    <w:rsid w:val="000C4438"/>
    <w:rsid w:val="000C73BE"/>
    <w:rsid w:val="000C7FE6"/>
    <w:rsid w:val="000D36F9"/>
    <w:rsid w:val="000D3ADA"/>
    <w:rsid w:val="000E57DC"/>
    <w:rsid w:val="000F4D4F"/>
    <w:rsid w:val="000F544E"/>
    <w:rsid w:val="000F6C44"/>
    <w:rsid w:val="0010147A"/>
    <w:rsid w:val="0011022A"/>
    <w:rsid w:val="001172AA"/>
    <w:rsid w:val="001231DC"/>
    <w:rsid w:val="00124BBD"/>
    <w:rsid w:val="001374CA"/>
    <w:rsid w:val="00141E92"/>
    <w:rsid w:val="001455A2"/>
    <w:rsid w:val="00146CCF"/>
    <w:rsid w:val="00161D7A"/>
    <w:rsid w:val="001775F7"/>
    <w:rsid w:val="00182484"/>
    <w:rsid w:val="001926A2"/>
    <w:rsid w:val="0019275B"/>
    <w:rsid w:val="001A2792"/>
    <w:rsid w:val="001A2EFD"/>
    <w:rsid w:val="001A3B3D"/>
    <w:rsid w:val="001A46AE"/>
    <w:rsid w:val="001B67DC"/>
    <w:rsid w:val="001B7CB2"/>
    <w:rsid w:val="001D06B1"/>
    <w:rsid w:val="001D6B6C"/>
    <w:rsid w:val="001D7604"/>
    <w:rsid w:val="001E53BB"/>
    <w:rsid w:val="001E61EC"/>
    <w:rsid w:val="001E6A17"/>
    <w:rsid w:val="001F1C39"/>
    <w:rsid w:val="001F2418"/>
    <w:rsid w:val="001F5023"/>
    <w:rsid w:val="00204327"/>
    <w:rsid w:val="002107D9"/>
    <w:rsid w:val="00216912"/>
    <w:rsid w:val="0022167B"/>
    <w:rsid w:val="00223CE1"/>
    <w:rsid w:val="00224C5A"/>
    <w:rsid w:val="002254A9"/>
    <w:rsid w:val="00227252"/>
    <w:rsid w:val="00227557"/>
    <w:rsid w:val="002324A1"/>
    <w:rsid w:val="00233736"/>
    <w:rsid w:val="00233D97"/>
    <w:rsid w:val="002347A2"/>
    <w:rsid w:val="0023593B"/>
    <w:rsid w:val="00236CDA"/>
    <w:rsid w:val="0024033E"/>
    <w:rsid w:val="00240C91"/>
    <w:rsid w:val="00241107"/>
    <w:rsid w:val="00242C16"/>
    <w:rsid w:val="002442DC"/>
    <w:rsid w:val="00245107"/>
    <w:rsid w:val="0025105C"/>
    <w:rsid w:val="002519B9"/>
    <w:rsid w:val="00263FD3"/>
    <w:rsid w:val="00264391"/>
    <w:rsid w:val="00267396"/>
    <w:rsid w:val="00272FFF"/>
    <w:rsid w:val="00274419"/>
    <w:rsid w:val="00274731"/>
    <w:rsid w:val="00276793"/>
    <w:rsid w:val="00277042"/>
    <w:rsid w:val="0028059C"/>
    <w:rsid w:val="002850E3"/>
    <w:rsid w:val="002A11A2"/>
    <w:rsid w:val="002A33DD"/>
    <w:rsid w:val="002A5898"/>
    <w:rsid w:val="002C24ED"/>
    <w:rsid w:val="002D50A7"/>
    <w:rsid w:val="002D76DF"/>
    <w:rsid w:val="002E0011"/>
    <w:rsid w:val="002E2B43"/>
    <w:rsid w:val="002E5672"/>
    <w:rsid w:val="002E7CBA"/>
    <w:rsid w:val="002F330B"/>
    <w:rsid w:val="002F527D"/>
    <w:rsid w:val="002F53AD"/>
    <w:rsid w:val="002F768D"/>
    <w:rsid w:val="00301CE8"/>
    <w:rsid w:val="00306130"/>
    <w:rsid w:val="003064F4"/>
    <w:rsid w:val="00310F3D"/>
    <w:rsid w:val="003144DD"/>
    <w:rsid w:val="00330AB7"/>
    <w:rsid w:val="00334068"/>
    <w:rsid w:val="00341138"/>
    <w:rsid w:val="00347380"/>
    <w:rsid w:val="003509A4"/>
    <w:rsid w:val="0035253C"/>
    <w:rsid w:val="00354CF8"/>
    <w:rsid w:val="00354FCF"/>
    <w:rsid w:val="0035639D"/>
    <w:rsid w:val="003564DE"/>
    <w:rsid w:val="00356C39"/>
    <w:rsid w:val="003649B2"/>
    <w:rsid w:val="003720A5"/>
    <w:rsid w:val="003750A8"/>
    <w:rsid w:val="003778EA"/>
    <w:rsid w:val="0039484A"/>
    <w:rsid w:val="00397225"/>
    <w:rsid w:val="003A174D"/>
    <w:rsid w:val="003A19E2"/>
    <w:rsid w:val="003A30E6"/>
    <w:rsid w:val="003A6B9E"/>
    <w:rsid w:val="003B2B40"/>
    <w:rsid w:val="003B4E04"/>
    <w:rsid w:val="003C1632"/>
    <w:rsid w:val="003C78B3"/>
    <w:rsid w:val="003D072B"/>
    <w:rsid w:val="003D1581"/>
    <w:rsid w:val="003D4C3E"/>
    <w:rsid w:val="003D5460"/>
    <w:rsid w:val="003D6C6C"/>
    <w:rsid w:val="003E2122"/>
    <w:rsid w:val="003E3A72"/>
    <w:rsid w:val="003E5AE3"/>
    <w:rsid w:val="003F5A08"/>
    <w:rsid w:val="003F6496"/>
    <w:rsid w:val="003F79D5"/>
    <w:rsid w:val="00402641"/>
    <w:rsid w:val="004075FC"/>
    <w:rsid w:val="004077E7"/>
    <w:rsid w:val="004107FB"/>
    <w:rsid w:val="00411B2B"/>
    <w:rsid w:val="00415BEE"/>
    <w:rsid w:val="004203A4"/>
    <w:rsid w:val="00420716"/>
    <w:rsid w:val="00421E86"/>
    <w:rsid w:val="00424924"/>
    <w:rsid w:val="00427E27"/>
    <w:rsid w:val="004325FB"/>
    <w:rsid w:val="00434837"/>
    <w:rsid w:val="004409DC"/>
    <w:rsid w:val="004432BA"/>
    <w:rsid w:val="0044407E"/>
    <w:rsid w:val="004463DD"/>
    <w:rsid w:val="00447BB9"/>
    <w:rsid w:val="00450F1A"/>
    <w:rsid w:val="00454421"/>
    <w:rsid w:val="00455984"/>
    <w:rsid w:val="0045656D"/>
    <w:rsid w:val="0046031D"/>
    <w:rsid w:val="004612A7"/>
    <w:rsid w:val="00462A4C"/>
    <w:rsid w:val="00466206"/>
    <w:rsid w:val="0046692A"/>
    <w:rsid w:val="00473AC9"/>
    <w:rsid w:val="00476340"/>
    <w:rsid w:val="00495427"/>
    <w:rsid w:val="004A0199"/>
    <w:rsid w:val="004A432B"/>
    <w:rsid w:val="004C1354"/>
    <w:rsid w:val="004C7617"/>
    <w:rsid w:val="004C7A24"/>
    <w:rsid w:val="004D621A"/>
    <w:rsid w:val="004D72B5"/>
    <w:rsid w:val="004D7F91"/>
    <w:rsid w:val="004E1AE6"/>
    <w:rsid w:val="004F11FA"/>
    <w:rsid w:val="004F20C7"/>
    <w:rsid w:val="004F440E"/>
    <w:rsid w:val="004F69CE"/>
    <w:rsid w:val="0050057E"/>
    <w:rsid w:val="005009C3"/>
    <w:rsid w:val="00501331"/>
    <w:rsid w:val="00501B9F"/>
    <w:rsid w:val="00502BCE"/>
    <w:rsid w:val="005067CE"/>
    <w:rsid w:val="005104FF"/>
    <w:rsid w:val="005253EB"/>
    <w:rsid w:val="00534FD7"/>
    <w:rsid w:val="00535F6C"/>
    <w:rsid w:val="00551B7F"/>
    <w:rsid w:val="00554B43"/>
    <w:rsid w:val="00556F33"/>
    <w:rsid w:val="0056117F"/>
    <w:rsid w:val="005620B5"/>
    <w:rsid w:val="00564877"/>
    <w:rsid w:val="0056610F"/>
    <w:rsid w:val="00575BCA"/>
    <w:rsid w:val="00575CEE"/>
    <w:rsid w:val="00582C8E"/>
    <w:rsid w:val="00585EE8"/>
    <w:rsid w:val="00592A42"/>
    <w:rsid w:val="005944FB"/>
    <w:rsid w:val="00596C1B"/>
    <w:rsid w:val="005B0344"/>
    <w:rsid w:val="005B2451"/>
    <w:rsid w:val="005B520E"/>
    <w:rsid w:val="005B6B70"/>
    <w:rsid w:val="005C04FB"/>
    <w:rsid w:val="005C18B5"/>
    <w:rsid w:val="005C3891"/>
    <w:rsid w:val="005C5039"/>
    <w:rsid w:val="005C78D5"/>
    <w:rsid w:val="005D6DA7"/>
    <w:rsid w:val="005D71A5"/>
    <w:rsid w:val="005E0999"/>
    <w:rsid w:val="005E2800"/>
    <w:rsid w:val="005E38AC"/>
    <w:rsid w:val="005F633B"/>
    <w:rsid w:val="005F7DDF"/>
    <w:rsid w:val="00601E84"/>
    <w:rsid w:val="006050D0"/>
    <w:rsid w:val="00605825"/>
    <w:rsid w:val="00611A48"/>
    <w:rsid w:val="00621F04"/>
    <w:rsid w:val="006318DC"/>
    <w:rsid w:val="00634C2E"/>
    <w:rsid w:val="0064266C"/>
    <w:rsid w:val="00643D01"/>
    <w:rsid w:val="00645D22"/>
    <w:rsid w:val="00646BE6"/>
    <w:rsid w:val="0064719D"/>
    <w:rsid w:val="00647EE1"/>
    <w:rsid w:val="00651A08"/>
    <w:rsid w:val="00654204"/>
    <w:rsid w:val="00660DFF"/>
    <w:rsid w:val="0066101B"/>
    <w:rsid w:val="00663B13"/>
    <w:rsid w:val="00664186"/>
    <w:rsid w:val="00664C86"/>
    <w:rsid w:val="00665306"/>
    <w:rsid w:val="00670434"/>
    <w:rsid w:val="006721EA"/>
    <w:rsid w:val="006850FB"/>
    <w:rsid w:val="00692000"/>
    <w:rsid w:val="006961EB"/>
    <w:rsid w:val="006A13CB"/>
    <w:rsid w:val="006A463E"/>
    <w:rsid w:val="006B32CF"/>
    <w:rsid w:val="006B6B66"/>
    <w:rsid w:val="006C519A"/>
    <w:rsid w:val="006E3CCA"/>
    <w:rsid w:val="006F3A72"/>
    <w:rsid w:val="006F6D3D"/>
    <w:rsid w:val="006F7957"/>
    <w:rsid w:val="00700F20"/>
    <w:rsid w:val="007071DE"/>
    <w:rsid w:val="007142F8"/>
    <w:rsid w:val="00715BEA"/>
    <w:rsid w:val="00716C78"/>
    <w:rsid w:val="00731F67"/>
    <w:rsid w:val="007346A8"/>
    <w:rsid w:val="00735B8F"/>
    <w:rsid w:val="00740EEA"/>
    <w:rsid w:val="007427A3"/>
    <w:rsid w:val="00742DD1"/>
    <w:rsid w:val="00753A2D"/>
    <w:rsid w:val="00755069"/>
    <w:rsid w:val="00761A18"/>
    <w:rsid w:val="007636E8"/>
    <w:rsid w:val="007747BD"/>
    <w:rsid w:val="0077599B"/>
    <w:rsid w:val="00787899"/>
    <w:rsid w:val="00790811"/>
    <w:rsid w:val="00793F22"/>
    <w:rsid w:val="00794276"/>
    <w:rsid w:val="00794804"/>
    <w:rsid w:val="007A05C1"/>
    <w:rsid w:val="007A34FD"/>
    <w:rsid w:val="007A532F"/>
    <w:rsid w:val="007B081B"/>
    <w:rsid w:val="007B33F1"/>
    <w:rsid w:val="007B6DDA"/>
    <w:rsid w:val="007B74CE"/>
    <w:rsid w:val="007C0308"/>
    <w:rsid w:val="007C1804"/>
    <w:rsid w:val="007C2FF2"/>
    <w:rsid w:val="007C626C"/>
    <w:rsid w:val="007C6579"/>
    <w:rsid w:val="007C6F08"/>
    <w:rsid w:val="007D264C"/>
    <w:rsid w:val="007D2904"/>
    <w:rsid w:val="007D6232"/>
    <w:rsid w:val="007D7CEA"/>
    <w:rsid w:val="007E12DF"/>
    <w:rsid w:val="007E1AFF"/>
    <w:rsid w:val="007E2A32"/>
    <w:rsid w:val="007F071C"/>
    <w:rsid w:val="007F1F99"/>
    <w:rsid w:val="007F4C53"/>
    <w:rsid w:val="007F768F"/>
    <w:rsid w:val="00800E9E"/>
    <w:rsid w:val="008018F3"/>
    <w:rsid w:val="0080791D"/>
    <w:rsid w:val="008106FB"/>
    <w:rsid w:val="00810CBD"/>
    <w:rsid w:val="00810E26"/>
    <w:rsid w:val="0081168A"/>
    <w:rsid w:val="008149E1"/>
    <w:rsid w:val="00816184"/>
    <w:rsid w:val="00816589"/>
    <w:rsid w:val="00817BFB"/>
    <w:rsid w:val="00832A82"/>
    <w:rsid w:val="00834447"/>
    <w:rsid w:val="00836367"/>
    <w:rsid w:val="008407F8"/>
    <w:rsid w:val="00841EA6"/>
    <w:rsid w:val="0084356A"/>
    <w:rsid w:val="00856F79"/>
    <w:rsid w:val="00873603"/>
    <w:rsid w:val="00876985"/>
    <w:rsid w:val="00883630"/>
    <w:rsid w:val="0088511E"/>
    <w:rsid w:val="00891D65"/>
    <w:rsid w:val="00896A5F"/>
    <w:rsid w:val="008A1D51"/>
    <w:rsid w:val="008A2C7D"/>
    <w:rsid w:val="008A7949"/>
    <w:rsid w:val="008B1DF2"/>
    <w:rsid w:val="008B47C9"/>
    <w:rsid w:val="008B6524"/>
    <w:rsid w:val="008B6D82"/>
    <w:rsid w:val="008C0870"/>
    <w:rsid w:val="008C1F4C"/>
    <w:rsid w:val="008C3C24"/>
    <w:rsid w:val="008C4B23"/>
    <w:rsid w:val="008D3977"/>
    <w:rsid w:val="008D580D"/>
    <w:rsid w:val="008E32CA"/>
    <w:rsid w:val="008F06B8"/>
    <w:rsid w:val="008F1B66"/>
    <w:rsid w:val="008F3C25"/>
    <w:rsid w:val="008F4D14"/>
    <w:rsid w:val="008F502A"/>
    <w:rsid w:val="008F64A8"/>
    <w:rsid w:val="008F6E2C"/>
    <w:rsid w:val="009006F7"/>
    <w:rsid w:val="00913F50"/>
    <w:rsid w:val="00917E2A"/>
    <w:rsid w:val="00920F5B"/>
    <w:rsid w:val="00925CC3"/>
    <w:rsid w:val="009303D9"/>
    <w:rsid w:val="00933C64"/>
    <w:rsid w:val="00934916"/>
    <w:rsid w:val="00936F86"/>
    <w:rsid w:val="009447FB"/>
    <w:rsid w:val="00953A44"/>
    <w:rsid w:val="00956232"/>
    <w:rsid w:val="0096050F"/>
    <w:rsid w:val="00970D63"/>
    <w:rsid w:val="00972203"/>
    <w:rsid w:val="00973337"/>
    <w:rsid w:val="00973F9A"/>
    <w:rsid w:val="00982293"/>
    <w:rsid w:val="0098335C"/>
    <w:rsid w:val="00994367"/>
    <w:rsid w:val="009950F5"/>
    <w:rsid w:val="00996B15"/>
    <w:rsid w:val="00997223"/>
    <w:rsid w:val="009B456A"/>
    <w:rsid w:val="009B757B"/>
    <w:rsid w:val="009C24E0"/>
    <w:rsid w:val="009C259A"/>
    <w:rsid w:val="009D1D1A"/>
    <w:rsid w:val="009D3584"/>
    <w:rsid w:val="009D5C73"/>
    <w:rsid w:val="009D7A13"/>
    <w:rsid w:val="009E067F"/>
    <w:rsid w:val="009E0C1A"/>
    <w:rsid w:val="009E2C61"/>
    <w:rsid w:val="009F1D79"/>
    <w:rsid w:val="009F3943"/>
    <w:rsid w:val="00A059B3"/>
    <w:rsid w:val="00A13971"/>
    <w:rsid w:val="00A1434D"/>
    <w:rsid w:val="00A14964"/>
    <w:rsid w:val="00A2031D"/>
    <w:rsid w:val="00A217CA"/>
    <w:rsid w:val="00A34815"/>
    <w:rsid w:val="00A37615"/>
    <w:rsid w:val="00A45B38"/>
    <w:rsid w:val="00A46460"/>
    <w:rsid w:val="00A518A1"/>
    <w:rsid w:val="00A57B2C"/>
    <w:rsid w:val="00A6441F"/>
    <w:rsid w:val="00A64F74"/>
    <w:rsid w:val="00A71E35"/>
    <w:rsid w:val="00A768FE"/>
    <w:rsid w:val="00A8333D"/>
    <w:rsid w:val="00A90ACE"/>
    <w:rsid w:val="00A91BA3"/>
    <w:rsid w:val="00A93A93"/>
    <w:rsid w:val="00AA4CE8"/>
    <w:rsid w:val="00AA6205"/>
    <w:rsid w:val="00AB3157"/>
    <w:rsid w:val="00AB55BF"/>
    <w:rsid w:val="00AB56AF"/>
    <w:rsid w:val="00AC5F00"/>
    <w:rsid w:val="00AC6549"/>
    <w:rsid w:val="00AD0D37"/>
    <w:rsid w:val="00AD1DF4"/>
    <w:rsid w:val="00AD7279"/>
    <w:rsid w:val="00AE067C"/>
    <w:rsid w:val="00AE17F5"/>
    <w:rsid w:val="00AE230F"/>
    <w:rsid w:val="00AE3409"/>
    <w:rsid w:val="00AF22D5"/>
    <w:rsid w:val="00AF357C"/>
    <w:rsid w:val="00AF358E"/>
    <w:rsid w:val="00AF406A"/>
    <w:rsid w:val="00AF7A8F"/>
    <w:rsid w:val="00B11A60"/>
    <w:rsid w:val="00B163D2"/>
    <w:rsid w:val="00B20C8F"/>
    <w:rsid w:val="00B22613"/>
    <w:rsid w:val="00B3072F"/>
    <w:rsid w:val="00B334DD"/>
    <w:rsid w:val="00B44A76"/>
    <w:rsid w:val="00B459A5"/>
    <w:rsid w:val="00B53421"/>
    <w:rsid w:val="00B53F51"/>
    <w:rsid w:val="00B55084"/>
    <w:rsid w:val="00B57988"/>
    <w:rsid w:val="00B644A7"/>
    <w:rsid w:val="00B66F5D"/>
    <w:rsid w:val="00B7201B"/>
    <w:rsid w:val="00B72237"/>
    <w:rsid w:val="00B7461D"/>
    <w:rsid w:val="00B768D1"/>
    <w:rsid w:val="00B83D6A"/>
    <w:rsid w:val="00B90A83"/>
    <w:rsid w:val="00B90C92"/>
    <w:rsid w:val="00B93BAC"/>
    <w:rsid w:val="00B9449D"/>
    <w:rsid w:val="00B957FA"/>
    <w:rsid w:val="00B979F6"/>
    <w:rsid w:val="00B97A2F"/>
    <w:rsid w:val="00BA1025"/>
    <w:rsid w:val="00BA31D6"/>
    <w:rsid w:val="00BA324F"/>
    <w:rsid w:val="00BA4B59"/>
    <w:rsid w:val="00BA54C2"/>
    <w:rsid w:val="00BB4EB1"/>
    <w:rsid w:val="00BB7600"/>
    <w:rsid w:val="00BC3420"/>
    <w:rsid w:val="00BD064F"/>
    <w:rsid w:val="00BD3249"/>
    <w:rsid w:val="00BD5962"/>
    <w:rsid w:val="00BD670B"/>
    <w:rsid w:val="00BE7D3C"/>
    <w:rsid w:val="00BF1DD3"/>
    <w:rsid w:val="00BF26D7"/>
    <w:rsid w:val="00BF5BE5"/>
    <w:rsid w:val="00BF5FF6"/>
    <w:rsid w:val="00C0207F"/>
    <w:rsid w:val="00C0426F"/>
    <w:rsid w:val="00C05002"/>
    <w:rsid w:val="00C121BB"/>
    <w:rsid w:val="00C14387"/>
    <w:rsid w:val="00C16117"/>
    <w:rsid w:val="00C1780A"/>
    <w:rsid w:val="00C22C66"/>
    <w:rsid w:val="00C22F10"/>
    <w:rsid w:val="00C24044"/>
    <w:rsid w:val="00C24AD1"/>
    <w:rsid w:val="00C255DC"/>
    <w:rsid w:val="00C269B4"/>
    <w:rsid w:val="00C27E6E"/>
    <w:rsid w:val="00C3075A"/>
    <w:rsid w:val="00C37ACC"/>
    <w:rsid w:val="00C4208C"/>
    <w:rsid w:val="00C53E36"/>
    <w:rsid w:val="00C62430"/>
    <w:rsid w:val="00C64430"/>
    <w:rsid w:val="00C67EAA"/>
    <w:rsid w:val="00C76810"/>
    <w:rsid w:val="00C8040C"/>
    <w:rsid w:val="00C82EB6"/>
    <w:rsid w:val="00C84CB7"/>
    <w:rsid w:val="00C85E2C"/>
    <w:rsid w:val="00C860A0"/>
    <w:rsid w:val="00C87F63"/>
    <w:rsid w:val="00C918F6"/>
    <w:rsid w:val="00C919A4"/>
    <w:rsid w:val="00C929B4"/>
    <w:rsid w:val="00CA305F"/>
    <w:rsid w:val="00CA4392"/>
    <w:rsid w:val="00CA4447"/>
    <w:rsid w:val="00CB1643"/>
    <w:rsid w:val="00CB581A"/>
    <w:rsid w:val="00CC2DC5"/>
    <w:rsid w:val="00CC393F"/>
    <w:rsid w:val="00CC6478"/>
    <w:rsid w:val="00CD4004"/>
    <w:rsid w:val="00CE2723"/>
    <w:rsid w:val="00CE6A89"/>
    <w:rsid w:val="00CF5DAE"/>
    <w:rsid w:val="00D15CA8"/>
    <w:rsid w:val="00D15F4D"/>
    <w:rsid w:val="00D16209"/>
    <w:rsid w:val="00D2176E"/>
    <w:rsid w:val="00D24C4C"/>
    <w:rsid w:val="00D2567F"/>
    <w:rsid w:val="00D2628B"/>
    <w:rsid w:val="00D35346"/>
    <w:rsid w:val="00D364CF"/>
    <w:rsid w:val="00D42BB0"/>
    <w:rsid w:val="00D438C0"/>
    <w:rsid w:val="00D521A2"/>
    <w:rsid w:val="00D52728"/>
    <w:rsid w:val="00D527CD"/>
    <w:rsid w:val="00D52E27"/>
    <w:rsid w:val="00D60F96"/>
    <w:rsid w:val="00D632BE"/>
    <w:rsid w:val="00D65BFE"/>
    <w:rsid w:val="00D70BB5"/>
    <w:rsid w:val="00D72D06"/>
    <w:rsid w:val="00D73111"/>
    <w:rsid w:val="00D7522C"/>
    <w:rsid w:val="00D7536F"/>
    <w:rsid w:val="00D754F1"/>
    <w:rsid w:val="00D76668"/>
    <w:rsid w:val="00D76695"/>
    <w:rsid w:val="00D7701B"/>
    <w:rsid w:val="00D8147A"/>
    <w:rsid w:val="00D85832"/>
    <w:rsid w:val="00DA2539"/>
    <w:rsid w:val="00DA3103"/>
    <w:rsid w:val="00DA44C1"/>
    <w:rsid w:val="00DB6370"/>
    <w:rsid w:val="00DC22DD"/>
    <w:rsid w:val="00DC2989"/>
    <w:rsid w:val="00DC4633"/>
    <w:rsid w:val="00DC63F4"/>
    <w:rsid w:val="00DD040D"/>
    <w:rsid w:val="00DD295F"/>
    <w:rsid w:val="00DD4C9A"/>
    <w:rsid w:val="00DE0228"/>
    <w:rsid w:val="00DE2A77"/>
    <w:rsid w:val="00DE7BFA"/>
    <w:rsid w:val="00DF7AE9"/>
    <w:rsid w:val="00E00F0F"/>
    <w:rsid w:val="00E06712"/>
    <w:rsid w:val="00E07265"/>
    <w:rsid w:val="00E07383"/>
    <w:rsid w:val="00E13A58"/>
    <w:rsid w:val="00E165BC"/>
    <w:rsid w:val="00E204AA"/>
    <w:rsid w:val="00E23BFA"/>
    <w:rsid w:val="00E25D7B"/>
    <w:rsid w:val="00E26C56"/>
    <w:rsid w:val="00E311E0"/>
    <w:rsid w:val="00E46EC6"/>
    <w:rsid w:val="00E51FDD"/>
    <w:rsid w:val="00E5237B"/>
    <w:rsid w:val="00E61099"/>
    <w:rsid w:val="00E61E12"/>
    <w:rsid w:val="00E63931"/>
    <w:rsid w:val="00E72B2C"/>
    <w:rsid w:val="00E74C25"/>
    <w:rsid w:val="00E7596C"/>
    <w:rsid w:val="00E84532"/>
    <w:rsid w:val="00E87453"/>
    <w:rsid w:val="00E878F2"/>
    <w:rsid w:val="00E903EE"/>
    <w:rsid w:val="00E93253"/>
    <w:rsid w:val="00E93E25"/>
    <w:rsid w:val="00E95AEE"/>
    <w:rsid w:val="00E97B9C"/>
    <w:rsid w:val="00EA33F0"/>
    <w:rsid w:val="00EA76EC"/>
    <w:rsid w:val="00EB3527"/>
    <w:rsid w:val="00EB3620"/>
    <w:rsid w:val="00EB4402"/>
    <w:rsid w:val="00EB493D"/>
    <w:rsid w:val="00EB5191"/>
    <w:rsid w:val="00EC11CB"/>
    <w:rsid w:val="00EC2408"/>
    <w:rsid w:val="00EC379B"/>
    <w:rsid w:val="00EC65B7"/>
    <w:rsid w:val="00EC7BC0"/>
    <w:rsid w:val="00ED0149"/>
    <w:rsid w:val="00ED2C89"/>
    <w:rsid w:val="00EE60F2"/>
    <w:rsid w:val="00EF0A5B"/>
    <w:rsid w:val="00EF0F5A"/>
    <w:rsid w:val="00EF17BC"/>
    <w:rsid w:val="00EF26CC"/>
    <w:rsid w:val="00EF7DE3"/>
    <w:rsid w:val="00F01EA7"/>
    <w:rsid w:val="00F03103"/>
    <w:rsid w:val="00F1475C"/>
    <w:rsid w:val="00F14AE4"/>
    <w:rsid w:val="00F209F2"/>
    <w:rsid w:val="00F271DE"/>
    <w:rsid w:val="00F375E8"/>
    <w:rsid w:val="00F3774B"/>
    <w:rsid w:val="00F44186"/>
    <w:rsid w:val="00F44867"/>
    <w:rsid w:val="00F46F93"/>
    <w:rsid w:val="00F5250D"/>
    <w:rsid w:val="00F543B1"/>
    <w:rsid w:val="00F556CB"/>
    <w:rsid w:val="00F578AC"/>
    <w:rsid w:val="00F627DA"/>
    <w:rsid w:val="00F721F3"/>
    <w:rsid w:val="00F7288F"/>
    <w:rsid w:val="00F73720"/>
    <w:rsid w:val="00F73C88"/>
    <w:rsid w:val="00F770BD"/>
    <w:rsid w:val="00F771F4"/>
    <w:rsid w:val="00F847A6"/>
    <w:rsid w:val="00F86619"/>
    <w:rsid w:val="00F91513"/>
    <w:rsid w:val="00F91A61"/>
    <w:rsid w:val="00F91F6A"/>
    <w:rsid w:val="00F93AED"/>
    <w:rsid w:val="00F9441B"/>
    <w:rsid w:val="00FA4C32"/>
    <w:rsid w:val="00FA54B8"/>
    <w:rsid w:val="00FB0C34"/>
    <w:rsid w:val="00FB753E"/>
    <w:rsid w:val="00FC450A"/>
    <w:rsid w:val="00FC7B8D"/>
    <w:rsid w:val="00FE5D6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21A"/>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8149E1"/>
    <w:rPr>
      <w:color w:val="0563C1" w:themeColor="hyperlink"/>
      <w:u w:val="single"/>
    </w:rPr>
  </w:style>
  <w:style w:type="character" w:customStyle="1" w:styleId="Mencinsinresolver1">
    <w:name w:val="Mención sin resolver1"/>
    <w:basedOn w:val="Fuentedeprrafopredeter"/>
    <w:uiPriority w:val="99"/>
    <w:semiHidden/>
    <w:unhideWhenUsed/>
    <w:rsid w:val="008149E1"/>
    <w:rPr>
      <w:color w:val="605E5C"/>
      <w:shd w:val="clear" w:color="auto" w:fill="E1DFDD"/>
    </w:rPr>
  </w:style>
  <w:style w:type="character" w:customStyle="1" w:styleId="Ttulo1Car">
    <w:name w:val="Título 1 Car"/>
    <w:basedOn w:val="Fuentedeprrafopredeter"/>
    <w:link w:val="Ttulo1"/>
    <w:uiPriority w:val="9"/>
    <w:rsid w:val="00FB753E"/>
    <w:rPr>
      <w:smallCaps/>
      <w:noProof/>
    </w:rPr>
  </w:style>
  <w:style w:type="paragraph" w:styleId="Bibliografa">
    <w:name w:val="Bibliography"/>
    <w:basedOn w:val="Normal"/>
    <w:next w:val="Normal"/>
    <w:uiPriority w:val="37"/>
    <w:unhideWhenUsed/>
    <w:rsid w:val="00FB753E"/>
  </w:style>
  <w:style w:type="paragraph" w:styleId="Prrafodelista">
    <w:name w:val="List Paragraph"/>
    <w:basedOn w:val="Normal"/>
    <w:uiPriority w:val="34"/>
    <w:qFormat/>
    <w:rsid w:val="001F5023"/>
    <w:pPr>
      <w:ind w:left="720"/>
      <w:contextualSpacing/>
    </w:pPr>
  </w:style>
  <w:style w:type="table" w:styleId="Tablaconcuadrcula">
    <w:name w:val="Table Grid"/>
    <w:basedOn w:val="Tablanormal"/>
    <w:rsid w:val="00AF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AF7A8F"/>
    <w:pPr>
      <w:spacing w:after="200"/>
    </w:pPr>
    <w:rPr>
      <w:i/>
      <w:iCs/>
      <w:color w:val="44546A" w:themeColor="text2"/>
      <w:sz w:val="18"/>
      <w:szCs w:val="18"/>
    </w:rPr>
  </w:style>
  <w:style w:type="character" w:styleId="Refdecomentario">
    <w:name w:val="annotation reference"/>
    <w:basedOn w:val="Fuentedeprrafopredeter"/>
    <w:uiPriority w:val="99"/>
    <w:unhideWhenUsed/>
    <w:rsid w:val="00D438C0"/>
    <w:rPr>
      <w:sz w:val="16"/>
      <w:szCs w:val="16"/>
    </w:rPr>
  </w:style>
  <w:style w:type="paragraph" w:styleId="Textocomentario">
    <w:name w:val="annotation text"/>
    <w:basedOn w:val="Normal"/>
    <w:link w:val="TextocomentarioCar"/>
    <w:uiPriority w:val="99"/>
    <w:unhideWhenUsed/>
    <w:rsid w:val="00D438C0"/>
    <w:pPr>
      <w:spacing w:after="160"/>
      <w:jc w:val="both"/>
    </w:pPr>
    <w:rPr>
      <w:rFonts w:ascii="CMU Serif" w:eastAsiaTheme="minorHAnsi" w:hAnsi="CMU Serif" w:cstheme="minorBidi"/>
      <w:lang w:val="es-MX"/>
    </w:rPr>
  </w:style>
  <w:style w:type="character" w:customStyle="1" w:styleId="TextocomentarioCar">
    <w:name w:val="Texto comentario Car"/>
    <w:basedOn w:val="Fuentedeprrafopredeter"/>
    <w:link w:val="Textocomentario"/>
    <w:uiPriority w:val="99"/>
    <w:rsid w:val="00D438C0"/>
    <w:rPr>
      <w:rFonts w:ascii="CMU Serif" w:eastAsiaTheme="minorHAnsi" w:hAnsi="CMU Serif" w:cstheme="minorBidi"/>
      <w:lang w:val="es-MX"/>
    </w:rPr>
  </w:style>
  <w:style w:type="paragraph" w:styleId="Asuntodelcomentario">
    <w:name w:val="annotation subject"/>
    <w:basedOn w:val="Textocomentario"/>
    <w:next w:val="Textocomentario"/>
    <w:link w:val="AsuntodelcomentarioCar"/>
    <w:semiHidden/>
    <w:unhideWhenUsed/>
    <w:rsid w:val="0011022A"/>
    <w:pPr>
      <w:spacing w:after="0"/>
      <w:jc w:val="center"/>
    </w:pPr>
    <w:rPr>
      <w:rFonts w:ascii="Times New Roman" w:eastAsia="SimSun" w:hAnsi="Times New Roman" w:cs="Times New Roman"/>
      <w:b/>
      <w:bCs/>
      <w:lang w:val="en-US"/>
    </w:rPr>
  </w:style>
  <w:style w:type="character" w:customStyle="1" w:styleId="AsuntodelcomentarioCar">
    <w:name w:val="Asunto del comentario Car"/>
    <w:basedOn w:val="TextocomentarioCar"/>
    <w:link w:val="Asuntodelcomentario"/>
    <w:semiHidden/>
    <w:rsid w:val="0011022A"/>
    <w:rPr>
      <w:rFonts w:ascii="CMU Serif" w:eastAsiaTheme="minorHAnsi" w:hAnsi="CMU Serif" w:cstheme="minorBidi"/>
      <w:b/>
      <w:bCs/>
      <w:lang w:val="es-MX"/>
    </w:rPr>
  </w:style>
  <w:style w:type="paragraph" w:styleId="NormalWeb">
    <w:name w:val="Normal (Web)"/>
    <w:basedOn w:val="Normal"/>
    <w:uiPriority w:val="99"/>
    <w:unhideWhenUsed/>
    <w:rsid w:val="00354CF8"/>
    <w:pPr>
      <w:spacing w:before="100" w:beforeAutospacing="1" w:after="100" w:afterAutospacing="1"/>
      <w:jc w:val="left"/>
    </w:pPr>
    <w:rPr>
      <w:rFonts w:eastAsia="Times New Roman"/>
      <w:sz w:val="24"/>
      <w:szCs w:val="24"/>
    </w:rPr>
  </w:style>
  <w:style w:type="character" w:customStyle="1" w:styleId="Ttulo5Car">
    <w:name w:val="Título 5 Car"/>
    <w:basedOn w:val="Fuentedeprrafopredeter"/>
    <w:link w:val="Ttulo5"/>
    <w:rsid w:val="002442DC"/>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38">
      <w:bodyDiv w:val="1"/>
      <w:marLeft w:val="0"/>
      <w:marRight w:val="0"/>
      <w:marTop w:val="0"/>
      <w:marBottom w:val="0"/>
      <w:divBdr>
        <w:top w:val="none" w:sz="0" w:space="0" w:color="auto"/>
        <w:left w:val="none" w:sz="0" w:space="0" w:color="auto"/>
        <w:bottom w:val="none" w:sz="0" w:space="0" w:color="auto"/>
        <w:right w:val="none" w:sz="0" w:space="0" w:color="auto"/>
      </w:divBdr>
    </w:div>
    <w:div w:id="1905704">
      <w:bodyDiv w:val="1"/>
      <w:marLeft w:val="0"/>
      <w:marRight w:val="0"/>
      <w:marTop w:val="0"/>
      <w:marBottom w:val="0"/>
      <w:divBdr>
        <w:top w:val="none" w:sz="0" w:space="0" w:color="auto"/>
        <w:left w:val="none" w:sz="0" w:space="0" w:color="auto"/>
        <w:bottom w:val="none" w:sz="0" w:space="0" w:color="auto"/>
        <w:right w:val="none" w:sz="0" w:space="0" w:color="auto"/>
      </w:divBdr>
    </w:div>
    <w:div w:id="1974190">
      <w:bodyDiv w:val="1"/>
      <w:marLeft w:val="0"/>
      <w:marRight w:val="0"/>
      <w:marTop w:val="0"/>
      <w:marBottom w:val="0"/>
      <w:divBdr>
        <w:top w:val="none" w:sz="0" w:space="0" w:color="auto"/>
        <w:left w:val="none" w:sz="0" w:space="0" w:color="auto"/>
        <w:bottom w:val="none" w:sz="0" w:space="0" w:color="auto"/>
        <w:right w:val="none" w:sz="0" w:space="0" w:color="auto"/>
      </w:divBdr>
    </w:div>
    <w:div w:id="3408361">
      <w:bodyDiv w:val="1"/>
      <w:marLeft w:val="0"/>
      <w:marRight w:val="0"/>
      <w:marTop w:val="0"/>
      <w:marBottom w:val="0"/>
      <w:divBdr>
        <w:top w:val="none" w:sz="0" w:space="0" w:color="auto"/>
        <w:left w:val="none" w:sz="0" w:space="0" w:color="auto"/>
        <w:bottom w:val="none" w:sz="0" w:space="0" w:color="auto"/>
        <w:right w:val="none" w:sz="0" w:space="0" w:color="auto"/>
      </w:divBdr>
    </w:div>
    <w:div w:id="5450755">
      <w:bodyDiv w:val="1"/>
      <w:marLeft w:val="0"/>
      <w:marRight w:val="0"/>
      <w:marTop w:val="0"/>
      <w:marBottom w:val="0"/>
      <w:divBdr>
        <w:top w:val="none" w:sz="0" w:space="0" w:color="auto"/>
        <w:left w:val="none" w:sz="0" w:space="0" w:color="auto"/>
        <w:bottom w:val="none" w:sz="0" w:space="0" w:color="auto"/>
        <w:right w:val="none" w:sz="0" w:space="0" w:color="auto"/>
      </w:divBdr>
    </w:div>
    <w:div w:id="6179459">
      <w:bodyDiv w:val="1"/>
      <w:marLeft w:val="0"/>
      <w:marRight w:val="0"/>
      <w:marTop w:val="0"/>
      <w:marBottom w:val="0"/>
      <w:divBdr>
        <w:top w:val="none" w:sz="0" w:space="0" w:color="auto"/>
        <w:left w:val="none" w:sz="0" w:space="0" w:color="auto"/>
        <w:bottom w:val="none" w:sz="0" w:space="0" w:color="auto"/>
        <w:right w:val="none" w:sz="0" w:space="0" w:color="auto"/>
      </w:divBdr>
    </w:div>
    <w:div w:id="10183425">
      <w:bodyDiv w:val="1"/>
      <w:marLeft w:val="0"/>
      <w:marRight w:val="0"/>
      <w:marTop w:val="0"/>
      <w:marBottom w:val="0"/>
      <w:divBdr>
        <w:top w:val="none" w:sz="0" w:space="0" w:color="auto"/>
        <w:left w:val="none" w:sz="0" w:space="0" w:color="auto"/>
        <w:bottom w:val="none" w:sz="0" w:space="0" w:color="auto"/>
        <w:right w:val="none" w:sz="0" w:space="0" w:color="auto"/>
      </w:divBdr>
    </w:div>
    <w:div w:id="13381951">
      <w:bodyDiv w:val="1"/>
      <w:marLeft w:val="0"/>
      <w:marRight w:val="0"/>
      <w:marTop w:val="0"/>
      <w:marBottom w:val="0"/>
      <w:divBdr>
        <w:top w:val="none" w:sz="0" w:space="0" w:color="auto"/>
        <w:left w:val="none" w:sz="0" w:space="0" w:color="auto"/>
        <w:bottom w:val="none" w:sz="0" w:space="0" w:color="auto"/>
        <w:right w:val="none" w:sz="0" w:space="0" w:color="auto"/>
      </w:divBdr>
    </w:div>
    <w:div w:id="17006473">
      <w:bodyDiv w:val="1"/>
      <w:marLeft w:val="0"/>
      <w:marRight w:val="0"/>
      <w:marTop w:val="0"/>
      <w:marBottom w:val="0"/>
      <w:divBdr>
        <w:top w:val="none" w:sz="0" w:space="0" w:color="auto"/>
        <w:left w:val="none" w:sz="0" w:space="0" w:color="auto"/>
        <w:bottom w:val="none" w:sz="0" w:space="0" w:color="auto"/>
        <w:right w:val="none" w:sz="0" w:space="0" w:color="auto"/>
      </w:divBdr>
    </w:div>
    <w:div w:id="19164764">
      <w:bodyDiv w:val="1"/>
      <w:marLeft w:val="0"/>
      <w:marRight w:val="0"/>
      <w:marTop w:val="0"/>
      <w:marBottom w:val="0"/>
      <w:divBdr>
        <w:top w:val="none" w:sz="0" w:space="0" w:color="auto"/>
        <w:left w:val="none" w:sz="0" w:space="0" w:color="auto"/>
        <w:bottom w:val="none" w:sz="0" w:space="0" w:color="auto"/>
        <w:right w:val="none" w:sz="0" w:space="0" w:color="auto"/>
      </w:divBdr>
    </w:div>
    <w:div w:id="20983893">
      <w:bodyDiv w:val="1"/>
      <w:marLeft w:val="0"/>
      <w:marRight w:val="0"/>
      <w:marTop w:val="0"/>
      <w:marBottom w:val="0"/>
      <w:divBdr>
        <w:top w:val="none" w:sz="0" w:space="0" w:color="auto"/>
        <w:left w:val="none" w:sz="0" w:space="0" w:color="auto"/>
        <w:bottom w:val="none" w:sz="0" w:space="0" w:color="auto"/>
        <w:right w:val="none" w:sz="0" w:space="0" w:color="auto"/>
      </w:divBdr>
    </w:div>
    <w:div w:id="22171046">
      <w:bodyDiv w:val="1"/>
      <w:marLeft w:val="0"/>
      <w:marRight w:val="0"/>
      <w:marTop w:val="0"/>
      <w:marBottom w:val="0"/>
      <w:divBdr>
        <w:top w:val="none" w:sz="0" w:space="0" w:color="auto"/>
        <w:left w:val="none" w:sz="0" w:space="0" w:color="auto"/>
        <w:bottom w:val="none" w:sz="0" w:space="0" w:color="auto"/>
        <w:right w:val="none" w:sz="0" w:space="0" w:color="auto"/>
      </w:divBdr>
    </w:div>
    <w:div w:id="23794796">
      <w:bodyDiv w:val="1"/>
      <w:marLeft w:val="0"/>
      <w:marRight w:val="0"/>
      <w:marTop w:val="0"/>
      <w:marBottom w:val="0"/>
      <w:divBdr>
        <w:top w:val="none" w:sz="0" w:space="0" w:color="auto"/>
        <w:left w:val="none" w:sz="0" w:space="0" w:color="auto"/>
        <w:bottom w:val="none" w:sz="0" w:space="0" w:color="auto"/>
        <w:right w:val="none" w:sz="0" w:space="0" w:color="auto"/>
      </w:divBdr>
    </w:div>
    <w:div w:id="23987130">
      <w:bodyDiv w:val="1"/>
      <w:marLeft w:val="0"/>
      <w:marRight w:val="0"/>
      <w:marTop w:val="0"/>
      <w:marBottom w:val="0"/>
      <w:divBdr>
        <w:top w:val="none" w:sz="0" w:space="0" w:color="auto"/>
        <w:left w:val="none" w:sz="0" w:space="0" w:color="auto"/>
        <w:bottom w:val="none" w:sz="0" w:space="0" w:color="auto"/>
        <w:right w:val="none" w:sz="0" w:space="0" w:color="auto"/>
      </w:divBdr>
    </w:div>
    <w:div w:id="24991504">
      <w:bodyDiv w:val="1"/>
      <w:marLeft w:val="0"/>
      <w:marRight w:val="0"/>
      <w:marTop w:val="0"/>
      <w:marBottom w:val="0"/>
      <w:divBdr>
        <w:top w:val="none" w:sz="0" w:space="0" w:color="auto"/>
        <w:left w:val="none" w:sz="0" w:space="0" w:color="auto"/>
        <w:bottom w:val="none" w:sz="0" w:space="0" w:color="auto"/>
        <w:right w:val="none" w:sz="0" w:space="0" w:color="auto"/>
      </w:divBdr>
    </w:div>
    <w:div w:id="25983899">
      <w:bodyDiv w:val="1"/>
      <w:marLeft w:val="0"/>
      <w:marRight w:val="0"/>
      <w:marTop w:val="0"/>
      <w:marBottom w:val="0"/>
      <w:divBdr>
        <w:top w:val="none" w:sz="0" w:space="0" w:color="auto"/>
        <w:left w:val="none" w:sz="0" w:space="0" w:color="auto"/>
        <w:bottom w:val="none" w:sz="0" w:space="0" w:color="auto"/>
        <w:right w:val="none" w:sz="0" w:space="0" w:color="auto"/>
      </w:divBdr>
    </w:div>
    <w:div w:id="28991593">
      <w:bodyDiv w:val="1"/>
      <w:marLeft w:val="0"/>
      <w:marRight w:val="0"/>
      <w:marTop w:val="0"/>
      <w:marBottom w:val="0"/>
      <w:divBdr>
        <w:top w:val="none" w:sz="0" w:space="0" w:color="auto"/>
        <w:left w:val="none" w:sz="0" w:space="0" w:color="auto"/>
        <w:bottom w:val="none" w:sz="0" w:space="0" w:color="auto"/>
        <w:right w:val="none" w:sz="0" w:space="0" w:color="auto"/>
      </w:divBdr>
    </w:div>
    <w:div w:id="30308343">
      <w:bodyDiv w:val="1"/>
      <w:marLeft w:val="0"/>
      <w:marRight w:val="0"/>
      <w:marTop w:val="0"/>
      <w:marBottom w:val="0"/>
      <w:divBdr>
        <w:top w:val="none" w:sz="0" w:space="0" w:color="auto"/>
        <w:left w:val="none" w:sz="0" w:space="0" w:color="auto"/>
        <w:bottom w:val="none" w:sz="0" w:space="0" w:color="auto"/>
        <w:right w:val="none" w:sz="0" w:space="0" w:color="auto"/>
      </w:divBdr>
    </w:div>
    <w:div w:id="33390199">
      <w:bodyDiv w:val="1"/>
      <w:marLeft w:val="0"/>
      <w:marRight w:val="0"/>
      <w:marTop w:val="0"/>
      <w:marBottom w:val="0"/>
      <w:divBdr>
        <w:top w:val="none" w:sz="0" w:space="0" w:color="auto"/>
        <w:left w:val="none" w:sz="0" w:space="0" w:color="auto"/>
        <w:bottom w:val="none" w:sz="0" w:space="0" w:color="auto"/>
        <w:right w:val="none" w:sz="0" w:space="0" w:color="auto"/>
      </w:divBdr>
    </w:div>
    <w:div w:id="36244885">
      <w:bodyDiv w:val="1"/>
      <w:marLeft w:val="0"/>
      <w:marRight w:val="0"/>
      <w:marTop w:val="0"/>
      <w:marBottom w:val="0"/>
      <w:divBdr>
        <w:top w:val="none" w:sz="0" w:space="0" w:color="auto"/>
        <w:left w:val="none" w:sz="0" w:space="0" w:color="auto"/>
        <w:bottom w:val="none" w:sz="0" w:space="0" w:color="auto"/>
        <w:right w:val="none" w:sz="0" w:space="0" w:color="auto"/>
      </w:divBdr>
    </w:div>
    <w:div w:id="41684433">
      <w:bodyDiv w:val="1"/>
      <w:marLeft w:val="0"/>
      <w:marRight w:val="0"/>
      <w:marTop w:val="0"/>
      <w:marBottom w:val="0"/>
      <w:divBdr>
        <w:top w:val="none" w:sz="0" w:space="0" w:color="auto"/>
        <w:left w:val="none" w:sz="0" w:space="0" w:color="auto"/>
        <w:bottom w:val="none" w:sz="0" w:space="0" w:color="auto"/>
        <w:right w:val="none" w:sz="0" w:space="0" w:color="auto"/>
      </w:divBdr>
    </w:div>
    <w:div w:id="43139684">
      <w:bodyDiv w:val="1"/>
      <w:marLeft w:val="0"/>
      <w:marRight w:val="0"/>
      <w:marTop w:val="0"/>
      <w:marBottom w:val="0"/>
      <w:divBdr>
        <w:top w:val="none" w:sz="0" w:space="0" w:color="auto"/>
        <w:left w:val="none" w:sz="0" w:space="0" w:color="auto"/>
        <w:bottom w:val="none" w:sz="0" w:space="0" w:color="auto"/>
        <w:right w:val="none" w:sz="0" w:space="0" w:color="auto"/>
      </w:divBdr>
    </w:div>
    <w:div w:id="43801738">
      <w:bodyDiv w:val="1"/>
      <w:marLeft w:val="0"/>
      <w:marRight w:val="0"/>
      <w:marTop w:val="0"/>
      <w:marBottom w:val="0"/>
      <w:divBdr>
        <w:top w:val="none" w:sz="0" w:space="0" w:color="auto"/>
        <w:left w:val="none" w:sz="0" w:space="0" w:color="auto"/>
        <w:bottom w:val="none" w:sz="0" w:space="0" w:color="auto"/>
        <w:right w:val="none" w:sz="0" w:space="0" w:color="auto"/>
      </w:divBdr>
    </w:div>
    <w:div w:id="45036770">
      <w:bodyDiv w:val="1"/>
      <w:marLeft w:val="0"/>
      <w:marRight w:val="0"/>
      <w:marTop w:val="0"/>
      <w:marBottom w:val="0"/>
      <w:divBdr>
        <w:top w:val="none" w:sz="0" w:space="0" w:color="auto"/>
        <w:left w:val="none" w:sz="0" w:space="0" w:color="auto"/>
        <w:bottom w:val="none" w:sz="0" w:space="0" w:color="auto"/>
        <w:right w:val="none" w:sz="0" w:space="0" w:color="auto"/>
      </w:divBdr>
    </w:div>
    <w:div w:id="45109549">
      <w:bodyDiv w:val="1"/>
      <w:marLeft w:val="0"/>
      <w:marRight w:val="0"/>
      <w:marTop w:val="0"/>
      <w:marBottom w:val="0"/>
      <w:divBdr>
        <w:top w:val="none" w:sz="0" w:space="0" w:color="auto"/>
        <w:left w:val="none" w:sz="0" w:space="0" w:color="auto"/>
        <w:bottom w:val="none" w:sz="0" w:space="0" w:color="auto"/>
        <w:right w:val="none" w:sz="0" w:space="0" w:color="auto"/>
      </w:divBdr>
    </w:div>
    <w:div w:id="45230076">
      <w:bodyDiv w:val="1"/>
      <w:marLeft w:val="0"/>
      <w:marRight w:val="0"/>
      <w:marTop w:val="0"/>
      <w:marBottom w:val="0"/>
      <w:divBdr>
        <w:top w:val="none" w:sz="0" w:space="0" w:color="auto"/>
        <w:left w:val="none" w:sz="0" w:space="0" w:color="auto"/>
        <w:bottom w:val="none" w:sz="0" w:space="0" w:color="auto"/>
        <w:right w:val="none" w:sz="0" w:space="0" w:color="auto"/>
      </w:divBdr>
    </w:div>
    <w:div w:id="45883879">
      <w:bodyDiv w:val="1"/>
      <w:marLeft w:val="0"/>
      <w:marRight w:val="0"/>
      <w:marTop w:val="0"/>
      <w:marBottom w:val="0"/>
      <w:divBdr>
        <w:top w:val="none" w:sz="0" w:space="0" w:color="auto"/>
        <w:left w:val="none" w:sz="0" w:space="0" w:color="auto"/>
        <w:bottom w:val="none" w:sz="0" w:space="0" w:color="auto"/>
        <w:right w:val="none" w:sz="0" w:space="0" w:color="auto"/>
      </w:divBdr>
    </w:div>
    <w:div w:id="46681829">
      <w:bodyDiv w:val="1"/>
      <w:marLeft w:val="0"/>
      <w:marRight w:val="0"/>
      <w:marTop w:val="0"/>
      <w:marBottom w:val="0"/>
      <w:divBdr>
        <w:top w:val="none" w:sz="0" w:space="0" w:color="auto"/>
        <w:left w:val="none" w:sz="0" w:space="0" w:color="auto"/>
        <w:bottom w:val="none" w:sz="0" w:space="0" w:color="auto"/>
        <w:right w:val="none" w:sz="0" w:space="0" w:color="auto"/>
      </w:divBdr>
    </w:div>
    <w:div w:id="47654938">
      <w:bodyDiv w:val="1"/>
      <w:marLeft w:val="0"/>
      <w:marRight w:val="0"/>
      <w:marTop w:val="0"/>
      <w:marBottom w:val="0"/>
      <w:divBdr>
        <w:top w:val="none" w:sz="0" w:space="0" w:color="auto"/>
        <w:left w:val="none" w:sz="0" w:space="0" w:color="auto"/>
        <w:bottom w:val="none" w:sz="0" w:space="0" w:color="auto"/>
        <w:right w:val="none" w:sz="0" w:space="0" w:color="auto"/>
      </w:divBdr>
    </w:div>
    <w:div w:id="55596636">
      <w:bodyDiv w:val="1"/>
      <w:marLeft w:val="0"/>
      <w:marRight w:val="0"/>
      <w:marTop w:val="0"/>
      <w:marBottom w:val="0"/>
      <w:divBdr>
        <w:top w:val="none" w:sz="0" w:space="0" w:color="auto"/>
        <w:left w:val="none" w:sz="0" w:space="0" w:color="auto"/>
        <w:bottom w:val="none" w:sz="0" w:space="0" w:color="auto"/>
        <w:right w:val="none" w:sz="0" w:space="0" w:color="auto"/>
      </w:divBdr>
    </w:div>
    <w:div w:id="55784154">
      <w:bodyDiv w:val="1"/>
      <w:marLeft w:val="0"/>
      <w:marRight w:val="0"/>
      <w:marTop w:val="0"/>
      <w:marBottom w:val="0"/>
      <w:divBdr>
        <w:top w:val="none" w:sz="0" w:space="0" w:color="auto"/>
        <w:left w:val="none" w:sz="0" w:space="0" w:color="auto"/>
        <w:bottom w:val="none" w:sz="0" w:space="0" w:color="auto"/>
        <w:right w:val="none" w:sz="0" w:space="0" w:color="auto"/>
      </w:divBdr>
    </w:div>
    <w:div w:id="58211337">
      <w:bodyDiv w:val="1"/>
      <w:marLeft w:val="0"/>
      <w:marRight w:val="0"/>
      <w:marTop w:val="0"/>
      <w:marBottom w:val="0"/>
      <w:divBdr>
        <w:top w:val="none" w:sz="0" w:space="0" w:color="auto"/>
        <w:left w:val="none" w:sz="0" w:space="0" w:color="auto"/>
        <w:bottom w:val="none" w:sz="0" w:space="0" w:color="auto"/>
        <w:right w:val="none" w:sz="0" w:space="0" w:color="auto"/>
      </w:divBdr>
    </w:div>
    <w:div w:id="58982817">
      <w:bodyDiv w:val="1"/>
      <w:marLeft w:val="0"/>
      <w:marRight w:val="0"/>
      <w:marTop w:val="0"/>
      <w:marBottom w:val="0"/>
      <w:divBdr>
        <w:top w:val="none" w:sz="0" w:space="0" w:color="auto"/>
        <w:left w:val="none" w:sz="0" w:space="0" w:color="auto"/>
        <w:bottom w:val="none" w:sz="0" w:space="0" w:color="auto"/>
        <w:right w:val="none" w:sz="0" w:space="0" w:color="auto"/>
      </w:divBdr>
    </w:div>
    <w:div w:id="61022786">
      <w:bodyDiv w:val="1"/>
      <w:marLeft w:val="0"/>
      <w:marRight w:val="0"/>
      <w:marTop w:val="0"/>
      <w:marBottom w:val="0"/>
      <w:divBdr>
        <w:top w:val="none" w:sz="0" w:space="0" w:color="auto"/>
        <w:left w:val="none" w:sz="0" w:space="0" w:color="auto"/>
        <w:bottom w:val="none" w:sz="0" w:space="0" w:color="auto"/>
        <w:right w:val="none" w:sz="0" w:space="0" w:color="auto"/>
      </w:divBdr>
    </w:div>
    <w:div w:id="61485402">
      <w:bodyDiv w:val="1"/>
      <w:marLeft w:val="0"/>
      <w:marRight w:val="0"/>
      <w:marTop w:val="0"/>
      <w:marBottom w:val="0"/>
      <w:divBdr>
        <w:top w:val="none" w:sz="0" w:space="0" w:color="auto"/>
        <w:left w:val="none" w:sz="0" w:space="0" w:color="auto"/>
        <w:bottom w:val="none" w:sz="0" w:space="0" w:color="auto"/>
        <w:right w:val="none" w:sz="0" w:space="0" w:color="auto"/>
      </w:divBdr>
    </w:div>
    <w:div w:id="63256900">
      <w:bodyDiv w:val="1"/>
      <w:marLeft w:val="0"/>
      <w:marRight w:val="0"/>
      <w:marTop w:val="0"/>
      <w:marBottom w:val="0"/>
      <w:divBdr>
        <w:top w:val="none" w:sz="0" w:space="0" w:color="auto"/>
        <w:left w:val="none" w:sz="0" w:space="0" w:color="auto"/>
        <w:bottom w:val="none" w:sz="0" w:space="0" w:color="auto"/>
        <w:right w:val="none" w:sz="0" w:space="0" w:color="auto"/>
      </w:divBdr>
    </w:div>
    <w:div w:id="64882029">
      <w:bodyDiv w:val="1"/>
      <w:marLeft w:val="0"/>
      <w:marRight w:val="0"/>
      <w:marTop w:val="0"/>
      <w:marBottom w:val="0"/>
      <w:divBdr>
        <w:top w:val="none" w:sz="0" w:space="0" w:color="auto"/>
        <w:left w:val="none" w:sz="0" w:space="0" w:color="auto"/>
        <w:bottom w:val="none" w:sz="0" w:space="0" w:color="auto"/>
        <w:right w:val="none" w:sz="0" w:space="0" w:color="auto"/>
      </w:divBdr>
    </w:div>
    <w:div w:id="71202447">
      <w:bodyDiv w:val="1"/>
      <w:marLeft w:val="0"/>
      <w:marRight w:val="0"/>
      <w:marTop w:val="0"/>
      <w:marBottom w:val="0"/>
      <w:divBdr>
        <w:top w:val="none" w:sz="0" w:space="0" w:color="auto"/>
        <w:left w:val="none" w:sz="0" w:space="0" w:color="auto"/>
        <w:bottom w:val="none" w:sz="0" w:space="0" w:color="auto"/>
        <w:right w:val="none" w:sz="0" w:space="0" w:color="auto"/>
      </w:divBdr>
    </w:div>
    <w:div w:id="76438902">
      <w:bodyDiv w:val="1"/>
      <w:marLeft w:val="0"/>
      <w:marRight w:val="0"/>
      <w:marTop w:val="0"/>
      <w:marBottom w:val="0"/>
      <w:divBdr>
        <w:top w:val="none" w:sz="0" w:space="0" w:color="auto"/>
        <w:left w:val="none" w:sz="0" w:space="0" w:color="auto"/>
        <w:bottom w:val="none" w:sz="0" w:space="0" w:color="auto"/>
        <w:right w:val="none" w:sz="0" w:space="0" w:color="auto"/>
      </w:divBdr>
    </w:div>
    <w:div w:id="76945775">
      <w:bodyDiv w:val="1"/>
      <w:marLeft w:val="0"/>
      <w:marRight w:val="0"/>
      <w:marTop w:val="0"/>
      <w:marBottom w:val="0"/>
      <w:divBdr>
        <w:top w:val="none" w:sz="0" w:space="0" w:color="auto"/>
        <w:left w:val="none" w:sz="0" w:space="0" w:color="auto"/>
        <w:bottom w:val="none" w:sz="0" w:space="0" w:color="auto"/>
        <w:right w:val="none" w:sz="0" w:space="0" w:color="auto"/>
      </w:divBdr>
    </w:div>
    <w:div w:id="81756107">
      <w:bodyDiv w:val="1"/>
      <w:marLeft w:val="0"/>
      <w:marRight w:val="0"/>
      <w:marTop w:val="0"/>
      <w:marBottom w:val="0"/>
      <w:divBdr>
        <w:top w:val="none" w:sz="0" w:space="0" w:color="auto"/>
        <w:left w:val="none" w:sz="0" w:space="0" w:color="auto"/>
        <w:bottom w:val="none" w:sz="0" w:space="0" w:color="auto"/>
        <w:right w:val="none" w:sz="0" w:space="0" w:color="auto"/>
      </w:divBdr>
    </w:div>
    <w:div w:id="82146066">
      <w:bodyDiv w:val="1"/>
      <w:marLeft w:val="0"/>
      <w:marRight w:val="0"/>
      <w:marTop w:val="0"/>
      <w:marBottom w:val="0"/>
      <w:divBdr>
        <w:top w:val="none" w:sz="0" w:space="0" w:color="auto"/>
        <w:left w:val="none" w:sz="0" w:space="0" w:color="auto"/>
        <w:bottom w:val="none" w:sz="0" w:space="0" w:color="auto"/>
        <w:right w:val="none" w:sz="0" w:space="0" w:color="auto"/>
      </w:divBdr>
    </w:div>
    <w:div w:id="82146425">
      <w:bodyDiv w:val="1"/>
      <w:marLeft w:val="0"/>
      <w:marRight w:val="0"/>
      <w:marTop w:val="0"/>
      <w:marBottom w:val="0"/>
      <w:divBdr>
        <w:top w:val="none" w:sz="0" w:space="0" w:color="auto"/>
        <w:left w:val="none" w:sz="0" w:space="0" w:color="auto"/>
        <w:bottom w:val="none" w:sz="0" w:space="0" w:color="auto"/>
        <w:right w:val="none" w:sz="0" w:space="0" w:color="auto"/>
      </w:divBdr>
    </w:div>
    <w:div w:id="83575898">
      <w:bodyDiv w:val="1"/>
      <w:marLeft w:val="0"/>
      <w:marRight w:val="0"/>
      <w:marTop w:val="0"/>
      <w:marBottom w:val="0"/>
      <w:divBdr>
        <w:top w:val="none" w:sz="0" w:space="0" w:color="auto"/>
        <w:left w:val="none" w:sz="0" w:space="0" w:color="auto"/>
        <w:bottom w:val="none" w:sz="0" w:space="0" w:color="auto"/>
        <w:right w:val="none" w:sz="0" w:space="0" w:color="auto"/>
      </w:divBdr>
    </w:div>
    <w:div w:id="84309922">
      <w:bodyDiv w:val="1"/>
      <w:marLeft w:val="0"/>
      <w:marRight w:val="0"/>
      <w:marTop w:val="0"/>
      <w:marBottom w:val="0"/>
      <w:divBdr>
        <w:top w:val="none" w:sz="0" w:space="0" w:color="auto"/>
        <w:left w:val="none" w:sz="0" w:space="0" w:color="auto"/>
        <w:bottom w:val="none" w:sz="0" w:space="0" w:color="auto"/>
        <w:right w:val="none" w:sz="0" w:space="0" w:color="auto"/>
      </w:divBdr>
    </w:div>
    <w:div w:id="86851758">
      <w:bodyDiv w:val="1"/>
      <w:marLeft w:val="0"/>
      <w:marRight w:val="0"/>
      <w:marTop w:val="0"/>
      <w:marBottom w:val="0"/>
      <w:divBdr>
        <w:top w:val="none" w:sz="0" w:space="0" w:color="auto"/>
        <w:left w:val="none" w:sz="0" w:space="0" w:color="auto"/>
        <w:bottom w:val="none" w:sz="0" w:space="0" w:color="auto"/>
        <w:right w:val="none" w:sz="0" w:space="0" w:color="auto"/>
      </w:divBdr>
    </w:div>
    <w:div w:id="86970747">
      <w:bodyDiv w:val="1"/>
      <w:marLeft w:val="0"/>
      <w:marRight w:val="0"/>
      <w:marTop w:val="0"/>
      <w:marBottom w:val="0"/>
      <w:divBdr>
        <w:top w:val="none" w:sz="0" w:space="0" w:color="auto"/>
        <w:left w:val="none" w:sz="0" w:space="0" w:color="auto"/>
        <w:bottom w:val="none" w:sz="0" w:space="0" w:color="auto"/>
        <w:right w:val="none" w:sz="0" w:space="0" w:color="auto"/>
      </w:divBdr>
    </w:div>
    <w:div w:id="88815691">
      <w:bodyDiv w:val="1"/>
      <w:marLeft w:val="0"/>
      <w:marRight w:val="0"/>
      <w:marTop w:val="0"/>
      <w:marBottom w:val="0"/>
      <w:divBdr>
        <w:top w:val="none" w:sz="0" w:space="0" w:color="auto"/>
        <w:left w:val="none" w:sz="0" w:space="0" w:color="auto"/>
        <w:bottom w:val="none" w:sz="0" w:space="0" w:color="auto"/>
        <w:right w:val="none" w:sz="0" w:space="0" w:color="auto"/>
      </w:divBdr>
    </w:div>
    <w:div w:id="91512773">
      <w:bodyDiv w:val="1"/>
      <w:marLeft w:val="0"/>
      <w:marRight w:val="0"/>
      <w:marTop w:val="0"/>
      <w:marBottom w:val="0"/>
      <w:divBdr>
        <w:top w:val="none" w:sz="0" w:space="0" w:color="auto"/>
        <w:left w:val="none" w:sz="0" w:space="0" w:color="auto"/>
        <w:bottom w:val="none" w:sz="0" w:space="0" w:color="auto"/>
        <w:right w:val="none" w:sz="0" w:space="0" w:color="auto"/>
      </w:divBdr>
    </w:div>
    <w:div w:id="94862824">
      <w:bodyDiv w:val="1"/>
      <w:marLeft w:val="0"/>
      <w:marRight w:val="0"/>
      <w:marTop w:val="0"/>
      <w:marBottom w:val="0"/>
      <w:divBdr>
        <w:top w:val="none" w:sz="0" w:space="0" w:color="auto"/>
        <w:left w:val="none" w:sz="0" w:space="0" w:color="auto"/>
        <w:bottom w:val="none" w:sz="0" w:space="0" w:color="auto"/>
        <w:right w:val="none" w:sz="0" w:space="0" w:color="auto"/>
      </w:divBdr>
    </w:div>
    <w:div w:id="95365957">
      <w:bodyDiv w:val="1"/>
      <w:marLeft w:val="0"/>
      <w:marRight w:val="0"/>
      <w:marTop w:val="0"/>
      <w:marBottom w:val="0"/>
      <w:divBdr>
        <w:top w:val="none" w:sz="0" w:space="0" w:color="auto"/>
        <w:left w:val="none" w:sz="0" w:space="0" w:color="auto"/>
        <w:bottom w:val="none" w:sz="0" w:space="0" w:color="auto"/>
        <w:right w:val="none" w:sz="0" w:space="0" w:color="auto"/>
      </w:divBdr>
    </w:div>
    <w:div w:id="97019875">
      <w:bodyDiv w:val="1"/>
      <w:marLeft w:val="0"/>
      <w:marRight w:val="0"/>
      <w:marTop w:val="0"/>
      <w:marBottom w:val="0"/>
      <w:divBdr>
        <w:top w:val="none" w:sz="0" w:space="0" w:color="auto"/>
        <w:left w:val="none" w:sz="0" w:space="0" w:color="auto"/>
        <w:bottom w:val="none" w:sz="0" w:space="0" w:color="auto"/>
        <w:right w:val="none" w:sz="0" w:space="0" w:color="auto"/>
      </w:divBdr>
    </w:div>
    <w:div w:id="98183045">
      <w:bodyDiv w:val="1"/>
      <w:marLeft w:val="0"/>
      <w:marRight w:val="0"/>
      <w:marTop w:val="0"/>
      <w:marBottom w:val="0"/>
      <w:divBdr>
        <w:top w:val="none" w:sz="0" w:space="0" w:color="auto"/>
        <w:left w:val="none" w:sz="0" w:space="0" w:color="auto"/>
        <w:bottom w:val="none" w:sz="0" w:space="0" w:color="auto"/>
        <w:right w:val="none" w:sz="0" w:space="0" w:color="auto"/>
      </w:divBdr>
    </w:div>
    <w:div w:id="100532614">
      <w:bodyDiv w:val="1"/>
      <w:marLeft w:val="0"/>
      <w:marRight w:val="0"/>
      <w:marTop w:val="0"/>
      <w:marBottom w:val="0"/>
      <w:divBdr>
        <w:top w:val="none" w:sz="0" w:space="0" w:color="auto"/>
        <w:left w:val="none" w:sz="0" w:space="0" w:color="auto"/>
        <w:bottom w:val="none" w:sz="0" w:space="0" w:color="auto"/>
        <w:right w:val="none" w:sz="0" w:space="0" w:color="auto"/>
      </w:divBdr>
    </w:div>
    <w:div w:id="101849270">
      <w:bodyDiv w:val="1"/>
      <w:marLeft w:val="0"/>
      <w:marRight w:val="0"/>
      <w:marTop w:val="0"/>
      <w:marBottom w:val="0"/>
      <w:divBdr>
        <w:top w:val="none" w:sz="0" w:space="0" w:color="auto"/>
        <w:left w:val="none" w:sz="0" w:space="0" w:color="auto"/>
        <w:bottom w:val="none" w:sz="0" w:space="0" w:color="auto"/>
        <w:right w:val="none" w:sz="0" w:space="0" w:color="auto"/>
      </w:divBdr>
    </w:div>
    <w:div w:id="102040802">
      <w:bodyDiv w:val="1"/>
      <w:marLeft w:val="0"/>
      <w:marRight w:val="0"/>
      <w:marTop w:val="0"/>
      <w:marBottom w:val="0"/>
      <w:divBdr>
        <w:top w:val="none" w:sz="0" w:space="0" w:color="auto"/>
        <w:left w:val="none" w:sz="0" w:space="0" w:color="auto"/>
        <w:bottom w:val="none" w:sz="0" w:space="0" w:color="auto"/>
        <w:right w:val="none" w:sz="0" w:space="0" w:color="auto"/>
      </w:divBdr>
    </w:div>
    <w:div w:id="103157259">
      <w:bodyDiv w:val="1"/>
      <w:marLeft w:val="0"/>
      <w:marRight w:val="0"/>
      <w:marTop w:val="0"/>
      <w:marBottom w:val="0"/>
      <w:divBdr>
        <w:top w:val="none" w:sz="0" w:space="0" w:color="auto"/>
        <w:left w:val="none" w:sz="0" w:space="0" w:color="auto"/>
        <w:bottom w:val="none" w:sz="0" w:space="0" w:color="auto"/>
        <w:right w:val="none" w:sz="0" w:space="0" w:color="auto"/>
      </w:divBdr>
    </w:div>
    <w:div w:id="105194321">
      <w:bodyDiv w:val="1"/>
      <w:marLeft w:val="0"/>
      <w:marRight w:val="0"/>
      <w:marTop w:val="0"/>
      <w:marBottom w:val="0"/>
      <w:divBdr>
        <w:top w:val="none" w:sz="0" w:space="0" w:color="auto"/>
        <w:left w:val="none" w:sz="0" w:space="0" w:color="auto"/>
        <w:bottom w:val="none" w:sz="0" w:space="0" w:color="auto"/>
        <w:right w:val="none" w:sz="0" w:space="0" w:color="auto"/>
      </w:divBdr>
    </w:div>
    <w:div w:id="114064843">
      <w:bodyDiv w:val="1"/>
      <w:marLeft w:val="0"/>
      <w:marRight w:val="0"/>
      <w:marTop w:val="0"/>
      <w:marBottom w:val="0"/>
      <w:divBdr>
        <w:top w:val="none" w:sz="0" w:space="0" w:color="auto"/>
        <w:left w:val="none" w:sz="0" w:space="0" w:color="auto"/>
        <w:bottom w:val="none" w:sz="0" w:space="0" w:color="auto"/>
        <w:right w:val="none" w:sz="0" w:space="0" w:color="auto"/>
      </w:divBdr>
    </w:div>
    <w:div w:id="116066647">
      <w:bodyDiv w:val="1"/>
      <w:marLeft w:val="0"/>
      <w:marRight w:val="0"/>
      <w:marTop w:val="0"/>
      <w:marBottom w:val="0"/>
      <w:divBdr>
        <w:top w:val="none" w:sz="0" w:space="0" w:color="auto"/>
        <w:left w:val="none" w:sz="0" w:space="0" w:color="auto"/>
        <w:bottom w:val="none" w:sz="0" w:space="0" w:color="auto"/>
        <w:right w:val="none" w:sz="0" w:space="0" w:color="auto"/>
      </w:divBdr>
    </w:div>
    <w:div w:id="120539323">
      <w:bodyDiv w:val="1"/>
      <w:marLeft w:val="0"/>
      <w:marRight w:val="0"/>
      <w:marTop w:val="0"/>
      <w:marBottom w:val="0"/>
      <w:divBdr>
        <w:top w:val="none" w:sz="0" w:space="0" w:color="auto"/>
        <w:left w:val="none" w:sz="0" w:space="0" w:color="auto"/>
        <w:bottom w:val="none" w:sz="0" w:space="0" w:color="auto"/>
        <w:right w:val="none" w:sz="0" w:space="0" w:color="auto"/>
      </w:divBdr>
    </w:div>
    <w:div w:id="121265300">
      <w:bodyDiv w:val="1"/>
      <w:marLeft w:val="0"/>
      <w:marRight w:val="0"/>
      <w:marTop w:val="0"/>
      <w:marBottom w:val="0"/>
      <w:divBdr>
        <w:top w:val="none" w:sz="0" w:space="0" w:color="auto"/>
        <w:left w:val="none" w:sz="0" w:space="0" w:color="auto"/>
        <w:bottom w:val="none" w:sz="0" w:space="0" w:color="auto"/>
        <w:right w:val="none" w:sz="0" w:space="0" w:color="auto"/>
      </w:divBdr>
    </w:div>
    <w:div w:id="124468892">
      <w:bodyDiv w:val="1"/>
      <w:marLeft w:val="0"/>
      <w:marRight w:val="0"/>
      <w:marTop w:val="0"/>
      <w:marBottom w:val="0"/>
      <w:divBdr>
        <w:top w:val="none" w:sz="0" w:space="0" w:color="auto"/>
        <w:left w:val="none" w:sz="0" w:space="0" w:color="auto"/>
        <w:bottom w:val="none" w:sz="0" w:space="0" w:color="auto"/>
        <w:right w:val="none" w:sz="0" w:space="0" w:color="auto"/>
      </w:divBdr>
    </w:div>
    <w:div w:id="125785080">
      <w:bodyDiv w:val="1"/>
      <w:marLeft w:val="0"/>
      <w:marRight w:val="0"/>
      <w:marTop w:val="0"/>
      <w:marBottom w:val="0"/>
      <w:divBdr>
        <w:top w:val="none" w:sz="0" w:space="0" w:color="auto"/>
        <w:left w:val="none" w:sz="0" w:space="0" w:color="auto"/>
        <w:bottom w:val="none" w:sz="0" w:space="0" w:color="auto"/>
        <w:right w:val="none" w:sz="0" w:space="0" w:color="auto"/>
      </w:divBdr>
    </w:div>
    <w:div w:id="125900589">
      <w:bodyDiv w:val="1"/>
      <w:marLeft w:val="0"/>
      <w:marRight w:val="0"/>
      <w:marTop w:val="0"/>
      <w:marBottom w:val="0"/>
      <w:divBdr>
        <w:top w:val="none" w:sz="0" w:space="0" w:color="auto"/>
        <w:left w:val="none" w:sz="0" w:space="0" w:color="auto"/>
        <w:bottom w:val="none" w:sz="0" w:space="0" w:color="auto"/>
        <w:right w:val="none" w:sz="0" w:space="0" w:color="auto"/>
      </w:divBdr>
    </w:div>
    <w:div w:id="126557390">
      <w:bodyDiv w:val="1"/>
      <w:marLeft w:val="0"/>
      <w:marRight w:val="0"/>
      <w:marTop w:val="0"/>
      <w:marBottom w:val="0"/>
      <w:divBdr>
        <w:top w:val="none" w:sz="0" w:space="0" w:color="auto"/>
        <w:left w:val="none" w:sz="0" w:space="0" w:color="auto"/>
        <w:bottom w:val="none" w:sz="0" w:space="0" w:color="auto"/>
        <w:right w:val="none" w:sz="0" w:space="0" w:color="auto"/>
      </w:divBdr>
    </w:div>
    <w:div w:id="127944914">
      <w:bodyDiv w:val="1"/>
      <w:marLeft w:val="0"/>
      <w:marRight w:val="0"/>
      <w:marTop w:val="0"/>
      <w:marBottom w:val="0"/>
      <w:divBdr>
        <w:top w:val="none" w:sz="0" w:space="0" w:color="auto"/>
        <w:left w:val="none" w:sz="0" w:space="0" w:color="auto"/>
        <w:bottom w:val="none" w:sz="0" w:space="0" w:color="auto"/>
        <w:right w:val="none" w:sz="0" w:space="0" w:color="auto"/>
      </w:divBdr>
    </w:div>
    <w:div w:id="128205638">
      <w:bodyDiv w:val="1"/>
      <w:marLeft w:val="0"/>
      <w:marRight w:val="0"/>
      <w:marTop w:val="0"/>
      <w:marBottom w:val="0"/>
      <w:divBdr>
        <w:top w:val="none" w:sz="0" w:space="0" w:color="auto"/>
        <w:left w:val="none" w:sz="0" w:space="0" w:color="auto"/>
        <w:bottom w:val="none" w:sz="0" w:space="0" w:color="auto"/>
        <w:right w:val="none" w:sz="0" w:space="0" w:color="auto"/>
      </w:divBdr>
    </w:div>
    <w:div w:id="135729295">
      <w:bodyDiv w:val="1"/>
      <w:marLeft w:val="0"/>
      <w:marRight w:val="0"/>
      <w:marTop w:val="0"/>
      <w:marBottom w:val="0"/>
      <w:divBdr>
        <w:top w:val="none" w:sz="0" w:space="0" w:color="auto"/>
        <w:left w:val="none" w:sz="0" w:space="0" w:color="auto"/>
        <w:bottom w:val="none" w:sz="0" w:space="0" w:color="auto"/>
        <w:right w:val="none" w:sz="0" w:space="0" w:color="auto"/>
      </w:divBdr>
    </w:div>
    <w:div w:id="136993919">
      <w:bodyDiv w:val="1"/>
      <w:marLeft w:val="0"/>
      <w:marRight w:val="0"/>
      <w:marTop w:val="0"/>
      <w:marBottom w:val="0"/>
      <w:divBdr>
        <w:top w:val="none" w:sz="0" w:space="0" w:color="auto"/>
        <w:left w:val="none" w:sz="0" w:space="0" w:color="auto"/>
        <w:bottom w:val="none" w:sz="0" w:space="0" w:color="auto"/>
        <w:right w:val="none" w:sz="0" w:space="0" w:color="auto"/>
      </w:divBdr>
    </w:div>
    <w:div w:id="138570698">
      <w:bodyDiv w:val="1"/>
      <w:marLeft w:val="0"/>
      <w:marRight w:val="0"/>
      <w:marTop w:val="0"/>
      <w:marBottom w:val="0"/>
      <w:divBdr>
        <w:top w:val="none" w:sz="0" w:space="0" w:color="auto"/>
        <w:left w:val="none" w:sz="0" w:space="0" w:color="auto"/>
        <w:bottom w:val="none" w:sz="0" w:space="0" w:color="auto"/>
        <w:right w:val="none" w:sz="0" w:space="0" w:color="auto"/>
      </w:divBdr>
    </w:div>
    <w:div w:id="138887954">
      <w:bodyDiv w:val="1"/>
      <w:marLeft w:val="0"/>
      <w:marRight w:val="0"/>
      <w:marTop w:val="0"/>
      <w:marBottom w:val="0"/>
      <w:divBdr>
        <w:top w:val="none" w:sz="0" w:space="0" w:color="auto"/>
        <w:left w:val="none" w:sz="0" w:space="0" w:color="auto"/>
        <w:bottom w:val="none" w:sz="0" w:space="0" w:color="auto"/>
        <w:right w:val="none" w:sz="0" w:space="0" w:color="auto"/>
      </w:divBdr>
    </w:div>
    <w:div w:id="145516012">
      <w:bodyDiv w:val="1"/>
      <w:marLeft w:val="0"/>
      <w:marRight w:val="0"/>
      <w:marTop w:val="0"/>
      <w:marBottom w:val="0"/>
      <w:divBdr>
        <w:top w:val="none" w:sz="0" w:space="0" w:color="auto"/>
        <w:left w:val="none" w:sz="0" w:space="0" w:color="auto"/>
        <w:bottom w:val="none" w:sz="0" w:space="0" w:color="auto"/>
        <w:right w:val="none" w:sz="0" w:space="0" w:color="auto"/>
      </w:divBdr>
    </w:div>
    <w:div w:id="145629241">
      <w:bodyDiv w:val="1"/>
      <w:marLeft w:val="0"/>
      <w:marRight w:val="0"/>
      <w:marTop w:val="0"/>
      <w:marBottom w:val="0"/>
      <w:divBdr>
        <w:top w:val="none" w:sz="0" w:space="0" w:color="auto"/>
        <w:left w:val="none" w:sz="0" w:space="0" w:color="auto"/>
        <w:bottom w:val="none" w:sz="0" w:space="0" w:color="auto"/>
        <w:right w:val="none" w:sz="0" w:space="0" w:color="auto"/>
      </w:divBdr>
    </w:div>
    <w:div w:id="152259578">
      <w:bodyDiv w:val="1"/>
      <w:marLeft w:val="0"/>
      <w:marRight w:val="0"/>
      <w:marTop w:val="0"/>
      <w:marBottom w:val="0"/>
      <w:divBdr>
        <w:top w:val="none" w:sz="0" w:space="0" w:color="auto"/>
        <w:left w:val="none" w:sz="0" w:space="0" w:color="auto"/>
        <w:bottom w:val="none" w:sz="0" w:space="0" w:color="auto"/>
        <w:right w:val="none" w:sz="0" w:space="0" w:color="auto"/>
      </w:divBdr>
    </w:div>
    <w:div w:id="152377470">
      <w:bodyDiv w:val="1"/>
      <w:marLeft w:val="0"/>
      <w:marRight w:val="0"/>
      <w:marTop w:val="0"/>
      <w:marBottom w:val="0"/>
      <w:divBdr>
        <w:top w:val="none" w:sz="0" w:space="0" w:color="auto"/>
        <w:left w:val="none" w:sz="0" w:space="0" w:color="auto"/>
        <w:bottom w:val="none" w:sz="0" w:space="0" w:color="auto"/>
        <w:right w:val="none" w:sz="0" w:space="0" w:color="auto"/>
      </w:divBdr>
    </w:div>
    <w:div w:id="154343287">
      <w:bodyDiv w:val="1"/>
      <w:marLeft w:val="0"/>
      <w:marRight w:val="0"/>
      <w:marTop w:val="0"/>
      <w:marBottom w:val="0"/>
      <w:divBdr>
        <w:top w:val="none" w:sz="0" w:space="0" w:color="auto"/>
        <w:left w:val="none" w:sz="0" w:space="0" w:color="auto"/>
        <w:bottom w:val="none" w:sz="0" w:space="0" w:color="auto"/>
        <w:right w:val="none" w:sz="0" w:space="0" w:color="auto"/>
      </w:divBdr>
    </w:div>
    <w:div w:id="156578423">
      <w:bodyDiv w:val="1"/>
      <w:marLeft w:val="0"/>
      <w:marRight w:val="0"/>
      <w:marTop w:val="0"/>
      <w:marBottom w:val="0"/>
      <w:divBdr>
        <w:top w:val="none" w:sz="0" w:space="0" w:color="auto"/>
        <w:left w:val="none" w:sz="0" w:space="0" w:color="auto"/>
        <w:bottom w:val="none" w:sz="0" w:space="0" w:color="auto"/>
        <w:right w:val="none" w:sz="0" w:space="0" w:color="auto"/>
      </w:divBdr>
    </w:div>
    <w:div w:id="156650865">
      <w:bodyDiv w:val="1"/>
      <w:marLeft w:val="0"/>
      <w:marRight w:val="0"/>
      <w:marTop w:val="0"/>
      <w:marBottom w:val="0"/>
      <w:divBdr>
        <w:top w:val="none" w:sz="0" w:space="0" w:color="auto"/>
        <w:left w:val="none" w:sz="0" w:space="0" w:color="auto"/>
        <w:bottom w:val="none" w:sz="0" w:space="0" w:color="auto"/>
        <w:right w:val="none" w:sz="0" w:space="0" w:color="auto"/>
      </w:divBdr>
    </w:div>
    <w:div w:id="161512616">
      <w:bodyDiv w:val="1"/>
      <w:marLeft w:val="0"/>
      <w:marRight w:val="0"/>
      <w:marTop w:val="0"/>
      <w:marBottom w:val="0"/>
      <w:divBdr>
        <w:top w:val="none" w:sz="0" w:space="0" w:color="auto"/>
        <w:left w:val="none" w:sz="0" w:space="0" w:color="auto"/>
        <w:bottom w:val="none" w:sz="0" w:space="0" w:color="auto"/>
        <w:right w:val="none" w:sz="0" w:space="0" w:color="auto"/>
      </w:divBdr>
    </w:div>
    <w:div w:id="162624823">
      <w:bodyDiv w:val="1"/>
      <w:marLeft w:val="0"/>
      <w:marRight w:val="0"/>
      <w:marTop w:val="0"/>
      <w:marBottom w:val="0"/>
      <w:divBdr>
        <w:top w:val="none" w:sz="0" w:space="0" w:color="auto"/>
        <w:left w:val="none" w:sz="0" w:space="0" w:color="auto"/>
        <w:bottom w:val="none" w:sz="0" w:space="0" w:color="auto"/>
        <w:right w:val="none" w:sz="0" w:space="0" w:color="auto"/>
      </w:divBdr>
    </w:div>
    <w:div w:id="162941208">
      <w:bodyDiv w:val="1"/>
      <w:marLeft w:val="0"/>
      <w:marRight w:val="0"/>
      <w:marTop w:val="0"/>
      <w:marBottom w:val="0"/>
      <w:divBdr>
        <w:top w:val="none" w:sz="0" w:space="0" w:color="auto"/>
        <w:left w:val="none" w:sz="0" w:space="0" w:color="auto"/>
        <w:bottom w:val="none" w:sz="0" w:space="0" w:color="auto"/>
        <w:right w:val="none" w:sz="0" w:space="0" w:color="auto"/>
      </w:divBdr>
    </w:div>
    <w:div w:id="163282837">
      <w:bodyDiv w:val="1"/>
      <w:marLeft w:val="0"/>
      <w:marRight w:val="0"/>
      <w:marTop w:val="0"/>
      <w:marBottom w:val="0"/>
      <w:divBdr>
        <w:top w:val="none" w:sz="0" w:space="0" w:color="auto"/>
        <w:left w:val="none" w:sz="0" w:space="0" w:color="auto"/>
        <w:bottom w:val="none" w:sz="0" w:space="0" w:color="auto"/>
        <w:right w:val="none" w:sz="0" w:space="0" w:color="auto"/>
      </w:divBdr>
    </w:div>
    <w:div w:id="167253190">
      <w:bodyDiv w:val="1"/>
      <w:marLeft w:val="0"/>
      <w:marRight w:val="0"/>
      <w:marTop w:val="0"/>
      <w:marBottom w:val="0"/>
      <w:divBdr>
        <w:top w:val="none" w:sz="0" w:space="0" w:color="auto"/>
        <w:left w:val="none" w:sz="0" w:space="0" w:color="auto"/>
        <w:bottom w:val="none" w:sz="0" w:space="0" w:color="auto"/>
        <w:right w:val="none" w:sz="0" w:space="0" w:color="auto"/>
      </w:divBdr>
    </w:div>
    <w:div w:id="168373420">
      <w:bodyDiv w:val="1"/>
      <w:marLeft w:val="0"/>
      <w:marRight w:val="0"/>
      <w:marTop w:val="0"/>
      <w:marBottom w:val="0"/>
      <w:divBdr>
        <w:top w:val="none" w:sz="0" w:space="0" w:color="auto"/>
        <w:left w:val="none" w:sz="0" w:space="0" w:color="auto"/>
        <w:bottom w:val="none" w:sz="0" w:space="0" w:color="auto"/>
        <w:right w:val="none" w:sz="0" w:space="0" w:color="auto"/>
      </w:divBdr>
    </w:div>
    <w:div w:id="178665156">
      <w:bodyDiv w:val="1"/>
      <w:marLeft w:val="0"/>
      <w:marRight w:val="0"/>
      <w:marTop w:val="0"/>
      <w:marBottom w:val="0"/>
      <w:divBdr>
        <w:top w:val="none" w:sz="0" w:space="0" w:color="auto"/>
        <w:left w:val="none" w:sz="0" w:space="0" w:color="auto"/>
        <w:bottom w:val="none" w:sz="0" w:space="0" w:color="auto"/>
        <w:right w:val="none" w:sz="0" w:space="0" w:color="auto"/>
      </w:divBdr>
    </w:div>
    <w:div w:id="179897498">
      <w:bodyDiv w:val="1"/>
      <w:marLeft w:val="0"/>
      <w:marRight w:val="0"/>
      <w:marTop w:val="0"/>
      <w:marBottom w:val="0"/>
      <w:divBdr>
        <w:top w:val="none" w:sz="0" w:space="0" w:color="auto"/>
        <w:left w:val="none" w:sz="0" w:space="0" w:color="auto"/>
        <w:bottom w:val="none" w:sz="0" w:space="0" w:color="auto"/>
        <w:right w:val="none" w:sz="0" w:space="0" w:color="auto"/>
      </w:divBdr>
    </w:div>
    <w:div w:id="180239219">
      <w:bodyDiv w:val="1"/>
      <w:marLeft w:val="0"/>
      <w:marRight w:val="0"/>
      <w:marTop w:val="0"/>
      <w:marBottom w:val="0"/>
      <w:divBdr>
        <w:top w:val="none" w:sz="0" w:space="0" w:color="auto"/>
        <w:left w:val="none" w:sz="0" w:space="0" w:color="auto"/>
        <w:bottom w:val="none" w:sz="0" w:space="0" w:color="auto"/>
        <w:right w:val="none" w:sz="0" w:space="0" w:color="auto"/>
      </w:divBdr>
    </w:div>
    <w:div w:id="181671830">
      <w:bodyDiv w:val="1"/>
      <w:marLeft w:val="0"/>
      <w:marRight w:val="0"/>
      <w:marTop w:val="0"/>
      <w:marBottom w:val="0"/>
      <w:divBdr>
        <w:top w:val="none" w:sz="0" w:space="0" w:color="auto"/>
        <w:left w:val="none" w:sz="0" w:space="0" w:color="auto"/>
        <w:bottom w:val="none" w:sz="0" w:space="0" w:color="auto"/>
        <w:right w:val="none" w:sz="0" w:space="0" w:color="auto"/>
      </w:divBdr>
    </w:div>
    <w:div w:id="183137033">
      <w:bodyDiv w:val="1"/>
      <w:marLeft w:val="0"/>
      <w:marRight w:val="0"/>
      <w:marTop w:val="0"/>
      <w:marBottom w:val="0"/>
      <w:divBdr>
        <w:top w:val="none" w:sz="0" w:space="0" w:color="auto"/>
        <w:left w:val="none" w:sz="0" w:space="0" w:color="auto"/>
        <w:bottom w:val="none" w:sz="0" w:space="0" w:color="auto"/>
        <w:right w:val="none" w:sz="0" w:space="0" w:color="auto"/>
      </w:divBdr>
    </w:div>
    <w:div w:id="185751126">
      <w:bodyDiv w:val="1"/>
      <w:marLeft w:val="0"/>
      <w:marRight w:val="0"/>
      <w:marTop w:val="0"/>
      <w:marBottom w:val="0"/>
      <w:divBdr>
        <w:top w:val="none" w:sz="0" w:space="0" w:color="auto"/>
        <w:left w:val="none" w:sz="0" w:space="0" w:color="auto"/>
        <w:bottom w:val="none" w:sz="0" w:space="0" w:color="auto"/>
        <w:right w:val="none" w:sz="0" w:space="0" w:color="auto"/>
      </w:divBdr>
    </w:div>
    <w:div w:id="186915865">
      <w:bodyDiv w:val="1"/>
      <w:marLeft w:val="0"/>
      <w:marRight w:val="0"/>
      <w:marTop w:val="0"/>
      <w:marBottom w:val="0"/>
      <w:divBdr>
        <w:top w:val="none" w:sz="0" w:space="0" w:color="auto"/>
        <w:left w:val="none" w:sz="0" w:space="0" w:color="auto"/>
        <w:bottom w:val="none" w:sz="0" w:space="0" w:color="auto"/>
        <w:right w:val="none" w:sz="0" w:space="0" w:color="auto"/>
      </w:divBdr>
    </w:div>
    <w:div w:id="194315153">
      <w:bodyDiv w:val="1"/>
      <w:marLeft w:val="0"/>
      <w:marRight w:val="0"/>
      <w:marTop w:val="0"/>
      <w:marBottom w:val="0"/>
      <w:divBdr>
        <w:top w:val="none" w:sz="0" w:space="0" w:color="auto"/>
        <w:left w:val="none" w:sz="0" w:space="0" w:color="auto"/>
        <w:bottom w:val="none" w:sz="0" w:space="0" w:color="auto"/>
        <w:right w:val="none" w:sz="0" w:space="0" w:color="auto"/>
      </w:divBdr>
    </w:div>
    <w:div w:id="195235832">
      <w:bodyDiv w:val="1"/>
      <w:marLeft w:val="0"/>
      <w:marRight w:val="0"/>
      <w:marTop w:val="0"/>
      <w:marBottom w:val="0"/>
      <w:divBdr>
        <w:top w:val="none" w:sz="0" w:space="0" w:color="auto"/>
        <w:left w:val="none" w:sz="0" w:space="0" w:color="auto"/>
        <w:bottom w:val="none" w:sz="0" w:space="0" w:color="auto"/>
        <w:right w:val="none" w:sz="0" w:space="0" w:color="auto"/>
      </w:divBdr>
    </w:div>
    <w:div w:id="195781112">
      <w:bodyDiv w:val="1"/>
      <w:marLeft w:val="0"/>
      <w:marRight w:val="0"/>
      <w:marTop w:val="0"/>
      <w:marBottom w:val="0"/>
      <w:divBdr>
        <w:top w:val="none" w:sz="0" w:space="0" w:color="auto"/>
        <w:left w:val="none" w:sz="0" w:space="0" w:color="auto"/>
        <w:bottom w:val="none" w:sz="0" w:space="0" w:color="auto"/>
        <w:right w:val="none" w:sz="0" w:space="0" w:color="auto"/>
      </w:divBdr>
    </w:div>
    <w:div w:id="199131038">
      <w:bodyDiv w:val="1"/>
      <w:marLeft w:val="0"/>
      <w:marRight w:val="0"/>
      <w:marTop w:val="0"/>
      <w:marBottom w:val="0"/>
      <w:divBdr>
        <w:top w:val="none" w:sz="0" w:space="0" w:color="auto"/>
        <w:left w:val="none" w:sz="0" w:space="0" w:color="auto"/>
        <w:bottom w:val="none" w:sz="0" w:space="0" w:color="auto"/>
        <w:right w:val="none" w:sz="0" w:space="0" w:color="auto"/>
      </w:divBdr>
    </w:div>
    <w:div w:id="200676605">
      <w:bodyDiv w:val="1"/>
      <w:marLeft w:val="0"/>
      <w:marRight w:val="0"/>
      <w:marTop w:val="0"/>
      <w:marBottom w:val="0"/>
      <w:divBdr>
        <w:top w:val="none" w:sz="0" w:space="0" w:color="auto"/>
        <w:left w:val="none" w:sz="0" w:space="0" w:color="auto"/>
        <w:bottom w:val="none" w:sz="0" w:space="0" w:color="auto"/>
        <w:right w:val="none" w:sz="0" w:space="0" w:color="auto"/>
      </w:divBdr>
    </w:div>
    <w:div w:id="200745420">
      <w:bodyDiv w:val="1"/>
      <w:marLeft w:val="0"/>
      <w:marRight w:val="0"/>
      <w:marTop w:val="0"/>
      <w:marBottom w:val="0"/>
      <w:divBdr>
        <w:top w:val="none" w:sz="0" w:space="0" w:color="auto"/>
        <w:left w:val="none" w:sz="0" w:space="0" w:color="auto"/>
        <w:bottom w:val="none" w:sz="0" w:space="0" w:color="auto"/>
        <w:right w:val="none" w:sz="0" w:space="0" w:color="auto"/>
      </w:divBdr>
    </w:div>
    <w:div w:id="202448943">
      <w:bodyDiv w:val="1"/>
      <w:marLeft w:val="0"/>
      <w:marRight w:val="0"/>
      <w:marTop w:val="0"/>
      <w:marBottom w:val="0"/>
      <w:divBdr>
        <w:top w:val="none" w:sz="0" w:space="0" w:color="auto"/>
        <w:left w:val="none" w:sz="0" w:space="0" w:color="auto"/>
        <w:bottom w:val="none" w:sz="0" w:space="0" w:color="auto"/>
        <w:right w:val="none" w:sz="0" w:space="0" w:color="auto"/>
      </w:divBdr>
    </w:div>
    <w:div w:id="204678832">
      <w:bodyDiv w:val="1"/>
      <w:marLeft w:val="0"/>
      <w:marRight w:val="0"/>
      <w:marTop w:val="0"/>
      <w:marBottom w:val="0"/>
      <w:divBdr>
        <w:top w:val="none" w:sz="0" w:space="0" w:color="auto"/>
        <w:left w:val="none" w:sz="0" w:space="0" w:color="auto"/>
        <w:bottom w:val="none" w:sz="0" w:space="0" w:color="auto"/>
        <w:right w:val="none" w:sz="0" w:space="0" w:color="auto"/>
      </w:divBdr>
    </w:div>
    <w:div w:id="206529441">
      <w:bodyDiv w:val="1"/>
      <w:marLeft w:val="0"/>
      <w:marRight w:val="0"/>
      <w:marTop w:val="0"/>
      <w:marBottom w:val="0"/>
      <w:divBdr>
        <w:top w:val="none" w:sz="0" w:space="0" w:color="auto"/>
        <w:left w:val="none" w:sz="0" w:space="0" w:color="auto"/>
        <w:bottom w:val="none" w:sz="0" w:space="0" w:color="auto"/>
        <w:right w:val="none" w:sz="0" w:space="0" w:color="auto"/>
      </w:divBdr>
    </w:div>
    <w:div w:id="206570466">
      <w:bodyDiv w:val="1"/>
      <w:marLeft w:val="0"/>
      <w:marRight w:val="0"/>
      <w:marTop w:val="0"/>
      <w:marBottom w:val="0"/>
      <w:divBdr>
        <w:top w:val="none" w:sz="0" w:space="0" w:color="auto"/>
        <w:left w:val="none" w:sz="0" w:space="0" w:color="auto"/>
        <w:bottom w:val="none" w:sz="0" w:space="0" w:color="auto"/>
        <w:right w:val="none" w:sz="0" w:space="0" w:color="auto"/>
      </w:divBdr>
    </w:div>
    <w:div w:id="207886336">
      <w:bodyDiv w:val="1"/>
      <w:marLeft w:val="0"/>
      <w:marRight w:val="0"/>
      <w:marTop w:val="0"/>
      <w:marBottom w:val="0"/>
      <w:divBdr>
        <w:top w:val="none" w:sz="0" w:space="0" w:color="auto"/>
        <w:left w:val="none" w:sz="0" w:space="0" w:color="auto"/>
        <w:bottom w:val="none" w:sz="0" w:space="0" w:color="auto"/>
        <w:right w:val="none" w:sz="0" w:space="0" w:color="auto"/>
      </w:divBdr>
    </w:div>
    <w:div w:id="210384106">
      <w:bodyDiv w:val="1"/>
      <w:marLeft w:val="0"/>
      <w:marRight w:val="0"/>
      <w:marTop w:val="0"/>
      <w:marBottom w:val="0"/>
      <w:divBdr>
        <w:top w:val="none" w:sz="0" w:space="0" w:color="auto"/>
        <w:left w:val="none" w:sz="0" w:space="0" w:color="auto"/>
        <w:bottom w:val="none" w:sz="0" w:space="0" w:color="auto"/>
        <w:right w:val="none" w:sz="0" w:space="0" w:color="auto"/>
      </w:divBdr>
    </w:div>
    <w:div w:id="215825952">
      <w:bodyDiv w:val="1"/>
      <w:marLeft w:val="0"/>
      <w:marRight w:val="0"/>
      <w:marTop w:val="0"/>
      <w:marBottom w:val="0"/>
      <w:divBdr>
        <w:top w:val="none" w:sz="0" w:space="0" w:color="auto"/>
        <w:left w:val="none" w:sz="0" w:space="0" w:color="auto"/>
        <w:bottom w:val="none" w:sz="0" w:space="0" w:color="auto"/>
        <w:right w:val="none" w:sz="0" w:space="0" w:color="auto"/>
      </w:divBdr>
    </w:div>
    <w:div w:id="220486209">
      <w:bodyDiv w:val="1"/>
      <w:marLeft w:val="0"/>
      <w:marRight w:val="0"/>
      <w:marTop w:val="0"/>
      <w:marBottom w:val="0"/>
      <w:divBdr>
        <w:top w:val="none" w:sz="0" w:space="0" w:color="auto"/>
        <w:left w:val="none" w:sz="0" w:space="0" w:color="auto"/>
        <w:bottom w:val="none" w:sz="0" w:space="0" w:color="auto"/>
        <w:right w:val="none" w:sz="0" w:space="0" w:color="auto"/>
      </w:divBdr>
    </w:div>
    <w:div w:id="220795552">
      <w:bodyDiv w:val="1"/>
      <w:marLeft w:val="0"/>
      <w:marRight w:val="0"/>
      <w:marTop w:val="0"/>
      <w:marBottom w:val="0"/>
      <w:divBdr>
        <w:top w:val="none" w:sz="0" w:space="0" w:color="auto"/>
        <w:left w:val="none" w:sz="0" w:space="0" w:color="auto"/>
        <w:bottom w:val="none" w:sz="0" w:space="0" w:color="auto"/>
        <w:right w:val="none" w:sz="0" w:space="0" w:color="auto"/>
      </w:divBdr>
    </w:div>
    <w:div w:id="220950247">
      <w:bodyDiv w:val="1"/>
      <w:marLeft w:val="0"/>
      <w:marRight w:val="0"/>
      <w:marTop w:val="0"/>
      <w:marBottom w:val="0"/>
      <w:divBdr>
        <w:top w:val="none" w:sz="0" w:space="0" w:color="auto"/>
        <w:left w:val="none" w:sz="0" w:space="0" w:color="auto"/>
        <w:bottom w:val="none" w:sz="0" w:space="0" w:color="auto"/>
        <w:right w:val="none" w:sz="0" w:space="0" w:color="auto"/>
      </w:divBdr>
    </w:div>
    <w:div w:id="222327481">
      <w:bodyDiv w:val="1"/>
      <w:marLeft w:val="0"/>
      <w:marRight w:val="0"/>
      <w:marTop w:val="0"/>
      <w:marBottom w:val="0"/>
      <w:divBdr>
        <w:top w:val="none" w:sz="0" w:space="0" w:color="auto"/>
        <w:left w:val="none" w:sz="0" w:space="0" w:color="auto"/>
        <w:bottom w:val="none" w:sz="0" w:space="0" w:color="auto"/>
        <w:right w:val="none" w:sz="0" w:space="0" w:color="auto"/>
      </w:divBdr>
    </w:div>
    <w:div w:id="225074482">
      <w:bodyDiv w:val="1"/>
      <w:marLeft w:val="0"/>
      <w:marRight w:val="0"/>
      <w:marTop w:val="0"/>
      <w:marBottom w:val="0"/>
      <w:divBdr>
        <w:top w:val="none" w:sz="0" w:space="0" w:color="auto"/>
        <w:left w:val="none" w:sz="0" w:space="0" w:color="auto"/>
        <w:bottom w:val="none" w:sz="0" w:space="0" w:color="auto"/>
        <w:right w:val="none" w:sz="0" w:space="0" w:color="auto"/>
      </w:divBdr>
    </w:div>
    <w:div w:id="228420963">
      <w:bodyDiv w:val="1"/>
      <w:marLeft w:val="0"/>
      <w:marRight w:val="0"/>
      <w:marTop w:val="0"/>
      <w:marBottom w:val="0"/>
      <w:divBdr>
        <w:top w:val="none" w:sz="0" w:space="0" w:color="auto"/>
        <w:left w:val="none" w:sz="0" w:space="0" w:color="auto"/>
        <w:bottom w:val="none" w:sz="0" w:space="0" w:color="auto"/>
        <w:right w:val="none" w:sz="0" w:space="0" w:color="auto"/>
      </w:divBdr>
    </w:div>
    <w:div w:id="228808045">
      <w:bodyDiv w:val="1"/>
      <w:marLeft w:val="0"/>
      <w:marRight w:val="0"/>
      <w:marTop w:val="0"/>
      <w:marBottom w:val="0"/>
      <w:divBdr>
        <w:top w:val="none" w:sz="0" w:space="0" w:color="auto"/>
        <w:left w:val="none" w:sz="0" w:space="0" w:color="auto"/>
        <w:bottom w:val="none" w:sz="0" w:space="0" w:color="auto"/>
        <w:right w:val="none" w:sz="0" w:space="0" w:color="auto"/>
      </w:divBdr>
    </w:div>
    <w:div w:id="229537327">
      <w:bodyDiv w:val="1"/>
      <w:marLeft w:val="0"/>
      <w:marRight w:val="0"/>
      <w:marTop w:val="0"/>
      <w:marBottom w:val="0"/>
      <w:divBdr>
        <w:top w:val="none" w:sz="0" w:space="0" w:color="auto"/>
        <w:left w:val="none" w:sz="0" w:space="0" w:color="auto"/>
        <w:bottom w:val="none" w:sz="0" w:space="0" w:color="auto"/>
        <w:right w:val="none" w:sz="0" w:space="0" w:color="auto"/>
      </w:divBdr>
    </w:div>
    <w:div w:id="229584409">
      <w:bodyDiv w:val="1"/>
      <w:marLeft w:val="0"/>
      <w:marRight w:val="0"/>
      <w:marTop w:val="0"/>
      <w:marBottom w:val="0"/>
      <w:divBdr>
        <w:top w:val="none" w:sz="0" w:space="0" w:color="auto"/>
        <w:left w:val="none" w:sz="0" w:space="0" w:color="auto"/>
        <w:bottom w:val="none" w:sz="0" w:space="0" w:color="auto"/>
        <w:right w:val="none" w:sz="0" w:space="0" w:color="auto"/>
      </w:divBdr>
    </w:div>
    <w:div w:id="236014200">
      <w:bodyDiv w:val="1"/>
      <w:marLeft w:val="0"/>
      <w:marRight w:val="0"/>
      <w:marTop w:val="0"/>
      <w:marBottom w:val="0"/>
      <w:divBdr>
        <w:top w:val="none" w:sz="0" w:space="0" w:color="auto"/>
        <w:left w:val="none" w:sz="0" w:space="0" w:color="auto"/>
        <w:bottom w:val="none" w:sz="0" w:space="0" w:color="auto"/>
        <w:right w:val="none" w:sz="0" w:space="0" w:color="auto"/>
      </w:divBdr>
    </w:div>
    <w:div w:id="240798263">
      <w:bodyDiv w:val="1"/>
      <w:marLeft w:val="0"/>
      <w:marRight w:val="0"/>
      <w:marTop w:val="0"/>
      <w:marBottom w:val="0"/>
      <w:divBdr>
        <w:top w:val="none" w:sz="0" w:space="0" w:color="auto"/>
        <w:left w:val="none" w:sz="0" w:space="0" w:color="auto"/>
        <w:bottom w:val="none" w:sz="0" w:space="0" w:color="auto"/>
        <w:right w:val="none" w:sz="0" w:space="0" w:color="auto"/>
      </w:divBdr>
    </w:div>
    <w:div w:id="246499712">
      <w:bodyDiv w:val="1"/>
      <w:marLeft w:val="0"/>
      <w:marRight w:val="0"/>
      <w:marTop w:val="0"/>
      <w:marBottom w:val="0"/>
      <w:divBdr>
        <w:top w:val="none" w:sz="0" w:space="0" w:color="auto"/>
        <w:left w:val="none" w:sz="0" w:space="0" w:color="auto"/>
        <w:bottom w:val="none" w:sz="0" w:space="0" w:color="auto"/>
        <w:right w:val="none" w:sz="0" w:space="0" w:color="auto"/>
      </w:divBdr>
    </w:div>
    <w:div w:id="249823537">
      <w:bodyDiv w:val="1"/>
      <w:marLeft w:val="0"/>
      <w:marRight w:val="0"/>
      <w:marTop w:val="0"/>
      <w:marBottom w:val="0"/>
      <w:divBdr>
        <w:top w:val="none" w:sz="0" w:space="0" w:color="auto"/>
        <w:left w:val="none" w:sz="0" w:space="0" w:color="auto"/>
        <w:bottom w:val="none" w:sz="0" w:space="0" w:color="auto"/>
        <w:right w:val="none" w:sz="0" w:space="0" w:color="auto"/>
      </w:divBdr>
    </w:div>
    <w:div w:id="251548839">
      <w:bodyDiv w:val="1"/>
      <w:marLeft w:val="0"/>
      <w:marRight w:val="0"/>
      <w:marTop w:val="0"/>
      <w:marBottom w:val="0"/>
      <w:divBdr>
        <w:top w:val="none" w:sz="0" w:space="0" w:color="auto"/>
        <w:left w:val="none" w:sz="0" w:space="0" w:color="auto"/>
        <w:bottom w:val="none" w:sz="0" w:space="0" w:color="auto"/>
        <w:right w:val="none" w:sz="0" w:space="0" w:color="auto"/>
      </w:divBdr>
    </w:div>
    <w:div w:id="254486774">
      <w:bodyDiv w:val="1"/>
      <w:marLeft w:val="0"/>
      <w:marRight w:val="0"/>
      <w:marTop w:val="0"/>
      <w:marBottom w:val="0"/>
      <w:divBdr>
        <w:top w:val="none" w:sz="0" w:space="0" w:color="auto"/>
        <w:left w:val="none" w:sz="0" w:space="0" w:color="auto"/>
        <w:bottom w:val="none" w:sz="0" w:space="0" w:color="auto"/>
        <w:right w:val="none" w:sz="0" w:space="0" w:color="auto"/>
      </w:divBdr>
    </w:div>
    <w:div w:id="256452186">
      <w:bodyDiv w:val="1"/>
      <w:marLeft w:val="0"/>
      <w:marRight w:val="0"/>
      <w:marTop w:val="0"/>
      <w:marBottom w:val="0"/>
      <w:divBdr>
        <w:top w:val="none" w:sz="0" w:space="0" w:color="auto"/>
        <w:left w:val="none" w:sz="0" w:space="0" w:color="auto"/>
        <w:bottom w:val="none" w:sz="0" w:space="0" w:color="auto"/>
        <w:right w:val="none" w:sz="0" w:space="0" w:color="auto"/>
      </w:divBdr>
    </w:div>
    <w:div w:id="257032460">
      <w:bodyDiv w:val="1"/>
      <w:marLeft w:val="0"/>
      <w:marRight w:val="0"/>
      <w:marTop w:val="0"/>
      <w:marBottom w:val="0"/>
      <w:divBdr>
        <w:top w:val="none" w:sz="0" w:space="0" w:color="auto"/>
        <w:left w:val="none" w:sz="0" w:space="0" w:color="auto"/>
        <w:bottom w:val="none" w:sz="0" w:space="0" w:color="auto"/>
        <w:right w:val="none" w:sz="0" w:space="0" w:color="auto"/>
      </w:divBdr>
    </w:div>
    <w:div w:id="257910409">
      <w:bodyDiv w:val="1"/>
      <w:marLeft w:val="0"/>
      <w:marRight w:val="0"/>
      <w:marTop w:val="0"/>
      <w:marBottom w:val="0"/>
      <w:divBdr>
        <w:top w:val="none" w:sz="0" w:space="0" w:color="auto"/>
        <w:left w:val="none" w:sz="0" w:space="0" w:color="auto"/>
        <w:bottom w:val="none" w:sz="0" w:space="0" w:color="auto"/>
        <w:right w:val="none" w:sz="0" w:space="0" w:color="auto"/>
      </w:divBdr>
    </w:div>
    <w:div w:id="258950546">
      <w:bodyDiv w:val="1"/>
      <w:marLeft w:val="0"/>
      <w:marRight w:val="0"/>
      <w:marTop w:val="0"/>
      <w:marBottom w:val="0"/>
      <w:divBdr>
        <w:top w:val="none" w:sz="0" w:space="0" w:color="auto"/>
        <w:left w:val="none" w:sz="0" w:space="0" w:color="auto"/>
        <w:bottom w:val="none" w:sz="0" w:space="0" w:color="auto"/>
        <w:right w:val="none" w:sz="0" w:space="0" w:color="auto"/>
      </w:divBdr>
    </w:div>
    <w:div w:id="260993092">
      <w:bodyDiv w:val="1"/>
      <w:marLeft w:val="0"/>
      <w:marRight w:val="0"/>
      <w:marTop w:val="0"/>
      <w:marBottom w:val="0"/>
      <w:divBdr>
        <w:top w:val="none" w:sz="0" w:space="0" w:color="auto"/>
        <w:left w:val="none" w:sz="0" w:space="0" w:color="auto"/>
        <w:bottom w:val="none" w:sz="0" w:space="0" w:color="auto"/>
        <w:right w:val="none" w:sz="0" w:space="0" w:color="auto"/>
      </w:divBdr>
    </w:div>
    <w:div w:id="262228951">
      <w:bodyDiv w:val="1"/>
      <w:marLeft w:val="0"/>
      <w:marRight w:val="0"/>
      <w:marTop w:val="0"/>
      <w:marBottom w:val="0"/>
      <w:divBdr>
        <w:top w:val="none" w:sz="0" w:space="0" w:color="auto"/>
        <w:left w:val="none" w:sz="0" w:space="0" w:color="auto"/>
        <w:bottom w:val="none" w:sz="0" w:space="0" w:color="auto"/>
        <w:right w:val="none" w:sz="0" w:space="0" w:color="auto"/>
      </w:divBdr>
    </w:div>
    <w:div w:id="262685317">
      <w:bodyDiv w:val="1"/>
      <w:marLeft w:val="0"/>
      <w:marRight w:val="0"/>
      <w:marTop w:val="0"/>
      <w:marBottom w:val="0"/>
      <w:divBdr>
        <w:top w:val="none" w:sz="0" w:space="0" w:color="auto"/>
        <w:left w:val="none" w:sz="0" w:space="0" w:color="auto"/>
        <w:bottom w:val="none" w:sz="0" w:space="0" w:color="auto"/>
        <w:right w:val="none" w:sz="0" w:space="0" w:color="auto"/>
      </w:divBdr>
    </w:div>
    <w:div w:id="263925616">
      <w:bodyDiv w:val="1"/>
      <w:marLeft w:val="0"/>
      <w:marRight w:val="0"/>
      <w:marTop w:val="0"/>
      <w:marBottom w:val="0"/>
      <w:divBdr>
        <w:top w:val="none" w:sz="0" w:space="0" w:color="auto"/>
        <w:left w:val="none" w:sz="0" w:space="0" w:color="auto"/>
        <w:bottom w:val="none" w:sz="0" w:space="0" w:color="auto"/>
        <w:right w:val="none" w:sz="0" w:space="0" w:color="auto"/>
      </w:divBdr>
    </w:div>
    <w:div w:id="266617271">
      <w:bodyDiv w:val="1"/>
      <w:marLeft w:val="0"/>
      <w:marRight w:val="0"/>
      <w:marTop w:val="0"/>
      <w:marBottom w:val="0"/>
      <w:divBdr>
        <w:top w:val="none" w:sz="0" w:space="0" w:color="auto"/>
        <w:left w:val="none" w:sz="0" w:space="0" w:color="auto"/>
        <w:bottom w:val="none" w:sz="0" w:space="0" w:color="auto"/>
        <w:right w:val="none" w:sz="0" w:space="0" w:color="auto"/>
      </w:divBdr>
    </w:div>
    <w:div w:id="267658288">
      <w:bodyDiv w:val="1"/>
      <w:marLeft w:val="0"/>
      <w:marRight w:val="0"/>
      <w:marTop w:val="0"/>
      <w:marBottom w:val="0"/>
      <w:divBdr>
        <w:top w:val="none" w:sz="0" w:space="0" w:color="auto"/>
        <w:left w:val="none" w:sz="0" w:space="0" w:color="auto"/>
        <w:bottom w:val="none" w:sz="0" w:space="0" w:color="auto"/>
        <w:right w:val="none" w:sz="0" w:space="0" w:color="auto"/>
      </w:divBdr>
    </w:div>
    <w:div w:id="268977818">
      <w:bodyDiv w:val="1"/>
      <w:marLeft w:val="0"/>
      <w:marRight w:val="0"/>
      <w:marTop w:val="0"/>
      <w:marBottom w:val="0"/>
      <w:divBdr>
        <w:top w:val="none" w:sz="0" w:space="0" w:color="auto"/>
        <w:left w:val="none" w:sz="0" w:space="0" w:color="auto"/>
        <w:bottom w:val="none" w:sz="0" w:space="0" w:color="auto"/>
        <w:right w:val="none" w:sz="0" w:space="0" w:color="auto"/>
      </w:divBdr>
    </w:div>
    <w:div w:id="270627848">
      <w:bodyDiv w:val="1"/>
      <w:marLeft w:val="0"/>
      <w:marRight w:val="0"/>
      <w:marTop w:val="0"/>
      <w:marBottom w:val="0"/>
      <w:divBdr>
        <w:top w:val="none" w:sz="0" w:space="0" w:color="auto"/>
        <w:left w:val="none" w:sz="0" w:space="0" w:color="auto"/>
        <w:bottom w:val="none" w:sz="0" w:space="0" w:color="auto"/>
        <w:right w:val="none" w:sz="0" w:space="0" w:color="auto"/>
      </w:divBdr>
    </w:div>
    <w:div w:id="271015738">
      <w:bodyDiv w:val="1"/>
      <w:marLeft w:val="0"/>
      <w:marRight w:val="0"/>
      <w:marTop w:val="0"/>
      <w:marBottom w:val="0"/>
      <w:divBdr>
        <w:top w:val="none" w:sz="0" w:space="0" w:color="auto"/>
        <w:left w:val="none" w:sz="0" w:space="0" w:color="auto"/>
        <w:bottom w:val="none" w:sz="0" w:space="0" w:color="auto"/>
        <w:right w:val="none" w:sz="0" w:space="0" w:color="auto"/>
      </w:divBdr>
    </w:div>
    <w:div w:id="272713021">
      <w:bodyDiv w:val="1"/>
      <w:marLeft w:val="0"/>
      <w:marRight w:val="0"/>
      <w:marTop w:val="0"/>
      <w:marBottom w:val="0"/>
      <w:divBdr>
        <w:top w:val="none" w:sz="0" w:space="0" w:color="auto"/>
        <w:left w:val="none" w:sz="0" w:space="0" w:color="auto"/>
        <w:bottom w:val="none" w:sz="0" w:space="0" w:color="auto"/>
        <w:right w:val="none" w:sz="0" w:space="0" w:color="auto"/>
      </w:divBdr>
    </w:div>
    <w:div w:id="275603312">
      <w:bodyDiv w:val="1"/>
      <w:marLeft w:val="0"/>
      <w:marRight w:val="0"/>
      <w:marTop w:val="0"/>
      <w:marBottom w:val="0"/>
      <w:divBdr>
        <w:top w:val="none" w:sz="0" w:space="0" w:color="auto"/>
        <w:left w:val="none" w:sz="0" w:space="0" w:color="auto"/>
        <w:bottom w:val="none" w:sz="0" w:space="0" w:color="auto"/>
        <w:right w:val="none" w:sz="0" w:space="0" w:color="auto"/>
      </w:divBdr>
    </w:div>
    <w:div w:id="285619251">
      <w:bodyDiv w:val="1"/>
      <w:marLeft w:val="0"/>
      <w:marRight w:val="0"/>
      <w:marTop w:val="0"/>
      <w:marBottom w:val="0"/>
      <w:divBdr>
        <w:top w:val="none" w:sz="0" w:space="0" w:color="auto"/>
        <w:left w:val="none" w:sz="0" w:space="0" w:color="auto"/>
        <w:bottom w:val="none" w:sz="0" w:space="0" w:color="auto"/>
        <w:right w:val="none" w:sz="0" w:space="0" w:color="auto"/>
      </w:divBdr>
    </w:div>
    <w:div w:id="287903314">
      <w:bodyDiv w:val="1"/>
      <w:marLeft w:val="0"/>
      <w:marRight w:val="0"/>
      <w:marTop w:val="0"/>
      <w:marBottom w:val="0"/>
      <w:divBdr>
        <w:top w:val="none" w:sz="0" w:space="0" w:color="auto"/>
        <w:left w:val="none" w:sz="0" w:space="0" w:color="auto"/>
        <w:bottom w:val="none" w:sz="0" w:space="0" w:color="auto"/>
        <w:right w:val="none" w:sz="0" w:space="0" w:color="auto"/>
      </w:divBdr>
    </w:div>
    <w:div w:id="288900938">
      <w:bodyDiv w:val="1"/>
      <w:marLeft w:val="0"/>
      <w:marRight w:val="0"/>
      <w:marTop w:val="0"/>
      <w:marBottom w:val="0"/>
      <w:divBdr>
        <w:top w:val="none" w:sz="0" w:space="0" w:color="auto"/>
        <w:left w:val="none" w:sz="0" w:space="0" w:color="auto"/>
        <w:bottom w:val="none" w:sz="0" w:space="0" w:color="auto"/>
        <w:right w:val="none" w:sz="0" w:space="0" w:color="auto"/>
      </w:divBdr>
    </w:div>
    <w:div w:id="291789431">
      <w:bodyDiv w:val="1"/>
      <w:marLeft w:val="0"/>
      <w:marRight w:val="0"/>
      <w:marTop w:val="0"/>
      <w:marBottom w:val="0"/>
      <w:divBdr>
        <w:top w:val="none" w:sz="0" w:space="0" w:color="auto"/>
        <w:left w:val="none" w:sz="0" w:space="0" w:color="auto"/>
        <w:bottom w:val="none" w:sz="0" w:space="0" w:color="auto"/>
        <w:right w:val="none" w:sz="0" w:space="0" w:color="auto"/>
      </w:divBdr>
    </w:div>
    <w:div w:id="294919712">
      <w:bodyDiv w:val="1"/>
      <w:marLeft w:val="0"/>
      <w:marRight w:val="0"/>
      <w:marTop w:val="0"/>
      <w:marBottom w:val="0"/>
      <w:divBdr>
        <w:top w:val="none" w:sz="0" w:space="0" w:color="auto"/>
        <w:left w:val="none" w:sz="0" w:space="0" w:color="auto"/>
        <w:bottom w:val="none" w:sz="0" w:space="0" w:color="auto"/>
        <w:right w:val="none" w:sz="0" w:space="0" w:color="auto"/>
      </w:divBdr>
    </w:div>
    <w:div w:id="297761544">
      <w:bodyDiv w:val="1"/>
      <w:marLeft w:val="0"/>
      <w:marRight w:val="0"/>
      <w:marTop w:val="0"/>
      <w:marBottom w:val="0"/>
      <w:divBdr>
        <w:top w:val="none" w:sz="0" w:space="0" w:color="auto"/>
        <w:left w:val="none" w:sz="0" w:space="0" w:color="auto"/>
        <w:bottom w:val="none" w:sz="0" w:space="0" w:color="auto"/>
        <w:right w:val="none" w:sz="0" w:space="0" w:color="auto"/>
      </w:divBdr>
    </w:div>
    <w:div w:id="298733408">
      <w:bodyDiv w:val="1"/>
      <w:marLeft w:val="0"/>
      <w:marRight w:val="0"/>
      <w:marTop w:val="0"/>
      <w:marBottom w:val="0"/>
      <w:divBdr>
        <w:top w:val="none" w:sz="0" w:space="0" w:color="auto"/>
        <w:left w:val="none" w:sz="0" w:space="0" w:color="auto"/>
        <w:bottom w:val="none" w:sz="0" w:space="0" w:color="auto"/>
        <w:right w:val="none" w:sz="0" w:space="0" w:color="auto"/>
      </w:divBdr>
    </w:div>
    <w:div w:id="299187370">
      <w:bodyDiv w:val="1"/>
      <w:marLeft w:val="0"/>
      <w:marRight w:val="0"/>
      <w:marTop w:val="0"/>
      <w:marBottom w:val="0"/>
      <w:divBdr>
        <w:top w:val="none" w:sz="0" w:space="0" w:color="auto"/>
        <w:left w:val="none" w:sz="0" w:space="0" w:color="auto"/>
        <w:bottom w:val="none" w:sz="0" w:space="0" w:color="auto"/>
        <w:right w:val="none" w:sz="0" w:space="0" w:color="auto"/>
      </w:divBdr>
    </w:div>
    <w:div w:id="299848562">
      <w:bodyDiv w:val="1"/>
      <w:marLeft w:val="0"/>
      <w:marRight w:val="0"/>
      <w:marTop w:val="0"/>
      <w:marBottom w:val="0"/>
      <w:divBdr>
        <w:top w:val="none" w:sz="0" w:space="0" w:color="auto"/>
        <w:left w:val="none" w:sz="0" w:space="0" w:color="auto"/>
        <w:bottom w:val="none" w:sz="0" w:space="0" w:color="auto"/>
        <w:right w:val="none" w:sz="0" w:space="0" w:color="auto"/>
      </w:divBdr>
    </w:div>
    <w:div w:id="304819197">
      <w:bodyDiv w:val="1"/>
      <w:marLeft w:val="0"/>
      <w:marRight w:val="0"/>
      <w:marTop w:val="0"/>
      <w:marBottom w:val="0"/>
      <w:divBdr>
        <w:top w:val="none" w:sz="0" w:space="0" w:color="auto"/>
        <w:left w:val="none" w:sz="0" w:space="0" w:color="auto"/>
        <w:bottom w:val="none" w:sz="0" w:space="0" w:color="auto"/>
        <w:right w:val="none" w:sz="0" w:space="0" w:color="auto"/>
      </w:divBdr>
    </w:div>
    <w:div w:id="304893100">
      <w:bodyDiv w:val="1"/>
      <w:marLeft w:val="0"/>
      <w:marRight w:val="0"/>
      <w:marTop w:val="0"/>
      <w:marBottom w:val="0"/>
      <w:divBdr>
        <w:top w:val="none" w:sz="0" w:space="0" w:color="auto"/>
        <w:left w:val="none" w:sz="0" w:space="0" w:color="auto"/>
        <w:bottom w:val="none" w:sz="0" w:space="0" w:color="auto"/>
        <w:right w:val="none" w:sz="0" w:space="0" w:color="auto"/>
      </w:divBdr>
    </w:div>
    <w:div w:id="305472009">
      <w:bodyDiv w:val="1"/>
      <w:marLeft w:val="0"/>
      <w:marRight w:val="0"/>
      <w:marTop w:val="0"/>
      <w:marBottom w:val="0"/>
      <w:divBdr>
        <w:top w:val="none" w:sz="0" w:space="0" w:color="auto"/>
        <w:left w:val="none" w:sz="0" w:space="0" w:color="auto"/>
        <w:bottom w:val="none" w:sz="0" w:space="0" w:color="auto"/>
        <w:right w:val="none" w:sz="0" w:space="0" w:color="auto"/>
      </w:divBdr>
    </w:div>
    <w:div w:id="306739737">
      <w:bodyDiv w:val="1"/>
      <w:marLeft w:val="0"/>
      <w:marRight w:val="0"/>
      <w:marTop w:val="0"/>
      <w:marBottom w:val="0"/>
      <w:divBdr>
        <w:top w:val="none" w:sz="0" w:space="0" w:color="auto"/>
        <w:left w:val="none" w:sz="0" w:space="0" w:color="auto"/>
        <w:bottom w:val="none" w:sz="0" w:space="0" w:color="auto"/>
        <w:right w:val="none" w:sz="0" w:space="0" w:color="auto"/>
      </w:divBdr>
    </w:div>
    <w:div w:id="307518278">
      <w:bodyDiv w:val="1"/>
      <w:marLeft w:val="0"/>
      <w:marRight w:val="0"/>
      <w:marTop w:val="0"/>
      <w:marBottom w:val="0"/>
      <w:divBdr>
        <w:top w:val="none" w:sz="0" w:space="0" w:color="auto"/>
        <w:left w:val="none" w:sz="0" w:space="0" w:color="auto"/>
        <w:bottom w:val="none" w:sz="0" w:space="0" w:color="auto"/>
        <w:right w:val="none" w:sz="0" w:space="0" w:color="auto"/>
      </w:divBdr>
    </w:div>
    <w:div w:id="307827790">
      <w:bodyDiv w:val="1"/>
      <w:marLeft w:val="0"/>
      <w:marRight w:val="0"/>
      <w:marTop w:val="0"/>
      <w:marBottom w:val="0"/>
      <w:divBdr>
        <w:top w:val="none" w:sz="0" w:space="0" w:color="auto"/>
        <w:left w:val="none" w:sz="0" w:space="0" w:color="auto"/>
        <w:bottom w:val="none" w:sz="0" w:space="0" w:color="auto"/>
        <w:right w:val="none" w:sz="0" w:space="0" w:color="auto"/>
      </w:divBdr>
    </w:div>
    <w:div w:id="308174853">
      <w:bodyDiv w:val="1"/>
      <w:marLeft w:val="0"/>
      <w:marRight w:val="0"/>
      <w:marTop w:val="0"/>
      <w:marBottom w:val="0"/>
      <w:divBdr>
        <w:top w:val="none" w:sz="0" w:space="0" w:color="auto"/>
        <w:left w:val="none" w:sz="0" w:space="0" w:color="auto"/>
        <w:bottom w:val="none" w:sz="0" w:space="0" w:color="auto"/>
        <w:right w:val="none" w:sz="0" w:space="0" w:color="auto"/>
      </w:divBdr>
    </w:div>
    <w:div w:id="309135983">
      <w:bodyDiv w:val="1"/>
      <w:marLeft w:val="0"/>
      <w:marRight w:val="0"/>
      <w:marTop w:val="0"/>
      <w:marBottom w:val="0"/>
      <w:divBdr>
        <w:top w:val="none" w:sz="0" w:space="0" w:color="auto"/>
        <w:left w:val="none" w:sz="0" w:space="0" w:color="auto"/>
        <w:bottom w:val="none" w:sz="0" w:space="0" w:color="auto"/>
        <w:right w:val="none" w:sz="0" w:space="0" w:color="auto"/>
      </w:divBdr>
    </w:div>
    <w:div w:id="310331269">
      <w:bodyDiv w:val="1"/>
      <w:marLeft w:val="0"/>
      <w:marRight w:val="0"/>
      <w:marTop w:val="0"/>
      <w:marBottom w:val="0"/>
      <w:divBdr>
        <w:top w:val="none" w:sz="0" w:space="0" w:color="auto"/>
        <w:left w:val="none" w:sz="0" w:space="0" w:color="auto"/>
        <w:bottom w:val="none" w:sz="0" w:space="0" w:color="auto"/>
        <w:right w:val="none" w:sz="0" w:space="0" w:color="auto"/>
      </w:divBdr>
    </w:div>
    <w:div w:id="311641583">
      <w:bodyDiv w:val="1"/>
      <w:marLeft w:val="0"/>
      <w:marRight w:val="0"/>
      <w:marTop w:val="0"/>
      <w:marBottom w:val="0"/>
      <w:divBdr>
        <w:top w:val="none" w:sz="0" w:space="0" w:color="auto"/>
        <w:left w:val="none" w:sz="0" w:space="0" w:color="auto"/>
        <w:bottom w:val="none" w:sz="0" w:space="0" w:color="auto"/>
        <w:right w:val="none" w:sz="0" w:space="0" w:color="auto"/>
      </w:divBdr>
    </w:div>
    <w:div w:id="313535228">
      <w:bodyDiv w:val="1"/>
      <w:marLeft w:val="0"/>
      <w:marRight w:val="0"/>
      <w:marTop w:val="0"/>
      <w:marBottom w:val="0"/>
      <w:divBdr>
        <w:top w:val="none" w:sz="0" w:space="0" w:color="auto"/>
        <w:left w:val="none" w:sz="0" w:space="0" w:color="auto"/>
        <w:bottom w:val="none" w:sz="0" w:space="0" w:color="auto"/>
        <w:right w:val="none" w:sz="0" w:space="0" w:color="auto"/>
      </w:divBdr>
    </w:div>
    <w:div w:id="314140910">
      <w:bodyDiv w:val="1"/>
      <w:marLeft w:val="0"/>
      <w:marRight w:val="0"/>
      <w:marTop w:val="0"/>
      <w:marBottom w:val="0"/>
      <w:divBdr>
        <w:top w:val="none" w:sz="0" w:space="0" w:color="auto"/>
        <w:left w:val="none" w:sz="0" w:space="0" w:color="auto"/>
        <w:bottom w:val="none" w:sz="0" w:space="0" w:color="auto"/>
        <w:right w:val="none" w:sz="0" w:space="0" w:color="auto"/>
      </w:divBdr>
    </w:div>
    <w:div w:id="315575219">
      <w:bodyDiv w:val="1"/>
      <w:marLeft w:val="0"/>
      <w:marRight w:val="0"/>
      <w:marTop w:val="0"/>
      <w:marBottom w:val="0"/>
      <w:divBdr>
        <w:top w:val="none" w:sz="0" w:space="0" w:color="auto"/>
        <w:left w:val="none" w:sz="0" w:space="0" w:color="auto"/>
        <w:bottom w:val="none" w:sz="0" w:space="0" w:color="auto"/>
        <w:right w:val="none" w:sz="0" w:space="0" w:color="auto"/>
      </w:divBdr>
    </w:div>
    <w:div w:id="316691861">
      <w:bodyDiv w:val="1"/>
      <w:marLeft w:val="0"/>
      <w:marRight w:val="0"/>
      <w:marTop w:val="0"/>
      <w:marBottom w:val="0"/>
      <w:divBdr>
        <w:top w:val="none" w:sz="0" w:space="0" w:color="auto"/>
        <w:left w:val="none" w:sz="0" w:space="0" w:color="auto"/>
        <w:bottom w:val="none" w:sz="0" w:space="0" w:color="auto"/>
        <w:right w:val="none" w:sz="0" w:space="0" w:color="auto"/>
      </w:divBdr>
    </w:div>
    <w:div w:id="316761370">
      <w:bodyDiv w:val="1"/>
      <w:marLeft w:val="0"/>
      <w:marRight w:val="0"/>
      <w:marTop w:val="0"/>
      <w:marBottom w:val="0"/>
      <w:divBdr>
        <w:top w:val="none" w:sz="0" w:space="0" w:color="auto"/>
        <w:left w:val="none" w:sz="0" w:space="0" w:color="auto"/>
        <w:bottom w:val="none" w:sz="0" w:space="0" w:color="auto"/>
        <w:right w:val="none" w:sz="0" w:space="0" w:color="auto"/>
      </w:divBdr>
    </w:div>
    <w:div w:id="323046668">
      <w:bodyDiv w:val="1"/>
      <w:marLeft w:val="0"/>
      <w:marRight w:val="0"/>
      <w:marTop w:val="0"/>
      <w:marBottom w:val="0"/>
      <w:divBdr>
        <w:top w:val="none" w:sz="0" w:space="0" w:color="auto"/>
        <w:left w:val="none" w:sz="0" w:space="0" w:color="auto"/>
        <w:bottom w:val="none" w:sz="0" w:space="0" w:color="auto"/>
        <w:right w:val="none" w:sz="0" w:space="0" w:color="auto"/>
      </w:divBdr>
    </w:div>
    <w:div w:id="324019942">
      <w:bodyDiv w:val="1"/>
      <w:marLeft w:val="0"/>
      <w:marRight w:val="0"/>
      <w:marTop w:val="0"/>
      <w:marBottom w:val="0"/>
      <w:divBdr>
        <w:top w:val="none" w:sz="0" w:space="0" w:color="auto"/>
        <w:left w:val="none" w:sz="0" w:space="0" w:color="auto"/>
        <w:bottom w:val="none" w:sz="0" w:space="0" w:color="auto"/>
        <w:right w:val="none" w:sz="0" w:space="0" w:color="auto"/>
      </w:divBdr>
    </w:div>
    <w:div w:id="328824655">
      <w:bodyDiv w:val="1"/>
      <w:marLeft w:val="0"/>
      <w:marRight w:val="0"/>
      <w:marTop w:val="0"/>
      <w:marBottom w:val="0"/>
      <w:divBdr>
        <w:top w:val="none" w:sz="0" w:space="0" w:color="auto"/>
        <w:left w:val="none" w:sz="0" w:space="0" w:color="auto"/>
        <w:bottom w:val="none" w:sz="0" w:space="0" w:color="auto"/>
        <w:right w:val="none" w:sz="0" w:space="0" w:color="auto"/>
      </w:divBdr>
    </w:div>
    <w:div w:id="340355101">
      <w:bodyDiv w:val="1"/>
      <w:marLeft w:val="0"/>
      <w:marRight w:val="0"/>
      <w:marTop w:val="0"/>
      <w:marBottom w:val="0"/>
      <w:divBdr>
        <w:top w:val="none" w:sz="0" w:space="0" w:color="auto"/>
        <w:left w:val="none" w:sz="0" w:space="0" w:color="auto"/>
        <w:bottom w:val="none" w:sz="0" w:space="0" w:color="auto"/>
        <w:right w:val="none" w:sz="0" w:space="0" w:color="auto"/>
      </w:divBdr>
    </w:div>
    <w:div w:id="343677684">
      <w:bodyDiv w:val="1"/>
      <w:marLeft w:val="0"/>
      <w:marRight w:val="0"/>
      <w:marTop w:val="0"/>
      <w:marBottom w:val="0"/>
      <w:divBdr>
        <w:top w:val="none" w:sz="0" w:space="0" w:color="auto"/>
        <w:left w:val="none" w:sz="0" w:space="0" w:color="auto"/>
        <w:bottom w:val="none" w:sz="0" w:space="0" w:color="auto"/>
        <w:right w:val="none" w:sz="0" w:space="0" w:color="auto"/>
      </w:divBdr>
    </w:div>
    <w:div w:id="344216243">
      <w:bodyDiv w:val="1"/>
      <w:marLeft w:val="0"/>
      <w:marRight w:val="0"/>
      <w:marTop w:val="0"/>
      <w:marBottom w:val="0"/>
      <w:divBdr>
        <w:top w:val="none" w:sz="0" w:space="0" w:color="auto"/>
        <w:left w:val="none" w:sz="0" w:space="0" w:color="auto"/>
        <w:bottom w:val="none" w:sz="0" w:space="0" w:color="auto"/>
        <w:right w:val="none" w:sz="0" w:space="0" w:color="auto"/>
      </w:divBdr>
    </w:div>
    <w:div w:id="344981602">
      <w:bodyDiv w:val="1"/>
      <w:marLeft w:val="0"/>
      <w:marRight w:val="0"/>
      <w:marTop w:val="0"/>
      <w:marBottom w:val="0"/>
      <w:divBdr>
        <w:top w:val="none" w:sz="0" w:space="0" w:color="auto"/>
        <w:left w:val="none" w:sz="0" w:space="0" w:color="auto"/>
        <w:bottom w:val="none" w:sz="0" w:space="0" w:color="auto"/>
        <w:right w:val="none" w:sz="0" w:space="0" w:color="auto"/>
      </w:divBdr>
    </w:div>
    <w:div w:id="345520308">
      <w:bodyDiv w:val="1"/>
      <w:marLeft w:val="0"/>
      <w:marRight w:val="0"/>
      <w:marTop w:val="0"/>
      <w:marBottom w:val="0"/>
      <w:divBdr>
        <w:top w:val="none" w:sz="0" w:space="0" w:color="auto"/>
        <w:left w:val="none" w:sz="0" w:space="0" w:color="auto"/>
        <w:bottom w:val="none" w:sz="0" w:space="0" w:color="auto"/>
        <w:right w:val="none" w:sz="0" w:space="0" w:color="auto"/>
      </w:divBdr>
    </w:div>
    <w:div w:id="349797171">
      <w:bodyDiv w:val="1"/>
      <w:marLeft w:val="0"/>
      <w:marRight w:val="0"/>
      <w:marTop w:val="0"/>
      <w:marBottom w:val="0"/>
      <w:divBdr>
        <w:top w:val="none" w:sz="0" w:space="0" w:color="auto"/>
        <w:left w:val="none" w:sz="0" w:space="0" w:color="auto"/>
        <w:bottom w:val="none" w:sz="0" w:space="0" w:color="auto"/>
        <w:right w:val="none" w:sz="0" w:space="0" w:color="auto"/>
      </w:divBdr>
    </w:div>
    <w:div w:id="355619168">
      <w:bodyDiv w:val="1"/>
      <w:marLeft w:val="0"/>
      <w:marRight w:val="0"/>
      <w:marTop w:val="0"/>
      <w:marBottom w:val="0"/>
      <w:divBdr>
        <w:top w:val="none" w:sz="0" w:space="0" w:color="auto"/>
        <w:left w:val="none" w:sz="0" w:space="0" w:color="auto"/>
        <w:bottom w:val="none" w:sz="0" w:space="0" w:color="auto"/>
        <w:right w:val="none" w:sz="0" w:space="0" w:color="auto"/>
      </w:divBdr>
    </w:div>
    <w:div w:id="356927582">
      <w:bodyDiv w:val="1"/>
      <w:marLeft w:val="0"/>
      <w:marRight w:val="0"/>
      <w:marTop w:val="0"/>
      <w:marBottom w:val="0"/>
      <w:divBdr>
        <w:top w:val="none" w:sz="0" w:space="0" w:color="auto"/>
        <w:left w:val="none" w:sz="0" w:space="0" w:color="auto"/>
        <w:bottom w:val="none" w:sz="0" w:space="0" w:color="auto"/>
        <w:right w:val="none" w:sz="0" w:space="0" w:color="auto"/>
      </w:divBdr>
    </w:div>
    <w:div w:id="365064117">
      <w:bodyDiv w:val="1"/>
      <w:marLeft w:val="0"/>
      <w:marRight w:val="0"/>
      <w:marTop w:val="0"/>
      <w:marBottom w:val="0"/>
      <w:divBdr>
        <w:top w:val="none" w:sz="0" w:space="0" w:color="auto"/>
        <w:left w:val="none" w:sz="0" w:space="0" w:color="auto"/>
        <w:bottom w:val="none" w:sz="0" w:space="0" w:color="auto"/>
        <w:right w:val="none" w:sz="0" w:space="0" w:color="auto"/>
      </w:divBdr>
    </w:div>
    <w:div w:id="367334353">
      <w:bodyDiv w:val="1"/>
      <w:marLeft w:val="0"/>
      <w:marRight w:val="0"/>
      <w:marTop w:val="0"/>
      <w:marBottom w:val="0"/>
      <w:divBdr>
        <w:top w:val="none" w:sz="0" w:space="0" w:color="auto"/>
        <w:left w:val="none" w:sz="0" w:space="0" w:color="auto"/>
        <w:bottom w:val="none" w:sz="0" w:space="0" w:color="auto"/>
        <w:right w:val="none" w:sz="0" w:space="0" w:color="auto"/>
      </w:divBdr>
    </w:div>
    <w:div w:id="368531537">
      <w:bodyDiv w:val="1"/>
      <w:marLeft w:val="0"/>
      <w:marRight w:val="0"/>
      <w:marTop w:val="0"/>
      <w:marBottom w:val="0"/>
      <w:divBdr>
        <w:top w:val="none" w:sz="0" w:space="0" w:color="auto"/>
        <w:left w:val="none" w:sz="0" w:space="0" w:color="auto"/>
        <w:bottom w:val="none" w:sz="0" w:space="0" w:color="auto"/>
        <w:right w:val="none" w:sz="0" w:space="0" w:color="auto"/>
      </w:divBdr>
    </w:div>
    <w:div w:id="368534595">
      <w:bodyDiv w:val="1"/>
      <w:marLeft w:val="0"/>
      <w:marRight w:val="0"/>
      <w:marTop w:val="0"/>
      <w:marBottom w:val="0"/>
      <w:divBdr>
        <w:top w:val="none" w:sz="0" w:space="0" w:color="auto"/>
        <w:left w:val="none" w:sz="0" w:space="0" w:color="auto"/>
        <w:bottom w:val="none" w:sz="0" w:space="0" w:color="auto"/>
        <w:right w:val="none" w:sz="0" w:space="0" w:color="auto"/>
      </w:divBdr>
    </w:div>
    <w:div w:id="375854720">
      <w:bodyDiv w:val="1"/>
      <w:marLeft w:val="0"/>
      <w:marRight w:val="0"/>
      <w:marTop w:val="0"/>
      <w:marBottom w:val="0"/>
      <w:divBdr>
        <w:top w:val="none" w:sz="0" w:space="0" w:color="auto"/>
        <w:left w:val="none" w:sz="0" w:space="0" w:color="auto"/>
        <w:bottom w:val="none" w:sz="0" w:space="0" w:color="auto"/>
        <w:right w:val="none" w:sz="0" w:space="0" w:color="auto"/>
      </w:divBdr>
    </w:div>
    <w:div w:id="377318986">
      <w:bodyDiv w:val="1"/>
      <w:marLeft w:val="0"/>
      <w:marRight w:val="0"/>
      <w:marTop w:val="0"/>
      <w:marBottom w:val="0"/>
      <w:divBdr>
        <w:top w:val="none" w:sz="0" w:space="0" w:color="auto"/>
        <w:left w:val="none" w:sz="0" w:space="0" w:color="auto"/>
        <w:bottom w:val="none" w:sz="0" w:space="0" w:color="auto"/>
        <w:right w:val="none" w:sz="0" w:space="0" w:color="auto"/>
      </w:divBdr>
    </w:div>
    <w:div w:id="379137143">
      <w:bodyDiv w:val="1"/>
      <w:marLeft w:val="0"/>
      <w:marRight w:val="0"/>
      <w:marTop w:val="0"/>
      <w:marBottom w:val="0"/>
      <w:divBdr>
        <w:top w:val="none" w:sz="0" w:space="0" w:color="auto"/>
        <w:left w:val="none" w:sz="0" w:space="0" w:color="auto"/>
        <w:bottom w:val="none" w:sz="0" w:space="0" w:color="auto"/>
        <w:right w:val="none" w:sz="0" w:space="0" w:color="auto"/>
      </w:divBdr>
    </w:div>
    <w:div w:id="379744763">
      <w:bodyDiv w:val="1"/>
      <w:marLeft w:val="0"/>
      <w:marRight w:val="0"/>
      <w:marTop w:val="0"/>
      <w:marBottom w:val="0"/>
      <w:divBdr>
        <w:top w:val="none" w:sz="0" w:space="0" w:color="auto"/>
        <w:left w:val="none" w:sz="0" w:space="0" w:color="auto"/>
        <w:bottom w:val="none" w:sz="0" w:space="0" w:color="auto"/>
        <w:right w:val="none" w:sz="0" w:space="0" w:color="auto"/>
      </w:divBdr>
    </w:div>
    <w:div w:id="380137837">
      <w:bodyDiv w:val="1"/>
      <w:marLeft w:val="0"/>
      <w:marRight w:val="0"/>
      <w:marTop w:val="0"/>
      <w:marBottom w:val="0"/>
      <w:divBdr>
        <w:top w:val="none" w:sz="0" w:space="0" w:color="auto"/>
        <w:left w:val="none" w:sz="0" w:space="0" w:color="auto"/>
        <w:bottom w:val="none" w:sz="0" w:space="0" w:color="auto"/>
        <w:right w:val="none" w:sz="0" w:space="0" w:color="auto"/>
      </w:divBdr>
    </w:div>
    <w:div w:id="380634755">
      <w:bodyDiv w:val="1"/>
      <w:marLeft w:val="0"/>
      <w:marRight w:val="0"/>
      <w:marTop w:val="0"/>
      <w:marBottom w:val="0"/>
      <w:divBdr>
        <w:top w:val="none" w:sz="0" w:space="0" w:color="auto"/>
        <w:left w:val="none" w:sz="0" w:space="0" w:color="auto"/>
        <w:bottom w:val="none" w:sz="0" w:space="0" w:color="auto"/>
        <w:right w:val="none" w:sz="0" w:space="0" w:color="auto"/>
      </w:divBdr>
    </w:div>
    <w:div w:id="385220681">
      <w:bodyDiv w:val="1"/>
      <w:marLeft w:val="0"/>
      <w:marRight w:val="0"/>
      <w:marTop w:val="0"/>
      <w:marBottom w:val="0"/>
      <w:divBdr>
        <w:top w:val="none" w:sz="0" w:space="0" w:color="auto"/>
        <w:left w:val="none" w:sz="0" w:space="0" w:color="auto"/>
        <w:bottom w:val="none" w:sz="0" w:space="0" w:color="auto"/>
        <w:right w:val="none" w:sz="0" w:space="0" w:color="auto"/>
      </w:divBdr>
    </w:div>
    <w:div w:id="385495306">
      <w:bodyDiv w:val="1"/>
      <w:marLeft w:val="0"/>
      <w:marRight w:val="0"/>
      <w:marTop w:val="0"/>
      <w:marBottom w:val="0"/>
      <w:divBdr>
        <w:top w:val="none" w:sz="0" w:space="0" w:color="auto"/>
        <w:left w:val="none" w:sz="0" w:space="0" w:color="auto"/>
        <w:bottom w:val="none" w:sz="0" w:space="0" w:color="auto"/>
        <w:right w:val="none" w:sz="0" w:space="0" w:color="auto"/>
      </w:divBdr>
    </w:div>
    <w:div w:id="387729356">
      <w:bodyDiv w:val="1"/>
      <w:marLeft w:val="0"/>
      <w:marRight w:val="0"/>
      <w:marTop w:val="0"/>
      <w:marBottom w:val="0"/>
      <w:divBdr>
        <w:top w:val="none" w:sz="0" w:space="0" w:color="auto"/>
        <w:left w:val="none" w:sz="0" w:space="0" w:color="auto"/>
        <w:bottom w:val="none" w:sz="0" w:space="0" w:color="auto"/>
        <w:right w:val="none" w:sz="0" w:space="0" w:color="auto"/>
      </w:divBdr>
    </w:div>
    <w:div w:id="388574250">
      <w:bodyDiv w:val="1"/>
      <w:marLeft w:val="0"/>
      <w:marRight w:val="0"/>
      <w:marTop w:val="0"/>
      <w:marBottom w:val="0"/>
      <w:divBdr>
        <w:top w:val="none" w:sz="0" w:space="0" w:color="auto"/>
        <w:left w:val="none" w:sz="0" w:space="0" w:color="auto"/>
        <w:bottom w:val="none" w:sz="0" w:space="0" w:color="auto"/>
        <w:right w:val="none" w:sz="0" w:space="0" w:color="auto"/>
      </w:divBdr>
    </w:div>
    <w:div w:id="389573214">
      <w:bodyDiv w:val="1"/>
      <w:marLeft w:val="0"/>
      <w:marRight w:val="0"/>
      <w:marTop w:val="0"/>
      <w:marBottom w:val="0"/>
      <w:divBdr>
        <w:top w:val="none" w:sz="0" w:space="0" w:color="auto"/>
        <w:left w:val="none" w:sz="0" w:space="0" w:color="auto"/>
        <w:bottom w:val="none" w:sz="0" w:space="0" w:color="auto"/>
        <w:right w:val="none" w:sz="0" w:space="0" w:color="auto"/>
      </w:divBdr>
    </w:div>
    <w:div w:id="392043118">
      <w:bodyDiv w:val="1"/>
      <w:marLeft w:val="0"/>
      <w:marRight w:val="0"/>
      <w:marTop w:val="0"/>
      <w:marBottom w:val="0"/>
      <w:divBdr>
        <w:top w:val="none" w:sz="0" w:space="0" w:color="auto"/>
        <w:left w:val="none" w:sz="0" w:space="0" w:color="auto"/>
        <w:bottom w:val="none" w:sz="0" w:space="0" w:color="auto"/>
        <w:right w:val="none" w:sz="0" w:space="0" w:color="auto"/>
      </w:divBdr>
    </w:div>
    <w:div w:id="393050049">
      <w:bodyDiv w:val="1"/>
      <w:marLeft w:val="0"/>
      <w:marRight w:val="0"/>
      <w:marTop w:val="0"/>
      <w:marBottom w:val="0"/>
      <w:divBdr>
        <w:top w:val="none" w:sz="0" w:space="0" w:color="auto"/>
        <w:left w:val="none" w:sz="0" w:space="0" w:color="auto"/>
        <w:bottom w:val="none" w:sz="0" w:space="0" w:color="auto"/>
        <w:right w:val="none" w:sz="0" w:space="0" w:color="auto"/>
      </w:divBdr>
    </w:div>
    <w:div w:id="395133272">
      <w:bodyDiv w:val="1"/>
      <w:marLeft w:val="0"/>
      <w:marRight w:val="0"/>
      <w:marTop w:val="0"/>
      <w:marBottom w:val="0"/>
      <w:divBdr>
        <w:top w:val="none" w:sz="0" w:space="0" w:color="auto"/>
        <w:left w:val="none" w:sz="0" w:space="0" w:color="auto"/>
        <w:bottom w:val="none" w:sz="0" w:space="0" w:color="auto"/>
        <w:right w:val="none" w:sz="0" w:space="0" w:color="auto"/>
      </w:divBdr>
    </w:div>
    <w:div w:id="395668552">
      <w:bodyDiv w:val="1"/>
      <w:marLeft w:val="0"/>
      <w:marRight w:val="0"/>
      <w:marTop w:val="0"/>
      <w:marBottom w:val="0"/>
      <w:divBdr>
        <w:top w:val="none" w:sz="0" w:space="0" w:color="auto"/>
        <w:left w:val="none" w:sz="0" w:space="0" w:color="auto"/>
        <w:bottom w:val="none" w:sz="0" w:space="0" w:color="auto"/>
        <w:right w:val="none" w:sz="0" w:space="0" w:color="auto"/>
      </w:divBdr>
    </w:div>
    <w:div w:id="396634749">
      <w:bodyDiv w:val="1"/>
      <w:marLeft w:val="0"/>
      <w:marRight w:val="0"/>
      <w:marTop w:val="0"/>
      <w:marBottom w:val="0"/>
      <w:divBdr>
        <w:top w:val="none" w:sz="0" w:space="0" w:color="auto"/>
        <w:left w:val="none" w:sz="0" w:space="0" w:color="auto"/>
        <w:bottom w:val="none" w:sz="0" w:space="0" w:color="auto"/>
        <w:right w:val="none" w:sz="0" w:space="0" w:color="auto"/>
      </w:divBdr>
    </w:div>
    <w:div w:id="398594274">
      <w:bodyDiv w:val="1"/>
      <w:marLeft w:val="0"/>
      <w:marRight w:val="0"/>
      <w:marTop w:val="0"/>
      <w:marBottom w:val="0"/>
      <w:divBdr>
        <w:top w:val="none" w:sz="0" w:space="0" w:color="auto"/>
        <w:left w:val="none" w:sz="0" w:space="0" w:color="auto"/>
        <w:bottom w:val="none" w:sz="0" w:space="0" w:color="auto"/>
        <w:right w:val="none" w:sz="0" w:space="0" w:color="auto"/>
      </w:divBdr>
    </w:div>
    <w:div w:id="399137634">
      <w:bodyDiv w:val="1"/>
      <w:marLeft w:val="0"/>
      <w:marRight w:val="0"/>
      <w:marTop w:val="0"/>
      <w:marBottom w:val="0"/>
      <w:divBdr>
        <w:top w:val="none" w:sz="0" w:space="0" w:color="auto"/>
        <w:left w:val="none" w:sz="0" w:space="0" w:color="auto"/>
        <w:bottom w:val="none" w:sz="0" w:space="0" w:color="auto"/>
        <w:right w:val="none" w:sz="0" w:space="0" w:color="auto"/>
      </w:divBdr>
    </w:div>
    <w:div w:id="402070654">
      <w:bodyDiv w:val="1"/>
      <w:marLeft w:val="0"/>
      <w:marRight w:val="0"/>
      <w:marTop w:val="0"/>
      <w:marBottom w:val="0"/>
      <w:divBdr>
        <w:top w:val="none" w:sz="0" w:space="0" w:color="auto"/>
        <w:left w:val="none" w:sz="0" w:space="0" w:color="auto"/>
        <w:bottom w:val="none" w:sz="0" w:space="0" w:color="auto"/>
        <w:right w:val="none" w:sz="0" w:space="0" w:color="auto"/>
      </w:divBdr>
    </w:div>
    <w:div w:id="404381135">
      <w:bodyDiv w:val="1"/>
      <w:marLeft w:val="0"/>
      <w:marRight w:val="0"/>
      <w:marTop w:val="0"/>
      <w:marBottom w:val="0"/>
      <w:divBdr>
        <w:top w:val="none" w:sz="0" w:space="0" w:color="auto"/>
        <w:left w:val="none" w:sz="0" w:space="0" w:color="auto"/>
        <w:bottom w:val="none" w:sz="0" w:space="0" w:color="auto"/>
        <w:right w:val="none" w:sz="0" w:space="0" w:color="auto"/>
      </w:divBdr>
    </w:div>
    <w:div w:id="412317732">
      <w:bodyDiv w:val="1"/>
      <w:marLeft w:val="0"/>
      <w:marRight w:val="0"/>
      <w:marTop w:val="0"/>
      <w:marBottom w:val="0"/>
      <w:divBdr>
        <w:top w:val="none" w:sz="0" w:space="0" w:color="auto"/>
        <w:left w:val="none" w:sz="0" w:space="0" w:color="auto"/>
        <w:bottom w:val="none" w:sz="0" w:space="0" w:color="auto"/>
        <w:right w:val="none" w:sz="0" w:space="0" w:color="auto"/>
      </w:divBdr>
    </w:div>
    <w:div w:id="413019430">
      <w:bodyDiv w:val="1"/>
      <w:marLeft w:val="0"/>
      <w:marRight w:val="0"/>
      <w:marTop w:val="0"/>
      <w:marBottom w:val="0"/>
      <w:divBdr>
        <w:top w:val="none" w:sz="0" w:space="0" w:color="auto"/>
        <w:left w:val="none" w:sz="0" w:space="0" w:color="auto"/>
        <w:bottom w:val="none" w:sz="0" w:space="0" w:color="auto"/>
        <w:right w:val="none" w:sz="0" w:space="0" w:color="auto"/>
      </w:divBdr>
    </w:div>
    <w:div w:id="413626173">
      <w:bodyDiv w:val="1"/>
      <w:marLeft w:val="0"/>
      <w:marRight w:val="0"/>
      <w:marTop w:val="0"/>
      <w:marBottom w:val="0"/>
      <w:divBdr>
        <w:top w:val="none" w:sz="0" w:space="0" w:color="auto"/>
        <w:left w:val="none" w:sz="0" w:space="0" w:color="auto"/>
        <w:bottom w:val="none" w:sz="0" w:space="0" w:color="auto"/>
        <w:right w:val="none" w:sz="0" w:space="0" w:color="auto"/>
      </w:divBdr>
    </w:div>
    <w:div w:id="413627995">
      <w:bodyDiv w:val="1"/>
      <w:marLeft w:val="0"/>
      <w:marRight w:val="0"/>
      <w:marTop w:val="0"/>
      <w:marBottom w:val="0"/>
      <w:divBdr>
        <w:top w:val="none" w:sz="0" w:space="0" w:color="auto"/>
        <w:left w:val="none" w:sz="0" w:space="0" w:color="auto"/>
        <w:bottom w:val="none" w:sz="0" w:space="0" w:color="auto"/>
        <w:right w:val="none" w:sz="0" w:space="0" w:color="auto"/>
      </w:divBdr>
    </w:div>
    <w:div w:id="416176904">
      <w:bodyDiv w:val="1"/>
      <w:marLeft w:val="0"/>
      <w:marRight w:val="0"/>
      <w:marTop w:val="0"/>
      <w:marBottom w:val="0"/>
      <w:divBdr>
        <w:top w:val="none" w:sz="0" w:space="0" w:color="auto"/>
        <w:left w:val="none" w:sz="0" w:space="0" w:color="auto"/>
        <w:bottom w:val="none" w:sz="0" w:space="0" w:color="auto"/>
        <w:right w:val="none" w:sz="0" w:space="0" w:color="auto"/>
      </w:divBdr>
    </w:div>
    <w:div w:id="419567264">
      <w:bodyDiv w:val="1"/>
      <w:marLeft w:val="0"/>
      <w:marRight w:val="0"/>
      <w:marTop w:val="0"/>
      <w:marBottom w:val="0"/>
      <w:divBdr>
        <w:top w:val="none" w:sz="0" w:space="0" w:color="auto"/>
        <w:left w:val="none" w:sz="0" w:space="0" w:color="auto"/>
        <w:bottom w:val="none" w:sz="0" w:space="0" w:color="auto"/>
        <w:right w:val="none" w:sz="0" w:space="0" w:color="auto"/>
      </w:divBdr>
    </w:div>
    <w:div w:id="421026118">
      <w:bodyDiv w:val="1"/>
      <w:marLeft w:val="0"/>
      <w:marRight w:val="0"/>
      <w:marTop w:val="0"/>
      <w:marBottom w:val="0"/>
      <w:divBdr>
        <w:top w:val="none" w:sz="0" w:space="0" w:color="auto"/>
        <w:left w:val="none" w:sz="0" w:space="0" w:color="auto"/>
        <w:bottom w:val="none" w:sz="0" w:space="0" w:color="auto"/>
        <w:right w:val="none" w:sz="0" w:space="0" w:color="auto"/>
      </w:divBdr>
    </w:div>
    <w:div w:id="421727404">
      <w:bodyDiv w:val="1"/>
      <w:marLeft w:val="0"/>
      <w:marRight w:val="0"/>
      <w:marTop w:val="0"/>
      <w:marBottom w:val="0"/>
      <w:divBdr>
        <w:top w:val="none" w:sz="0" w:space="0" w:color="auto"/>
        <w:left w:val="none" w:sz="0" w:space="0" w:color="auto"/>
        <w:bottom w:val="none" w:sz="0" w:space="0" w:color="auto"/>
        <w:right w:val="none" w:sz="0" w:space="0" w:color="auto"/>
      </w:divBdr>
    </w:div>
    <w:div w:id="422144510">
      <w:bodyDiv w:val="1"/>
      <w:marLeft w:val="0"/>
      <w:marRight w:val="0"/>
      <w:marTop w:val="0"/>
      <w:marBottom w:val="0"/>
      <w:divBdr>
        <w:top w:val="none" w:sz="0" w:space="0" w:color="auto"/>
        <w:left w:val="none" w:sz="0" w:space="0" w:color="auto"/>
        <w:bottom w:val="none" w:sz="0" w:space="0" w:color="auto"/>
        <w:right w:val="none" w:sz="0" w:space="0" w:color="auto"/>
      </w:divBdr>
    </w:div>
    <w:div w:id="424378171">
      <w:bodyDiv w:val="1"/>
      <w:marLeft w:val="0"/>
      <w:marRight w:val="0"/>
      <w:marTop w:val="0"/>
      <w:marBottom w:val="0"/>
      <w:divBdr>
        <w:top w:val="none" w:sz="0" w:space="0" w:color="auto"/>
        <w:left w:val="none" w:sz="0" w:space="0" w:color="auto"/>
        <w:bottom w:val="none" w:sz="0" w:space="0" w:color="auto"/>
        <w:right w:val="none" w:sz="0" w:space="0" w:color="auto"/>
      </w:divBdr>
    </w:div>
    <w:div w:id="427117224">
      <w:bodyDiv w:val="1"/>
      <w:marLeft w:val="0"/>
      <w:marRight w:val="0"/>
      <w:marTop w:val="0"/>
      <w:marBottom w:val="0"/>
      <w:divBdr>
        <w:top w:val="none" w:sz="0" w:space="0" w:color="auto"/>
        <w:left w:val="none" w:sz="0" w:space="0" w:color="auto"/>
        <w:bottom w:val="none" w:sz="0" w:space="0" w:color="auto"/>
        <w:right w:val="none" w:sz="0" w:space="0" w:color="auto"/>
      </w:divBdr>
    </w:div>
    <w:div w:id="430008833">
      <w:bodyDiv w:val="1"/>
      <w:marLeft w:val="0"/>
      <w:marRight w:val="0"/>
      <w:marTop w:val="0"/>
      <w:marBottom w:val="0"/>
      <w:divBdr>
        <w:top w:val="none" w:sz="0" w:space="0" w:color="auto"/>
        <w:left w:val="none" w:sz="0" w:space="0" w:color="auto"/>
        <w:bottom w:val="none" w:sz="0" w:space="0" w:color="auto"/>
        <w:right w:val="none" w:sz="0" w:space="0" w:color="auto"/>
      </w:divBdr>
    </w:div>
    <w:div w:id="435832269">
      <w:bodyDiv w:val="1"/>
      <w:marLeft w:val="0"/>
      <w:marRight w:val="0"/>
      <w:marTop w:val="0"/>
      <w:marBottom w:val="0"/>
      <w:divBdr>
        <w:top w:val="none" w:sz="0" w:space="0" w:color="auto"/>
        <w:left w:val="none" w:sz="0" w:space="0" w:color="auto"/>
        <w:bottom w:val="none" w:sz="0" w:space="0" w:color="auto"/>
        <w:right w:val="none" w:sz="0" w:space="0" w:color="auto"/>
      </w:divBdr>
    </w:div>
    <w:div w:id="439957956">
      <w:bodyDiv w:val="1"/>
      <w:marLeft w:val="0"/>
      <w:marRight w:val="0"/>
      <w:marTop w:val="0"/>
      <w:marBottom w:val="0"/>
      <w:divBdr>
        <w:top w:val="none" w:sz="0" w:space="0" w:color="auto"/>
        <w:left w:val="none" w:sz="0" w:space="0" w:color="auto"/>
        <w:bottom w:val="none" w:sz="0" w:space="0" w:color="auto"/>
        <w:right w:val="none" w:sz="0" w:space="0" w:color="auto"/>
      </w:divBdr>
    </w:div>
    <w:div w:id="440999701">
      <w:bodyDiv w:val="1"/>
      <w:marLeft w:val="0"/>
      <w:marRight w:val="0"/>
      <w:marTop w:val="0"/>
      <w:marBottom w:val="0"/>
      <w:divBdr>
        <w:top w:val="none" w:sz="0" w:space="0" w:color="auto"/>
        <w:left w:val="none" w:sz="0" w:space="0" w:color="auto"/>
        <w:bottom w:val="none" w:sz="0" w:space="0" w:color="auto"/>
        <w:right w:val="none" w:sz="0" w:space="0" w:color="auto"/>
      </w:divBdr>
    </w:div>
    <w:div w:id="443381587">
      <w:bodyDiv w:val="1"/>
      <w:marLeft w:val="0"/>
      <w:marRight w:val="0"/>
      <w:marTop w:val="0"/>
      <w:marBottom w:val="0"/>
      <w:divBdr>
        <w:top w:val="none" w:sz="0" w:space="0" w:color="auto"/>
        <w:left w:val="none" w:sz="0" w:space="0" w:color="auto"/>
        <w:bottom w:val="none" w:sz="0" w:space="0" w:color="auto"/>
        <w:right w:val="none" w:sz="0" w:space="0" w:color="auto"/>
      </w:divBdr>
    </w:div>
    <w:div w:id="452291237">
      <w:bodyDiv w:val="1"/>
      <w:marLeft w:val="0"/>
      <w:marRight w:val="0"/>
      <w:marTop w:val="0"/>
      <w:marBottom w:val="0"/>
      <w:divBdr>
        <w:top w:val="none" w:sz="0" w:space="0" w:color="auto"/>
        <w:left w:val="none" w:sz="0" w:space="0" w:color="auto"/>
        <w:bottom w:val="none" w:sz="0" w:space="0" w:color="auto"/>
        <w:right w:val="none" w:sz="0" w:space="0" w:color="auto"/>
      </w:divBdr>
    </w:div>
    <w:div w:id="452946079">
      <w:bodyDiv w:val="1"/>
      <w:marLeft w:val="0"/>
      <w:marRight w:val="0"/>
      <w:marTop w:val="0"/>
      <w:marBottom w:val="0"/>
      <w:divBdr>
        <w:top w:val="none" w:sz="0" w:space="0" w:color="auto"/>
        <w:left w:val="none" w:sz="0" w:space="0" w:color="auto"/>
        <w:bottom w:val="none" w:sz="0" w:space="0" w:color="auto"/>
        <w:right w:val="none" w:sz="0" w:space="0" w:color="auto"/>
      </w:divBdr>
    </w:div>
    <w:div w:id="455565736">
      <w:bodyDiv w:val="1"/>
      <w:marLeft w:val="0"/>
      <w:marRight w:val="0"/>
      <w:marTop w:val="0"/>
      <w:marBottom w:val="0"/>
      <w:divBdr>
        <w:top w:val="none" w:sz="0" w:space="0" w:color="auto"/>
        <w:left w:val="none" w:sz="0" w:space="0" w:color="auto"/>
        <w:bottom w:val="none" w:sz="0" w:space="0" w:color="auto"/>
        <w:right w:val="none" w:sz="0" w:space="0" w:color="auto"/>
      </w:divBdr>
    </w:div>
    <w:div w:id="458376959">
      <w:bodyDiv w:val="1"/>
      <w:marLeft w:val="0"/>
      <w:marRight w:val="0"/>
      <w:marTop w:val="0"/>
      <w:marBottom w:val="0"/>
      <w:divBdr>
        <w:top w:val="none" w:sz="0" w:space="0" w:color="auto"/>
        <w:left w:val="none" w:sz="0" w:space="0" w:color="auto"/>
        <w:bottom w:val="none" w:sz="0" w:space="0" w:color="auto"/>
        <w:right w:val="none" w:sz="0" w:space="0" w:color="auto"/>
      </w:divBdr>
    </w:div>
    <w:div w:id="458762054">
      <w:bodyDiv w:val="1"/>
      <w:marLeft w:val="0"/>
      <w:marRight w:val="0"/>
      <w:marTop w:val="0"/>
      <w:marBottom w:val="0"/>
      <w:divBdr>
        <w:top w:val="none" w:sz="0" w:space="0" w:color="auto"/>
        <w:left w:val="none" w:sz="0" w:space="0" w:color="auto"/>
        <w:bottom w:val="none" w:sz="0" w:space="0" w:color="auto"/>
        <w:right w:val="none" w:sz="0" w:space="0" w:color="auto"/>
      </w:divBdr>
    </w:div>
    <w:div w:id="460660131">
      <w:bodyDiv w:val="1"/>
      <w:marLeft w:val="0"/>
      <w:marRight w:val="0"/>
      <w:marTop w:val="0"/>
      <w:marBottom w:val="0"/>
      <w:divBdr>
        <w:top w:val="none" w:sz="0" w:space="0" w:color="auto"/>
        <w:left w:val="none" w:sz="0" w:space="0" w:color="auto"/>
        <w:bottom w:val="none" w:sz="0" w:space="0" w:color="auto"/>
        <w:right w:val="none" w:sz="0" w:space="0" w:color="auto"/>
      </w:divBdr>
    </w:div>
    <w:div w:id="460727342">
      <w:bodyDiv w:val="1"/>
      <w:marLeft w:val="0"/>
      <w:marRight w:val="0"/>
      <w:marTop w:val="0"/>
      <w:marBottom w:val="0"/>
      <w:divBdr>
        <w:top w:val="none" w:sz="0" w:space="0" w:color="auto"/>
        <w:left w:val="none" w:sz="0" w:space="0" w:color="auto"/>
        <w:bottom w:val="none" w:sz="0" w:space="0" w:color="auto"/>
        <w:right w:val="none" w:sz="0" w:space="0" w:color="auto"/>
      </w:divBdr>
    </w:div>
    <w:div w:id="462234228">
      <w:bodyDiv w:val="1"/>
      <w:marLeft w:val="0"/>
      <w:marRight w:val="0"/>
      <w:marTop w:val="0"/>
      <w:marBottom w:val="0"/>
      <w:divBdr>
        <w:top w:val="none" w:sz="0" w:space="0" w:color="auto"/>
        <w:left w:val="none" w:sz="0" w:space="0" w:color="auto"/>
        <w:bottom w:val="none" w:sz="0" w:space="0" w:color="auto"/>
        <w:right w:val="none" w:sz="0" w:space="0" w:color="auto"/>
      </w:divBdr>
    </w:div>
    <w:div w:id="462576111">
      <w:bodyDiv w:val="1"/>
      <w:marLeft w:val="0"/>
      <w:marRight w:val="0"/>
      <w:marTop w:val="0"/>
      <w:marBottom w:val="0"/>
      <w:divBdr>
        <w:top w:val="none" w:sz="0" w:space="0" w:color="auto"/>
        <w:left w:val="none" w:sz="0" w:space="0" w:color="auto"/>
        <w:bottom w:val="none" w:sz="0" w:space="0" w:color="auto"/>
        <w:right w:val="none" w:sz="0" w:space="0" w:color="auto"/>
      </w:divBdr>
    </w:div>
    <w:div w:id="464004362">
      <w:bodyDiv w:val="1"/>
      <w:marLeft w:val="0"/>
      <w:marRight w:val="0"/>
      <w:marTop w:val="0"/>
      <w:marBottom w:val="0"/>
      <w:divBdr>
        <w:top w:val="none" w:sz="0" w:space="0" w:color="auto"/>
        <w:left w:val="none" w:sz="0" w:space="0" w:color="auto"/>
        <w:bottom w:val="none" w:sz="0" w:space="0" w:color="auto"/>
        <w:right w:val="none" w:sz="0" w:space="0" w:color="auto"/>
      </w:divBdr>
    </w:div>
    <w:div w:id="464929252">
      <w:bodyDiv w:val="1"/>
      <w:marLeft w:val="0"/>
      <w:marRight w:val="0"/>
      <w:marTop w:val="0"/>
      <w:marBottom w:val="0"/>
      <w:divBdr>
        <w:top w:val="none" w:sz="0" w:space="0" w:color="auto"/>
        <w:left w:val="none" w:sz="0" w:space="0" w:color="auto"/>
        <w:bottom w:val="none" w:sz="0" w:space="0" w:color="auto"/>
        <w:right w:val="none" w:sz="0" w:space="0" w:color="auto"/>
      </w:divBdr>
    </w:div>
    <w:div w:id="466356025">
      <w:bodyDiv w:val="1"/>
      <w:marLeft w:val="0"/>
      <w:marRight w:val="0"/>
      <w:marTop w:val="0"/>
      <w:marBottom w:val="0"/>
      <w:divBdr>
        <w:top w:val="none" w:sz="0" w:space="0" w:color="auto"/>
        <w:left w:val="none" w:sz="0" w:space="0" w:color="auto"/>
        <w:bottom w:val="none" w:sz="0" w:space="0" w:color="auto"/>
        <w:right w:val="none" w:sz="0" w:space="0" w:color="auto"/>
      </w:divBdr>
    </w:div>
    <w:div w:id="470102852">
      <w:bodyDiv w:val="1"/>
      <w:marLeft w:val="0"/>
      <w:marRight w:val="0"/>
      <w:marTop w:val="0"/>
      <w:marBottom w:val="0"/>
      <w:divBdr>
        <w:top w:val="none" w:sz="0" w:space="0" w:color="auto"/>
        <w:left w:val="none" w:sz="0" w:space="0" w:color="auto"/>
        <w:bottom w:val="none" w:sz="0" w:space="0" w:color="auto"/>
        <w:right w:val="none" w:sz="0" w:space="0" w:color="auto"/>
      </w:divBdr>
    </w:div>
    <w:div w:id="473525389">
      <w:bodyDiv w:val="1"/>
      <w:marLeft w:val="0"/>
      <w:marRight w:val="0"/>
      <w:marTop w:val="0"/>
      <w:marBottom w:val="0"/>
      <w:divBdr>
        <w:top w:val="none" w:sz="0" w:space="0" w:color="auto"/>
        <w:left w:val="none" w:sz="0" w:space="0" w:color="auto"/>
        <w:bottom w:val="none" w:sz="0" w:space="0" w:color="auto"/>
        <w:right w:val="none" w:sz="0" w:space="0" w:color="auto"/>
      </w:divBdr>
    </w:div>
    <w:div w:id="474176158">
      <w:bodyDiv w:val="1"/>
      <w:marLeft w:val="0"/>
      <w:marRight w:val="0"/>
      <w:marTop w:val="0"/>
      <w:marBottom w:val="0"/>
      <w:divBdr>
        <w:top w:val="none" w:sz="0" w:space="0" w:color="auto"/>
        <w:left w:val="none" w:sz="0" w:space="0" w:color="auto"/>
        <w:bottom w:val="none" w:sz="0" w:space="0" w:color="auto"/>
        <w:right w:val="none" w:sz="0" w:space="0" w:color="auto"/>
      </w:divBdr>
    </w:div>
    <w:div w:id="474418391">
      <w:bodyDiv w:val="1"/>
      <w:marLeft w:val="0"/>
      <w:marRight w:val="0"/>
      <w:marTop w:val="0"/>
      <w:marBottom w:val="0"/>
      <w:divBdr>
        <w:top w:val="none" w:sz="0" w:space="0" w:color="auto"/>
        <w:left w:val="none" w:sz="0" w:space="0" w:color="auto"/>
        <w:bottom w:val="none" w:sz="0" w:space="0" w:color="auto"/>
        <w:right w:val="none" w:sz="0" w:space="0" w:color="auto"/>
      </w:divBdr>
    </w:div>
    <w:div w:id="475529222">
      <w:bodyDiv w:val="1"/>
      <w:marLeft w:val="0"/>
      <w:marRight w:val="0"/>
      <w:marTop w:val="0"/>
      <w:marBottom w:val="0"/>
      <w:divBdr>
        <w:top w:val="none" w:sz="0" w:space="0" w:color="auto"/>
        <w:left w:val="none" w:sz="0" w:space="0" w:color="auto"/>
        <w:bottom w:val="none" w:sz="0" w:space="0" w:color="auto"/>
        <w:right w:val="none" w:sz="0" w:space="0" w:color="auto"/>
      </w:divBdr>
    </w:div>
    <w:div w:id="477842166">
      <w:bodyDiv w:val="1"/>
      <w:marLeft w:val="0"/>
      <w:marRight w:val="0"/>
      <w:marTop w:val="0"/>
      <w:marBottom w:val="0"/>
      <w:divBdr>
        <w:top w:val="none" w:sz="0" w:space="0" w:color="auto"/>
        <w:left w:val="none" w:sz="0" w:space="0" w:color="auto"/>
        <w:bottom w:val="none" w:sz="0" w:space="0" w:color="auto"/>
        <w:right w:val="none" w:sz="0" w:space="0" w:color="auto"/>
      </w:divBdr>
    </w:div>
    <w:div w:id="478503218">
      <w:bodyDiv w:val="1"/>
      <w:marLeft w:val="0"/>
      <w:marRight w:val="0"/>
      <w:marTop w:val="0"/>
      <w:marBottom w:val="0"/>
      <w:divBdr>
        <w:top w:val="none" w:sz="0" w:space="0" w:color="auto"/>
        <w:left w:val="none" w:sz="0" w:space="0" w:color="auto"/>
        <w:bottom w:val="none" w:sz="0" w:space="0" w:color="auto"/>
        <w:right w:val="none" w:sz="0" w:space="0" w:color="auto"/>
      </w:divBdr>
    </w:div>
    <w:div w:id="478616966">
      <w:bodyDiv w:val="1"/>
      <w:marLeft w:val="0"/>
      <w:marRight w:val="0"/>
      <w:marTop w:val="0"/>
      <w:marBottom w:val="0"/>
      <w:divBdr>
        <w:top w:val="none" w:sz="0" w:space="0" w:color="auto"/>
        <w:left w:val="none" w:sz="0" w:space="0" w:color="auto"/>
        <w:bottom w:val="none" w:sz="0" w:space="0" w:color="auto"/>
        <w:right w:val="none" w:sz="0" w:space="0" w:color="auto"/>
      </w:divBdr>
    </w:div>
    <w:div w:id="482355153">
      <w:bodyDiv w:val="1"/>
      <w:marLeft w:val="0"/>
      <w:marRight w:val="0"/>
      <w:marTop w:val="0"/>
      <w:marBottom w:val="0"/>
      <w:divBdr>
        <w:top w:val="none" w:sz="0" w:space="0" w:color="auto"/>
        <w:left w:val="none" w:sz="0" w:space="0" w:color="auto"/>
        <w:bottom w:val="none" w:sz="0" w:space="0" w:color="auto"/>
        <w:right w:val="none" w:sz="0" w:space="0" w:color="auto"/>
      </w:divBdr>
    </w:div>
    <w:div w:id="483278649">
      <w:bodyDiv w:val="1"/>
      <w:marLeft w:val="0"/>
      <w:marRight w:val="0"/>
      <w:marTop w:val="0"/>
      <w:marBottom w:val="0"/>
      <w:divBdr>
        <w:top w:val="none" w:sz="0" w:space="0" w:color="auto"/>
        <w:left w:val="none" w:sz="0" w:space="0" w:color="auto"/>
        <w:bottom w:val="none" w:sz="0" w:space="0" w:color="auto"/>
        <w:right w:val="none" w:sz="0" w:space="0" w:color="auto"/>
      </w:divBdr>
    </w:div>
    <w:div w:id="484518616">
      <w:bodyDiv w:val="1"/>
      <w:marLeft w:val="0"/>
      <w:marRight w:val="0"/>
      <w:marTop w:val="0"/>
      <w:marBottom w:val="0"/>
      <w:divBdr>
        <w:top w:val="none" w:sz="0" w:space="0" w:color="auto"/>
        <w:left w:val="none" w:sz="0" w:space="0" w:color="auto"/>
        <w:bottom w:val="none" w:sz="0" w:space="0" w:color="auto"/>
        <w:right w:val="none" w:sz="0" w:space="0" w:color="auto"/>
      </w:divBdr>
    </w:div>
    <w:div w:id="487214653">
      <w:bodyDiv w:val="1"/>
      <w:marLeft w:val="0"/>
      <w:marRight w:val="0"/>
      <w:marTop w:val="0"/>
      <w:marBottom w:val="0"/>
      <w:divBdr>
        <w:top w:val="none" w:sz="0" w:space="0" w:color="auto"/>
        <w:left w:val="none" w:sz="0" w:space="0" w:color="auto"/>
        <w:bottom w:val="none" w:sz="0" w:space="0" w:color="auto"/>
        <w:right w:val="none" w:sz="0" w:space="0" w:color="auto"/>
      </w:divBdr>
    </w:div>
    <w:div w:id="489176350">
      <w:bodyDiv w:val="1"/>
      <w:marLeft w:val="0"/>
      <w:marRight w:val="0"/>
      <w:marTop w:val="0"/>
      <w:marBottom w:val="0"/>
      <w:divBdr>
        <w:top w:val="none" w:sz="0" w:space="0" w:color="auto"/>
        <w:left w:val="none" w:sz="0" w:space="0" w:color="auto"/>
        <w:bottom w:val="none" w:sz="0" w:space="0" w:color="auto"/>
        <w:right w:val="none" w:sz="0" w:space="0" w:color="auto"/>
      </w:divBdr>
    </w:div>
    <w:div w:id="489440622">
      <w:bodyDiv w:val="1"/>
      <w:marLeft w:val="0"/>
      <w:marRight w:val="0"/>
      <w:marTop w:val="0"/>
      <w:marBottom w:val="0"/>
      <w:divBdr>
        <w:top w:val="none" w:sz="0" w:space="0" w:color="auto"/>
        <w:left w:val="none" w:sz="0" w:space="0" w:color="auto"/>
        <w:bottom w:val="none" w:sz="0" w:space="0" w:color="auto"/>
        <w:right w:val="none" w:sz="0" w:space="0" w:color="auto"/>
      </w:divBdr>
    </w:div>
    <w:div w:id="491407835">
      <w:bodyDiv w:val="1"/>
      <w:marLeft w:val="0"/>
      <w:marRight w:val="0"/>
      <w:marTop w:val="0"/>
      <w:marBottom w:val="0"/>
      <w:divBdr>
        <w:top w:val="none" w:sz="0" w:space="0" w:color="auto"/>
        <w:left w:val="none" w:sz="0" w:space="0" w:color="auto"/>
        <w:bottom w:val="none" w:sz="0" w:space="0" w:color="auto"/>
        <w:right w:val="none" w:sz="0" w:space="0" w:color="auto"/>
      </w:divBdr>
    </w:div>
    <w:div w:id="492841593">
      <w:bodyDiv w:val="1"/>
      <w:marLeft w:val="0"/>
      <w:marRight w:val="0"/>
      <w:marTop w:val="0"/>
      <w:marBottom w:val="0"/>
      <w:divBdr>
        <w:top w:val="none" w:sz="0" w:space="0" w:color="auto"/>
        <w:left w:val="none" w:sz="0" w:space="0" w:color="auto"/>
        <w:bottom w:val="none" w:sz="0" w:space="0" w:color="auto"/>
        <w:right w:val="none" w:sz="0" w:space="0" w:color="auto"/>
      </w:divBdr>
    </w:div>
    <w:div w:id="494272537">
      <w:bodyDiv w:val="1"/>
      <w:marLeft w:val="0"/>
      <w:marRight w:val="0"/>
      <w:marTop w:val="0"/>
      <w:marBottom w:val="0"/>
      <w:divBdr>
        <w:top w:val="none" w:sz="0" w:space="0" w:color="auto"/>
        <w:left w:val="none" w:sz="0" w:space="0" w:color="auto"/>
        <w:bottom w:val="none" w:sz="0" w:space="0" w:color="auto"/>
        <w:right w:val="none" w:sz="0" w:space="0" w:color="auto"/>
      </w:divBdr>
    </w:div>
    <w:div w:id="494298560">
      <w:bodyDiv w:val="1"/>
      <w:marLeft w:val="0"/>
      <w:marRight w:val="0"/>
      <w:marTop w:val="0"/>
      <w:marBottom w:val="0"/>
      <w:divBdr>
        <w:top w:val="none" w:sz="0" w:space="0" w:color="auto"/>
        <w:left w:val="none" w:sz="0" w:space="0" w:color="auto"/>
        <w:bottom w:val="none" w:sz="0" w:space="0" w:color="auto"/>
        <w:right w:val="none" w:sz="0" w:space="0" w:color="auto"/>
      </w:divBdr>
    </w:div>
    <w:div w:id="497817836">
      <w:bodyDiv w:val="1"/>
      <w:marLeft w:val="0"/>
      <w:marRight w:val="0"/>
      <w:marTop w:val="0"/>
      <w:marBottom w:val="0"/>
      <w:divBdr>
        <w:top w:val="none" w:sz="0" w:space="0" w:color="auto"/>
        <w:left w:val="none" w:sz="0" w:space="0" w:color="auto"/>
        <w:bottom w:val="none" w:sz="0" w:space="0" w:color="auto"/>
        <w:right w:val="none" w:sz="0" w:space="0" w:color="auto"/>
      </w:divBdr>
    </w:div>
    <w:div w:id="506405447">
      <w:bodyDiv w:val="1"/>
      <w:marLeft w:val="0"/>
      <w:marRight w:val="0"/>
      <w:marTop w:val="0"/>
      <w:marBottom w:val="0"/>
      <w:divBdr>
        <w:top w:val="none" w:sz="0" w:space="0" w:color="auto"/>
        <w:left w:val="none" w:sz="0" w:space="0" w:color="auto"/>
        <w:bottom w:val="none" w:sz="0" w:space="0" w:color="auto"/>
        <w:right w:val="none" w:sz="0" w:space="0" w:color="auto"/>
      </w:divBdr>
    </w:div>
    <w:div w:id="510333871">
      <w:bodyDiv w:val="1"/>
      <w:marLeft w:val="0"/>
      <w:marRight w:val="0"/>
      <w:marTop w:val="0"/>
      <w:marBottom w:val="0"/>
      <w:divBdr>
        <w:top w:val="none" w:sz="0" w:space="0" w:color="auto"/>
        <w:left w:val="none" w:sz="0" w:space="0" w:color="auto"/>
        <w:bottom w:val="none" w:sz="0" w:space="0" w:color="auto"/>
        <w:right w:val="none" w:sz="0" w:space="0" w:color="auto"/>
      </w:divBdr>
    </w:div>
    <w:div w:id="514424215">
      <w:bodyDiv w:val="1"/>
      <w:marLeft w:val="0"/>
      <w:marRight w:val="0"/>
      <w:marTop w:val="0"/>
      <w:marBottom w:val="0"/>
      <w:divBdr>
        <w:top w:val="none" w:sz="0" w:space="0" w:color="auto"/>
        <w:left w:val="none" w:sz="0" w:space="0" w:color="auto"/>
        <w:bottom w:val="none" w:sz="0" w:space="0" w:color="auto"/>
        <w:right w:val="none" w:sz="0" w:space="0" w:color="auto"/>
      </w:divBdr>
    </w:div>
    <w:div w:id="516162758">
      <w:bodyDiv w:val="1"/>
      <w:marLeft w:val="0"/>
      <w:marRight w:val="0"/>
      <w:marTop w:val="0"/>
      <w:marBottom w:val="0"/>
      <w:divBdr>
        <w:top w:val="none" w:sz="0" w:space="0" w:color="auto"/>
        <w:left w:val="none" w:sz="0" w:space="0" w:color="auto"/>
        <w:bottom w:val="none" w:sz="0" w:space="0" w:color="auto"/>
        <w:right w:val="none" w:sz="0" w:space="0" w:color="auto"/>
      </w:divBdr>
    </w:div>
    <w:div w:id="527714813">
      <w:bodyDiv w:val="1"/>
      <w:marLeft w:val="0"/>
      <w:marRight w:val="0"/>
      <w:marTop w:val="0"/>
      <w:marBottom w:val="0"/>
      <w:divBdr>
        <w:top w:val="none" w:sz="0" w:space="0" w:color="auto"/>
        <w:left w:val="none" w:sz="0" w:space="0" w:color="auto"/>
        <w:bottom w:val="none" w:sz="0" w:space="0" w:color="auto"/>
        <w:right w:val="none" w:sz="0" w:space="0" w:color="auto"/>
      </w:divBdr>
    </w:div>
    <w:div w:id="528176824">
      <w:bodyDiv w:val="1"/>
      <w:marLeft w:val="0"/>
      <w:marRight w:val="0"/>
      <w:marTop w:val="0"/>
      <w:marBottom w:val="0"/>
      <w:divBdr>
        <w:top w:val="none" w:sz="0" w:space="0" w:color="auto"/>
        <w:left w:val="none" w:sz="0" w:space="0" w:color="auto"/>
        <w:bottom w:val="none" w:sz="0" w:space="0" w:color="auto"/>
        <w:right w:val="none" w:sz="0" w:space="0" w:color="auto"/>
      </w:divBdr>
    </w:div>
    <w:div w:id="529492045">
      <w:bodyDiv w:val="1"/>
      <w:marLeft w:val="0"/>
      <w:marRight w:val="0"/>
      <w:marTop w:val="0"/>
      <w:marBottom w:val="0"/>
      <w:divBdr>
        <w:top w:val="none" w:sz="0" w:space="0" w:color="auto"/>
        <w:left w:val="none" w:sz="0" w:space="0" w:color="auto"/>
        <w:bottom w:val="none" w:sz="0" w:space="0" w:color="auto"/>
        <w:right w:val="none" w:sz="0" w:space="0" w:color="auto"/>
      </w:divBdr>
    </w:div>
    <w:div w:id="530579856">
      <w:bodyDiv w:val="1"/>
      <w:marLeft w:val="0"/>
      <w:marRight w:val="0"/>
      <w:marTop w:val="0"/>
      <w:marBottom w:val="0"/>
      <w:divBdr>
        <w:top w:val="none" w:sz="0" w:space="0" w:color="auto"/>
        <w:left w:val="none" w:sz="0" w:space="0" w:color="auto"/>
        <w:bottom w:val="none" w:sz="0" w:space="0" w:color="auto"/>
        <w:right w:val="none" w:sz="0" w:space="0" w:color="auto"/>
      </w:divBdr>
    </w:div>
    <w:div w:id="539441701">
      <w:bodyDiv w:val="1"/>
      <w:marLeft w:val="0"/>
      <w:marRight w:val="0"/>
      <w:marTop w:val="0"/>
      <w:marBottom w:val="0"/>
      <w:divBdr>
        <w:top w:val="none" w:sz="0" w:space="0" w:color="auto"/>
        <w:left w:val="none" w:sz="0" w:space="0" w:color="auto"/>
        <w:bottom w:val="none" w:sz="0" w:space="0" w:color="auto"/>
        <w:right w:val="none" w:sz="0" w:space="0" w:color="auto"/>
      </w:divBdr>
    </w:div>
    <w:div w:id="542403751">
      <w:bodyDiv w:val="1"/>
      <w:marLeft w:val="0"/>
      <w:marRight w:val="0"/>
      <w:marTop w:val="0"/>
      <w:marBottom w:val="0"/>
      <w:divBdr>
        <w:top w:val="none" w:sz="0" w:space="0" w:color="auto"/>
        <w:left w:val="none" w:sz="0" w:space="0" w:color="auto"/>
        <w:bottom w:val="none" w:sz="0" w:space="0" w:color="auto"/>
        <w:right w:val="none" w:sz="0" w:space="0" w:color="auto"/>
      </w:divBdr>
    </w:div>
    <w:div w:id="542599803">
      <w:bodyDiv w:val="1"/>
      <w:marLeft w:val="0"/>
      <w:marRight w:val="0"/>
      <w:marTop w:val="0"/>
      <w:marBottom w:val="0"/>
      <w:divBdr>
        <w:top w:val="none" w:sz="0" w:space="0" w:color="auto"/>
        <w:left w:val="none" w:sz="0" w:space="0" w:color="auto"/>
        <w:bottom w:val="none" w:sz="0" w:space="0" w:color="auto"/>
        <w:right w:val="none" w:sz="0" w:space="0" w:color="auto"/>
      </w:divBdr>
    </w:div>
    <w:div w:id="545802729">
      <w:bodyDiv w:val="1"/>
      <w:marLeft w:val="0"/>
      <w:marRight w:val="0"/>
      <w:marTop w:val="0"/>
      <w:marBottom w:val="0"/>
      <w:divBdr>
        <w:top w:val="none" w:sz="0" w:space="0" w:color="auto"/>
        <w:left w:val="none" w:sz="0" w:space="0" w:color="auto"/>
        <w:bottom w:val="none" w:sz="0" w:space="0" w:color="auto"/>
        <w:right w:val="none" w:sz="0" w:space="0" w:color="auto"/>
      </w:divBdr>
    </w:div>
    <w:div w:id="548228783">
      <w:bodyDiv w:val="1"/>
      <w:marLeft w:val="0"/>
      <w:marRight w:val="0"/>
      <w:marTop w:val="0"/>
      <w:marBottom w:val="0"/>
      <w:divBdr>
        <w:top w:val="none" w:sz="0" w:space="0" w:color="auto"/>
        <w:left w:val="none" w:sz="0" w:space="0" w:color="auto"/>
        <w:bottom w:val="none" w:sz="0" w:space="0" w:color="auto"/>
        <w:right w:val="none" w:sz="0" w:space="0" w:color="auto"/>
      </w:divBdr>
    </w:div>
    <w:div w:id="550730411">
      <w:bodyDiv w:val="1"/>
      <w:marLeft w:val="0"/>
      <w:marRight w:val="0"/>
      <w:marTop w:val="0"/>
      <w:marBottom w:val="0"/>
      <w:divBdr>
        <w:top w:val="none" w:sz="0" w:space="0" w:color="auto"/>
        <w:left w:val="none" w:sz="0" w:space="0" w:color="auto"/>
        <w:bottom w:val="none" w:sz="0" w:space="0" w:color="auto"/>
        <w:right w:val="none" w:sz="0" w:space="0" w:color="auto"/>
      </w:divBdr>
    </w:div>
    <w:div w:id="551161930">
      <w:bodyDiv w:val="1"/>
      <w:marLeft w:val="0"/>
      <w:marRight w:val="0"/>
      <w:marTop w:val="0"/>
      <w:marBottom w:val="0"/>
      <w:divBdr>
        <w:top w:val="none" w:sz="0" w:space="0" w:color="auto"/>
        <w:left w:val="none" w:sz="0" w:space="0" w:color="auto"/>
        <w:bottom w:val="none" w:sz="0" w:space="0" w:color="auto"/>
        <w:right w:val="none" w:sz="0" w:space="0" w:color="auto"/>
      </w:divBdr>
    </w:div>
    <w:div w:id="552082169">
      <w:bodyDiv w:val="1"/>
      <w:marLeft w:val="0"/>
      <w:marRight w:val="0"/>
      <w:marTop w:val="0"/>
      <w:marBottom w:val="0"/>
      <w:divBdr>
        <w:top w:val="none" w:sz="0" w:space="0" w:color="auto"/>
        <w:left w:val="none" w:sz="0" w:space="0" w:color="auto"/>
        <w:bottom w:val="none" w:sz="0" w:space="0" w:color="auto"/>
        <w:right w:val="none" w:sz="0" w:space="0" w:color="auto"/>
      </w:divBdr>
    </w:div>
    <w:div w:id="553582776">
      <w:bodyDiv w:val="1"/>
      <w:marLeft w:val="0"/>
      <w:marRight w:val="0"/>
      <w:marTop w:val="0"/>
      <w:marBottom w:val="0"/>
      <w:divBdr>
        <w:top w:val="none" w:sz="0" w:space="0" w:color="auto"/>
        <w:left w:val="none" w:sz="0" w:space="0" w:color="auto"/>
        <w:bottom w:val="none" w:sz="0" w:space="0" w:color="auto"/>
        <w:right w:val="none" w:sz="0" w:space="0" w:color="auto"/>
      </w:divBdr>
    </w:div>
    <w:div w:id="561210845">
      <w:bodyDiv w:val="1"/>
      <w:marLeft w:val="0"/>
      <w:marRight w:val="0"/>
      <w:marTop w:val="0"/>
      <w:marBottom w:val="0"/>
      <w:divBdr>
        <w:top w:val="none" w:sz="0" w:space="0" w:color="auto"/>
        <w:left w:val="none" w:sz="0" w:space="0" w:color="auto"/>
        <w:bottom w:val="none" w:sz="0" w:space="0" w:color="auto"/>
        <w:right w:val="none" w:sz="0" w:space="0" w:color="auto"/>
      </w:divBdr>
    </w:div>
    <w:div w:id="563301035">
      <w:bodyDiv w:val="1"/>
      <w:marLeft w:val="0"/>
      <w:marRight w:val="0"/>
      <w:marTop w:val="0"/>
      <w:marBottom w:val="0"/>
      <w:divBdr>
        <w:top w:val="none" w:sz="0" w:space="0" w:color="auto"/>
        <w:left w:val="none" w:sz="0" w:space="0" w:color="auto"/>
        <w:bottom w:val="none" w:sz="0" w:space="0" w:color="auto"/>
        <w:right w:val="none" w:sz="0" w:space="0" w:color="auto"/>
      </w:divBdr>
    </w:div>
    <w:div w:id="570389109">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2005242">
      <w:bodyDiv w:val="1"/>
      <w:marLeft w:val="0"/>
      <w:marRight w:val="0"/>
      <w:marTop w:val="0"/>
      <w:marBottom w:val="0"/>
      <w:divBdr>
        <w:top w:val="none" w:sz="0" w:space="0" w:color="auto"/>
        <w:left w:val="none" w:sz="0" w:space="0" w:color="auto"/>
        <w:bottom w:val="none" w:sz="0" w:space="0" w:color="auto"/>
        <w:right w:val="none" w:sz="0" w:space="0" w:color="auto"/>
      </w:divBdr>
    </w:div>
    <w:div w:id="576012810">
      <w:bodyDiv w:val="1"/>
      <w:marLeft w:val="0"/>
      <w:marRight w:val="0"/>
      <w:marTop w:val="0"/>
      <w:marBottom w:val="0"/>
      <w:divBdr>
        <w:top w:val="none" w:sz="0" w:space="0" w:color="auto"/>
        <w:left w:val="none" w:sz="0" w:space="0" w:color="auto"/>
        <w:bottom w:val="none" w:sz="0" w:space="0" w:color="auto"/>
        <w:right w:val="none" w:sz="0" w:space="0" w:color="auto"/>
      </w:divBdr>
    </w:div>
    <w:div w:id="577331048">
      <w:bodyDiv w:val="1"/>
      <w:marLeft w:val="0"/>
      <w:marRight w:val="0"/>
      <w:marTop w:val="0"/>
      <w:marBottom w:val="0"/>
      <w:divBdr>
        <w:top w:val="none" w:sz="0" w:space="0" w:color="auto"/>
        <w:left w:val="none" w:sz="0" w:space="0" w:color="auto"/>
        <w:bottom w:val="none" w:sz="0" w:space="0" w:color="auto"/>
        <w:right w:val="none" w:sz="0" w:space="0" w:color="auto"/>
      </w:divBdr>
    </w:div>
    <w:div w:id="578369749">
      <w:bodyDiv w:val="1"/>
      <w:marLeft w:val="0"/>
      <w:marRight w:val="0"/>
      <w:marTop w:val="0"/>
      <w:marBottom w:val="0"/>
      <w:divBdr>
        <w:top w:val="none" w:sz="0" w:space="0" w:color="auto"/>
        <w:left w:val="none" w:sz="0" w:space="0" w:color="auto"/>
        <w:bottom w:val="none" w:sz="0" w:space="0" w:color="auto"/>
        <w:right w:val="none" w:sz="0" w:space="0" w:color="auto"/>
      </w:divBdr>
    </w:div>
    <w:div w:id="581380341">
      <w:bodyDiv w:val="1"/>
      <w:marLeft w:val="0"/>
      <w:marRight w:val="0"/>
      <w:marTop w:val="0"/>
      <w:marBottom w:val="0"/>
      <w:divBdr>
        <w:top w:val="none" w:sz="0" w:space="0" w:color="auto"/>
        <w:left w:val="none" w:sz="0" w:space="0" w:color="auto"/>
        <w:bottom w:val="none" w:sz="0" w:space="0" w:color="auto"/>
        <w:right w:val="none" w:sz="0" w:space="0" w:color="auto"/>
      </w:divBdr>
    </w:div>
    <w:div w:id="582567698">
      <w:bodyDiv w:val="1"/>
      <w:marLeft w:val="0"/>
      <w:marRight w:val="0"/>
      <w:marTop w:val="0"/>
      <w:marBottom w:val="0"/>
      <w:divBdr>
        <w:top w:val="none" w:sz="0" w:space="0" w:color="auto"/>
        <w:left w:val="none" w:sz="0" w:space="0" w:color="auto"/>
        <w:bottom w:val="none" w:sz="0" w:space="0" w:color="auto"/>
        <w:right w:val="none" w:sz="0" w:space="0" w:color="auto"/>
      </w:divBdr>
    </w:div>
    <w:div w:id="584269562">
      <w:bodyDiv w:val="1"/>
      <w:marLeft w:val="0"/>
      <w:marRight w:val="0"/>
      <w:marTop w:val="0"/>
      <w:marBottom w:val="0"/>
      <w:divBdr>
        <w:top w:val="none" w:sz="0" w:space="0" w:color="auto"/>
        <w:left w:val="none" w:sz="0" w:space="0" w:color="auto"/>
        <w:bottom w:val="none" w:sz="0" w:space="0" w:color="auto"/>
        <w:right w:val="none" w:sz="0" w:space="0" w:color="auto"/>
      </w:divBdr>
    </w:div>
    <w:div w:id="589657134">
      <w:bodyDiv w:val="1"/>
      <w:marLeft w:val="0"/>
      <w:marRight w:val="0"/>
      <w:marTop w:val="0"/>
      <w:marBottom w:val="0"/>
      <w:divBdr>
        <w:top w:val="none" w:sz="0" w:space="0" w:color="auto"/>
        <w:left w:val="none" w:sz="0" w:space="0" w:color="auto"/>
        <w:bottom w:val="none" w:sz="0" w:space="0" w:color="auto"/>
        <w:right w:val="none" w:sz="0" w:space="0" w:color="auto"/>
      </w:divBdr>
    </w:div>
    <w:div w:id="592126004">
      <w:bodyDiv w:val="1"/>
      <w:marLeft w:val="0"/>
      <w:marRight w:val="0"/>
      <w:marTop w:val="0"/>
      <w:marBottom w:val="0"/>
      <w:divBdr>
        <w:top w:val="none" w:sz="0" w:space="0" w:color="auto"/>
        <w:left w:val="none" w:sz="0" w:space="0" w:color="auto"/>
        <w:bottom w:val="none" w:sz="0" w:space="0" w:color="auto"/>
        <w:right w:val="none" w:sz="0" w:space="0" w:color="auto"/>
      </w:divBdr>
    </w:div>
    <w:div w:id="593125042">
      <w:bodyDiv w:val="1"/>
      <w:marLeft w:val="0"/>
      <w:marRight w:val="0"/>
      <w:marTop w:val="0"/>
      <w:marBottom w:val="0"/>
      <w:divBdr>
        <w:top w:val="none" w:sz="0" w:space="0" w:color="auto"/>
        <w:left w:val="none" w:sz="0" w:space="0" w:color="auto"/>
        <w:bottom w:val="none" w:sz="0" w:space="0" w:color="auto"/>
        <w:right w:val="none" w:sz="0" w:space="0" w:color="auto"/>
      </w:divBdr>
    </w:div>
    <w:div w:id="593394115">
      <w:bodyDiv w:val="1"/>
      <w:marLeft w:val="0"/>
      <w:marRight w:val="0"/>
      <w:marTop w:val="0"/>
      <w:marBottom w:val="0"/>
      <w:divBdr>
        <w:top w:val="none" w:sz="0" w:space="0" w:color="auto"/>
        <w:left w:val="none" w:sz="0" w:space="0" w:color="auto"/>
        <w:bottom w:val="none" w:sz="0" w:space="0" w:color="auto"/>
        <w:right w:val="none" w:sz="0" w:space="0" w:color="auto"/>
      </w:divBdr>
    </w:div>
    <w:div w:id="601113622">
      <w:bodyDiv w:val="1"/>
      <w:marLeft w:val="0"/>
      <w:marRight w:val="0"/>
      <w:marTop w:val="0"/>
      <w:marBottom w:val="0"/>
      <w:divBdr>
        <w:top w:val="none" w:sz="0" w:space="0" w:color="auto"/>
        <w:left w:val="none" w:sz="0" w:space="0" w:color="auto"/>
        <w:bottom w:val="none" w:sz="0" w:space="0" w:color="auto"/>
        <w:right w:val="none" w:sz="0" w:space="0" w:color="auto"/>
      </w:divBdr>
    </w:div>
    <w:div w:id="603155788">
      <w:bodyDiv w:val="1"/>
      <w:marLeft w:val="0"/>
      <w:marRight w:val="0"/>
      <w:marTop w:val="0"/>
      <w:marBottom w:val="0"/>
      <w:divBdr>
        <w:top w:val="none" w:sz="0" w:space="0" w:color="auto"/>
        <w:left w:val="none" w:sz="0" w:space="0" w:color="auto"/>
        <w:bottom w:val="none" w:sz="0" w:space="0" w:color="auto"/>
        <w:right w:val="none" w:sz="0" w:space="0" w:color="auto"/>
      </w:divBdr>
    </w:div>
    <w:div w:id="604196655">
      <w:bodyDiv w:val="1"/>
      <w:marLeft w:val="0"/>
      <w:marRight w:val="0"/>
      <w:marTop w:val="0"/>
      <w:marBottom w:val="0"/>
      <w:divBdr>
        <w:top w:val="none" w:sz="0" w:space="0" w:color="auto"/>
        <w:left w:val="none" w:sz="0" w:space="0" w:color="auto"/>
        <w:bottom w:val="none" w:sz="0" w:space="0" w:color="auto"/>
        <w:right w:val="none" w:sz="0" w:space="0" w:color="auto"/>
      </w:divBdr>
    </w:div>
    <w:div w:id="607615403">
      <w:bodyDiv w:val="1"/>
      <w:marLeft w:val="0"/>
      <w:marRight w:val="0"/>
      <w:marTop w:val="0"/>
      <w:marBottom w:val="0"/>
      <w:divBdr>
        <w:top w:val="none" w:sz="0" w:space="0" w:color="auto"/>
        <w:left w:val="none" w:sz="0" w:space="0" w:color="auto"/>
        <w:bottom w:val="none" w:sz="0" w:space="0" w:color="auto"/>
        <w:right w:val="none" w:sz="0" w:space="0" w:color="auto"/>
      </w:divBdr>
    </w:div>
    <w:div w:id="608392885">
      <w:bodyDiv w:val="1"/>
      <w:marLeft w:val="0"/>
      <w:marRight w:val="0"/>
      <w:marTop w:val="0"/>
      <w:marBottom w:val="0"/>
      <w:divBdr>
        <w:top w:val="none" w:sz="0" w:space="0" w:color="auto"/>
        <w:left w:val="none" w:sz="0" w:space="0" w:color="auto"/>
        <w:bottom w:val="none" w:sz="0" w:space="0" w:color="auto"/>
        <w:right w:val="none" w:sz="0" w:space="0" w:color="auto"/>
      </w:divBdr>
    </w:div>
    <w:div w:id="613098703">
      <w:bodyDiv w:val="1"/>
      <w:marLeft w:val="0"/>
      <w:marRight w:val="0"/>
      <w:marTop w:val="0"/>
      <w:marBottom w:val="0"/>
      <w:divBdr>
        <w:top w:val="none" w:sz="0" w:space="0" w:color="auto"/>
        <w:left w:val="none" w:sz="0" w:space="0" w:color="auto"/>
        <w:bottom w:val="none" w:sz="0" w:space="0" w:color="auto"/>
        <w:right w:val="none" w:sz="0" w:space="0" w:color="auto"/>
      </w:divBdr>
    </w:div>
    <w:div w:id="614485135">
      <w:bodyDiv w:val="1"/>
      <w:marLeft w:val="0"/>
      <w:marRight w:val="0"/>
      <w:marTop w:val="0"/>
      <w:marBottom w:val="0"/>
      <w:divBdr>
        <w:top w:val="none" w:sz="0" w:space="0" w:color="auto"/>
        <w:left w:val="none" w:sz="0" w:space="0" w:color="auto"/>
        <w:bottom w:val="none" w:sz="0" w:space="0" w:color="auto"/>
        <w:right w:val="none" w:sz="0" w:space="0" w:color="auto"/>
      </w:divBdr>
    </w:div>
    <w:div w:id="618681216">
      <w:bodyDiv w:val="1"/>
      <w:marLeft w:val="0"/>
      <w:marRight w:val="0"/>
      <w:marTop w:val="0"/>
      <w:marBottom w:val="0"/>
      <w:divBdr>
        <w:top w:val="none" w:sz="0" w:space="0" w:color="auto"/>
        <w:left w:val="none" w:sz="0" w:space="0" w:color="auto"/>
        <w:bottom w:val="none" w:sz="0" w:space="0" w:color="auto"/>
        <w:right w:val="none" w:sz="0" w:space="0" w:color="auto"/>
      </w:divBdr>
    </w:div>
    <w:div w:id="618727405">
      <w:bodyDiv w:val="1"/>
      <w:marLeft w:val="0"/>
      <w:marRight w:val="0"/>
      <w:marTop w:val="0"/>
      <w:marBottom w:val="0"/>
      <w:divBdr>
        <w:top w:val="none" w:sz="0" w:space="0" w:color="auto"/>
        <w:left w:val="none" w:sz="0" w:space="0" w:color="auto"/>
        <w:bottom w:val="none" w:sz="0" w:space="0" w:color="auto"/>
        <w:right w:val="none" w:sz="0" w:space="0" w:color="auto"/>
      </w:divBdr>
    </w:div>
    <w:div w:id="618880354">
      <w:bodyDiv w:val="1"/>
      <w:marLeft w:val="0"/>
      <w:marRight w:val="0"/>
      <w:marTop w:val="0"/>
      <w:marBottom w:val="0"/>
      <w:divBdr>
        <w:top w:val="none" w:sz="0" w:space="0" w:color="auto"/>
        <w:left w:val="none" w:sz="0" w:space="0" w:color="auto"/>
        <w:bottom w:val="none" w:sz="0" w:space="0" w:color="auto"/>
        <w:right w:val="none" w:sz="0" w:space="0" w:color="auto"/>
      </w:divBdr>
    </w:div>
    <w:div w:id="622076851">
      <w:bodyDiv w:val="1"/>
      <w:marLeft w:val="0"/>
      <w:marRight w:val="0"/>
      <w:marTop w:val="0"/>
      <w:marBottom w:val="0"/>
      <w:divBdr>
        <w:top w:val="none" w:sz="0" w:space="0" w:color="auto"/>
        <w:left w:val="none" w:sz="0" w:space="0" w:color="auto"/>
        <w:bottom w:val="none" w:sz="0" w:space="0" w:color="auto"/>
        <w:right w:val="none" w:sz="0" w:space="0" w:color="auto"/>
      </w:divBdr>
    </w:div>
    <w:div w:id="622730929">
      <w:bodyDiv w:val="1"/>
      <w:marLeft w:val="0"/>
      <w:marRight w:val="0"/>
      <w:marTop w:val="0"/>
      <w:marBottom w:val="0"/>
      <w:divBdr>
        <w:top w:val="none" w:sz="0" w:space="0" w:color="auto"/>
        <w:left w:val="none" w:sz="0" w:space="0" w:color="auto"/>
        <w:bottom w:val="none" w:sz="0" w:space="0" w:color="auto"/>
        <w:right w:val="none" w:sz="0" w:space="0" w:color="auto"/>
      </w:divBdr>
    </w:div>
    <w:div w:id="624316753">
      <w:bodyDiv w:val="1"/>
      <w:marLeft w:val="0"/>
      <w:marRight w:val="0"/>
      <w:marTop w:val="0"/>
      <w:marBottom w:val="0"/>
      <w:divBdr>
        <w:top w:val="none" w:sz="0" w:space="0" w:color="auto"/>
        <w:left w:val="none" w:sz="0" w:space="0" w:color="auto"/>
        <w:bottom w:val="none" w:sz="0" w:space="0" w:color="auto"/>
        <w:right w:val="none" w:sz="0" w:space="0" w:color="auto"/>
      </w:divBdr>
    </w:div>
    <w:div w:id="624654053">
      <w:bodyDiv w:val="1"/>
      <w:marLeft w:val="0"/>
      <w:marRight w:val="0"/>
      <w:marTop w:val="0"/>
      <w:marBottom w:val="0"/>
      <w:divBdr>
        <w:top w:val="none" w:sz="0" w:space="0" w:color="auto"/>
        <w:left w:val="none" w:sz="0" w:space="0" w:color="auto"/>
        <w:bottom w:val="none" w:sz="0" w:space="0" w:color="auto"/>
        <w:right w:val="none" w:sz="0" w:space="0" w:color="auto"/>
      </w:divBdr>
    </w:div>
    <w:div w:id="627130784">
      <w:bodyDiv w:val="1"/>
      <w:marLeft w:val="0"/>
      <w:marRight w:val="0"/>
      <w:marTop w:val="0"/>
      <w:marBottom w:val="0"/>
      <w:divBdr>
        <w:top w:val="none" w:sz="0" w:space="0" w:color="auto"/>
        <w:left w:val="none" w:sz="0" w:space="0" w:color="auto"/>
        <w:bottom w:val="none" w:sz="0" w:space="0" w:color="auto"/>
        <w:right w:val="none" w:sz="0" w:space="0" w:color="auto"/>
      </w:divBdr>
    </w:div>
    <w:div w:id="629283331">
      <w:bodyDiv w:val="1"/>
      <w:marLeft w:val="0"/>
      <w:marRight w:val="0"/>
      <w:marTop w:val="0"/>
      <w:marBottom w:val="0"/>
      <w:divBdr>
        <w:top w:val="none" w:sz="0" w:space="0" w:color="auto"/>
        <w:left w:val="none" w:sz="0" w:space="0" w:color="auto"/>
        <w:bottom w:val="none" w:sz="0" w:space="0" w:color="auto"/>
        <w:right w:val="none" w:sz="0" w:space="0" w:color="auto"/>
      </w:divBdr>
    </w:div>
    <w:div w:id="631518323">
      <w:bodyDiv w:val="1"/>
      <w:marLeft w:val="0"/>
      <w:marRight w:val="0"/>
      <w:marTop w:val="0"/>
      <w:marBottom w:val="0"/>
      <w:divBdr>
        <w:top w:val="none" w:sz="0" w:space="0" w:color="auto"/>
        <w:left w:val="none" w:sz="0" w:space="0" w:color="auto"/>
        <w:bottom w:val="none" w:sz="0" w:space="0" w:color="auto"/>
        <w:right w:val="none" w:sz="0" w:space="0" w:color="auto"/>
      </w:divBdr>
    </w:div>
    <w:div w:id="636301974">
      <w:bodyDiv w:val="1"/>
      <w:marLeft w:val="0"/>
      <w:marRight w:val="0"/>
      <w:marTop w:val="0"/>
      <w:marBottom w:val="0"/>
      <w:divBdr>
        <w:top w:val="none" w:sz="0" w:space="0" w:color="auto"/>
        <w:left w:val="none" w:sz="0" w:space="0" w:color="auto"/>
        <w:bottom w:val="none" w:sz="0" w:space="0" w:color="auto"/>
        <w:right w:val="none" w:sz="0" w:space="0" w:color="auto"/>
      </w:divBdr>
    </w:div>
    <w:div w:id="637993881">
      <w:bodyDiv w:val="1"/>
      <w:marLeft w:val="0"/>
      <w:marRight w:val="0"/>
      <w:marTop w:val="0"/>
      <w:marBottom w:val="0"/>
      <w:divBdr>
        <w:top w:val="none" w:sz="0" w:space="0" w:color="auto"/>
        <w:left w:val="none" w:sz="0" w:space="0" w:color="auto"/>
        <w:bottom w:val="none" w:sz="0" w:space="0" w:color="auto"/>
        <w:right w:val="none" w:sz="0" w:space="0" w:color="auto"/>
      </w:divBdr>
    </w:div>
    <w:div w:id="638850092">
      <w:bodyDiv w:val="1"/>
      <w:marLeft w:val="0"/>
      <w:marRight w:val="0"/>
      <w:marTop w:val="0"/>
      <w:marBottom w:val="0"/>
      <w:divBdr>
        <w:top w:val="none" w:sz="0" w:space="0" w:color="auto"/>
        <w:left w:val="none" w:sz="0" w:space="0" w:color="auto"/>
        <w:bottom w:val="none" w:sz="0" w:space="0" w:color="auto"/>
        <w:right w:val="none" w:sz="0" w:space="0" w:color="auto"/>
      </w:divBdr>
    </w:div>
    <w:div w:id="639723383">
      <w:bodyDiv w:val="1"/>
      <w:marLeft w:val="0"/>
      <w:marRight w:val="0"/>
      <w:marTop w:val="0"/>
      <w:marBottom w:val="0"/>
      <w:divBdr>
        <w:top w:val="none" w:sz="0" w:space="0" w:color="auto"/>
        <w:left w:val="none" w:sz="0" w:space="0" w:color="auto"/>
        <w:bottom w:val="none" w:sz="0" w:space="0" w:color="auto"/>
        <w:right w:val="none" w:sz="0" w:space="0" w:color="auto"/>
      </w:divBdr>
    </w:div>
    <w:div w:id="639918546">
      <w:bodyDiv w:val="1"/>
      <w:marLeft w:val="0"/>
      <w:marRight w:val="0"/>
      <w:marTop w:val="0"/>
      <w:marBottom w:val="0"/>
      <w:divBdr>
        <w:top w:val="none" w:sz="0" w:space="0" w:color="auto"/>
        <w:left w:val="none" w:sz="0" w:space="0" w:color="auto"/>
        <w:bottom w:val="none" w:sz="0" w:space="0" w:color="auto"/>
        <w:right w:val="none" w:sz="0" w:space="0" w:color="auto"/>
      </w:divBdr>
    </w:div>
    <w:div w:id="641931899">
      <w:bodyDiv w:val="1"/>
      <w:marLeft w:val="0"/>
      <w:marRight w:val="0"/>
      <w:marTop w:val="0"/>
      <w:marBottom w:val="0"/>
      <w:divBdr>
        <w:top w:val="none" w:sz="0" w:space="0" w:color="auto"/>
        <w:left w:val="none" w:sz="0" w:space="0" w:color="auto"/>
        <w:bottom w:val="none" w:sz="0" w:space="0" w:color="auto"/>
        <w:right w:val="none" w:sz="0" w:space="0" w:color="auto"/>
      </w:divBdr>
    </w:div>
    <w:div w:id="642736992">
      <w:bodyDiv w:val="1"/>
      <w:marLeft w:val="0"/>
      <w:marRight w:val="0"/>
      <w:marTop w:val="0"/>
      <w:marBottom w:val="0"/>
      <w:divBdr>
        <w:top w:val="none" w:sz="0" w:space="0" w:color="auto"/>
        <w:left w:val="none" w:sz="0" w:space="0" w:color="auto"/>
        <w:bottom w:val="none" w:sz="0" w:space="0" w:color="auto"/>
        <w:right w:val="none" w:sz="0" w:space="0" w:color="auto"/>
      </w:divBdr>
    </w:div>
    <w:div w:id="644772078">
      <w:bodyDiv w:val="1"/>
      <w:marLeft w:val="0"/>
      <w:marRight w:val="0"/>
      <w:marTop w:val="0"/>
      <w:marBottom w:val="0"/>
      <w:divBdr>
        <w:top w:val="none" w:sz="0" w:space="0" w:color="auto"/>
        <w:left w:val="none" w:sz="0" w:space="0" w:color="auto"/>
        <w:bottom w:val="none" w:sz="0" w:space="0" w:color="auto"/>
        <w:right w:val="none" w:sz="0" w:space="0" w:color="auto"/>
      </w:divBdr>
    </w:div>
    <w:div w:id="646781496">
      <w:bodyDiv w:val="1"/>
      <w:marLeft w:val="0"/>
      <w:marRight w:val="0"/>
      <w:marTop w:val="0"/>
      <w:marBottom w:val="0"/>
      <w:divBdr>
        <w:top w:val="none" w:sz="0" w:space="0" w:color="auto"/>
        <w:left w:val="none" w:sz="0" w:space="0" w:color="auto"/>
        <w:bottom w:val="none" w:sz="0" w:space="0" w:color="auto"/>
        <w:right w:val="none" w:sz="0" w:space="0" w:color="auto"/>
      </w:divBdr>
    </w:div>
    <w:div w:id="648479807">
      <w:bodyDiv w:val="1"/>
      <w:marLeft w:val="0"/>
      <w:marRight w:val="0"/>
      <w:marTop w:val="0"/>
      <w:marBottom w:val="0"/>
      <w:divBdr>
        <w:top w:val="none" w:sz="0" w:space="0" w:color="auto"/>
        <w:left w:val="none" w:sz="0" w:space="0" w:color="auto"/>
        <w:bottom w:val="none" w:sz="0" w:space="0" w:color="auto"/>
        <w:right w:val="none" w:sz="0" w:space="0" w:color="auto"/>
      </w:divBdr>
    </w:div>
    <w:div w:id="654066390">
      <w:bodyDiv w:val="1"/>
      <w:marLeft w:val="0"/>
      <w:marRight w:val="0"/>
      <w:marTop w:val="0"/>
      <w:marBottom w:val="0"/>
      <w:divBdr>
        <w:top w:val="none" w:sz="0" w:space="0" w:color="auto"/>
        <w:left w:val="none" w:sz="0" w:space="0" w:color="auto"/>
        <w:bottom w:val="none" w:sz="0" w:space="0" w:color="auto"/>
        <w:right w:val="none" w:sz="0" w:space="0" w:color="auto"/>
      </w:divBdr>
    </w:div>
    <w:div w:id="655112481">
      <w:bodyDiv w:val="1"/>
      <w:marLeft w:val="0"/>
      <w:marRight w:val="0"/>
      <w:marTop w:val="0"/>
      <w:marBottom w:val="0"/>
      <w:divBdr>
        <w:top w:val="none" w:sz="0" w:space="0" w:color="auto"/>
        <w:left w:val="none" w:sz="0" w:space="0" w:color="auto"/>
        <w:bottom w:val="none" w:sz="0" w:space="0" w:color="auto"/>
        <w:right w:val="none" w:sz="0" w:space="0" w:color="auto"/>
      </w:divBdr>
    </w:div>
    <w:div w:id="655183279">
      <w:bodyDiv w:val="1"/>
      <w:marLeft w:val="0"/>
      <w:marRight w:val="0"/>
      <w:marTop w:val="0"/>
      <w:marBottom w:val="0"/>
      <w:divBdr>
        <w:top w:val="none" w:sz="0" w:space="0" w:color="auto"/>
        <w:left w:val="none" w:sz="0" w:space="0" w:color="auto"/>
        <w:bottom w:val="none" w:sz="0" w:space="0" w:color="auto"/>
        <w:right w:val="none" w:sz="0" w:space="0" w:color="auto"/>
      </w:divBdr>
    </w:div>
    <w:div w:id="655955751">
      <w:bodyDiv w:val="1"/>
      <w:marLeft w:val="0"/>
      <w:marRight w:val="0"/>
      <w:marTop w:val="0"/>
      <w:marBottom w:val="0"/>
      <w:divBdr>
        <w:top w:val="none" w:sz="0" w:space="0" w:color="auto"/>
        <w:left w:val="none" w:sz="0" w:space="0" w:color="auto"/>
        <w:bottom w:val="none" w:sz="0" w:space="0" w:color="auto"/>
        <w:right w:val="none" w:sz="0" w:space="0" w:color="auto"/>
      </w:divBdr>
    </w:div>
    <w:div w:id="656884238">
      <w:bodyDiv w:val="1"/>
      <w:marLeft w:val="0"/>
      <w:marRight w:val="0"/>
      <w:marTop w:val="0"/>
      <w:marBottom w:val="0"/>
      <w:divBdr>
        <w:top w:val="none" w:sz="0" w:space="0" w:color="auto"/>
        <w:left w:val="none" w:sz="0" w:space="0" w:color="auto"/>
        <w:bottom w:val="none" w:sz="0" w:space="0" w:color="auto"/>
        <w:right w:val="none" w:sz="0" w:space="0" w:color="auto"/>
      </w:divBdr>
    </w:div>
    <w:div w:id="658194024">
      <w:bodyDiv w:val="1"/>
      <w:marLeft w:val="0"/>
      <w:marRight w:val="0"/>
      <w:marTop w:val="0"/>
      <w:marBottom w:val="0"/>
      <w:divBdr>
        <w:top w:val="none" w:sz="0" w:space="0" w:color="auto"/>
        <w:left w:val="none" w:sz="0" w:space="0" w:color="auto"/>
        <w:bottom w:val="none" w:sz="0" w:space="0" w:color="auto"/>
        <w:right w:val="none" w:sz="0" w:space="0" w:color="auto"/>
      </w:divBdr>
    </w:div>
    <w:div w:id="664015387">
      <w:bodyDiv w:val="1"/>
      <w:marLeft w:val="0"/>
      <w:marRight w:val="0"/>
      <w:marTop w:val="0"/>
      <w:marBottom w:val="0"/>
      <w:divBdr>
        <w:top w:val="none" w:sz="0" w:space="0" w:color="auto"/>
        <w:left w:val="none" w:sz="0" w:space="0" w:color="auto"/>
        <w:bottom w:val="none" w:sz="0" w:space="0" w:color="auto"/>
        <w:right w:val="none" w:sz="0" w:space="0" w:color="auto"/>
      </w:divBdr>
    </w:div>
    <w:div w:id="665012246">
      <w:bodyDiv w:val="1"/>
      <w:marLeft w:val="0"/>
      <w:marRight w:val="0"/>
      <w:marTop w:val="0"/>
      <w:marBottom w:val="0"/>
      <w:divBdr>
        <w:top w:val="none" w:sz="0" w:space="0" w:color="auto"/>
        <w:left w:val="none" w:sz="0" w:space="0" w:color="auto"/>
        <w:bottom w:val="none" w:sz="0" w:space="0" w:color="auto"/>
        <w:right w:val="none" w:sz="0" w:space="0" w:color="auto"/>
      </w:divBdr>
    </w:div>
    <w:div w:id="668018566">
      <w:bodyDiv w:val="1"/>
      <w:marLeft w:val="0"/>
      <w:marRight w:val="0"/>
      <w:marTop w:val="0"/>
      <w:marBottom w:val="0"/>
      <w:divBdr>
        <w:top w:val="none" w:sz="0" w:space="0" w:color="auto"/>
        <w:left w:val="none" w:sz="0" w:space="0" w:color="auto"/>
        <w:bottom w:val="none" w:sz="0" w:space="0" w:color="auto"/>
        <w:right w:val="none" w:sz="0" w:space="0" w:color="auto"/>
      </w:divBdr>
    </w:div>
    <w:div w:id="670646580">
      <w:bodyDiv w:val="1"/>
      <w:marLeft w:val="0"/>
      <w:marRight w:val="0"/>
      <w:marTop w:val="0"/>
      <w:marBottom w:val="0"/>
      <w:divBdr>
        <w:top w:val="none" w:sz="0" w:space="0" w:color="auto"/>
        <w:left w:val="none" w:sz="0" w:space="0" w:color="auto"/>
        <w:bottom w:val="none" w:sz="0" w:space="0" w:color="auto"/>
        <w:right w:val="none" w:sz="0" w:space="0" w:color="auto"/>
      </w:divBdr>
    </w:div>
    <w:div w:id="671251780">
      <w:bodyDiv w:val="1"/>
      <w:marLeft w:val="0"/>
      <w:marRight w:val="0"/>
      <w:marTop w:val="0"/>
      <w:marBottom w:val="0"/>
      <w:divBdr>
        <w:top w:val="none" w:sz="0" w:space="0" w:color="auto"/>
        <w:left w:val="none" w:sz="0" w:space="0" w:color="auto"/>
        <w:bottom w:val="none" w:sz="0" w:space="0" w:color="auto"/>
        <w:right w:val="none" w:sz="0" w:space="0" w:color="auto"/>
      </w:divBdr>
    </w:div>
    <w:div w:id="675621961">
      <w:bodyDiv w:val="1"/>
      <w:marLeft w:val="0"/>
      <w:marRight w:val="0"/>
      <w:marTop w:val="0"/>
      <w:marBottom w:val="0"/>
      <w:divBdr>
        <w:top w:val="none" w:sz="0" w:space="0" w:color="auto"/>
        <w:left w:val="none" w:sz="0" w:space="0" w:color="auto"/>
        <w:bottom w:val="none" w:sz="0" w:space="0" w:color="auto"/>
        <w:right w:val="none" w:sz="0" w:space="0" w:color="auto"/>
      </w:divBdr>
    </w:div>
    <w:div w:id="677075377">
      <w:bodyDiv w:val="1"/>
      <w:marLeft w:val="0"/>
      <w:marRight w:val="0"/>
      <w:marTop w:val="0"/>
      <w:marBottom w:val="0"/>
      <w:divBdr>
        <w:top w:val="none" w:sz="0" w:space="0" w:color="auto"/>
        <w:left w:val="none" w:sz="0" w:space="0" w:color="auto"/>
        <w:bottom w:val="none" w:sz="0" w:space="0" w:color="auto"/>
        <w:right w:val="none" w:sz="0" w:space="0" w:color="auto"/>
      </w:divBdr>
    </w:div>
    <w:div w:id="678040294">
      <w:bodyDiv w:val="1"/>
      <w:marLeft w:val="0"/>
      <w:marRight w:val="0"/>
      <w:marTop w:val="0"/>
      <w:marBottom w:val="0"/>
      <w:divBdr>
        <w:top w:val="none" w:sz="0" w:space="0" w:color="auto"/>
        <w:left w:val="none" w:sz="0" w:space="0" w:color="auto"/>
        <w:bottom w:val="none" w:sz="0" w:space="0" w:color="auto"/>
        <w:right w:val="none" w:sz="0" w:space="0" w:color="auto"/>
      </w:divBdr>
    </w:div>
    <w:div w:id="680084769">
      <w:bodyDiv w:val="1"/>
      <w:marLeft w:val="0"/>
      <w:marRight w:val="0"/>
      <w:marTop w:val="0"/>
      <w:marBottom w:val="0"/>
      <w:divBdr>
        <w:top w:val="none" w:sz="0" w:space="0" w:color="auto"/>
        <w:left w:val="none" w:sz="0" w:space="0" w:color="auto"/>
        <w:bottom w:val="none" w:sz="0" w:space="0" w:color="auto"/>
        <w:right w:val="none" w:sz="0" w:space="0" w:color="auto"/>
      </w:divBdr>
    </w:div>
    <w:div w:id="684945869">
      <w:bodyDiv w:val="1"/>
      <w:marLeft w:val="0"/>
      <w:marRight w:val="0"/>
      <w:marTop w:val="0"/>
      <w:marBottom w:val="0"/>
      <w:divBdr>
        <w:top w:val="none" w:sz="0" w:space="0" w:color="auto"/>
        <w:left w:val="none" w:sz="0" w:space="0" w:color="auto"/>
        <w:bottom w:val="none" w:sz="0" w:space="0" w:color="auto"/>
        <w:right w:val="none" w:sz="0" w:space="0" w:color="auto"/>
      </w:divBdr>
    </w:div>
    <w:div w:id="687100661">
      <w:bodyDiv w:val="1"/>
      <w:marLeft w:val="0"/>
      <w:marRight w:val="0"/>
      <w:marTop w:val="0"/>
      <w:marBottom w:val="0"/>
      <w:divBdr>
        <w:top w:val="none" w:sz="0" w:space="0" w:color="auto"/>
        <w:left w:val="none" w:sz="0" w:space="0" w:color="auto"/>
        <w:bottom w:val="none" w:sz="0" w:space="0" w:color="auto"/>
        <w:right w:val="none" w:sz="0" w:space="0" w:color="auto"/>
      </w:divBdr>
    </w:div>
    <w:div w:id="688799225">
      <w:bodyDiv w:val="1"/>
      <w:marLeft w:val="0"/>
      <w:marRight w:val="0"/>
      <w:marTop w:val="0"/>
      <w:marBottom w:val="0"/>
      <w:divBdr>
        <w:top w:val="none" w:sz="0" w:space="0" w:color="auto"/>
        <w:left w:val="none" w:sz="0" w:space="0" w:color="auto"/>
        <w:bottom w:val="none" w:sz="0" w:space="0" w:color="auto"/>
        <w:right w:val="none" w:sz="0" w:space="0" w:color="auto"/>
      </w:divBdr>
    </w:div>
    <w:div w:id="690574315">
      <w:bodyDiv w:val="1"/>
      <w:marLeft w:val="0"/>
      <w:marRight w:val="0"/>
      <w:marTop w:val="0"/>
      <w:marBottom w:val="0"/>
      <w:divBdr>
        <w:top w:val="none" w:sz="0" w:space="0" w:color="auto"/>
        <w:left w:val="none" w:sz="0" w:space="0" w:color="auto"/>
        <w:bottom w:val="none" w:sz="0" w:space="0" w:color="auto"/>
        <w:right w:val="none" w:sz="0" w:space="0" w:color="auto"/>
      </w:divBdr>
    </w:div>
    <w:div w:id="693118870">
      <w:bodyDiv w:val="1"/>
      <w:marLeft w:val="0"/>
      <w:marRight w:val="0"/>
      <w:marTop w:val="0"/>
      <w:marBottom w:val="0"/>
      <w:divBdr>
        <w:top w:val="none" w:sz="0" w:space="0" w:color="auto"/>
        <w:left w:val="none" w:sz="0" w:space="0" w:color="auto"/>
        <w:bottom w:val="none" w:sz="0" w:space="0" w:color="auto"/>
        <w:right w:val="none" w:sz="0" w:space="0" w:color="auto"/>
      </w:divBdr>
    </w:div>
    <w:div w:id="695153797">
      <w:bodyDiv w:val="1"/>
      <w:marLeft w:val="0"/>
      <w:marRight w:val="0"/>
      <w:marTop w:val="0"/>
      <w:marBottom w:val="0"/>
      <w:divBdr>
        <w:top w:val="none" w:sz="0" w:space="0" w:color="auto"/>
        <w:left w:val="none" w:sz="0" w:space="0" w:color="auto"/>
        <w:bottom w:val="none" w:sz="0" w:space="0" w:color="auto"/>
        <w:right w:val="none" w:sz="0" w:space="0" w:color="auto"/>
      </w:divBdr>
    </w:div>
    <w:div w:id="696010686">
      <w:bodyDiv w:val="1"/>
      <w:marLeft w:val="0"/>
      <w:marRight w:val="0"/>
      <w:marTop w:val="0"/>
      <w:marBottom w:val="0"/>
      <w:divBdr>
        <w:top w:val="none" w:sz="0" w:space="0" w:color="auto"/>
        <w:left w:val="none" w:sz="0" w:space="0" w:color="auto"/>
        <w:bottom w:val="none" w:sz="0" w:space="0" w:color="auto"/>
        <w:right w:val="none" w:sz="0" w:space="0" w:color="auto"/>
      </w:divBdr>
    </w:div>
    <w:div w:id="696613835">
      <w:bodyDiv w:val="1"/>
      <w:marLeft w:val="0"/>
      <w:marRight w:val="0"/>
      <w:marTop w:val="0"/>
      <w:marBottom w:val="0"/>
      <w:divBdr>
        <w:top w:val="none" w:sz="0" w:space="0" w:color="auto"/>
        <w:left w:val="none" w:sz="0" w:space="0" w:color="auto"/>
        <w:bottom w:val="none" w:sz="0" w:space="0" w:color="auto"/>
        <w:right w:val="none" w:sz="0" w:space="0" w:color="auto"/>
      </w:divBdr>
    </w:div>
    <w:div w:id="701588577">
      <w:bodyDiv w:val="1"/>
      <w:marLeft w:val="0"/>
      <w:marRight w:val="0"/>
      <w:marTop w:val="0"/>
      <w:marBottom w:val="0"/>
      <w:divBdr>
        <w:top w:val="none" w:sz="0" w:space="0" w:color="auto"/>
        <w:left w:val="none" w:sz="0" w:space="0" w:color="auto"/>
        <w:bottom w:val="none" w:sz="0" w:space="0" w:color="auto"/>
        <w:right w:val="none" w:sz="0" w:space="0" w:color="auto"/>
      </w:divBdr>
    </w:div>
    <w:div w:id="705177145">
      <w:bodyDiv w:val="1"/>
      <w:marLeft w:val="0"/>
      <w:marRight w:val="0"/>
      <w:marTop w:val="0"/>
      <w:marBottom w:val="0"/>
      <w:divBdr>
        <w:top w:val="none" w:sz="0" w:space="0" w:color="auto"/>
        <w:left w:val="none" w:sz="0" w:space="0" w:color="auto"/>
        <w:bottom w:val="none" w:sz="0" w:space="0" w:color="auto"/>
        <w:right w:val="none" w:sz="0" w:space="0" w:color="auto"/>
      </w:divBdr>
    </w:div>
    <w:div w:id="705762260">
      <w:bodyDiv w:val="1"/>
      <w:marLeft w:val="0"/>
      <w:marRight w:val="0"/>
      <w:marTop w:val="0"/>
      <w:marBottom w:val="0"/>
      <w:divBdr>
        <w:top w:val="none" w:sz="0" w:space="0" w:color="auto"/>
        <w:left w:val="none" w:sz="0" w:space="0" w:color="auto"/>
        <w:bottom w:val="none" w:sz="0" w:space="0" w:color="auto"/>
        <w:right w:val="none" w:sz="0" w:space="0" w:color="auto"/>
      </w:divBdr>
    </w:div>
    <w:div w:id="707685297">
      <w:bodyDiv w:val="1"/>
      <w:marLeft w:val="0"/>
      <w:marRight w:val="0"/>
      <w:marTop w:val="0"/>
      <w:marBottom w:val="0"/>
      <w:divBdr>
        <w:top w:val="none" w:sz="0" w:space="0" w:color="auto"/>
        <w:left w:val="none" w:sz="0" w:space="0" w:color="auto"/>
        <w:bottom w:val="none" w:sz="0" w:space="0" w:color="auto"/>
        <w:right w:val="none" w:sz="0" w:space="0" w:color="auto"/>
      </w:divBdr>
    </w:div>
    <w:div w:id="712383750">
      <w:bodyDiv w:val="1"/>
      <w:marLeft w:val="0"/>
      <w:marRight w:val="0"/>
      <w:marTop w:val="0"/>
      <w:marBottom w:val="0"/>
      <w:divBdr>
        <w:top w:val="none" w:sz="0" w:space="0" w:color="auto"/>
        <w:left w:val="none" w:sz="0" w:space="0" w:color="auto"/>
        <w:bottom w:val="none" w:sz="0" w:space="0" w:color="auto"/>
        <w:right w:val="none" w:sz="0" w:space="0" w:color="auto"/>
      </w:divBdr>
    </w:div>
    <w:div w:id="713772979">
      <w:bodyDiv w:val="1"/>
      <w:marLeft w:val="0"/>
      <w:marRight w:val="0"/>
      <w:marTop w:val="0"/>
      <w:marBottom w:val="0"/>
      <w:divBdr>
        <w:top w:val="none" w:sz="0" w:space="0" w:color="auto"/>
        <w:left w:val="none" w:sz="0" w:space="0" w:color="auto"/>
        <w:bottom w:val="none" w:sz="0" w:space="0" w:color="auto"/>
        <w:right w:val="none" w:sz="0" w:space="0" w:color="auto"/>
      </w:divBdr>
    </w:div>
    <w:div w:id="715005532">
      <w:bodyDiv w:val="1"/>
      <w:marLeft w:val="0"/>
      <w:marRight w:val="0"/>
      <w:marTop w:val="0"/>
      <w:marBottom w:val="0"/>
      <w:divBdr>
        <w:top w:val="none" w:sz="0" w:space="0" w:color="auto"/>
        <w:left w:val="none" w:sz="0" w:space="0" w:color="auto"/>
        <w:bottom w:val="none" w:sz="0" w:space="0" w:color="auto"/>
        <w:right w:val="none" w:sz="0" w:space="0" w:color="auto"/>
      </w:divBdr>
    </w:div>
    <w:div w:id="716048221">
      <w:bodyDiv w:val="1"/>
      <w:marLeft w:val="0"/>
      <w:marRight w:val="0"/>
      <w:marTop w:val="0"/>
      <w:marBottom w:val="0"/>
      <w:divBdr>
        <w:top w:val="none" w:sz="0" w:space="0" w:color="auto"/>
        <w:left w:val="none" w:sz="0" w:space="0" w:color="auto"/>
        <w:bottom w:val="none" w:sz="0" w:space="0" w:color="auto"/>
        <w:right w:val="none" w:sz="0" w:space="0" w:color="auto"/>
      </w:divBdr>
    </w:div>
    <w:div w:id="717165829">
      <w:bodyDiv w:val="1"/>
      <w:marLeft w:val="0"/>
      <w:marRight w:val="0"/>
      <w:marTop w:val="0"/>
      <w:marBottom w:val="0"/>
      <w:divBdr>
        <w:top w:val="none" w:sz="0" w:space="0" w:color="auto"/>
        <w:left w:val="none" w:sz="0" w:space="0" w:color="auto"/>
        <w:bottom w:val="none" w:sz="0" w:space="0" w:color="auto"/>
        <w:right w:val="none" w:sz="0" w:space="0" w:color="auto"/>
      </w:divBdr>
    </w:div>
    <w:div w:id="718896009">
      <w:bodyDiv w:val="1"/>
      <w:marLeft w:val="0"/>
      <w:marRight w:val="0"/>
      <w:marTop w:val="0"/>
      <w:marBottom w:val="0"/>
      <w:divBdr>
        <w:top w:val="none" w:sz="0" w:space="0" w:color="auto"/>
        <w:left w:val="none" w:sz="0" w:space="0" w:color="auto"/>
        <w:bottom w:val="none" w:sz="0" w:space="0" w:color="auto"/>
        <w:right w:val="none" w:sz="0" w:space="0" w:color="auto"/>
      </w:divBdr>
    </w:div>
    <w:div w:id="723599333">
      <w:bodyDiv w:val="1"/>
      <w:marLeft w:val="0"/>
      <w:marRight w:val="0"/>
      <w:marTop w:val="0"/>
      <w:marBottom w:val="0"/>
      <w:divBdr>
        <w:top w:val="none" w:sz="0" w:space="0" w:color="auto"/>
        <w:left w:val="none" w:sz="0" w:space="0" w:color="auto"/>
        <w:bottom w:val="none" w:sz="0" w:space="0" w:color="auto"/>
        <w:right w:val="none" w:sz="0" w:space="0" w:color="auto"/>
      </w:divBdr>
    </w:div>
    <w:div w:id="723915872">
      <w:bodyDiv w:val="1"/>
      <w:marLeft w:val="0"/>
      <w:marRight w:val="0"/>
      <w:marTop w:val="0"/>
      <w:marBottom w:val="0"/>
      <w:divBdr>
        <w:top w:val="none" w:sz="0" w:space="0" w:color="auto"/>
        <w:left w:val="none" w:sz="0" w:space="0" w:color="auto"/>
        <w:bottom w:val="none" w:sz="0" w:space="0" w:color="auto"/>
        <w:right w:val="none" w:sz="0" w:space="0" w:color="auto"/>
      </w:divBdr>
    </w:div>
    <w:div w:id="724717828">
      <w:bodyDiv w:val="1"/>
      <w:marLeft w:val="0"/>
      <w:marRight w:val="0"/>
      <w:marTop w:val="0"/>
      <w:marBottom w:val="0"/>
      <w:divBdr>
        <w:top w:val="none" w:sz="0" w:space="0" w:color="auto"/>
        <w:left w:val="none" w:sz="0" w:space="0" w:color="auto"/>
        <w:bottom w:val="none" w:sz="0" w:space="0" w:color="auto"/>
        <w:right w:val="none" w:sz="0" w:space="0" w:color="auto"/>
      </w:divBdr>
    </w:div>
    <w:div w:id="729498053">
      <w:bodyDiv w:val="1"/>
      <w:marLeft w:val="0"/>
      <w:marRight w:val="0"/>
      <w:marTop w:val="0"/>
      <w:marBottom w:val="0"/>
      <w:divBdr>
        <w:top w:val="none" w:sz="0" w:space="0" w:color="auto"/>
        <w:left w:val="none" w:sz="0" w:space="0" w:color="auto"/>
        <w:bottom w:val="none" w:sz="0" w:space="0" w:color="auto"/>
        <w:right w:val="none" w:sz="0" w:space="0" w:color="auto"/>
      </w:divBdr>
    </w:div>
    <w:div w:id="733703792">
      <w:bodyDiv w:val="1"/>
      <w:marLeft w:val="0"/>
      <w:marRight w:val="0"/>
      <w:marTop w:val="0"/>
      <w:marBottom w:val="0"/>
      <w:divBdr>
        <w:top w:val="none" w:sz="0" w:space="0" w:color="auto"/>
        <w:left w:val="none" w:sz="0" w:space="0" w:color="auto"/>
        <w:bottom w:val="none" w:sz="0" w:space="0" w:color="auto"/>
        <w:right w:val="none" w:sz="0" w:space="0" w:color="auto"/>
      </w:divBdr>
    </w:div>
    <w:div w:id="735475609">
      <w:bodyDiv w:val="1"/>
      <w:marLeft w:val="0"/>
      <w:marRight w:val="0"/>
      <w:marTop w:val="0"/>
      <w:marBottom w:val="0"/>
      <w:divBdr>
        <w:top w:val="none" w:sz="0" w:space="0" w:color="auto"/>
        <w:left w:val="none" w:sz="0" w:space="0" w:color="auto"/>
        <w:bottom w:val="none" w:sz="0" w:space="0" w:color="auto"/>
        <w:right w:val="none" w:sz="0" w:space="0" w:color="auto"/>
      </w:divBdr>
    </w:div>
    <w:div w:id="736898272">
      <w:bodyDiv w:val="1"/>
      <w:marLeft w:val="0"/>
      <w:marRight w:val="0"/>
      <w:marTop w:val="0"/>
      <w:marBottom w:val="0"/>
      <w:divBdr>
        <w:top w:val="none" w:sz="0" w:space="0" w:color="auto"/>
        <w:left w:val="none" w:sz="0" w:space="0" w:color="auto"/>
        <w:bottom w:val="none" w:sz="0" w:space="0" w:color="auto"/>
        <w:right w:val="none" w:sz="0" w:space="0" w:color="auto"/>
      </w:divBdr>
    </w:div>
    <w:div w:id="741876179">
      <w:bodyDiv w:val="1"/>
      <w:marLeft w:val="0"/>
      <w:marRight w:val="0"/>
      <w:marTop w:val="0"/>
      <w:marBottom w:val="0"/>
      <w:divBdr>
        <w:top w:val="none" w:sz="0" w:space="0" w:color="auto"/>
        <w:left w:val="none" w:sz="0" w:space="0" w:color="auto"/>
        <w:bottom w:val="none" w:sz="0" w:space="0" w:color="auto"/>
        <w:right w:val="none" w:sz="0" w:space="0" w:color="auto"/>
      </w:divBdr>
    </w:div>
    <w:div w:id="743259021">
      <w:bodyDiv w:val="1"/>
      <w:marLeft w:val="0"/>
      <w:marRight w:val="0"/>
      <w:marTop w:val="0"/>
      <w:marBottom w:val="0"/>
      <w:divBdr>
        <w:top w:val="none" w:sz="0" w:space="0" w:color="auto"/>
        <w:left w:val="none" w:sz="0" w:space="0" w:color="auto"/>
        <w:bottom w:val="none" w:sz="0" w:space="0" w:color="auto"/>
        <w:right w:val="none" w:sz="0" w:space="0" w:color="auto"/>
      </w:divBdr>
    </w:div>
    <w:div w:id="743841706">
      <w:bodyDiv w:val="1"/>
      <w:marLeft w:val="0"/>
      <w:marRight w:val="0"/>
      <w:marTop w:val="0"/>
      <w:marBottom w:val="0"/>
      <w:divBdr>
        <w:top w:val="none" w:sz="0" w:space="0" w:color="auto"/>
        <w:left w:val="none" w:sz="0" w:space="0" w:color="auto"/>
        <w:bottom w:val="none" w:sz="0" w:space="0" w:color="auto"/>
        <w:right w:val="none" w:sz="0" w:space="0" w:color="auto"/>
      </w:divBdr>
    </w:div>
    <w:div w:id="747310056">
      <w:bodyDiv w:val="1"/>
      <w:marLeft w:val="0"/>
      <w:marRight w:val="0"/>
      <w:marTop w:val="0"/>
      <w:marBottom w:val="0"/>
      <w:divBdr>
        <w:top w:val="none" w:sz="0" w:space="0" w:color="auto"/>
        <w:left w:val="none" w:sz="0" w:space="0" w:color="auto"/>
        <w:bottom w:val="none" w:sz="0" w:space="0" w:color="auto"/>
        <w:right w:val="none" w:sz="0" w:space="0" w:color="auto"/>
      </w:divBdr>
    </w:div>
    <w:div w:id="747465668">
      <w:bodyDiv w:val="1"/>
      <w:marLeft w:val="0"/>
      <w:marRight w:val="0"/>
      <w:marTop w:val="0"/>
      <w:marBottom w:val="0"/>
      <w:divBdr>
        <w:top w:val="none" w:sz="0" w:space="0" w:color="auto"/>
        <w:left w:val="none" w:sz="0" w:space="0" w:color="auto"/>
        <w:bottom w:val="none" w:sz="0" w:space="0" w:color="auto"/>
        <w:right w:val="none" w:sz="0" w:space="0" w:color="auto"/>
      </w:divBdr>
    </w:div>
    <w:div w:id="749548960">
      <w:bodyDiv w:val="1"/>
      <w:marLeft w:val="0"/>
      <w:marRight w:val="0"/>
      <w:marTop w:val="0"/>
      <w:marBottom w:val="0"/>
      <w:divBdr>
        <w:top w:val="none" w:sz="0" w:space="0" w:color="auto"/>
        <w:left w:val="none" w:sz="0" w:space="0" w:color="auto"/>
        <w:bottom w:val="none" w:sz="0" w:space="0" w:color="auto"/>
        <w:right w:val="none" w:sz="0" w:space="0" w:color="auto"/>
      </w:divBdr>
    </w:div>
    <w:div w:id="752311701">
      <w:bodyDiv w:val="1"/>
      <w:marLeft w:val="0"/>
      <w:marRight w:val="0"/>
      <w:marTop w:val="0"/>
      <w:marBottom w:val="0"/>
      <w:divBdr>
        <w:top w:val="none" w:sz="0" w:space="0" w:color="auto"/>
        <w:left w:val="none" w:sz="0" w:space="0" w:color="auto"/>
        <w:bottom w:val="none" w:sz="0" w:space="0" w:color="auto"/>
        <w:right w:val="none" w:sz="0" w:space="0" w:color="auto"/>
      </w:divBdr>
    </w:div>
    <w:div w:id="754324906">
      <w:bodyDiv w:val="1"/>
      <w:marLeft w:val="0"/>
      <w:marRight w:val="0"/>
      <w:marTop w:val="0"/>
      <w:marBottom w:val="0"/>
      <w:divBdr>
        <w:top w:val="none" w:sz="0" w:space="0" w:color="auto"/>
        <w:left w:val="none" w:sz="0" w:space="0" w:color="auto"/>
        <w:bottom w:val="none" w:sz="0" w:space="0" w:color="auto"/>
        <w:right w:val="none" w:sz="0" w:space="0" w:color="auto"/>
      </w:divBdr>
    </w:div>
    <w:div w:id="757559347">
      <w:bodyDiv w:val="1"/>
      <w:marLeft w:val="0"/>
      <w:marRight w:val="0"/>
      <w:marTop w:val="0"/>
      <w:marBottom w:val="0"/>
      <w:divBdr>
        <w:top w:val="none" w:sz="0" w:space="0" w:color="auto"/>
        <w:left w:val="none" w:sz="0" w:space="0" w:color="auto"/>
        <w:bottom w:val="none" w:sz="0" w:space="0" w:color="auto"/>
        <w:right w:val="none" w:sz="0" w:space="0" w:color="auto"/>
      </w:divBdr>
    </w:div>
    <w:div w:id="758404006">
      <w:bodyDiv w:val="1"/>
      <w:marLeft w:val="0"/>
      <w:marRight w:val="0"/>
      <w:marTop w:val="0"/>
      <w:marBottom w:val="0"/>
      <w:divBdr>
        <w:top w:val="none" w:sz="0" w:space="0" w:color="auto"/>
        <w:left w:val="none" w:sz="0" w:space="0" w:color="auto"/>
        <w:bottom w:val="none" w:sz="0" w:space="0" w:color="auto"/>
        <w:right w:val="none" w:sz="0" w:space="0" w:color="auto"/>
      </w:divBdr>
    </w:div>
    <w:div w:id="763304274">
      <w:bodyDiv w:val="1"/>
      <w:marLeft w:val="0"/>
      <w:marRight w:val="0"/>
      <w:marTop w:val="0"/>
      <w:marBottom w:val="0"/>
      <w:divBdr>
        <w:top w:val="none" w:sz="0" w:space="0" w:color="auto"/>
        <w:left w:val="none" w:sz="0" w:space="0" w:color="auto"/>
        <w:bottom w:val="none" w:sz="0" w:space="0" w:color="auto"/>
        <w:right w:val="none" w:sz="0" w:space="0" w:color="auto"/>
      </w:divBdr>
    </w:div>
    <w:div w:id="769354195">
      <w:bodyDiv w:val="1"/>
      <w:marLeft w:val="0"/>
      <w:marRight w:val="0"/>
      <w:marTop w:val="0"/>
      <w:marBottom w:val="0"/>
      <w:divBdr>
        <w:top w:val="none" w:sz="0" w:space="0" w:color="auto"/>
        <w:left w:val="none" w:sz="0" w:space="0" w:color="auto"/>
        <w:bottom w:val="none" w:sz="0" w:space="0" w:color="auto"/>
        <w:right w:val="none" w:sz="0" w:space="0" w:color="auto"/>
      </w:divBdr>
    </w:div>
    <w:div w:id="771516039">
      <w:bodyDiv w:val="1"/>
      <w:marLeft w:val="0"/>
      <w:marRight w:val="0"/>
      <w:marTop w:val="0"/>
      <w:marBottom w:val="0"/>
      <w:divBdr>
        <w:top w:val="none" w:sz="0" w:space="0" w:color="auto"/>
        <w:left w:val="none" w:sz="0" w:space="0" w:color="auto"/>
        <w:bottom w:val="none" w:sz="0" w:space="0" w:color="auto"/>
        <w:right w:val="none" w:sz="0" w:space="0" w:color="auto"/>
      </w:divBdr>
    </w:div>
    <w:div w:id="774639474">
      <w:bodyDiv w:val="1"/>
      <w:marLeft w:val="0"/>
      <w:marRight w:val="0"/>
      <w:marTop w:val="0"/>
      <w:marBottom w:val="0"/>
      <w:divBdr>
        <w:top w:val="none" w:sz="0" w:space="0" w:color="auto"/>
        <w:left w:val="none" w:sz="0" w:space="0" w:color="auto"/>
        <w:bottom w:val="none" w:sz="0" w:space="0" w:color="auto"/>
        <w:right w:val="none" w:sz="0" w:space="0" w:color="auto"/>
      </w:divBdr>
    </w:div>
    <w:div w:id="775826548">
      <w:bodyDiv w:val="1"/>
      <w:marLeft w:val="0"/>
      <w:marRight w:val="0"/>
      <w:marTop w:val="0"/>
      <w:marBottom w:val="0"/>
      <w:divBdr>
        <w:top w:val="none" w:sz="0" w:space="0" w:color="auto"/>
        <w:left w:val="none" w:sz="0" w:space="0" w:color="auto"/>
        <w:bottom w:val="none" w:sz="0" w:space="0" w:color="auto"/>
        <w:right w:val="none" w:sz="0" w:space="0" w:color="auto"/>
      </w:divBdr>
    </w:div>
    <w:div w:id="776222183">
      <w:bodyDiv w:val="1"/>
      <w:marLeft w:val="0"/>
      <w:marRight w:val="0"/>
      <w:marTop w:val="0"/>
      <w:marBottom w:val="0"/>
      <w:divBdr>
        <w:top w:val="none" w:sz="0" w:space="0" w:color="auto"/>
        <w:left w:val="none" w:sz="0" w:space="0" w:color="auto"/>
        <w:bottom w:val="none" w:sz="0" w:space="0" w:color="auto"/>
        <w:right w:val="none" w:sz="0" w:space="0" w:color="auto"/>
      </w:divBdr>
    </w:div>
    <w:div w:id="778448608">
      <w:bodyDiv w:val="1"/>
      <w:marLeft w:val="0"/>
      <w:marRight w:val="0"/>
      <w:marTop w:val="0"/>
      <w:marBottom w:val="0"/>
      <w:divBdr>
        <w:top w:val="none" w:sz="0" w:space="0" w:color="auto"/>
        <w:left w:val="none" w:sz="0" w:space="0" w:color="auto"/>
        <w:bottom w:val="none" w:sz="0" w:space="0" w:color="auto"/>
        <w:right w:val="none" w:sz="0" w:space="0" w:color="auto"/>
      </w:divBdr>
    </w:div>
    <w:div w:id="778646841">
      <w:bodyDiv w:val="1"/>
      <w:marLeft w:val="0"/>
      <w:marRight w:val="0"/>
      <w:marTop w:val="0"/>
      <w:marBottom w:val="0"/>
      <w:divBdr>
        <w:top w:val="none" w:sz="0" w:space="0" w:color="auto"/>
        <w:left w:val="none" w:sz="0" w:space="0" w:color="auto"/>
        <w:bottom w:val="none" w:sz="0" w:space="0" w:color="auto"/>
        <w:right w:val="none" w:sz="0" w:space="0" w:color="auto"/>
      </w:divBdr>
    </w:div>
    <w:div w:id="780148333">
      <w:bodyDiv w:val="1"/>
      <w:marLeft w:val="0"/>
      <w:marRight w:val="0"/>
      <w:marTop w:val="0"/>
      <w:marBottom w:val="0"/>
      <w:divBdr>
        <w:top w:val="none" w:sz="0" w:space="0" w:color="auto"/>
        <w:left w:val="none" w:sz="0" w:space="0" w:color="auto"/>
        <w:bottom w:val="none" w:sz="0" w:space="0" w:color="auto"/>
        <w:right w:val="none" w:sz="0" w:space="0" w:color="auto"/>
      </w:divBdr>
    </w:div>
    <w:div w:id="785081267">
      <w:bodyDiv w:val="1"/>
      <w:marLeft w:val="0"/>
      <w:marRight w:val="0"/>
      <w:marTop w:val="0"/>
      <w:marBottom w:val="0"/>
      <w:divBdr>
        <w:top w:val="none" w:sz="0" w:space="0" w:color="auto"/>
        <w:left w:val="none" w:sz="0" w:space="0" w:color="auto"/>
        <w:bottom w:val="none" w:sz="0" w:space="0" w:color="auto"/>
        <w:right w:val="none" w:sz="0" w:space="0" w:color="auto"/>
      </w:divBdr>
    </w:div>
    <w:div w:id="785926627">
      <w:bodyDiv w:val="1"/>
      <w:marLeft w:val="0"/>
      <w:marRight w:val="0"/>
      <w:marTop w:val="0"/>
      <w:marBottom w:val="0"/>
      <w:divBdr>
        <w:top w:val="none" w:sz="0" w:space="0" w:color="auto"/>
        <w:left w:val="none" w:sz="0" w:space="0" w:color="auto"/>
        <w:bottom w:val="none" w:sz="0" w:space="0" w:color="auto"/>
        <w:right w:val="none" w:sz="0" w:space="0" w:color="auto"/>
      </w:divBdr>
    </w:div>
    <w:div w:id="791216183">
      <w:bodyDiv w:val="1"/>
      <w:marLeft w:val="0"/>
      <w:marRight w:val="0"/>
      <w:marTop w:val="0"/>
      <w:marBottom w:val="0"/>
      <w:divBdr>
        <w:top w:val="none" w:sz="0" w:space="0" w:color="auto"/>
        <w:left w:val="none" w:sz="0" w:space="0" w:color="auto"/>
        <w:bottom w:val="none" w:sz="0" w:space="0" w:color="auto"/>
        <w:right w:val="none" w:sz="0" w:space="0" w:color="auto"/>
      </w:divBdr>
    </w:div>
    <w:div w:id="793984870">
      <w:bodyDiv w:val="1"/>
      <w:marLeft w:val="0"/>
      <w:marRight w:val="0"/>
      <w:marTop w:val="0"/>
      <w:marBottom w:val="0"/>
      <w:divBdr>
        <w:top w:val="none" w:sz="0" w:space="0" w:color="auto"/>
        <w:left w:val="none" w:sz="0" w:space="0" w:color="auto"/>
        <w:bottom w:val="none" w:sz="0" w:space="0" w:color="auto"/>
        <w:right w:val="none" w:sz="0" w:space="0" w:color="auto"/>
      </w:divBdr>
    </w:div>
    <w:div w:id="806321690">
      <w:bodyDiv w:val="1"/>
      <w:marLeft w:val="0"/>
      <w:marRight w:val="0"/>
      <w:marTop w:val="0"/>
      <w:marBottom w:val="0"/>
      <w:divBdr>
        <w:top w:val="none" w:sz="0" w:space="0" w:color="auto"/>
        <w:left w:val="none" w:sz="0" w:space="0" w:color="auto"/>
        <w:bottom w:val="none" w:sz="0" w:space="0" w:color="auto"/>
        <w:right w:val="none" w:sz="0" w:space="0" w:color="auto"/>
      </w:divBdr>
    </w:div>
    <w:div w:id="810485863">
      <w:bodyDiv w:val="1"/>
      <w:marLeft w:val="0"/>
      <w:marRight w:val="0"/>
      <w:marTop w:val="0"/>
      <w:marBottom w:val="0"/>
      <w:divBdr>
        <w:top w:val="none" w:sz="0" w:space="0" w:color="auto"/>
        <w:left w:val="none" w:sz="0" w:space="0" w:color="auto"/>
        <w:bottom w:val="none" w:sz="0" w:space="0" w:color="auto"/>
        <w:right w:val="none" w:sz="0" w:space="0" w:color="auto"/>
      </w:divBdr>
    </w:div>
    <w:div w:id="810944763">
      <w:bodyDiv w:val="1"/>
      <w:marLeft w:val="0"/>
      <w:marRight w:val="0"/>
      <w:marTop w:val="0"/>
      <w:marBottom w:val="0"/>
      <w:divBdr>
        <w:top w:val="none" w:sz="0" w:space="0" w:color="auto"/>
        <w:left w:val="none" w:sz="0" w:space="0" w:color="auto"/>
        <w:bottom w:val="none" w:sz="0" w:space="0" w:color="auto"/>
        <w:right w:val="none" w:sz="0" w:space="0" w:color="auto"/>
      </w:divBdr>
    </w:div>
    <w:div w:id="813722097">
      <w:bodyDiv w:val="1"/>
      <w:marLeft w:val="0"/>
      <w:marRight w:val="0"/>
      <w:marTop w:val="0"/>
      <w:marBottom w:val="0"/>
      <w:divBdr>
        <w:top w:val="none" w:sz="0" w:space="0" w:color="auto"/>
        <w:left w:val="none" w:sz="0" w:space="0" w:color="auto"/>
        <w:bottom w:val="none" w:sz="0" w:space="0" w:color="auto"/>
        <w:right w:val="none" w:sz="0" w:space="0" w:color="auto"/>
      </w:divBdr>
    </w:div>
    <w:div w:id="814562149">
      <w:bodyDiv w:val="1"/>
      <w:marLeft w:val="0"/>
      <w:marRight w:val="0"/>
      <w:marTop w:val="0"/>
      <w:marBottom w:val="0"/>
      <w:divBdr>
        <w:top w:val="none" w:sz="0" w:space="0" w:color="auto"/>
        <w:left w:val="none" w:sz="0" w:space="0" w:color="auto"/>
        <w:bottom w:val="none" w:sz="0" w:space="0" w:color="auto"/>
        <w:right w:val="none" w:sz="0" w:space="0" w:color="auto"/>
      </w:divBdr>
    </w:div>
    <w:div w:id="818766374">
      <w:bodyDiv w:val="1"/>
      <w:marLeft w:val="0"/>
      <w:marRight w:val="0"/>
      <w:marTop w:val="0"/>
      <w:marBottom w:val="0"/>
      <w:divBdr>
        <w:top w:val="none" w:sz="0" w:space="0" w:color="auto"/>
        <w:left w:val="none" w:sz="0" w:space="0" w:color="auto"/>
        <w:bottom w:val="none" w:sz="0" w:space="0" w:color="auto"/>
        <w:right w:val="none" w:sz="0" w:space="0" w:color="auto"/>
      </w:divBdr>
    </w:div>
    <w:div w:id="820079521">
      <w:bodyDiv w:val="1"/>
      <w:marLeft w:val="0"/>
      <w:marRight w:val="0"/>
      <w:marTop w:val="0"/>
      <w:marBottom w:val="0"/>
      <w:divBdr>
        <w:top w:val="none" w:sz="0" w:space="0" w:color="auto"/>
        <w:left w:val="none" w:sz="0" w:space="0" w:color="auto"/>
        <w:bottom w:val="none" w:sz="0" w:space="0" w:color="auto"/>
        <w:right w:val="none" w:sz="0" w:space="0" w:color="auto"/>
      </w:divBdr>
    </w:div>
    <w:div w:id="820998695">
      <w:bodyDiv w:val="1"/>
      <w:marLeft w:val="0"/>
      <w:marRight w:val="0"/>
      <w:marTop w:val="0"/>
      <w:marBottom w:val="0"/>
      <w:divBdr>
        <w:top w:val="none" w:sz="0" w:space="0" w:color="auto"/>
        <w:left w:val="none" w:sz="0" w:space="0" w:color="auto"/>
        <w:bottom w:val="none" w:sz="0" w:space="0" w:color="auto"/>
        <w:right w:val="none" w:sz="0" w:space="0" w:color="auto"/>
      </w:divBdr>
    </w:div>
    <w:div w:id="823278412">
      <w:bodyDiv w:val="1"/>
      <w:marLeft w:val="0"/>
      <w:marRight w:val="0"/>
      <w:marTop w:val="0"/>
      <w:marBottom w:val="0"/>
      <w:divBdr>
        <w:top w:val="none" w:sz="0" w:space="0" w:color="auto"/>
        <w:left w:val="none" w:sz="0" w:space="0" w:color="auto"/>
        <w:bottom w:val="none" w:sz="0" w:space="0" w:color="auto"/>
        <w:right w:val="none" w:sz="0" w:space="0" w:color="auto"/>
      </w:divBdr>
    </w:div>
    <w:div w:id="823470316">
      <w:bodyDiv w:val="1"/>
      <w:marLeft w:val="0"/>
      <w:marRight w:val="0"/>
      <w:marTop w:val="0"/>
      <w:marBottom w:val="0"/>
      <w:divBdr>
        <w:top w:val="none" w:sz="0" w:space="0" w:color="auto"/>
        <w:left w:val="none" w:sz="0" w:space="0" w:color="auto"/>
        <w:bottom w:val="none" w:sz="0" w:space="0" w:color="auto"/>
        <w:right w:val="none" w:sz="0" w:space="0" w:color="auto"/>
      </w:divBdr>
    </w:div>
    <w:div w:id="826940923">
      <w:bodyDiv w:val="1"/>
      <w:marLeft w:val="0"/>
      <w:marRight w:val="0"/>
      <w:marTop w:val="0"/>
      <w:marBottom w:val="0"/>
      <w:divBdr>
        <w:top w:val="none" w:sz="0" w:space="0" w:color="auto"/>
        <w:left w:val="none" w:sz="0" w:space="0" w:color="auto"/>
        <w:bottom w:val="none" w:sz="0" w:space="0" w:color="auto"/>
        <w:right w:val="none" w:sz="0" w:space="0" w:color="auto"/>
      </w:divBdr>
    </w:div>
    <w:div w:id="830024297">
      <w:bodyDiv w:val="1"/>
      <w:marLeft w:val="0"/>
      <w:marRight w:val="0"/>
      <w:marTop w:val="0"/>
      <w:marBottom w:val="0"/>
      <w:divBdr>
        <w:top w:val="none" w:sz="0" w:space="0" w:color="auto"/>
        <w:left w:val="none" w:sz="0" w:space="0" w:color="auto"/>
        <w:bottom w:val="none" w:sz="0" w:space="0" w:color="auto"/>
        <w:right w:val="none" w:sz="0" w:space="0" w:color="auto"/>
      </w:divBdr>
    </w:div>
    <w:div w:id="830102995">
      <w:bodyDiv w:val="1"/>
      <w:marLeft w:val="0"/>
      <w:marRight w:val="0"/>
      <w:marTop w:val="0"/>
      <w:marBottom w:val="0"/>
      <w:divBdr>
        <w:top w:val="none" w:sz="0" w:space="0" w:color="auto"/>
        <w:left w:val="none" w:sz="0" w:space="0" w:color="auto"/>
        <w:bottom w:val="none" w:sz="0" w:space="0" w:color="auto"/>
        <w:right w:val="none" w:sz="0" w:space="0" w:color="auto"/>
      </w:divBdr>
    </w:div>
    <w:div w:id="830870694">
      <w:bodyDiv w:val="1"/>
      <w:marLeft w:val="0"/>
      <w:marRight w:val="0"/>
      <w:marTop w:val="0"/>
      <w:marBottom w:val="0"/>
      <w:divBdr>
        <w:top w:val="none" w:sz="0" w:space="0" w:color="auto"/>
        <w:left w:val="none" w:sz="0" w:space="0" w:color="auto"/>
        <w:bottom w:val="none" w:sz="0" w:space="0" w:color="auto"/>
        <w:right w:val="none" w:sz="0" w:space="0" w:color="auto"/>
      </w:divBdr>
    </w:div>
    <w:div w:id="832263532">
      <w:bodyDiv w:val="1"/>
      <w:marLeft w:val="0"/>
      <w:marRight w:val="0"/>
      <w:marTop w:val="0"/>
      <w:marBottom w:val="0"/>
      <w:divBdr>
        <w:top w:val="none" w:sz="0" w:space="0" w:color="auto"/>
        <w:left w:val="none" w:sz="0" w:space="0" w:color="auto"/>
        <w:bottom w:val="none" w:sz="0" w:space="0" w:color="auto"/>
        <w:right w:val="none" w:sz="0" w:space="0" w:color="auto"/>
      </w:divBdr>
    </w:div>
    <w:div w:id="834148230">
      <w:bodyDiv w:val="1"/>
      <w:marLeft w:val="0"/>
      <w:marRight w:val="0"/>
      <w:marTop w:val="0"/>
      <w:marBottom w:val="0"/>
      <w:divBdr>
        <w:top w:val="none" w:sz="0" w:space="0" w:color="auto"/>
        <w:left w:val="none" w:sz="0" w:space="0" w:color="auto"/>
        <w:bottom w:val="none" w:sz="0" w:space="0" w:color="auto"/>
        <w:right w:val="none" w:sz="0" w:space="0" w:color="auto"/>
      </w:divBdr>
    </w:div>
    <w:div w:id="836455336">
      <w:bodyDiv w:val="1"/>
      <w:marLeft w:val="0"/>
      <w:marRight w:val="0"/>
      <w:marTop w:val="0"/>
      <w:marBottom w:val="0"/>
      <w:divBdr>
        <w:top w:val="none" w:sz="0" w:space="0" w:color="auto"/>
        <w:left w:val="none" w:sz="0" w:space="0" w:color="auto"/>
        <w:bottom w:val="none" w:sz="0" w:space="0" w:color="auto"/>
        <w:right w:val="none" w:sz="0" w:space="0" w:color="auto"/>
      </w:divBdr>
    </w:div>
    <w:div w:id="837114256">
      <w:bodyDiv w:val="1"/>
      <w:marLeft w:val="0"/>
      <w:marRight w:val="0"/>
      <w:marTop w:val="0"/>
      <w:marBottom w:val="0"/>
      <w:divBdr>
        <w:top w:val="none" w:sz="0" w:space="0" w:color="auto"/>
        <w:left w:val="none" w:sz="0" w:space="0" w:color="auto"/>
        <w:bottom w:val="none" w:sz="0" w:space="0" w:color="auto"/>
        <w:right w:val="none" w:sz="0" w:space="0" w:color="auto"/>
      </w:divBdr>
    </w:div>
    <w:div w:id="842664979">
      <w:bodyDiv w:val="1"/>
      <w:marLeft w:val="0"/>
      <w:marRight w:val="0"/>
      <w:marTop w:val="0"/>
      <w:marBottom w:val="0"/>
      <w:divBdr>
        <w:top w:val="none" w:sz="0" w:space="0" w:color="auto"/>
        <w:left w:val="none" w:sz="0" w:space="0" w:color="auto"/>
        <w:bottom w:val="none" w:sz="0" w:space="0" w:color="auto"/>
        <w:right w:val="none" w:sz="0" w:space="0" w:color="auto"/>
      </w:divBdr>
    </w:div>
    <w:div w:id="846479564">
      <w:bodyDiv w:val="1"/>
      <w:marLeft w:val="0"/>
      <w:marRight w:val="0"/>
      <w:marTop w:val="0"/>
      <w:marBottom w:val="0"/>
      <w:divBdr>
        <w:top w:val="none" w:sz="0" w:space="0" w:color="auto"/>
        <w:left w:val="none" w:sz="0" w:space="0" w:color="auto"/>
        <w:bottom w:val="none" w:sz="0" w:space="0" w:color="auto"/>
        <w:right w:val="none" w:sz="0" w:space="0" w:color="auto"/>
      </w:divBdr>
    </w:div>
    <w:div w:id="850342045">
      <w:bodyDiv w:val="1"/>
      <w:marLeft w:val="0"/>
      <w:marRight w:val="0"/>
      <w:marTop w:val="0"/>
      <w:marBottom w:val="0"/>
      <w:divBdr>
        <w:top w:val="none" w:sz="0" w:space="0" w:color="auto"/>
        <w:left w:val="none" w:sz="0" w:space="0" w:color="auto"/>
        <w:bottom w:val="none" w:sz="0" w:space="0" w:color="auto"/>
        <w:right w:val="none" w:sz="0" w:space="0" w:color="auto"/>
      </w:divBdr>
    </w:div>
    <w:div w:id="850604219">
      <w:bodyDiv w:val="1"/>
      <w:marLeft w:val="0"/>
      <w:marRight w:val="0"/>
      <w:marTop w:val="0"/>
      <w:marBottom w:val="0"/>
      <w:divBdr>
        <w:top w:val="none" w:sz="0" w:space="0" w:color="auto"/>
        <w:left w:val="none" w:sz="0" w:space="0" w:color="auto"/>
        <w:bottom w:val="none" w:sz="0" w:space="0" w:color="auto"/>
        <w:right w:val="none" w:sz="0" w:space="0" w:color="auto"/>
      </w:divBdr>
    </w:div>
    <w:div w:id="851336969">
      <w:bodyDiv w:val="1"/>
      <w:marLeft w:val="0"/>
      <w:marRight w:val="0"/>
      <w:marTop w:val="0"/>
      <w:marBottom w:val="0"/>
      <w:divBdr>
        <w:top w:val="none" w:sz="0" w:space="0" w:color="auto"/>
        <w:left w:val="none" w:sz="0" w:space="0" w:color="auto"/>
        <w:bottom w:val="none" w:sz="0" w:space="0" w:color="auto"/>
        <w:right w:val="none" w:sz="0" w:space="0" w:color="auto"/>
      </w:divBdr>
    </w:div>
    <w:div w:id="853110972">
      <w:bodyDiv w:val="1"/>
      <w:marLeft w:val="0"/>
      <w:marRight w:val="0"/>
      <w:marTop w:val="0"/>
      <w:marBottom w:val="0"/>
      <w:divBdr>
        <w:top w:val="none" w:sz="0" w:space="0" w:color="auto"/>
        <w:left w:val="none" w:sz="0" w:space="0" w:color="auto"/>
        <w:bottom w:val="none" w:sz="0" w:space="0" w:color="auto"/>
        <w:right w:val="none" w:sz="0" w:space="0" w:color="auto"/>
      </w:divBdr>
    </w:div>
    <w:div w:id="854923643">
      <w:bodyDiv w:val="1"/>
      <w:marLeft w:val="0"/>
      <w:marRight w:val="0"/>
      <w:marTop w:val="0"/>
      <w:marBottom w:val="0"/>
      <w:divBdr>
        <w:top w:val="none" w:sz="0" w:space="0" w:color="auto"/>
        <w:left w:val="none" w:sz="0" w:space="0" w:color="auto"/>
        <w:bottom w:val="none" w:sz="0" w:space="0" w:color="auto"/>
        <w:right w:val="none" w:sz="0" w:space="0" w:color="auto"/>
      </w:divBdr>
    </w:div>
    <w:div w:id="856500146">
      <w:bodyDiv w:val="1"/>
      <w:marLeft w:val="0"/>
      <w:marRight w:val="0"/>
      <w:marTop w:val="0"/>
      <w:marBottom w:val="0"/>
      <w:divBdr>
        <w:top w:val="none" w:sz="0" w:space="0" w:color="auto"/>
        <w:left w:val="none" w:sz="0" w:space="0" w:color="auto"/>
        <w:bottom w:val="none" w:sz="0" w:space="0" w:color="auto"/>
        <w:right w:val="none" w:sz="0" w:space="0" w:color="auto"/>
      </w:divBdr>
    </w:div>
    <w:div w:id="860313194">
      <w:bodyDiv w:val="1"/>
      <w:marLeft w:val="0"/>
      <w:marRight w:val="0"/>
      <w:marTop w:val="0"/>
      <w:marBottom w:val="0"/>
      <w:divBdr>
        <w:top w:val="none" w:sz="0" w:space="0" w:color="auto"/>
        <w:left w:val="none" w:sz="0" w:space="0" w:color="auto"/>
        <w:bottom w:val="none" w:sz="0" w:space="0" w:color="auto"/>
        <w:right w:val="none" w:sz="0" w:space="0" w:color="auto"/>
      </w:divBdr>
    </w:div>
    <w:div w:id="862130842">
      <w:bodyDiv w:val="1"/>
      <w:marLeft w:val="0"/>
      <w:marRight w:val="0"/>
      <w:marTop w:val="0"/>
      <w:marBottom w:val="0"/>
      <w:divBdr>
        <w:top w:val="none" w:sz="0" w:space="0" w:color="auto"/>
        <w:left w:val="none" w:sz="0" w:space="0" w:color="auto"/>
        <w:bottom w:val="none" w:sz="0" w:space="0" w:color="auto"/>
        <w:right w:val="none" w:sz="0" w:space="0" w:color="auto"/>
      </w:divBdr>
    </w:div>
    <w:div w:id="862401034">
      <w:bodyDiv w:val="1"/>
      <w:marLeft w:val="0"/>
      <w:marRight w:val="0"/>
      <w:marTop w:val="0"/>
      <w:marBottom w:val="0"/>
      <w:divBdr>
        <w:top w:val="none" w:sz="0" w:space="0" w:color="auto"/>
        <w:left w:val="none" w:sz="0" w:space="0" w:color="auto"/>
        <w:bottom w:val="none" w:sz="0" w:space="0" w:color="auto"/>
        <w:right w:val="none" w:sz="0" w:space="0" w:color="auto"/>
      </w:divBdr>
    </w:div>
    <w:div w:id="863133980">
      <w:bodyDiv w:val="1"/>
      <w:marLeft w:val="0"/>
      <w:marRight w:val="0"/>
      <w:marTop w:val="0"/>
      <w:marBottom w:val="0"/>
      <w:divBdr>
        <w:top w:val="none" w:sz="0" w:space="0" w:color="auto"/>
        <w:left w:val="none" w:sz="0" w:space="0" w:color="auto"/>
        <w:bottom w:val="none" w:sz="0" w:space="0" w:color="auto"/>
        <w:right w:val="none" w:sz="0" w:space="0" w:color="auto"/>
      </w:divBdr>
    </w:div>
    <w:div w:id="865019748">
      <w:bodyDiv w:val="1"/>
      <w:marLeft w:val="0"/>
      <w:marRight w:val="0"/>
      <w:marTop w:val="0"/>
      <w:marBottom w:val="0"/>
      <w:divBdr>
        <w:top w:val="none" w:sz="0" w:space="0" w:color="auto"/>
        <w:left w:val="none" w:sz="0" w:space="0" w:color="auto"/>
        <w:bottom w:val="none" w:sz="0" w:space="0" w:color="auto"/>
        <w:right w:val="none" w:sz="0" w:space="0" w:color="auto"/>
      </w:divBdr>
    </w:div>
    <w:div w:id="871381603">
      <w:bodyDiv w:val="1"/>
      <w:marLeft w:val="0"/>
      <w:marRight w:val="0"/>
      <w:marTop w:val="0"/>
      <w:marBottom w:val="0"/>
      <w:divBdr>
        <w:top w:val="none" w:sz="0" w:space="0" w:color="auto"/>
        <w:left w:val="none" w:sz="0" w:space="0" w:color="auto"/>
        <w:bottom w:val="none" w:sz="0" w:space="0" w:color="auto"/>
        <w:right w:val="none" w:sz="0" w:space="0" w:color="auto"/>
      </w:divBdr>
    </w:div>
    <w:div w:id="87315817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275604">
      <w:bodyDiv w:val="1"/>
      <w:marLeft w:val="0"/>
      <w:marRight w:val="0"/>
      <w:marTop w:val="0"/>
      <w:marBottom w:val="0"/>
      <w:divBdr>
        <w:top w:val="none" w:sz="0" w:space="0" w:color="auto"/>
        <w:left w:val="none" w:sz="0" w:space="0" w:color="auto"/>
        <w:bottom w:val="none" w:sz="0" w:space="0" w:color="auto"/>
        <w:right w:val="none" w:sz="0" w:space="0" w:color="auto"/>
      </w:divBdr>
    </w:div>
    <w:div w:id="877275237">
      <w:bodyDiv w:val="1"/>
      <w:marLeft w:val="0"/>
      <w:marRight w:val="0"/>
      <w:marTop w:val="0"/>
      <w:marBottom w:val="0"/>
      <w:divBdr>
        <w:top w:val="none" w:sz="0" w:space="0" w:color="auto"/>
        <w:left w:val="none" w:sz="0" w:space="0" w:color="auto"/>
        <w:bottom w:val="none" w:sz="0" w:space="0" w:color="auto"/>
        <w:right w:val="none" w:sz="0" w:space="0" w:color="auto"/>
      </w:divBdr>
    </w:div>
    <w:div w:id="879897880">
      <w:bodyDiv w:val="1"/>
      <w:marLeft w:val="0"/>
      <w:marRight w:val="0"/>
      <w:marTop w:val="0"/>
      <w:marBottom w:val="0"/>
      <w:divBdr>
        <w:top w:val="none" w:sz="0" w:space="0" w:color="auto"/>
        <w:left w:val="none" w:sz="0" w:space="0" w:color="auto"/>
        <w:bottom w:val="none" w:sz="0" w:space="0" w:color="auto"/>
        <w:right w:val="none" w:sz="0" w:space="0" w:color="auto"/>
      </w:divBdr>
    </w:div>
    <w:div w:id="887842891">
      <w:bodyDiv w:val="1"/>
      <w:marLeft w:val="0"/>
      <w:marRight w:val="0"/>
      <w:marTop w:val="0"/>
      <w:marBottom w:val="0"/>
      <w:divBdr>
        <w:top w:val="none" w:sz="0" w:space="0" w:color="auto"/>
        <w:left w:val="none" w:sz="0" w:space="0" w:color="auto"/>
        <w:bottom w:val="none" w:sz="0" w:space="0" w:color="auto"/>
        <w:right w:val="none" w:sz="0" w:space="0" w:color="auto"/>
      </w:divBdr>
    </w:div>
    <w:div w:id="889264110">
      <w:bodyDiv w:val="1"/>
      <w:marLeft w:val="0"/>
      <w:marRight w:val="0"/>
      <w:marTop w:val="0"/>
      <w:marBottom w:val="0"/>
      <w:divBdr>
        <w:top w:val="none" w:sz="0" w:space="0" w:color="auto"/>
        <w:left w:val="none" w:sz="0" w:space="0" w:color="auto"/>
        <w:bottom w:val="none" w:sz="0" w:space="0" w:color="auto"/>
        <w:right w:val="none" w:sz="0" w:space="0" w:color="auto"/>
      </w:divBdr>
    </w:div>
    <w:div w:id="895237649">
      <w:bodyDiv w:val="1"/>
      <w:marLeft w:val="0"/>
      <w:marRight w:val="0"/>
      <w:marTop w:val="0"/>
      <w:marBottom w:val="0"/>
      <w:divBdr>
        <w:top w:val="none" w:sz="0" w:space="0" w:color="auto"/>
        <w:left w:val="none" w:sz="0" w:space="0" w:color="auto"/>
        <w:bottom w:val="none" w:sz="0" w:space="0" w:color="auto"/>
        <w:right w:val="none" w:sz="0" w:space="0" w:color="auto"/>
      </w:divBdr>
    </w:div>
    <w:div w:id="895972340">
      <w:bodyDiv w:val="1"/>
      <w:marLeft w:val="0"/>
      <w:marRight w:val="0"/>
      <w:marTop w:val="0"/>
      <w:marBottom w:val="0"/>
      <w:divBdr>
        <w:top w:val="none" w:sz="0" w:space="0" w:color="auto"/>
        <w:left w:val="none" w:sz="0" w:space="0" w:color="auto"/>
        <w:bottom w:val="none" w:sz="0" w:space="0" w:color="auto"/>
        <w:right w:val="none" w:sz="0" w:space="0" w:color="auto"/>
      </w:divBdr>
    </w:div>
    <w:div w:id="896012696">
      <w:bodyDiv w:val="1"/>
      <w:marLeft w:val="0"/>
      <w:marRight w:val="0"/>
      <w:marTop w:val="0"/>
      <w:marBottom w:val="0"/>
      <w:divBdr>
        <w:top w:val="none" w:sz="0" w:space="0" w:color="auto"/>
        <w:left w:val="none" w:sz="0" w:space="0" w:color="auto"/>
        <w:bottom w:val="none" w:sz="0" w:space="0" w:color="auto"/>
        <w:right w:val="none" w:sz="0" w:space="0" w:color="auto"/>
      </w:divBdr>
    </w:div>
    <w:div w:id="896167748">
      <w:bodyDiv w:val="1"/>
      <w:marLeft w:val="0"/>
      <w:marRight w:val="0"/>
      <w:marTop w:val="0"/>
      <w:marBottom w:val="0"/>
      <w:divBdr>
        <w:top w:val="none" w:sz="0" w:space="0" w:color="auto"/>
        <w:left w:val="none" w:sz="0" w:space="0" w:color="auto"/>
        <w:bottom w:val="none" w:sz="0" w:space="0" w:color="auto"/>
        <w:right w:val="none" w:sz="0" w:space="0" w:color="auto"/>
      </w:divBdr>
    </w:div>
    <w:div w:id="898828163">
      <w:bodyDiv w:val="1"/>
      <w:marLeft w:val="0"/>
      <w:marRight w:val="0"/>
      <w:marTop w:val="0"/>
      <w:marBottom w:val="0"/>
      <w:divBdr>
        <w:top w:val="none" w:sz="0" w:space="0" w:color="auto"/>
        <w:left w:val="none" w:sz="0" w:space="0" w:color="auto"/>
        <w:bottom w:val="none" w:sz="0" w:space="0" w:color="auto"/>
        <w:right w:val="none" w:sz="0" w:space="0" w:color="auto"/>
      </w:divBdr>
    </w:div>
    <w:div w:id="900944510">
      <w:bodyDiv w:val="1"/>
      <w:marLeft w:val="0"/>
      <w:marRight w:val="0"/>
      <w:marTop w:val="0"/>
      <w:marBottom w:val="0"/>
      <w:divBdr>
        <w:top w:val="none" w:sz="0" w:space="0" w:color="auto"/>
        <w:left w:val="none" w:sz="0" w:space="0" w:color="auto"/>
        <w:bottom w:val="none" w:sz="0" w:space="0" w:color="auto"/>
        <w:right w:val="none" w:sz="0" w:space="0" w:color="auto"/>
      </w:divBdr>
    </w:div>
    <w:div w:id="904946833">
      <w:bodyDiv w:val="1"/>
      <w:marLeft w:val="0"/>
      <w:marRight w:val="0"/>
      <w:marTop w:val="0"/>
      <w:marBottom w:val="0"/>
      <w:divBdr>
        <w:top w:val="none" w:sz="0" w:space="0" w:color="auto"/>
        <w:left w:val="none" w:sz="0" w:space="0" w:color="auto"/>
        <w:bottom w:val="none" w:sz="0" w:space="0" w:color="auto"/>
        <w:right w:val="none" w:sz="0" w:space="0" w:color="auto"/>
      </w:divBdr>
    </w:div>
    <w:div w:id="905803471">
      <w:bodyDiv w:val="1"/>
      <w:marLeft w:val="0"/>
      <w:marRight w:val="0"/>
      <w:marTop w:val="0"/>
      <w:marBottom w:val="0"/>
      <w:divBdr>
        <w:top w:val="none" w:sz="0" w:space="0" w:color="auto"/>
        <w:left w:val="none" w:sz="0" w:space="0" w:color="auto"/>
        <w:bottom w:val="none" w:sz="0" w:space="0" w:color="auto"/>
        <w:right w:val="none" w:sz="0" w:space="0" w:color="auto"/>
      </w:divBdr>
    </w:div>
    <w:div w:id="915355726">
      <w:bodyDiv w:val="1"/>
      <w:marLeft w:val="0"/>
      <w:marRight w:val="0"/>
      <w:marTop w:val="0"/>
      <w:marBottom w:val="0"/>
      <w:divBdr>
        <w:top w:val="none" w:sz="0" w:space="0" w:color="auto"/>
        <w:left w:val="none" w:sz="0" w:space="0" w:color="auto"/>
        <w:bottom w:val="none" w:sz="0" w:space="0" w:color="auto"/>
        <w:right w:val="none" w:sz="0" w:space="0" w:color="auto"/>
      </w:divBdr>
    </w:div>
    <w:div w:id="915673402">
      <w:bodyDiv w:val="1"/>
      <w:marLeft w:val="0"/>
      <w:marRight w:val="0"/>
      <w:marTop w:val="0"/>
      <w:marBottom w:val="0"/>
      <w:divBdr>
        <w:top w:val="none" w:sz="0" w:space="0" w:color="auto"/>
        <w:left w:val="none" w:sz="0" w:space="0" w:color="auto"/>
        <w:bottom w:val="none" w:sz="0" w:space="0" w:color="auto"/>
        <w:right w:val="none" w:sz="0" w:space="0" w:color="auto"/>
      </w:divBdr>
    </w:div>
    <w:div w:id="919754241">
      <w:bodyDiv w:val="1"/>
      <w:marLeft w:val="0"/>
      <w:marRight w:val="0"/>
      <w:marTop w:val="0"/>
      <w:marBottom w:val="0"/>
      <w:divBdr>
        <w:top w:val="none" w:sz="0" w:space="0" w:color="auto"/>
        <w:left w:val="none" w:sz="0" w:space="0" w:color="auto"/>
        <w:bottom w:val="none" w:sz="0" w:space="0" w:color="auto"/>
        <w:right w:val="none" w:sz="0" w:space="0" w:color="auto"/>
      </w:divBdr>
    </w:div>
    <w:div w:id="920601465">
      <w:bodyDiv w:val="1"/>
      <w:marLeft w:val="0"/>
      <w:marRight w:val="0"/>
      <w:marTop w:val="0"/>
      <w:marBottom w:val="0"/>
      <w:divBdr>
        <w:top w:val="none" w:sz="0" w:space="0" w:color="auto"/>
        <w:left w:val="none" w:sz="0" w:space="0" w:color="auto"/>
        <w:bottom w:val="none" w:sz="0" w:space="0" w:color="auto"/>
        <w:right w:val="none" w:sz="0" w:space="0" w:color="auto"/>
      </w:divBdr>
    </w:div>
    <w:div w:id="921376875">
      <w:bodyDiv w:val="1"/>
      <w:marLeft w:val="0"/>
      <w:marRight w:val="0"/>
      <w:marTop w:val="0"/>
      <w:marBottom w:val="0"/>
      <w:divBdr>
        <w:top w:val="none" w:sz="0" w:space="0" w:color="auto"/>
        <w:left w:val="none" w:sz="0" w:space="0" w:color="auto"/>
        <w:bottom w:val="none" w:sz="0" w:space="0" w:color="auto"/>
        <w:right w:val="none" w:sz="0" w:space="0" w:color="auto"/>
      </w:divBdr>
    </w:div>
    <w:div w:id="923412659">
      <w:bodyDiv w:val="1"/>
      <w:marLeft w:val="0"/>
      <w:marRight w:val="0"/>
      <w:marTop w:val="0"/>
      <w:marBottom w:val="0"/>
      <w:divBdr>
        <w:top w:val="none" w:sz="0" w:space="0" w:color="auto"/>
        <w:left w:val="none" w:sz="0" w:space="0" w:color="auto"/>
        <w:bottom w:val="none" w:sz="0" w:space="0" w:color="auto"/>
        <w:right w:val="none" w:sz="0" w:space="0" w:color="auto"/>
      </w:divBdr>
    </w:div>
    <w:div w:id="924529703">
      <w:bodyDiv w:val="1"/>
      <w:marLeft w:val="0"/>
      <w:marRight w:val="0"/>
      <w:marTop w:val="0"/>
      <w:marBottom w:val="0"/>
      <w:divBdr>
        <w:top w:val="none" w:sz="0" w:space="0" w:color="auto"/>
        <w:left w:val="none" w:sz="0" w:space="0" w:color="auto"/>
        <w:bottom w:val="none" w:sz="0" w:space="0" w:color="auto"/>
        <w:right w:val="none" w:sz="0" w:space="0" w:color="auto"/>
      </w:divBdr>
    </w:div>
    <w:div w:id="927467739">
      <w:bodyDiv w:val="1"/>
      <w:marLeft w:val="0"/>
      <w:marRight w:val="0"/>
      <w:marTop w:val="0"/>
      <w:marBottom w:val="0"/>
      <w:divBdr>
        <w:top w:val="none" w:sz="0" w:space="0" w:color="auto"/>
        <w:left w:val="none" w:sz="0" w:space="0" w:color="auto"/>
        <w:bottom w:val="none" w:sz="0" w:space="0" w:color="auto"/>
        <w:right w:val="none" w:sz="0" w:space="0" w:color="auto"/>
      </w:divBdr>
    </w:div>
    <w:div w:id="928082909">
      <w:bodyDiv w:val="1"/>
      <w:marLeft w:val="0"/>
      <w:marRight w:val="0"/>
      <w:marTop w:val="0"/>
      <w:marBottom w:val="0"/>
      <w:divBdr>
        <w:top w:val="none" w:sz="0" w:space="0" w:color="auto"/>
        <w:left w:val="none" w:sz="0" w:space="0" w:color="auto"/>
        <w:bottom w:val="none" w:sz="0" w:space="0" w:color="auto"/>
        <w:right w:val="none" w:sz="0" w:space="0" w:color="auto"/>
      </w:divBdr>
    </w:div>
    <w:div w:id="930553460">
      <w:bodyDiv w:val="1"/>
      <w:marLeft w:val="0"/>
      <w:marRight w:val="0"/>
      <w:marTop w:val="0"/>
      <w:marBottom w:val="0"/>
      <w:divBdr>
        <w:top w:val="none" w:sz="0" w:space="0" w:color="auto"/>
        <w:left w:val="none" w:sz="0" w:space="0" w:color="auto"/>
        <w:bottom w:val="none" w:sz="0" w:space="0" w:color="auto"/>
        <w:right w:val="none" w:sz="0" w:space="0" w:color="auto"/>
      </w:divBdr>
    </w:div>
    <w:div w:id="932854966">
      <w:bodyDiv w:val="1"/>
      <w:marLeft w:val="0"/>
      <w:marRight w:val="0"/>
      <w:marTop w:val="0"/>
      <w:marBottom w:val="0"/>
      <w:divBdr>
        <w:top w:val="none" w:sz="0" w:space="0" w:color="auto"/>
        <w:left w:val="none" w:sz="0" w:space="0" w:color="auto"/>
        <w:bottom w:val="none" w:sz="0" w:space="0" w:color="auto"/>
        <w:right w:val="none" w:sz="0" w:space="0" w:color="auto"/>
      </w:divBdr>
    </w:div>
    <w:div w:id="935214317">
      <w:bodyDiv w:val="1"/>
      <w:marLeft w:val="0"/>
      <w:marRight w:val="0"/>
      <w:marTop w:val="0"/>
      <w:marBottom w:val="0"/>
      <w:divBdr>
        <w:top w:val="none" w:sz="0" w:space="0" w:color="auto"/>
        <w:left w:val="none" w:sz="0" w:space="0" w:color="auto"/>
        <w:bottom w:val="none" w:sz="0" w:space="0" w:color="auto"/>
        <w:right w:val="none" w:sz="0" w:space="0" w:color="auto"/>
      </w:divBdr>
    </w:div>
    <w:div w:id="936600043">
      <w:bodyDiv w:val="1"/>
      <w:marLeft w:val="0"/>
      <w:marRight w:val="0"/>
      <w:marTop w:val="0"/>
      <w:marBottom w:val="0"/>
      <w:divBdr>
        <w:top w:val="none" w:sz="0" w:space="0" w:color="auto"/>
        <w:left w:val="none" w:sz="0" w:space="0" w:color="auto"/>
        <w:bottom w:val="none" w:sz="0" w:space="0" w:color="auto"/>
        <w:right w:val="none" w:sz="0" w:space="0" w:color="auto"/>
      </w:divBdr>
    </w:div>
    <w:div w:id="939797384">
      <w:bodyDiv w:val="1"/>
      <w:marLeft w:val="0"/>
      <w:marRight w:val="0"/>
      <w:marTop w:val="0"/>
      <w:marBottom w:val="0"/>
      <w:divBdr>
        <w:top w:val="none" w:sz="0" w:space="0" w:color="auto"/>
        <w:left w:val="none" w:sz="0" w:space="0" w:color="auto"/>
        <w:bottom w:val="none" w:sz="0" w:space="0" w:color="auto"/>
        <w:right w:val="none" w:sz="0" w:space="0" w:color="auto"/>
      </w:divBdr>
    </w:div>
    <w:div w:id="941451760">
      <w:bodyDiv w:val="1"/>
      <w:marLeft w:val="0"/>
      <w:marRight w:val="0"/>
      <w:marTop w:val="0"/>
      <w:marBottom w:val="0"/>
      <w:divBdr>
        <w:top w:val="none" w:sz="0" w:space="0" w:color="auto"/>
        <w:left w:val="none" w:sz="0" w:space="0" w:color="auto"/>
        <w:bottom w:val="none" w:sz="0" w:space="0" w:color="auto"/>
        <w:right w:val="none" w:sz="0" w:space="0" w:color="auto"/>
      </w:divBdr>
    </w:div>
    <w:div w:id="943731925">
      <w:bodyDiv w:val="1"/>
      <w:marLeft w:val="0"/>
      <w:marRight w:val="0"/>
      <w:marTop w:val="0"/>
      <w:marBottom w:val="0"/>
      <w:divBdr>
        <w:top w:val="none" w:sz="0" w:space="0" w:color="auto"/>
        <w:left w:val="none" w:sz="0" w:space="0" w:color="auto"/>
        <w:bottom w:val="none" w:sz="0" w:space="0" w:color="auto"/>
        <w:right w:val="none" w:sz="0" w:space="0" w:color="auto"/>
      </w:divBdr>
    </w:div>
    <w:div w:id="951595366">
      <w:bodyDiv w:val="1"/>
      <w:marLeft w:val="0"/>
      <w:marRight w:val="0"/>
      <w:marTop w:val="0"/>
      <w:marBottom w:val="0"/>
      <w:divBdr>
        <w:top w:val="none" w:sz="0" w:space="0" w:color="auto"/>
        <w:left w:val="none" w:sz="0" w:space="0" w:color="auto"/>
        <w:bottom w:val="none" w:sz="0" w:space="0" w:color="auto"/>
        <w:right w:val="none" w:sz="0" w:space="0" w:color="auto"/>
      </w:divBdr>
    </w:div>
    <w:div w:id="955795694">
      <w:bodyDiv w:val="1"/>
      <w:marLeft w:val="0"/>
      <w:marRight w:val="0"/>
      <w:marTop w:val="0"/>
      <w:marBottom w:val="0"/>
      <w:divBdr>
        <w:top w:val="none" w:sz="0" w:space="0" w:color="auto"/>
        <w:left w:val="none" w:sz="0" w:space="0" w:color="auto"/>
        <w:bottom w:val="none" w:sz="0" w:space="0" w:color="auto"/>
        <w:right w:val="none" w:sz="0" w:space="0" w:color="auto"/>
      </w:divBdr>
    </w:div>
    <w:div w:id="959650114">
      <w:bodyDiv w:val="1"/>
      <w:marLeft w:val="0"/>
      <w:marRight w:val="0"/>
      <w:marTop w:val="0"/>
      <w:marBottom w:val="0"/>
      <w:divBdr>
        <w:top w:val="none" w:sz="0" w:space="0" w:color="auto"/>
        <w:left w:val="none" w:sz="0" w:space="0" w:color="auto"/>
        <w:bottom w:val="none" w:sz="0" w:space="0" w:color="auto"/>
        <w:right w:val="none" w:sz="0" w:space="0" w:color="auto"/>
      </w:divBdr>
    </w:div>
    <w:div w:id="961040026">
      <w:bodyDiv w:val="1"/>
      <w:marLeft w:val="0"/>
      <w:marRight w:val="0"/>
      <w:marTop w:val="0"/>
      <w:marBottom w:val="0"/>
      <w:divBdr>
        <w:top w:val="none" w:sz="0" w:space="0" w:color="auto"/>
        <w:left w:val="none" w:sz="0" w:space="0" w:color="auto"/>
        <w:bottom w:val="none" w:sz="0" w:space="0" w:color="auto"/>
        <w:right w:val="none" w:sz="0" w:space="0" w:color="auto"/>
      </w:divBdr>
    </w:div>
    <w:div w:id="962154910">
      <w:bodyDiv w:val="1"/>
      <w:marLeft w:val="0"/>
      <w:marRight w:val="0"/>
      <w:marTop w:val="0"/>
      <w:marBottom w:val="0"/>
      <w:divBdr>
        <w:top w:val="none" w:sz="0" w:space="0" w:color="auto"/>
        <w:left w:val="none" w:sz="0" w:space="0" w:color="auto"/>
        <w:bottom w:val="none" w:sz="0" w:space="0" w:color="auto"/>
        <w:right w:val="none" w:sz="0" w:space="0" w:color="auto"/>
      </w:divBdr>
    </w:div>
    <w:div w:id="971328978">
      <w:bodyDiv w:val="1"/>
      <w:marLeft w:val="0"/>
      <w:marRight w:val="0"/>
      <w:marTop w:val="0"/>
      <w:marBottom w:val="0"/>
      <w:divBdr>
        <w:top w:val="none" w:sz="0" w:space="0" w:color="auto"/>
        <w:left w:val="none" w:sz="0" w:space="0" w:color="auto"/>
        <w:bottom w:val="none" w:sz="0" w:space="0" w:color="auto"/>
        <w:right w:val="none" w:sz="0" w:space="0" w:color="auto"/>
      </w:divBdr>
    </w:div>
    <w:div w:id="971907618">
      <w:bodyDiv w:val="1"/>
      <w:marLeft w:val="0"/>
      <w:marRight w:val="0"/>
      <w:marTop w:val="0"/>
      <w:marBottom w:val="0"/>
      <w:divBdr>
        <w:top w:val="none" w:sz="0" w:space="0" w:color="auto"/>
        <w:left w:val="none" w:sz="0" w:space="0" w:color="auto"/>
        <w:bottom w:val="none" w:sz="0" w:space="0" w:color="auto"/>
        <w:right w:val="none" w:sz="0" w:space="0" w:color="auto"/>
      </w:divBdr>
    </w:div>
    <w:div w:id="972441566">
      <w:bodyDiv w:val="1"/>
      <w:marLeft w:val="0"/>
      <w:marRight w:val="0"/>
      <w:marTop w:val="0"/>
      <w:marBottom w:val="0"/>
      <w:divBdr>
        <w:top w:val="none" w:sz="0" w:space="0" w:color="auto"/>
        <w:left w:val="none" w:sz="0" w:space="0" w:color="auto"/>
        <w:bottom w:val="none" w:sz="0" w:space="0" w:color="auto"/>
        <w:right w:val="none" w:sz="0" w:space="0" w:color="auto"/>
      </w:divBdr>
    </w:div>
    <w:div w:id="974796076">
      <w:bodyDiv w:val="1"/>
      <w:marLeft w:val="0"/>
      <w:marRight w:val="0"/>
      <w:marTop w:val="0"/>
      <w:marBottom w:val="0"/>
      <w:divBdr>
        <w:top w:val="none" w:sz="0" w:space="0" w:color="auto"/>
        <w:left w:val="none" w:sz="0" w:space="0" w:color="auto"/>
        <w:bottom w:val="none" w:sz="0" w:space="0" w:color="auto"/>
        <w:right w:val="none" w:sz="0" w:space="0" w:color="auto"/>
      </w:divBdr>
    </w:div>
    <w:div w:id="976952385">
      <w:bodyDiv w:val="1"/>
      <w:marLeft w:val="0"/>
      <w:marRight w:val="0"/>
      <w:marTop w:val="0"/>
      <w:marBottom w:val="0"/>
      <w:divBdr>
        <w:top w:val="none" w:sz="0" w:space="0" w:color="auto"/>
        <w:left w:val="none" w:sz="0" w:space="0" w:color="auto"/>
        <w:bottom w:val="none" w:sz="0" w:space="0" w:color="auto"/>
        <w:right w:val="none" w:sz="0" w:space="0" w:color="auto"/>
      </w:divBdr>
    </w:div>
    <w:div w:id="977689252">
      <w:bodyDiv w:val="1"/>
      <w:marLeft w:val="0"/>
      <w:marRight w:val="0"/>
      <w:marTop w:val="0"/>
      <w:marBottom w:val="0"/>
      <w:divBdr>
        <w:top w:val="none" w:sz="0" w:space="0" w:color="auto"/>
        <w:left w:val="none" w:sz="0" w:space="0" w:color="auto"/>
        <w:bottom w:val="none" w:sz="0" w:space="0" w:color="auto"/>
        <w:right w:val="none" w:sz="0" w:space="0" w:color="auto"/>
      </w:divBdr>
    </w:div>
    <w:div w:id="979456820">
      <w:bodyDiv w:val="1"/>
      <w:marLeft w:val="0"/>
      <w:marRight w:val="0"/>
      <w:marTop w:val="0"/>
      <w:marBottom w:val="0"/>
      <w:divBdr>
        <w:top w:val="none" w:sz="0" w:space="0" w:color="auto"/>
        <w:left w:val="none" w:sz="0" w:space="0" w:color="auto"/>
        <w:bottom w:val="none" w:sz="0" w:space="0" w:color="auto"/>
        <w:right w:val="none" w:sz="0" w:space="0" w:color="auto"/>
      </w:divBdr>
    </w:div>
    <w:div w:id="981010135">
      <w:bodyDiv w:val="1"/>
      <w:marLeft w:val="0"/>
      <w:marRight w:val="0"/>
      <w:marTop w:val="0"/>
      <w:marBottom w:val="0"/>
      <w:divBdr>
        <w:top w:val="none" w:sz="0" w:space="0" w:color="auto"/>
        <w:left w:val="none" w:sz="0" w:space="0" w:color="auto"/>
        <w:bottom w:val="none" w:sz="0" w:space="0" w:color="auto"/>
        <w:right w:val="none" w:sz="0" w:space="0" w:color="auto"/>
      </w:divBdr>
    </w:div>
    <w:div w:id="984120302">
      <w:bodyDiv w:val="1"/>
      <w:marLeft w:val="0"/>
      <w:marRight w:val="0"/>
      <w:marTop w:val="0"/>
      <w:marBottom w:val="0"/>
      <w:divBdr>
        <w:top w:val="none" w:sz="0" w:space="0" w:color="auto"/>
        <w:left w:val="none" w:sz="0" w:space="0" w:color="auto"/>
        <w:bottom w:val="none" w:sz="0" w:space="0" w:color="auto"/>
        <w:right w:val="none" w:sz="0" w:space="0" w:color="auto"/>
      </w:divBdr>
    </w:div>
    <w:div w:id="985665732">
      <w:bodyDiv w:val="1"/>
      <w:marLeft w:val="0"/>
      <w:marRight w:val="0"/>
      <w:marTop w:val="0"/>
      <w:marBottom w:val="0"/>
      <w:divBdr>
        <w:top w:val="none" w:sz="0" w:space="0" w:color="auto"/>
        <w:left w:val="none" w:sz="0" w:space="0" w:color="auto"/>
        <w:bottom w:val="none" w:sz="0" w:space="0" w:color="auto"/>
        <w:right w:val="none" w:sz="0" w:space="0" w:color="auto"/>
      </w:divBdr>
    </w:div>
    <w:div w:id="986590988">
      <w:bodyDiv w:val="1"/>
      <w:marLeft w:val="0"/>
      <w:marRight w:val="0"/>
      <w:marTop w:val="0"/>
      <w:marBottom w:val="0"/>
      <w:divBdr>
        <w:top w:val="none" w:sz="0" w:space="0" w:color="auto"/>
        <w:left w:val="none" w:sz="0" w:space="0" w:color="auto"/>
        <w:bottom w:val="none" w:sz="0" w:space="0" w:color="auto"/>
        <w:right w:val="none" w:sz="0" w:space="0" w:color="auto"/>
      </w:divBdr>
    </w:div>
    <w:div w:id="987591728">
      <w:bodyDiv w:val="1"/>
      <w:marLeft w:val="0"/>
      <w:marRight w:val="0"/>
      <w:marTop w:val="0"/>
      <w:marBottom w:val="0"/>
      <w:divBdr>
        <w:top w:val="none" w:sz="0" w:space="0" w:color="auto"/>
        <w:left w:val="none" w:sz="0" w:space="0" w:color="auto"/>
        <w:bottom w:val="none" w:sz="0" w:space="0" w:color="auto"/>
        <w:right w:val="none" w:sz="0" w:space="0" w:color="auto"/>
      </w:divBdr>
    </w:div>
    <w:div w:id="990988546">
      <w:bodyDiv w:val="1"/>
      <w:marLeft w:val="0"/>
      <w:marRight w:val="0"/>
      <w:marTop w:val="0"/>
      <w:marBottom w:val="0"/>
      <w:divBdr>
        <w:top w:val="none" w:sz="0" w:space="0" w:color="auto"/>
        <w:left w:val="none" w:sz="0" w:space="0" w:color="auto"/>
        <w:bottom w:val="none" w:sz="0" w:space="0" w:color="auto"/>
        <w:right w:val="none" w:sz="0" w:space="0" w:color="auto"/>
      </w:divBdr>
    </w:div>
    <w:div w:id="997996048">
      <w:bodyDiv w:val="1"/>
      <w:marLeft w:val="0"/>
      <w:marRight w:val="0"/>
      <w:marTop w:val="0"/>
      <w:marBottom w:val="0"/>
      <w:divBdr>
        <w:top w:val="none" w:sz="0" w:space="0" w:color="auto"/>
        <w:left w:val="none" w:sz="0" w:space="0" w:color="auto"/>
        <w:bottom w:val="none" w:sz="0" w:space="0" w:color="auto"/>
        <w:right w:val="none" w:sz="0" w:space="0" w:color="auto"/>
      </w:divBdr>
    </w:div>
    <w:div w:id="998927925">
      <w:bodyDiv w:val="1"/>
      <w:marLeft w:val="0"/>
      <w:marRight w:val="0"/>
      <w:marTop w:val="0"/>
      <w:marBottom w:val="0"/>
      <w:divBdr>
        <w:top w:val="none" w:sz="0" w:space="0" w:color="auto"/>
        <w:left w:val="none" w:sz="0" w:space="0" w:color="auto"/>
        <w:bottom w:val="none" w:sz="0" w:space="0" w:color="auto"/>
        <w:right w:val="none" w:sz="0" w:space="0" w:color="auto"/>
      </w:divBdr>
    </w:div>
    <w:div w:id="1000082918">
      <w:bodyDiv w:val="1"/>
      <w:marLeft w:val="0"/>
      <w:marRight w:val="0"/>
      <w:marTop w:val="0"/>
      <w:marBottom w:val="0"/>
      <w:divBdr>
        <w:top w:val="none" w:sz="0" w:space="0" w:color="auto"/>
        <w:left w:val="none" w:sz="0" w:space="0" w:color="auto"/>
        <w:bottom w:val="none" w:sz="0" w:space="0" w:color="auto"/>
        <w:right w:val="none" w:sz="0" w:space="0" w:color="auto"/>
      </w:divBdr>
    </w:div>
    <w:div w:id="1000422526">
      <w:bodyDiv w:val="1"/>
      <w:marLeft w:val="0"/>
      <w:marRight w:val="0"/>
      <w:marTop w:val="0"/>
      <w:marBottom w:val="0"/>
      <w:divBdr>
        <w:top w:val="none" w:sz="0" w:space="0" w:color="auto"/>
        <w:left w:val="none" w:sz="0" w:space="0" w:color="auto"/>
        <w:bottom w:val="none" w:sz="0" w:space="0" w:color="auto"/>
        <w:right w:val="none" w:sz="0" w:space="0" w:color="auto"/>
      </w:divBdr>
    </w:div>
    <w:div w:id="1003435018">
      <w:bodyDiv w:val="1"/>
      <w:marLeft w:val="0"/>
      <w:marRight w:val="0"/>
      <w:marTop w:val="0"/>
      <w:marBottom w:val="0"/>
      <w:divBdr>
        <w:top w:val="none" w:sz="0" w:space="0" w:color="auto"/>
        <w:left w:val="none" w:sz="0" w:space="0" w:color="auto"/>
        <w:bottom w:val="none" w:sz="0" w:space="0" w:color="auto"/>
        <w:right w:val="none" w:sz="0" w:space="0" w:color="auto"/>
      </w:divBdr>
    </w:div>
    <w:div w:id="1005787682">
      <w:bodyDiv w:val="1"/>
      <w:marLeft w:val="0"/>
      <w:marRight w:val="0"/>
      <w:marTop w:val="0"/>
      <w:marBottom w:val="0"/>
      <w:divBdr>
        <w:top w:val="none" w:sz="0" w:space="0" w:color="auto"/>
        <w:left w:val="none" w:sz="0" w:space="0" w:color="auto"/>
        <w:bottom w:val="none" w:sz="0" w:space="0" w:color="auto"/>
        <w:right w:val="none" w:sz="0" w:space="0" w:color="auto"/>
      </w:divBdr>
    </w:div>
    <w:div w:id="1008287385">
      <w:bodyDiv w:val="1"/>
      <w:marLeft w:val="0"/>
      <w:marRight w:val="0"/>
      <w:marTop w:val="0"/>
      <w:marBottom w:val="0"/>
      <w:divBdr>
        <w:top w:val="none" w:sz="0" w:space="0" w:color="auto"/>
        <w:left w:val="none" w:sz="0" w:space="0" w:color="auto"/>
        <w:bottom w:val="none" w:sz="0" w:space="0" w:color="auto"/>
        <w:right w:val="none" w:sz="0" w:space="0" w:color="auto"/>
      </w:divBdr>
    </w:div>
    <w:div w:id="1010453151">
      <w:bodyDiv w:val="1"/>
      <w:marLeft w:val="0"/>
      <w:marRight w:val="0"/>
      <w:marTop w:val="0"/>
      <w:marBottom w:val="0"/>
      <w:divBdr>
        <w:top w:val="none" w:sz="0" w:space="0" w:color="auto"/>
        <w:left w:val="none" w:sz="0" w:space="0" w:color="auto"/>
        <w:bottom w:val="none" w:sz="0" w:space="0" w:color="auto"/>
        <w:right w:val="none" w:sz="0" w:space="0" w:color="auto"/>
      </w:divBdr>
    </w:div>
    <w:div w:id="1013651441">
      <w:bodyDiv w:val="1"/>
      <w:marLeft w:val="0"/>
      <w:marRight w:val="0"/>
      <w:marTop w:val="0"/>
      <w:marBottom w:val="0"/>
      <w:divBdr>
        <w:top w:val="none" w:sz="0" w:space="0" w:color="auto"/>
        <w:left w:val="none" w:sz="0" w:space="0" w:color="auto"/>
        <w:bottom w:val="none" w:sz="0" w:space="0" w:color="auto"/>
        <w:right w:val="none" w:sz="0" w:space="0" w:color="auto"/>
      </w:divBdr>
    </w:div>
    <w:div w:id="1013724164">
      <w:bodyDiv w:val="1"/>
      <w:marLeft w:val="0"/>
      <w:marRight w:val="0"/>
      <w:marTop w:val="0"/>
      <w:marBottom w:val="0"/>
      <w:divBdr>
        <w:top w:val="none" w:sz="0" w:space="0" w:color="auto"/>
        <w:left w:val="none" w:sz="0" w:space="0" w:color="auto"/>
        <w:bottom w:val="none" w:sz="0" w:space="0" w:color="auto"/>
        <w:right w:val="none" w:sz="0" w:space="0" w:color="auto"/>
      </w:divBdr>
    </w:div>
    <w:div w:id="1014455648">
      <w:bodyDiv w:val="1"/>
      <w:marLeft w:val="0"/>
      <w:marRight w:val="0"/>
      <w:marTop w:val="0"/>
      <w:marBottom w:val="0"/>
      <w:divBdr>
        <w:top w:val="none" w:sz="0" w:space="0" w:color="auto"/>
        <w:left w:val="none" w:sz="0" w:space="0" w:color="auto"/>
        <w:bottom w:val="none" w:sz="0" w:space="0" w:color="auto"/>
        <w:right w:val="none" w:sz="0" w:space="0" w:color="auto"/>
      </w:divBdr>
    </w:div>
    <w:div w:id="1015578143">
      <w:bodyDiv w:val="1"/>
      <w:marLeft w:val="0"/>
      <w:marRight w:val="0"/>
      <w:marTop w:val="0"/>
      <w:marBottom w:val="0"/>
      <w:divBdr>
        <w:top w:val="none" w:sz="0" w:space="0" w:color="auto"/>
        <w:left w:val="none" w:sz="0" w:space="0" w:color="auto"/>
        <w:bottom w:val="none" w:sz="0" w:space="0" w:color="auto"/>
        <w:right w:val="none" w:sz="0" w:space="0" w:color="auto"/>
      </w:divBdr>
    </w:div>
    <w:div w:id="1019550717">
      <w:bodyDiv w:val="1"/>
      <w:marLeft w:val="0"/>
      <w:marRight w:val="0"/>
      <w:marTop w:val="0"/>
      <w:marBottom w:val="0"/>
      <w:divBdr>
        <w:top w:val="none" w:sz="0" w:space="0" w:color="auto"/>
        <w:left w:val="none" w:sz="0" w:space="0" w:color="auto"/>
        <w:bottom w:val="none" w:sz="0" w:space="0" w:color="auto"/>
        <w:right w:val="none" w:sz="0" w:space="0" w:color="auto"/>
      </w:divBdr>
    </w:div>
    <w:div w:id="1025406994">
      <w:bodyDiv w:val="1"/>
      <w:marLeft w:val="0"/>
      <w:marRight w:val="0"/>
      <w:marTop w:val="0"/>
      <w:marBottom w:val="0"/>
      <w:divBdr>
        <w:top w:val="none" w:sz="0" w:space="0" w:color="auto"/>
        <w:left w:val="none" w:sz="0" w:space="0" w:color="auto"/>
        <w:bottom w:val="none" w:sz="0" w:space="0" w:color="auto"/>
        <w:right w:val="none" w:sz="0" w:space="0" w:color="auto"/>
      </w:divBdr>
    </w:div>
    <w:div w:id="1025785180">
      <w:bodyDiv w:val="1"/>
      <w:marLeft w:val="0"/>
      <w:marRight w:val="0"/>
      <w:marTop w:val="0"/>
      <w:marBottom w:val="0"/>
      <w:divBdr>
        <w:top w:val="none" w:sz="0" w:space="0" w:color="auto"/>
        <w:left w:val="none" w:sz="0" w:space="0" w:color="auto"/>
        <w:bottom w:val="none" w:sz="0" w:space="0" w:color="auto"/>
        <w:right w:val="none" w:sz="0" w:space="0" w:color="auto"/>
      </w:divBdr>
    </w:div>
    <w:div w:id="1026057838">
      <w:bodyDiv w:val="1"/>
      <w:marLeft w:val="0"/>
      <w:marRight w:val="0"/>
      <w:marTop w:val="0"/>
      <w:marBottom w:val="0"/>
      <w:divBdr>
        <w:top w:val="none" w:sz="0" w:space="0" w:color="auto"/>
        <w:left w:val="none" w:sz="0" w:space="0" w:color="auto"/>
        <w:bottom w:val="none" w:sz="0" w:space="0" w:color="auto"/>
        <w:right w:val="none" w:sz="0" w:space="0" w:color="auto"/>
      </w:divBdr>
    </w:div>
    <w:div w:id="1026951729">
      <w:bodyDiv w:val="1"/>
      <w:marLeft w:val="0"/>
      <w:marRight w:val="0"/>
      <w:marTop w:val="0"/>
      <w:marBottom w:val="0"/>
      <w:divBdr>
        <w:top w:val="none" w:sz="0" w:space="0" w:color="auto"/>
        <w:left w:val="none" w:sz="0" w:space="0" w:color="auto"/>
        <w:bottom w:val="none" w:sz="0" w:space="0" w:color="auto"/>
        <w:right w:val="none" w:sz="0" w:space="0" w:color="auto"/>
      </w:divBdr>
    </w:div>
    <w:div w:id="1031763396">
      <w:bodyDiv w:val="1"/>
      <w:marLeft w:val="0"/>
      <w:marRight w:val="0"/>
      <w:marTop w:val="0"/>
      <w:marBottom w:val="0"/>
      <w:divBdr>
        <w:top w:val="none" w:sz="0" w:space="0" w:color="auto"/>
        <w:left w:val="none" w:sz="0" w:space="0" w:color="auto"/>
        <w:bottom w:val="none" w:sz="0" w:space="0" w:color="auto"/>
        <w:right w:val="none" w:sz="0" w:space="0" w:color="auto"/>
      </w:divBdr>
    </w:div>
    <w:div w:id="1035041630">
      <w:bodyDiv w:val="1"/>
      <w:marLeft w:val="0"/>
      <w:marRight w:val="0"/>
      <w:marTop w:val="0"/>
      <w:marBottom w:val="0"/>
      <w:divBdr>
        <w:top w:val="none" w:sz="0" w:space="0" w:color="auto"/>
        <w:left w:val="none" w:sz="0" w:space="0" w:color="auto"/>
        <w:bottom w:val="none" w:sz="0" w:space="0" w:color="auto"/>
        <w:right w:val="none" w:sz="0" w:space="0" w:color="auto"/>
      </w:divBdr>
    </w:div>
    <w:div w:id="1036272458">
      <w:bodyDiv w:val="1"/>
      <w:marLeft w:val="0"/>
      <w:marRight w:val="0"/>
      <w:marTop w:val="0"/>
      <w:marBottom w:val="0"/>
      <w:divBdr>
        <w:top w:val="none" w:sz="0" w:space="0" w:color="auto"/>
        <w:left w:val="none" w:sz="0" w:space="0" w:color="auto"/>
        <w:bottom w:val="none" w:sz="0" w:space="0" w:color="auto"/>
        <w:right w:val="none" w:sz="0" w:space="0" w:color="auto"/>
      </w:divBdr>
    </w:div>
    <w:div w:id="1038165738">
      <w:bodyDiv w:val="1"/>
      <w:marLeft w:val="0"/>
      <w:marRight w:val="0"/>
      <w:marTop w:val="0"/>
      <w:marBottom w:val="0"/>
      <w:divBdr>
        <w:top w:val="none" w:sz="0" w:space="0" w:color="auto"/>
        <w:left w:val="none" w:sz="0" w:space="0" w:color="auto"/>
        <w:bottom w:val="none" w:sz="0" w:space="0" w:color="auto"/>
        <w:right w:val="none" w:sz="0" w:space="0" w:color="auto"/>
      </w:divBdr>
    </w:div>
    <w:div w:id="1041399783">
      <w:bodyDiv w:val="1"/>
      <w:marLeft w:val="0"/>
      <w:marRight w:val="0"/>
      <w:marTop w:val="0"/>
      <w:marBottom w:val="0"/>
      <w:divBdr>
        <w:top w:val="none" w:sz="0" w:space="0" w:color="auto"/>
        <w:left w:val="none" w:sz="0" w:space="0" w:color="auto"/>
        <w:bottom w:val="none" w:sz="0" w:space="0" w:color="auto"/>
        <w:right w:val="none" w:sz="0" w:space="0" w:color="auto"/>
      </w:divBdr>
    </w:div>
    <w:div w:id="1042481648">
      <w:bodyDiv w:val="1"/>
      <w:marLeft w:val="0"/>
      <w:marRight w:val="0"/>
      <w:marTop w:val="0"/>
      <w:marBottom w:val="0"/>
      <w:divBdr>
        <w:top w:val="none" w:sz="0" w:space="0" w:color="auto"/>
        <w:left w:val="none" w:sz="0" w:space="0" w:color="auto"/>
        <w:bottom w:val="none" w:sz="0" w:space="0" w:color="auto"/>
        <w:right w:val="none" w:sz="0" w:space="0" w:color="auto"/>
      </w:divBdr>
    </w:div>
    <w:div w:id="1042678140">
      <w:bodyDiv w:val="1"/>
      <w:marLeft w:val="0"/>
      <w:marRight w:val="0"/>
      <w:marTop w:val="0"/>
      <w:marBottom w:val="0"/>
      <w:divBdr>
        <w:top w:val="none" w:sz="0" w:space="0" w:color="auto"/>
        <w:left w:val="none" w:sz="0" w:space="0" w:color="auto"/>
        <w:bottom w:val="none" w:sz="0" w:space="0" w:color="auto"/>
        <w:right w:val="none" w:sz="0" w:space="0" w:color="auto"/>
      </w:divBdr>
    </w:div>
    <w:div w:id="1043823603">
      <w:bodyDiv w:val="1"/>
      <w:marLeft w:val="0"/>
      <w:marRight w:val="0"/>
      <w:marTop w:val="0"/>
      <w:marBottom w:val="0"/>
      <w:divBdr>
        <w:top w:val="none" w:sz="0" w:space="0" w:color="auto"/>
        <w:left w:val="none" w:sz="0" w:space="0" w:color="auto"/>
        <w:bottom w:val="none" w:sz="0" w:space="0" w:color="auto"/>
        <w:right w:val="none" w:sz="0" w:space="0" w:color="auto"/>
      </w:divBdr>
    </w:div>
    <w:div w:id="1044863536">
      <w:bodyDiv w:val="1"/>
      <w:marLeft w:val="0"/>
      <w:marRight w:val="0"/>
      <w:marTop w:val="0"/>
      <w:marBottom w:val="0"/>
      <w:divBdr>
        <w:top w:val="none" w:sz="0" w:space="0" w:color="auto"/>
        <w:left w:val="none" w:sz="0" w:space="0" w:color="auto"/>
        <w:bottom w:val="none" w:sz="0" w:space="0" w:color="auto"/>
        <w:right w:val="none" w:sz="0" w:space="0" w:color="auto"/>
      </w:divBdr>
    </w:div>
    <w:div w:id="1046029143">
      <w:bodyDiv w:val="1"/>
      <w:marLeft w:val="0"/>
      <w:marRight w:val="0"/>
      <w:marTop w:val="0"/>
      <w:marBottom w:val="0"/>
      <w:divBdr>
        <w:top w:val="none" w:sz="0" w:space="0" w:color="auto"/>
        <w:left w:val="none" w:sz="0" w:space="0" w:color="auto"/>
        <w:bottom w:val="none" w:sz="0" w:space="0" w:color="auto"/>
        <w:right w:val="none" w:sz="0" w:space="0" w:color="auto"/>
      </w:divBdr>
    </w:div>
    <w:div w:id="1048606554">
      <w:bodyDiv w:val="1"/>
      <w:marLeft w:val="0"/>
      <w:marRight w:val="0"/>
      <w:marTop w:val="0"/>
      <w:marBottom w:val="0"/>
      <w:divBdr>
        <w:top w:val="none" w:sz="0" w:space="0" w:color="auto"/>
        <w:left w:val="none" w:sz="0" w:space="0" w:color="auto"/>
        <w:bottom w:val="none" w:sz="0" w:space="0" w:color="auto"/>
        <w:right w:val="none" w:sz="0" w:space="0" w:color="auto"/>
      </w:divBdr>
    </w:div>
    <w:div w:id="1050812348">
      <w:bodyDiv w:val="1"/>
      <w:marLeft w:val="0"/>
      <w:marRight w:val="0"/>
      <w:marTop w:val="0"/>
      <w:marBottom w:val="0"/>
      <w:divBdr>
        <w:top w:val="none" w:sz="0" w:space="0" w:color="auto"/>
        <w:left w:val="none" w:sz="0" w:space="0" w:color="auto"/>
        <w:bottom w:val="none" w:sz="0" w:space="0" w:color="auto"/>
        <w:right w:val="none" w:sz="0" w:space="0" w:color="auto"/>
      </w:divBdr>
    </w:div>
    <w:div w:id="1051030970">
      <w:bodyDiv w:val="1"/>
      <w:marLeft w:val="0"/>
      <w:marRight w:val="0"/>
      <w:marTop w:val="0"/>
      <w:marBottom w:val="0"/>
      <w:divBdr>
        <w:top w:val="none" w:sz="0" w:space="0" w:color="auto"/>
        <w:left w:val="none" w:sz="0" w:space="0" w:color="auto"/>
        <w:bottom w:val="none" w:sz="0" w:space="0" w:color="auto"/>
        <w:right w:val="none" w:sz="0" w:space="0" w:color="auto"/>
      </w:divBdr>
    </w:div>
    <w:div w:id="1053694806">
      <w:bodyDiv w:val="1"/>
      <w:marLeft w:val="0"/>
      <w:marRight w:val="0"/>
      <w:marTop w:val="0"/>
      <w:marBottom w:val="0"/>
      <w:divBdr>
        <w:top w:val="none" w:sz="0" w:space="0" w:color="auto"/>
        <w:left w:val="none" w:sz="0" w:space="0" w:color="auto"/>
        <w:bottom w:val="none" w:sz="0" w:space="0" w:color="auto"/>
        <w:right w:val="none" w:sz="0" w:space="0" w:color="auto"/>
      </w:divBdr>
    </w:div>
    <w:div w:id="1053847416">
      <w:bodyDiv w:val="1"/>
      <w:marLeft w:val="0"/>
      <w:marRight w:val="0"/>
      <w:marTop w:val="0"/>
      <w:marBottom w:val="0"/>
      <w:divBdr>
        <w:top w:val="none" w:sz="0" w:space="0" w:color="auto"/>
        <w:left w:val="none" w:sz="0" w:space="0" w:color="auto"/>
        <w:bottom w:val="none" w:sz="0" w:space="0" w:color="auto"/>
        <w:right w:val="none" w:sz="0" w:space="0" w:color="auto"/>
      </w:divBdr>
    </w:div>
    <w:div w:id="1056471232">
      <w:bodyDiv w:val="1"/>
      <w:marLeft w:val="0"/>
      <w:marRight w:val="0"/>
      <w:marTop w:val="0"/>
      <w:marBottom w:val="0"/>
      <w:divBdr>
        <w:top w:val="none" w:sz="0" w:space="0" w:color="auto"/>
        <w:left w:val="none" w:sz="0" w:space="0" w:color="auto"/>
        <w:bottom w:val="none" w:sz="0" w:space="0" w:color="auto"/>
        <w:right w:val="none" w:sz="0" w:space="0" w:color="auto"/>
      </w:divBdr>
    </w:div>
    <w:div w:id="1063064594">
      <w:bodyDiv w:val="1"/>
      <w:marLeft w:val="0"/>
      <w:marRight w:val="0"/>
      <w:marTop w:val="0"/>
      <w:marBottom w:val="0"/>
      <w:divBdr>
        <w:top w:val="none" w:sz="0" w:space="0" w:color="auto"/>
        <w:left w:val="none" w:sz="0" w:space="0" w:color="auto"/>
        <w:bottom w:val="none" w:sz="0" w:space="0" w:color="auto"/>
        <w:right w:val="none" w:sz="0" w:space="0" w:color="auto"/>
      </w:divBdr>
    </w:div>
    <w:div w:id="1067653705">
      <w:bodyDiv w:val="1"/>
      <w:marLeft w:val="0"/>
      <w:marRight w:val="0"/>
      <w:marTop w:val="0"/>
      <w:marBottom w:val="0"/>
      <w:divBdr>
        <w:top w:val="none" w:sz="0" w:space="0" w:color="auto"/>
        <w:left w:val="none" w:sz="0" w:space="0" w:color="auto"/>
        <w:bottom w:val="none" w:sz="0" w:space="0" w:color="auto"/>
        <w:right w:val="none" w:sz="0" w:space="0" w:color="auto"/>
      </w:divBdr>
    </w:div>
    <w:div w:id="1068528084">
      <w:bodyDiv w:val="1"/>
      <w:marLeft w:val="0"/>
      <w:marRight w:val="0"/>
      <w:marTop w:val="0"/>
      <w:marBottom w:val="0"/>
      <w:divBdr>
        <w:top w:val="none" w:sz="0" w:space="0" w:color="auto"/>
        <w:left w:val="none" w:sz="0" w:space="0" w:color="auto"/>
        <w:bottom w:val="none" w:sz="0" w:space="0" w:color="auto"/>
        <w:right w:val="none" w:sz="0" w:space="0" w:color="auto"/>
      </w:divBdr>
    </w:div>
    <w:div w:id="1070540803">
      <w:bodyDiv w:val="1"/>
      <w:marLeft w:val="0"/>
      <w:marRight w:val="0"/>
      <w:marTop w:val="0"/>
      <w:marBottom w:val="0"/>
      <w:divBdr>
        <w:top w:val="none" w:sz="0" w:space="0" w:color="auto"/>
        <w:left w:val="none" w:sz="0" w:space="0" w:color="auto"/>
        <w:bottom w:val="none" w:sz="0" w:space="0" w:color="auto"/>
        <w:right w:val="none" w:sz="0" w:space="0" w:color="auto"/>
      </w:divBdr>
    </w:div>
    <w:div w:id="1075125934">
      <w:bodyDiv w:val="1"/>
      <w:marLeft w:val="0"/>
      <w:marRight w:val="0"/>
      <w:marTop w:val="0"/>
      <w:marBottom w:val="0"/>
      <w:divBdr>
        <w:top w:val="none" w:sz="0" w:space="0" w:color="auto"/>
        <w:left w:val="none" w:sz="0" w:space="0" w:color="auto"/>
        <w:bottom w:val="none" w:sz="0" w:space="0" w:color="auto"/>
        <w:right w:val="none" w:sz="0" w:space="0" w:color="auto"/>
      </w:divBdr>
    </w:div>
    <w:div w:id="1079407990">
      <w:bodyDiv w:val="1"/>
      <w:marLeft w:val="0"/>
      <w:marRight w:val="0"/>
      <w:marTop w:val="0"/>
      <w:marBottom w:val="0"/>
      <w:divBdr>
        <w:top w:val="none" w:sz="0" w:space="0" w:color="auto"/>
        <w:left w:val="none" w:sz="0" w:space="0" w:color="auto"/>
        <w:bottom w:val="none" w:sz="0" w:space="0" w:color="auto"/>
        <w:right w:val="none" w:sz="0" w:space="0" w:color="auto"/>
      </w:divBdr>
    </w:div>
    <w:div w:id="1082530535">
      <w:bodyDiv w:val="1"/>
      <w:marLeft w:val="0"/>
      <w:marRight w:val="0"/>
      <w:marTop w:val="0"/>
      <w:marBottom w:val="0"/>
      <w:divBdr>
        <w:top w:val="none" w:sz="0" w:space="0" w:color="auto"/>
        <w:left w:val="none" w:sz="0" w:space="0" w:color="auto"/>
        <w:bottom w:val="none" w:sz="0" w:space="0" w:color="auto"/>
        <w:right w:val="none" w:sz="0" w:space="0" w:color="auto"/>
      </w:divBdr>
    </w:div>
    <w:div w:id="1082679774">
      <w:bodyDiv w:val="1"/>
      <w:marLeft w:val="0"/>
      <w:marRight w:val="0"/>
      <w:marTop w:val="0"/>
      <w:marBottom w:val="0"/>
      <w:divBdr>
        <w:top w:val="none" w:sz="0" w:space="0" w:color="auto"/>
        <w:left w:val="none" w:sz="0" w:space="0" w:color="auto"/>
        <w:bottom w:val="none" w:sz="0" w:space="0" w:color="auto"/>
        <w:right w:val="none" w:sz="0" w:space="0" w:color="auto"/>
      </w:divBdr>
    </w:div>
    <w:div w:id="1083838946">
      <w:bodyDiv w:val="1"/>
      <w:marLeft w:val="0"/>
      <w:marRight w:val="0"/>
      <w:marTop w:val="0"/>
      <w:marBottom w:val="0"/>
      <w:divBdr>
        <w:top w:val="none" w:sz="0" w:space="0" w:color="auto"/>
        <w:left w:val="none" w:sz="0" w:space="0" w:color="auto"/>
        <w:bottom w:val="none" w:sz="0" w:space="0" w:color="auto"/>
        <w:right w:val="none" w:sz="0" w:space="0" w:color="auto"/>
      </w:divBdr>
    </w:div>
    <w:div w:id="1086419436">
      <w:bodyDiv w:val="1"/>
      <w:marLeft w:val="0"/>
      <w:marRight w:val="0"/>
      <w:marTop w:val="0"/>
      <w:marBottom w:val="0"/>
      <w:divBdr>
        <w:top w:val="none" w:sz="0" w:space="0" w:color="auto"/>
        <w:left w:val="none" w:sz="0" w:space="0" w:color="auto"/>
        <w:bottom w:val="none" w:sz="0" w:space="0" w:color="auto"/>
        <w:right w:val="none" w:sz="0" w:space="0" w:color="auto"/>
      </w:divBdr>
    </w:div>
    <w:div w:id="1093283177">
      <w:bodyDiv w:val="1"/>
      <w:marLeft w:val="0"/>
      <w:marRight w:val="0"/>
      <w:marTop w:val="0"/>
      <w:marBottom w:val="0"/>
      <w:divBdr>
        <w:top w:val="none" w:sz="0" w:space="0" w:color="auto"/>
        <w:left w:val="none" w:sz="0" w:space="0" w:color="auto"/>
        <w:bottom w:val="none" w:sz="0" w:space="0" w:color="auto"/>
        <w:right w:val="none" w:sz="0" w:space="0" w:color="auto"/>
      </w:divBdr>
    </w:div>
    <w:div w:id="1098791038">
      <w:bodyDiv w:val="1"/>
      <w:marLeft w:val="0"/>
      <w:marRight w:val="0"/>
      <w:marTop w:val="0"/>
      <w:marBottom w:val="0"/>
      <w:divBdr>
        <w:top w:val="none" w:sz="0" w:space="0" w:color="auto"/>
        <w:left w:val="none" w:sz="0" w:space="0" w:color="auto"/>
        <w:bottom w:val="none" w:sz="0" w:space="0" w:color="auto"/>
        <w:right w:val="none" w:sz="0" w:space="0" w:color="auto"/>
      </w:divBdr>
    </w:div>
    <w:div w:id="1099445003">
      <w:bodyDiv w:val="1"/>
      <w:marLeft w:val="0"/>
      <w:marRight w:val="0"/>
      <w:marTop w:val="0"/>
      <w:marBottom w:val="0"/>
      <w:divBdr>
        <w:top w:val="none" w:sz="0" w:space="0" w:color="auto"/>
        <w:left w:val="none" w:sz="0" w:space="0" w:color="auto"/>
        <w:bottom w:val="none" w:sz="0" w:space="0" w:color="auto"/>
        <w:right w:val="none" w:sz="0" w:space="0" w:color="auto"/>
      </w:divBdr>
    </w:div>
    <w:div w:id="1101221102">
      <w:bodyDiv w:val="1"/>
      <w:marLeft w:val="0"/>
      <w:marRight w:val="0"/>
      <w:marTop w:val="0"/>
      <w:marBottom w:val="0"/>
      <w:divBdr>
        <w:top w:val="none" w:sz="0" w:space="0" w:color="auto"/>
        <w:left w:val="none" w:sz="0" w:space="0" w:color="auto"/>
        <w:bottom w:val="none" w:sz="0" w:space="0" w:color="auto"/>
        <w:right w:val="none" w:sz="0" w:space="0" w:color="auto"/>
      </w:divBdr>
    </w:div>
    <w:div w:id="1101338413">
      <w:bodyDiv w:val="1"/>
      <w:marLeft w:val="0"/>
      <w:marRight w:val="0"/>
      <w:marTop w:val="0"/>
      <w:marBottom w:val="0"/>
      <w:divBdr>
        <w:top w:val="none" w:sz="0" w:space="0" w:color="auto"/>
        <w:left w:val="none" w:sz="0" w:space="0" w:color="auto"/>
        <w:bottom w:val="none" w:sz="0" w:space="0" w:color="auto"/>
        <w:right w:val="none" w:sz="0" w:space="0" w:color="auto"/>
      </w:divBdr>
    </w:div>
    <w:div w:id="1104227122">
      <w:bodyDiv w:val="1"/>
      <w:marLeft w:val="0"/>
      <w:marRight w:val="0"/>
      <w:marTop w:val="0"/>
      <w:marBottom w:val="0"/>
      <w:divBdr>
        <w:top w:val="none" w:sz="0" w:space="0" w:color="auto"/>
        <w:left w:val="none" w:sz="0" w:space="0" w:color="auto"/>
        <w:bottom w:val="none" w:sz="0" w:space="0" w:color="auto"/>
        <w:right w:val="none" w:sz="0" w:space="0" w:color="auto"/>
      </w:divBdr>
    </w:div>
    <w:div w:id="1107886756">
      <w:bodyDiv w:val="1"/>
      <w:marLeft w:val="0"/>
      <w:marRight w:val="0"/>
      <w:marTop w:val="0"/>
      <w:marBottom w:val="0"/>
      <w:divBdr>
        <w:top w:val="none" w:sz="0" w:space="0" w:color="auto"/>
        <w:left w:val="none" w:sz="0" w:space="0" w:color="auto"/>
        <w:bottom w:val="none" w:sz="0" w:space="0" w:color="auto"/>
        <w:right w:val="none" w:sz="0" w:space="0" w:color="auto"/>
      </w:divBdr>
    </w:div>
    <w:div w:id="1116558254">
      <w:bodyDiv w:val="1"/>
      <w:marLeft w:val="0"/>
      <w:marRight w:val="0"/>
      <w:marTop w:val="0"/>
      <w:marBottom w:val="0"/>
      <w:divBdr>
        <w:top w:val="none" w:sz="0" w:space="0" w:color="auto"/>
        <w:left w:val="none" w:sz="0" w:space="0" w:color="auto"/>
        <w:bottom w:val="none" w:sz="0" w:space="0" w:color="auto"/>
        <w:right w:val="none" w:sz="0" w:space="0" w:color="auto"/>
      </w:divBdr>
    </w:div>
    <w:div w:id="1118066259">
      <w:bodyDiv w:val="1"/>
      <w:marLeft w:val="0"/>
      <w:marRight w:val="0"/>
      <w:marTop w:val="0"/>
      <w:marBottom w:val="0"/>
      <w:divBdr>
        <w:top w:val="none" w:sz="0" w:space="0" w:color="auto"/>
        <w:left w:val="none" w:sz="0" w:space="0" w:color="auto"/>
        <w:bottom w:val="none" w:sz="0" w:space="0" w:color="auto"/>
        <w:right w:val="none" w:sz="0" w:space="0" w:color="auto"/>
      </w:divBdr>
    </w:div>
    <w:div w:id="1122068702">
      <w:bodyDiv w:val="1"/>
      <w:marLeft w:val="0"/>
      <w:marRight w:val="0"/>
      <w:marTop w:val="0"/>
      <w:marBottom w:val="0"/>
      <w:divBdr>
        <w:top w:val="none" w:sz="0" w:space="0" w:color="auto"/>
        <w:left w:val="none" w:sz="0" w:space="0" w:color="auto"/>
        <w:bottom w:val="none" w:sz="0" w:space="0" w:color="auto"/>
        <w:right w:val="none" w:sz="0" w:space="0" w:color="auto"/>
      </w:divBdr>
    </w:div>
    <w:div w:id="1124081627">
      <w:bodyDiv w:val="1"/>
      <w:marLeft w:val="0"/>
      <w:marRight w:val="0"/>
      <w:marTop w:val="0"/>
      <w:marBottom w:val="0"/>
      <w:divBdr>
        <w:top w:val="none" w:sz="0" w:space="0" w:color="auto"/>
        <w:left w:val="none" w:sz="0" w:space="0" w:color="auto"/>
        <w:bottom w:val="none" w:sz="0" w:space="0" w:color="auto"/>
        <w:right w:val="none" w:sz="0" w:space="0" w:color="auto"/>
      </w:divBdr>
    </w:div>
    <w:div w:id="1124469961">
      <w:bodyDiv w:val="1"/>
      <w:marLeft w:val="0"/>
      <w:marRight w:val="0"/>
      <w:marTop w:val="0"/>
      <w:marBottom w:val="0"/>
      <w:divBdr>
        <w:top w:val="none" w:sz="0" w:space="0" w:color="auto"/>
        <w:left w:val="none" w:sz="0" w:space="0" w:color="auto"/>
        <w:bottom w:val="none" w:sz="0" w:space="0" w:color="auto"/>
        <w:right w:val="none" w:sz="0" w:space="0" w:color="auto"/>
      </w:divBdr>
    </w:div>
    <w:div w:id="1129397748">
      <w:bodyDiv w:val="1"/>
      <w:marLeft w:val="0"/>
      <w:marRight w:val="0"/>
      <w:marTop w:val="0"/>
      <w:marBottom w:val="0"/>
      <w:divBdr>
        <w:top w:val="none" w:sz="0" w:space="0" w:color="auto"/>
        <w:left w:val="none" w:sz="0" w:space="0" w:color="auto"/>
        <w:bottom w:val="none" w:sz="0" w:space="0" w:color="auto"/>
        <w:right w:val="none" w:sz="0" w:space="0" w:color="auto"/>
      </w:divBdr>
    </w:div>
    <w:div w:id="1131166204">
      <w:bodyDiv w:val="1"/>
      <w:marLeft w:val="0"/>
      <w:marRight w:val="0"/>
      <w:marTop w:val="0"/>
      <w:marBottom w:val="0"/>
      <w:divBdr>
        <w:top w:val="none" w:sz="0" w:space="0" w:color="auto"/>
        <w:left w:val="none" w:sz="0" w:space="0" w:color="auto"/>
        <w:bottom w:val="none" w:sz="0" w:space="0" w:color="auto"/>
        <w:right w:val="none" w:sz="0" w:space="0" w:color="auto"/>
      </w:divBdr>
    </w:div>
    <w:div w:id="1133788482">
      <w:bodyDiv w:val="1"/>
      <w:marLeft w:val="0"/>
      <w:marRight w:val="0"/>
      <w:marTop w:val="0"/>
      <w:marBottom w:val="0"/>
      <w:divBdr>
        <w:top w:val="none" w:sz="0" w:space="0" w:color="auto"/>
        <w:left w:val="none" w:sz="0" w:space="0" w:color="auto"/>
        <w:bottom w:val="none" w:sz="0" w:space="0" w:color="auto"/>
        <w:right w:val="none" w:sz="0" w:space="0" w:color="auto"/>
      </w:divBdr>
    </w:div>
    <w:div w:id="1136069924">
      <w:bodyDiv w:val="1"/>
      <w:marLeft w:val="0"/>
      <w:marRight w:val="0"/>
      <w:marTop w:val="0"/>
      <w:marBottom w:val="0"/>
      <w:divBdr>
        <w:top w:val="none" w:sz="0" w:space="0" w:color="auto"/>
        <w:left w:val="none" w:sz="0" w:space="0" w:color="auto"/>
        <w:bottom w:val="none" w:sz="0" w:space="0" w:color="auto"/>
        <w:right w:val="none" w:sz="0" w:space="0" w:color="auto"/>
      </w:divBdr>
    </w:div>
    <w:div w:id="1136098205">
      <w:bodyDiv w:val="1"/>
      <w:marLeft w:val="0"/>
      <w:marRight w:val="0"/>
      <w:marTop w:val="0"/>
      <w:marBottom w:val="0"/>
      <w:divBdr>
        <w:top w:val="none" w:sz="0" w:space="0" w:color="auto"/>
        <w:left w:val="none" w:sz="0" w:space="0" w:color="auto"/>
        <w:bottom w:val="none" w:sz="0" w:space="0" w:color="auto"/>
        <w:right w:val="none" w:sz="0" w:space="0" w:color="auto"/>
      </w:divBdr>
    </w:div>
    <w:div w:id="1136680203">
      <w:bodyDiv w:val="1"/>
      <w:marLeft w:val="0"/>
      <w:marRight w:val="0"/>
      <w:marTop w:val="0"/>
      <w:marBottom w:val="0"/>
      <w:divBdr>
        <w:top w:val="none" w:sz="0" w:space="0" w:color="auto"/>
        <w:left w:val="none" w:sz="0" w:space="0" w:color="auto"/>
        <w:bottom w:val="none" w:sz="0" w:space="0" w:color="auto"/>
        <w:right w:val="none" w:sz="0" w:space="0" w:color="auto"/>
      </w:divBdr>
    </w:div>
    <w:div w:id="1138255316">
      <w:bodyDiv w:val="1"/>
      <w:marLeft w:val="0"/>
      <w:marRight w:val="0"/>
      <w:marTop w:val="0"/>
      <w:marBottom w:val="0"/>
      <w:divBdr>
        <w:top w:val="none" w:sz="0" w:space="0" w:color="auto"/>
        <w:left w:val="none" w:sz="0" w:space="0" w:color="auto"/>
        <w:bottom w:val="none" w:sz="0" w:space="0" w:color="auto"/>
        <w:right w:val="none" w:sz="0" w:space="0" w:color="auto"/>
      </w:divBdr>
    </w:div>
    <w:div w:id="1139107473">
      <w:bodyDiv w:val="1"/>
      <w:marLeft w:val="0"/>
      <w:marRight w:val="0"/>
      <w:marTop w:val="0"/>
      <w:marBottom w:val="0"/>
      <w:divBdr>
        <w:top w:val="none" w:sz="0" w:space="0" w:color="auto"/>
        <w:left w:val="none" w:sz="0" w:space="0" w:color="auto"/>
        <w:bottom w:val="none" w:sz="0" w:space="0" w:color="auto"/>
        <w:right w:val="none" w:sz="0" w:space="0" w:color="auto"/>
      </w:divBdr>
    </w:div>
    <w:div w:id="1140423265">
      <w:bodyDiv w:val="1"/>
      <w:marLeft w:val="0"/>
      <w:marRight w:val="0"/>
      <w:marTop w:val="0"/>
      <w:marBottom w:val="0"/>
      <w:divBdr>
        <w:top w:val="none" w:sz="0" w:space="0" w:color="auto"/>
        <w:left w:val="none" w:sz="0" w:space="0" w:color="auto"/>
        <w:bottom w:val="none" w:sz="0" w:space="0" w:color="auto"/>
        <w:right w:val="none" w:sz="0" w:space="0" w:color="auto"/>
      </w:divBdr>
    </w:div>
    <w:div w:id="1140924408">
      <w:bodyDiv w:val="1"/>
      <w:marLeft w:val="0"/>
      <w:marRight w:val="0"/>
      <w:marTop w:val="0"/>
      <w:marBottom w:val="0"/>
      <w:divBdr>
        <w:top w:val="none" w:sz="0" w:space="0" w:color="auto"/>
        <w:left w:val="none" w:sz="0" w:space="0" w:color="auto"/>
        <w:bottom w:val="none" w:sz="0" w:space="0" w:color="auto"/>
        <w:right w:val="none" w:sz="0" w:space="0" w:color="auto"/>
      </w:divBdr>
    </w:div>
    <w:div w:id="1140999002">
      <w:bodyDiv w:val="1"/>
      <w:marLeft w:val="0"/>
      <w:marRight w:val="0"/>
      <w:marTop w:val="0"/>
      <w:marBottom w:val="0"/>
      <w:divBdr>
        <w:top w:val="none" w:sz="0" w:space="0" w:color="auto"/>
        <w:left w:val="none" w:sz="0" w:space="0" w:color="auto"/>
        <w:bottom w:val="none" w:sz="0" w:space="0" w:color="auto"/>
        <w:right w:val="none" w:sz="0" w:space="0" w:color="auto"/>
      </w:divBdr>
    </w:div>
    <w:div w:id="1145856846">
      <w:bodyDiv w:val="1"/>
      <w:marLeft w:val="0"/>
      <w:marRight w:val="0"/>
      <w:marTop w:val="0"/>
      <w:marBottom w:val="0"/>
      <w:divBdr>
        <w:top w:val="none" w:sz="0" w:space="0" w:color="auto"/>
        <w:left w:val="none" w:sz="0" w:space="0" w:color="auto"/>
        <w:bottom w:val="none" w:sz="0" w:space="0" w:color="auto"/>
        <w:right w:val="none" w:sz="0" w:space="0" w:color="auto"/>
      </w:divBdr>
    </w:div>
    <w:div w:id="1148595353">
      <w:bodyDiv w:val="1"/>
      <w:marLeft w:val="0"/>
      <w:marRight w:val="0"/>
      <w:marTop w:val="0"/>
      <w:marBottom w:val="0"/>
      <w:divBdr>
        <w:top w:val="none" w:sz="0" w:space="0" w:color="auto"/>
        <w:left w:val="none" w:sz="0" w:space="0" w:color="auto"/>
        <w:bottom w:val="none" w:sz="0" w:space="0" w:color="auto"/>
        <w:right w:val="none" w:sz="0" w:space="0" w:color="auto"/>
      </w:divBdr>
    </w:div>
    <w:div w:id="1150171083">
      <w:bodyDiv w:val="1"/>
      <w:marLeft w:val="0"/>
      <w:marRight w:val="0"/>
      <w:marTop w:val="0"/>
      <w:marBottom w:val="0"/>
      <w:divBdr>
        <w:top w:val="none" w:sz="0" w:space="0" w:color="auto"/>
        <w:left w:val="none" w:sz="0" w:space="0" w:color="auto"/>
        <w:bottom w:val="none" w:sz="0" w:space="0" w:color="auto"/>
        <w:right w:val="none" w:sz="0" w:space="0" w:color="auto"/>
      </w:divBdr>
    </w:div>
    <w:div w:id="1150832360">
      <w:bodyDiv w:val="1"/>
      <w:marLeft w:val="0"/>
      <w:marRight w:val="0"/>
      <w:marTop w:val="0"/>
      <w:marBottom w:val="0"/>
      <w:divBdr>
        <w:top w:val="none" w:sz="0" w:space="0" w:color="auto"/>
        <w:left w:val="none" w:sz="0" w:space="0" w:color="auto"/>
        <w:bottom w:val="none" w:sz="0" w:space="0" w:color="auto"/>
        <w:right w:val="none" w:sz="0" w:space="0" w:color="auto"/>
      </w:divBdr>
    </w:div>
    <w:div w:id="1152679214">
      <w:bodyDiv w:val="1"/>
      <w:marLeft w:val="0"/>
      <w:marRight w:val="0"/>
      <w:marTop w:val="0"/>
      <w:marBottom w:val="0"/>
      <w:divBdr>
        <w:top w:val="none" w:sz="0" w:space="0" w:color="auto"/>
        <w:left w:val="none" w:sz="0" w:space="0" w:color="auto"/>
        <w:bottom w:val="none" w:sz="0" w:space="0" w:color="auto"/>
        <w:right w:val="none" w:sz="0" w:space="0" w:color="auto"/>
      </w:divBdr>
    </w:div>
    <w:div w:id="1155952028">
      <w:bodyDiv w:val="1"/>
      <w:marLeft w:val="0"/>
      <w:marRight w:val="0"/>
      <w:marTop w:val="0"/>
      <w:marBottom w:val="0"/>
      <w:divBdr>
        <w:top w:val="none" w:sz="0" w:space="0" w:color="auto"/>
        <w:left w:val="none" w:sz="0" w:space="0" w:color="auto"/>
        <w:bottom w:val="none" w:sz="0" w:space="0" w:color="auto"/>
        <w:right w:val="none" w:sz="0" w:space="0" w:color="auto"/>
      </w:divBdr>
    </w:div>
    <w:div w:id="1156994829">
      <w:bodyDiv w:val="1"/>
      <w:marLeft w:val="0"/>
      <w:marRight w:val="0"/>
      <w:marTop w:val="0"/>
      <w:marBottom w:val="0"/>
      <w:divBdr>
        <w:top w:val="none" w:sz="0" w:space="0" w:color="auto"/>
        <w:left w:val="none" w:sz="0" w:space="0" w:color="auto"/>
        <w:bottom w:val="none" w:sz="0" w:space="0" w:color="auto"/>
        <w:right w:val="none" w:sz="0" w:space="0" w:color="auto"/>
      </w:divBdr>
    </w:div>
    <w:div w:id="1159615822">
      <w:bodyDiv w:val="1"/>
      <w:marLeft w:val="0"/>
      <w:marRight w:val="0"/>
      <w:marTop w:val="0"/>
      <w:marBottom w:val="0"/>
      <w:divBdr>
        <w:top w:val="none" w:sz="0" w:space="0" w:color="auto"/>
        <w:left w:val="none" w:sz="0" w:space="0" w:color="auto"/>
        <w:bottom w:val="none" w:sz="0" w:space="0" w:color="auto"/>
        <w:right w:val="none" w:sz="0" w:space="0" w:color="auto"/>
      </w:divBdr>
    </w:div>
    <w:div w:id="1164081331">
      <w:bodyDiv w:val="1"/>
      <w:marLeft w:val="0"/>
      <w:marRight w:val="0"/>
      <w:marTop w:val="0"/>
      <w:marBottom w:val="0"/>
      <w:divBdr>
        <w:top w:val="none" w:sz="0" w:space="0" w:color="auto"/>
        <w:left w:val="none" w:sz="0" w:space="0" w:color="auto"/>
        <w:bottom w:val="none" w:sz="0" w:space="0" w:color="auto"/>
        <w:right w:val="none" w:sz="0" w:space="0" w:color="auto"/>
      </w:divBdr>
    </w:div>
    <w:div w:id="1169053768">
      <w:bodyDiv w:val="1"/>
      <w:marLeft w:val="0"/>
      <w:marRight w:val="0"/>
      <w:marTop w:val="0"/>
      <w:marBottom w:val="0"/>
      <w:divBdr>
        <w:top w:val="none" w:sz="0" w:space="0" w:color="auto"/>
        <w:left w:val="none" w:sz="0" w:space="0" w:color="auto"/>
        <w:bottom w:val="none" w:sz="0" w:space="0" w:color="auto"/>
        <w:right w:val="none" w:sz="0" w:space="0" w:color="auto"/>
      </w:divBdr>
    </w:div>
    <w:div w:id="1182163086">
      <w:bodyDiv w:val="1"/>
      <w:marLeft w:val="0"/>
      <w:marRight w:val="0"/>
      <w:marTop w:val="0"/>
      <w:marBottom w:val="0"/>
      <w:divBdr>
        <w:top w:val="none" w:sz="0" w:space="0" w:color="auto"/>
        <w:left w:val="none" w:sz="0" w:space="0" w:color="auto"/>
        <w:bottom w:val="none" w:sz="0" w:space="0" w:color="auto"/>
        <w:right w:val="none" w:sz="0" w:space="0" w:color="auto"/>
      </w:divBdr>
    </w:div>
    <w:div w:id="1182667194">
      <w:bodyDiv w:val="1"/>
      <w:marLeft w:val="0"/>
      <w:marRight w:val="0"/>
      <w:marTop w:val="0"/>
      <w:marBottom w:val="0"/>
      <w:divBdr>
        <w:top w:val="none" w:sz="0" w:space="0" w:color="auto"/>
        <w:left w:val="none" w:sz="0" w:space="0" w:color="auto"/>
        <w:bottom w:val="none" w:sz="0" w:space="0" w:color="auto"/>
        <w:right w:val="none" w:sz="0" w:space="0" w:color="auto"/>
      </w:divBdr>
    </w:div>
    <w:div w:id="1184711388">
      <w:bodyDiv w:val="1"/>
      <w:marLeft w:val="0"/>
      <w:marRight w:val="0"/>
      <w:marTop w:val="0"/>
      <w:marBottom w:val="0"/>
      <w:divBdr>
        <w:top w:val="none" w:sz="0" w:space="0" w:color="auto"/>
        <w:left w:val="none" w:sz="0" w:space="0" w:color="auto"/>
        <w:bottom w:val="none" w:sz="0" w:space="0" w:color="auto"/>
        <w:right w:val="none" w:sz="0" w:space="0" w:color="auto"/>
      </w:divBdr>
    </w:div>
    <w:div w:id="1185022671">
      <w:bodyDiv w:val="1"/>
      <w:marLeft w:val="0"/>
      <w:marRight w:val="0"/>
      <w:marTop w:val="0"/>
      <w:marBottom w:val="0"/>
      <w:divBdr>
        <w:top w:val="none" w:sz="0" w:space="0" w:color="auto"/>
        <w:left w:val="none" w:sz="0" w:space="0" w:color="auto"/>
        <w:bottom w:val="none" w:sz="0" w:space="0" w:color="auto"/>
        <w:right w:val="none" w:sz="0" w:space="0" w:color="auto"/>
      </w:divBdr>
    </w:div>
    <w:div w:id="1185706751">
      <w:bodyDiv w:val="1"/>
      <w:marLeft w:val="0"/>
      <w:marRight w:val="0"/>
      <w:marTop w:val="0"/>
      <w:marBottom w:val="0"/>
      <w:divBdr>
        <w:top w:val="none" w:sz="0" w:space="0" w:color="auto"/>
        <w:left w:val="none" w:sz="0" w:space="0" w:color="auto"/>
        <w:bottom w:val="none" w:sz="0" w:space="0" w:color="auto"/>
        <w:right w:val="none" w:sz="0" w:space="0" w:color="auto"/>
      </w:divBdr>
    </w:div>
    <w:div w:id="1186015927">
      <w:bodyDiv w:val="1"/>
      <w:marLeft w:val="0"/>
      <w:marRight w:val="0"/>
      <w:marTop w:val="0"/>
      <w:marBottom w:val="0"/>
      <w:divBdr>
        <w:top w:val="none" w:sz="0" w:space="0" w:color="auto"/>
        <w:left w:val="none" w:sz="0" w:space="0" w:color="auto"/>
        <w:bottom w:val="none" w:sz="0" w:space="0" w:color="auto"/>
        <w:right w:val="none" w:sz="0" w:space="0" w:color="auto"/>
      </w:divBdr>
    </w:div>
    <w:div w:id="1186410194">
      <w:bodyDiv w:val="1"/>
      <w:marLeft w:val="0"/>
      <w:marRight w:val="0"/>
      <w:marTop w:val="0"/>
      <w:marBottom w:val="0"/>
      <w:divBdr>
        <w:top w:val="none" w:sz="0" w:space="0" w:color="auto"/>
        <w:left w:val="none" w:sz="0" w:space="0" w:color="auto"/>
        <w:bottom w:val="none" w:sz="0" w:space="0" w:color="auto"/>
        <w:right w:val="none" w:sz="0" w:space="0" w:color="auto"/>
      </w:divBdr>
    </w:div>
    <w:div w:id="1186597978">
      <w:bodyDiv w:val="1"/>
      <w:marLeft w:val="0"/>
      <w:marRight w:val="0"/>
      <w:marTop w:val="0"/>
      <w:marBottom w:val="0"/>
      <w:divBdr>
        <w:top w:val="none" w:sz="0" w:space="0" w:color="auto"/>
        <w:left w:val="none" w:sz="0" w:space="0" w:color="auto"/>
        <w:bottom w:val="none" w:sz="0" w:space="0" w:color="auto"/>
        <w:right w:val="none" w:sz="0" w:space="0" w:color="auto"/>
      </w:divBdr>
    </w:div>
    <w:div w:id="1191339879">
      <w:bodyDiv w:val="1"/>
      <w:marLeft w:val="0"/>
      <w:marRight w:val="0"/>
      <w:marTop w:val="0"/>
      <w:marBottom w:val="0"/>
      <w:divBdr>
        <w:top w:val="none" w:sz="0" w:space="0" w:color="auto"/>
        <w:left w:val="none" w:sz="0" w:space="0" w:color="auto"/>
        <w:bottom w:val="none" w:sz="0" w:space="0" w:color="auto"/>
        <w:right w:val="none" w:sz="0" w:space="0" w:color="auto"/>
      </w:divBdr>
    </w:div>
    <w:div w:id="1191651043">
      <w:bodyDiv w:val="1"/>
      <w:marLeft w:val="0"/>
      <w:marRight w:val="0"/>
      <w:marTop w:val="0"/>
      <w:marBottom w:val="0"/>
      <w:divBdr>
        <w:top w:val="none" w:sz="0" w:space="0" w:color="auto"/>
        <w:left w:val="none" w:sz="0" w:space="0" w:color="auto"/>
        <w:bottom w:val="none" w:sz="0" w:space="0" w:color="auto"/>
        <w:right w:val="none" w:sz="0" w:space="0" w:color="auto"/>
      </w:divBdr>
    </w:div>
    <w:div w:id="1196043317">
      <w:bodyDiv w:val="1"/>
      <w:marLeft w:val="0"/>
      <w:marRight w:val="0"/>
      <w:marTop w:val="0"/>
      <w:marBottom w:val="0"/>
      <w:divBdr>
        <w:top w:val="none" w:sz="0" w:space="0" w:color="auto"/>
        <w:left w:val="none" w:sz="0" w:space="0" w:color="auto"/>
        <w:bottom w:val="none" w:sz="0" w:space="0" w:color="auto"/>
        <w:right w:val="none" w:sz="0" w:space="0" w:color="auto"/>
      </w:divBdr>
    </w:div>
    <w:div w:id="1197238931">
      <w:bodyDiv w:val="1"/>
      <w:marLeft w:val="0"/>
      <w:marRight w:val="0"/>
      <w:marTop w:val="0"/>
      <w:marBottom w:val="0"/>
      <w:divBdr>
        <w:top w:val="none" w:sz="0" w:space="0" w:color="auto"/>
        <w:left w:val="none" w:sz="0" w:space="0" w:color="auto"/>
        <w:bottom w:val="none" w:sz="0" w:space="0" w:color="auto"/>
        <w:right w:val="none" w:sz="0" w:space="0" w:color="auto"/>
      </w:divBdr>
    </w:div>
    <w:div w:id="1197699942">
      <w:bodyDiv w:val="1"/>
      <w:marLeft w:val="0"/>
      <w:marRight w:val="0"/>
      <w:marTop w:val="0"/>
      <w:marBottom w:val="0"/>
      <w:divBdr>
        <w:top w:val="none" w:sz="0" w:space="0" w:color="auto"/>
        <w:left w:val="none" w:sz="0" w:space="0" w:color="auto"/>
        <w:bottom w:val="none" w:sz="0" w:space="0" w:color="auto"/>
        <w:right w:val="none" w:sz="0" w:space="0" w:color="auto"/>
      </w:divBdr>
    </w:div>
    <w:div w:id="1198196347">
      <w:bodyDiv w:val="1"/>
      <w:marLeft w:val="0"/>
      <w:marRight w:val="0"/>
      <w:marTop w:val="0"/>
      <w:marBottom w:val="0"/>
      <w:divBdr>
        <w:top w:val="none" w:sz="0" w:space="0" w:color="auto"/>
        <w:left w:val="none" w:sz="0" w:space="0" w:color="auto"/>
        <w:bottom w:val="none" w:sz="0" w:space="0" w:color="auto"/>
        <w:right w:val="none" w:sz="0" w:space="0" w:color="auto"/>
      </w:divBdr>
    </w:div>
    <w:div w:id="1202745451">
      <w:bodyDiv w:val="1"/>
      <w:marLeft w:val="0"/>
      <w:marRight w:val="0"/>
      <w:marTop w:val="0"/>
      <w:marBottom w:val="0"/>
      <w:divBdr>
        <w:top w:val="none" w:sz="0" w:space="0" w:color="auto"/>
        <w:left w:val="none" w:sz="0" w:space="0" w:color="auto"/>
        <w:bottom w:val="none" w:sz="0" w:space="0" w:color="auto"/>
        <w:right w:val="none" w:sz="0" w:space="0" w:color="auto"/>
      </w:divBdr>
    </w:div>
    <w:div w:id="1203058994">
      <w:bodyDiv w:val="1"/>
      <w:marLeft w:val="0"/>
      <w:marRight w:val="0"/>
      <w:marTop w:val="0"/>
      <w:marBottom w:val="0"/>
      <w:divBdr>
        <w:top w:val="none" w:sz="0" w:space="0" w:color="auto"/>
        <w:left w:val="none" w:sz="0" w:space="0" w:color="auto"/>
        <w:bottom w:val="none" w:sz="0" w:space="0" w:color="auto"/>
        <w:right w:val="none" w:sz="0" w:space="0" w:color="auto"/>
      </w:divBdr>
    </w:div>
    <w:div w:id="1206526679">
      <w:bodyDiv w:val="1"/>
      <w:marLeft w:val="0"/>
      <w:marRight w:val="0"/>
      <w:marTop w:val="0"/>
      <w:marBottom w:val="0"/>
      <w:divBdr>
        <w:top w:val="none" w:sz="0" w:space="0" w:color="auto"/>
        <w:left w:val="none" w:sz="0" w:space="0" w:color="auto"/>
        <w:bottom w:val="none" w:sz="0" w:space="0" w:color="auto"/>
        <w:right w:val="none" w:sz="0" w:space="0" w:color="auto"/>
      </w:divBdr>
    </w:div>
    <w:div w:id="1207177702">
      <w:bodyDiv w:val="1"/>
      <w:marLeft w:val="0"/>
      <w:marRight w:val="0"/>
      <w:marTop w:val="0"/>
      <w:marBottom w:val="0"/>
      <w:divBdr>
        <w:top w:val="none" w:sz="0" w:space="0" w:color="auto"/>
        <w:left w:val="none" w:sz="0" w:space="0" w:color="auto"/>
        <w:bottom w:val="none" w:sz="0" w:space="0" w:color="auto"/>
        <w:right w:val="none" w:sz="0" w:space="0" w:color="auto"/>
      </w:divBdr>
    </w:div>
    <w:div w:id="1207260573">
      <w:bodyDiv w:val="1"/>
      <w:marLeft w:val="0"/>
      <w:marRight w:val="0"/>
      <w:marTop w:val="0"/>
      <w:marBottom w:val="0"/>
      <w:divBdr>
        <w:top w:val="none" w:sz="0" w:space="0" w:color="auto"/>
        <w:left w:val="none" w:sz="0" w:space="0" w:color="auto"/>
        <w:bottom w:val="none" w:sz="0" w:space="0" w:color="auto"/>
        <w:right w:val="none" w:sz="0" w:space="0" w:color="auto"/>
      </w:divBdr>
    </w:div>
    <w:div w:id="1209075042">
      <w:bodyDiv w:val="1"/>
      <w:marLeft w:val="0"/>
      <w:marRight w:val="0"/>
      <w:marTop w:val="0"/>
      <w:marBottom w:val="0"/>
      <w:divBdr>
        <w:top w:val="none" w:sz="0" w:space="0" w:color="auto"/>
        <w:left w:val="none" w:sz="0" w:space="0" w:color="auto"/>
        <w:bottom w:val="none" w:sz="0" w:space="0" w:color="auto"/>
        <w:right w:val="none" w:sz="0" w:space="0" w:color="auto"/>
      </w:divBdr>
    </w:div>
    <w:div w:id="1209797752">
      <w:bodyDiv w:val="1"/>
      <w:marLeft w:val="0"/>
      <w:marRight w:val="0"/>
      <w:marTop w:val="0"/>
      <w:marBottom w:val="0"/>
      <w:divBdr>
        <w:top w:val="none" w:sz="0" w:space="0" w:color="auto"/>
        <w:left w:val="none" w:sz="0" w:space="0" w:color="auto"/>
        <w:bottom w:val="none" w:sz="0" w:space="0" w:color="auto"/>
        <w:right w:val="none" w:sz="0" w:space="0" w:color="auto"/>
      </w:divBdr>
    </w:div>
    <w:div w:id="1211961954">
      <w:bodyDiv w:val="1"/>
      <w:marLeft w:val="0"/>
      <w:marRight w:val="0"/>
      <w:marTop w:val="0"/>
      <w:marBottom w:val="0"/>
      <w:divBdr>
        <w:top w:val="none" w:sz="0" w:space="0" w:color="auto"/>
        <w:left w:val="none" w:sz="0" w:space="0" w:color="auto"/>
        <w:bottom w:val="none" w:sz="0" w:space="0" w:color="auto"/>
        <w:right w:val="none" w:sz="0" w:space="0" w:color="auto"/>
      </w:divBdr>
    </w:div>
    <w:div w:id="1212112349">
      <w:bodyDiv w:val="1"/>
      <w:marLeft w:val="0"/>
      <w:marRight w:val="0"/>
      <w:marTop w:val="0"/>
      <w:marBottom w:val="0"/>
      <w:divBdr>
        <w:top w:val="none" w:sz="0" w:space="0" w:color="auto"/>
        <w:left w:val="none" w:sz="0" w:space="0" w:color="auto"/>
        <w:bottom w:val="none" w:sz="0" w:space="0" w:color="auto"/>
        <w:right w:val="none" w:sz="0" w:space="0" w:color="auto"/>
      </w:divBdr>
    </w:div>
    <w:div w:id="1214660500">
      <w:bodyDiv w:val="1"/>
      <w:marLeft w:val="0"/>
      <w:marRight w:val="0"/>
      <w:marTop w:val="0"/>
      <w:marBottom w:val="0"/>
      <w:divBdr>
        <w:top w:val="none" w:sz="0" w:space="0" w:color="auto"/>
        <w:left w:val="none" w:sz="0" w:space="0" w:color="auto"/>
        <w:bottom w:val="none" w:sz="0" w:space="0" w:color="auto"/>
        <w:right w:val="none" w:sz="0" w:space="0" w:color="auto"/>
      </w:divBdr>
    </w:div>
    <w:div w:id="1218275837">
      <w:bodyDiv w:val="1"/>
      <w:marLeft w:val="0"/>
      <w:marRight w:val="0"/>
      <w:marTop w:val="0"/>
      <w:marBottom w:val="0"/>
      <w:divBdr>
        <w:top w:val="none" w:sz="0" w:space="0" w:color="auto"/>
        <w:left w:val="none" w:sz="0" w:space="0" w:color="auto"/>
        <w:bottom w:val="none" w:sz="0" w:space="0" w:color="auto"/>
        <w:right w:val="none" w:sz="0" w:space="0" w:color="auto"/>
      </w:divBdr>
    </w:div>
    <w:div w:id="1224684999">
      <w:bodyDiv w:val="1"/>
      <w:marLeft w:val="0"/>
      <w:marRight w:val="0"/>
      <w:marTop w:val="0"/>
      <w:marBottom w:val="0"/>
      <w:divBdr>
        <w:top w:val="none" w:sz="0" w:space="0" w:color="auto"/>
        <w:left w:val="none" w:sz="0" w:space="0" w:color="auto"/>
        <w:bottom w:val="none" w:sz="0" w:space="0" w:color="auto"/>
        <w:right w:val="none" w:sz="0" w:space="0" w:color="auto"/>
      </w:divBdr>
    </w:div>
    <w:div w:id="1225801260">
      <w:bodyDiv w:val="1"/>
      <w:marLeft w:val="0"/>
      <w:marRight w:val="0"/>
      <w:marTop w:val="0"/>
      <w:marBottom w:val="0"/>
      <w:divBdr>
        <w:top w:val="none" w:sz="0" w:space="0" w:color="auto"/>
        <w:left w:val="none" w:sz="0" w:space="0" w:color="auto"/>
        <w:bottom w:val="none" w:sz="0" w:space="0" w:color="auto"/>
        <w:right w:val="none" w:sz="0" w:space="0" w:color="auto"/>
      </w:divBdr>
    </w:div>
    <w:div w:id="1228951709">
      <w:bodyDiv w:val="1"/>
      <w:marLeft w:val="0"/>
      <w:marRight w:val="0"/>
      <w:marTop w:val="0"/>
      <w:marBottom w:val="0"/>
      <w:divBdr>
        <w:top w:val="none" w:sz="0" w:space="0" w:color="auto"/>
        <w:left w:val="none" w:sz="0" w:space="0" w:color="auto"/>
        <w:bottom w:val="none" w:sz="0" w:space="0" w:color="auto"/>
        <w:right w:val="none" w:sz="0" w:space="0" w:color="auto"/>
      </w:divBdr>
    </w:div>
    <w:div w:id="1231579470">
      <w:bodyDiv w:val="1"/>
      <w:marLeft w:val="0"/>
      <w:marRight w:val="0"/>
      <w:marTop w:val="0"/>
      <w:marBottom w:val="0"/>
      <w:divBdr>
        <w:top w:val="none" w:sz="0" w:space="0" w:color="auto"/>
        <w:left w:val="none" w:sz="0" w:space="0" w:color="auto"/>
        <w:bottom w:val="none" w:sz="0" w:space="0" w:color="auto"/>
        <w:right w:val="none" w:sz="0" w:space="0" w:color="auto"/>
      </w:divBdr>
    </w:div>
    <w:div w:id="1232694506">
      <w:bodyDiv w:val="1"/>
      <w:marLeft w:val="0"/>
      <w:marRight w:val="0"/>
      <w:marTop w:val="0"/>
      <w:marBottom w:val="0"/>
      <w:divBdr>
        <w:top w:val="none" w:sz="0" w:space="0" w:color="auto"/>
        <w:left w:val="none" w:sz="0" w:space="0" w:color="auto"/>
        <w:bottom w:val="none" w:sz="0" w:space="0" w:color="auto"/>
        <w:right w:val="none" w:sz="0" w:space="0" w:color="auto"/>
      </w:divBdr>
    </w:div>
    <w:div w:id="1234510585">
      <w:bodyDiv w:val="1"/>
      <w:marLeft w:val="0"/>
      <w:marRight w:val="0"/>
      <w:marTop w:val="0"/>
      <w:marBottom w:val="0"/>
      <w:divBdr>
        <w:top w:val="none" w:sz="0" w:space="0" w:color="auto"/>
        <w:left w:val="none" w:sz="0" w:space="0" w:color="auto"/>
        <w:bottom w:val="none" w:sz="0" w:space="0" w:color="auto"/>
        <w:right w:val="none" w:sz="0" w:space="0" w:color="auto"/>
      </w:divBdr>
    </w:div>
    <w:div w:id="1236471847">
      <w:bodyDiv w:val="1"/>
      <w:marLeft w:val="0"/>
      <w:marRight w:val="0"/>
      <w:marTop w:val="0"/>
      <w:marBottom w:val="0"/>
      <w:divBdr>
        <w:top w:val="none" w:sz="0" w:space="0" w:color="auto"/>
        <w:left w:val="none" w:sz="0" w:space="0" w:color="auto"/>
        <w:bottom w:val="none" w:sz="0" w:space="0" w:color="auto"/>
        <w:right w:val="none" w:sz="0" w:space="0" w:color="auto"/>
      </w:divBdr>
    </w:div>
    <w:div w:id="1236814445">
      <w:bodyDiv w:val="1"/>
      <w:marLeft w:val="0"/>
      <w:marRight w:val="0"/>
      <w:marTop w:val="0"/>
      <w:marBottom w:val="0"/>
      <w:divBdr>
        <w:top w:val="none" w:sz="0" w:space="0" w:color="auto"/>
        <w:left w:val="none" w:sz="0" w:space="0" w:color="auto"/>
        <w:bottom w:val="none" w:sz="0" w:space="0" w:color="auto"/>
        <w:right w:val="none" w:sz="0" w:space="0" w:color="auto"/>
      </w:divBdr>
    </w:div>
    <w:div w:id="1237857610">
      <w:bodyDiv w:val="1"/>
      <w:marLeft w:val="0"/>
      <w:marRight w:val="0"/>
      <w:marTop w:val="0"/>
      <w:marBottom w:val="0"/>
      <w:divBdr>
        <w:top w:val="none" w:sz="0" w:space="0" w:color="auto"/>
        <w:left w:val="none" w:sz="0" w:space="0" w:color="auto"/>
        <w:bottom w:val="none" w:sz="0" w:space="0" w:color="auto"/>
        <w:right w:val="none" w:sz="0" w:space="0" w:color="auto"/>
      </w:divBdr>
    </w:div>
    <w:div w:id="1241209039">
      <w:bodyDiv w:val="1"/>
      <w:marLeft w:val="0"/>
      <w:marRight w:val="0"/>
      <w:marTop w:val="0"/>
      <w:marBottom w:val="0"/>
      <w:divBdr>
        <w:top w:val="none" w:sz="0" w:space="0" w:color="auto"/>
        <w:left w:val="none" w:sz="0" w:space="0" w:color="auto"/>
        <w:bottom w:val="none" w:sz="0" w:space="0" w:color="auto"/>
        <w:right w:val="none" w:sz="0" w:space="0" w:color="auto"/>
      </w:divBdr>
    </w:div>
    <w:div w:id="1241595273">
      <w:bodyDiv w:val="1"/>
      <w:marLeft w:val="0"/>
      <w:marRight w:val="0"/>
      <w:marTop w:val="0"/>
      <w:marBottom w:val="0"/>
      <w:divBdr>
        <w:top w:val="none" w:sz="0" w:space="0" w:color="auto"/>
        <w:left w:val="none" w:sz="0" w:space="0" w:color="auto"/>
        <w:bottom w:val="none" w:sz="0" w:space="0" w:color="auto"/>
        <w:right w:val="none" w:sz="0" w:space="0" w:color="auto"/>
      </w:divBdr>
    </w:div>
    <w:div w:id="1242329714">
      <w:bodyDiv w:val="1"/>
      <w:marLeft w:val="0"/>
      <w:marRight w:val="0"/>
      <w:marTop w:val="0"/>
      <w:marBottom w:val="0"/>
      <w:divBdr>
        <w:top w:val="none" w:sz="0" w:space="0" w:color="auto"/>
        <w:left w:val="none" w:sz="0" w:space="0" w:color="auto"/>
        <w:bottom w:val="none" w:sz="0" w:space="0" w:color="auto"/>
        <w:right w:val="none" w:sz="0" w:space="0" w:color="auto"/>
      </w:divBdr>
    </w:div>
    <w:div w:id="1243104852">
      <w:bodyDiv w:val="1"/>
      <w:marLeft w:val="0"/>
      <w:marRight w:val="0"/>
      <w:marTop w:val="0"/>
      <w:marBottom w:val="0"/>
      <w:divBdr>
        <w:top w:val="none" w:sz="0" w:space="0" w:color="auto"/>
        <w:left w:val="none" w:sz="0" w:space="0" w:color="auto"/>
        <w:bottom w:val="none" w:sz="0" w:space="0" w:color="auto"/>
        <w:right w:val="none" w:sz="0" w:space="0" w:color="auto"/>
      </w:divBdr>
    </w:div>
    <w:div w:id="1245919558">
      <w:bodyDiv w:val="1"/>
      <w:marLeft w:val="0"/>
      <w:marRight w:val="0"/>
      <w:marTop w:val="0"/>
      <w:marBottom w:val="0"/>
      <w:divBdr>
        <w:top w:val="none" w:sz="0" w:space="0" w:color="auto"/>
        <w:left w:val="none" w:sz="0" w:space="0" w:color="auto"/>
        <w:bottom w:val="none" w:sz="0" w:space="0" w:color="auto"/>
        <w:right w:val="none" w:sz="0" w:space="0" w:color="auto"/>
      </w:divBdr>
    </w:div>
    <w:div w:id="1247378837">
      <w:bodyDiv w:val="1"/>
      <w:marLeft w:val="0"/>
      <w:marRight w:val="0"/>
      <w:marTop w:val="0"/>
      <w:marBottom w:val="0"/>
      <w:divBdr>
        <w:top w:val="none" w:sz="0" w:space="0" w:color="auto"/>
        <w:left w:val="none" w:sz="0" w:space="0" w:color="auto"/>
        <w:bottom w:val="none" w:sz="0" w:space="0" w:color="auto"/>
        <w:right w:val="none" w:sz="0" w:space="0" w:color="auto"/>
      </w:divBdr>
    </w:div>
    <w:div w:id="1250502302">
      <w:bodyDiv w:val="1"/>
      <w:marLeft w:val="0"/>
      <w:marRight w:val="0"/>
      <w:marTop w:val="0"/>
      <w:marBottom w:val="0"/>
      <w:divBdr>
        <w:top w:val="none" w:sz="0" w:space="0" w:color="auto"/>
        <w:left w:val="none" w:sz="0" w:space="0" w:color="auto"/>
        <w:bottom w:val="none" w:sz="0" w:space="0" w:color="auto"/>
        <w:right w:val="none" w:sz="0" w:space="0" w:color="auto"/>
      </w:divBdr>
    </w:div>
    <w:div w:id="1250581572">
      <w:bodyDiv w:val="1"/>
      <w:marLeft w:val="0"/>
      <w:marRight w:val="0"/>
      <w:marTop w:val="0"/>
      <w:marBottom w:val="0"/>
      <w:divBdr>
        <w:top w:val="none" w:sz="0" w:space="0" w:color="auto"/>
        <w:left w:val="none" w:sz="0" w:space="0" w:color="auto"/>
        <w:bottom w:val="none" w:sz="0" w:space="0" w:color="auto"/>
        <w:right w:val="none" w:sz="0" w:space="0" w:color="auto"/>
      </w:divBdr>
    </w:div>
    <w:div w:id="1254126463">
      <w:bodyDiv w:val="1"/>
      <w:marLeft w:val="0"/>
      <w:marRight w:val="0"/>
      <w:marTop w:val="0"/>
      <w:marBottom w:val="0"/>
      <w:divBdr>
        <w:top w:val="none" w:sz="0" w:space="0" w:color="auto"/>
        <w:left w:val="none" w:sz="0" w:space="0" w:color="auto"/>
        <w:bottom w:val="none" w:sz="0" w:space="0" w:color="auto"/>
        <w:right w:val="none" w:sz="0" w:space="0" w:color="auto"/>
      </w:divBdr>
    </w:div>
    <w:div w:id="1255627762">
      <w:bodyDiv w:val="1"/>
      <w:marLeft w:val="0"/>
      <w:marRight w:val="0"/>
      <w:marTop w:val="0"/>
      <w:marBottom w:val="0"/>
      <w:divBdr>
        <w:top w:val="none" w:sz="0" w:space="0" w:color="auto"/>
        <w:left w:val="none" w:sz="0" w:space="0" w:color="auto"/>
        <w:bottom w:val="none" w:sz="0" w:space="0" w:color="auto"/>
        <w:right w:val="none" w:sz="0" w:space="0" w:color="auto"/>
      </w:divBdr>
    </w:div>
    <w:div w:id="1258102277">
      <w:bodyDiv w:val="1"/>
      <w:marLeft w:val="0"/>
      <w:marRight w:val="0"/>
      <w:marTop w:val="0"/>
      <w:marBottom w:val="0"/>
      <w:divBdr>
        <w:top w:val="none" w:sz="0" w:space="0" w:color="auto"/>
        <w:left w:val="none" w:sz="0" w:space="0" w:color="auto"/>
        <w:bottom w:val="none" w:sz="0" w:space="0" w:color="auto"/>
        <w:right w:val="none" w:sz="0" w:space="0" w:color="auto"/>
      </w:divBdr>
    </w:div>
    <w:div w:id="1261453257">
      <w:bodyDiv w:val="1"/>
      <w:marLeft w:val="0"/>
      <w:marRight w:val="0"/>
      <w:marTop w:val="0"/>
      <w:marBottom w:val="0"/>
      <w:divBdr>
        <w:top w:val="none" w:sz="0" w:space="0" w:color="auto"/>
        <w:left w:val="none" w:sz="0" w:space="0" w:color="auto"/>
        <w:bottom w:val="none" w:sz="0" w:space="0" w:color="auto"/>
        <w:right w:val="none" w:sz="0" w:space="0" w:color="auto"/>
      </w:divBdr>
    </w:div>
    <w:div w:id="1263874274">
      <w:bodyDiv w:val="1"/>
      <w:marLeft w:val="0"/>
      <w:marRight w:val="0"/>
      <w:marTop w:val="0"/>
      <w:marBottom w:val="0"/>
      <w:divBdr>
        <w:top w:val="none" w:sz="0" w:space="0" w:color="auto"/>
        <w:left w:val="none" w:sz="0" w:space="0" w:color="auto"/>
        <w:bottom w:val="none" w:sz="0" w:space="0" w:color="auto"/>
        <w:right w:val="none" w:sz="0" w:space="0" w:color="auto"/>
      </w:divBdr>
    </w:div>
    <w:div w:id="1267035477">
      <w:bodyDiv w:val="1"/>
      <w:marLeft w:val="0"/>
      <w:marRight w:val="0"/>
      <w:marTop w:val="0"/>
      <w:marBottom w:val="0"/>
      <w:divBdr>
        <w:top w:val="none" w:sz="0" w:space="0" w:color="auto"/>
        <w:left w:val="none" w:sz="0" w:space="0" w:color="auto"/>
        <w:bottom w:val="none" w:sz="0" w:space="0" w:color="auto"/>
        <w:right w:val="none" w:sz="0" w:space="0" w:color="auto"/>
      </w:divBdr>
    </w:div>
    <w:div w:id="1269969691">
      <w:bodyDiv w:val="1"/>
      <w:marLeft w:val="0"/>
      <w:marRight w:val="0"/>
      <w:marTop w:val="0"/>
      <w:marBottom w:val="0"/>
      <w:divBdr>
        <w:top w:val="none" w:sz="0" w:space="0" w:color="auto"/>
        <w:left w:val="none" w:sz="0" w:space="0" w:color="auto"/>
        <w:bottom w:val="none" w:sz="0" w:space="0" w:color="auto"/>
        <w:right w:val="none" w:sz="0" w:space="0" w:color="auto"/>
      </w:divBdr>
    </w:div>
    <w:div w:id="1270965663">
      <w:bodyDiv w:val="1"/>
      <w:marLeft w:val="0"/>
      <w:marRight w:val="0"/>
      <w:marTop w:val="0"/>
      <w:marBottom w:val="0"/>
      <w:divBdr>
        <w:top w:val="none" w:sz="0" w:space="0" w:color="auto"/>
        <w:left w:val="none" w:sz="0" w:space="0" w:color="auto"/>
        <w:bottom w:val="none" w:sz="0" w:space="0" w:color="auto"/>
        <w:right w:val="none" w:sz="0" w:space="0" w:color="auto"/>
      </w:divBdr>
    </w:div>
    <w:div w:id="1272475648">
      <w:bodyDiv w:val="1"/>
      <w:marLeft w:val="0"/>
      <w:marRight w:val="0"/>
      <w:marTop w:val="0"/>
      <w:marBottom w:val="0"/>
      <w:divBdr>
        <w:top w:val="none" w:sz="0" w:space="0" w:color="auto"/>
        <w:left w:val="none" w:sz="0" w:space="0" w:color="auto"/>
        <w:bottom w:val="none" w:sz="0" w:space="0" w:color="auto"/>
        <w:right w:val="none" w:sz="0" w:space="0" w:color="auto"/>
      </w:divBdr>
    </w:div>
    <w:div w:id="1273629022">
      <w:bodyDiv w:val="1"/>
      <w:marLeft w:val="0"/>
      <w:marRight w:val="0"/>
      <w:marTop w:val="0"/>
      <w:marBottom w:val="0"/>
      <w:divBdr>
        <w:top w:val="none" w:sz="0" w:space="0" w:color="auto"/>
        <w:left w:val="none" w:sz="0" w:space="0" w:color="auto"/>
        <w:bottom w:val="none" w:sz="0" w:space="0" w:color="auto"/>
        <w:right w:val="none" w:sz="0" w:space="0" w:color="auto"/>
      </w:divBdr>
    </w:div>
    <w:div w:id="1279533723">
      <w:bodyDiv w:val="1"/>
      <w:marLeft w:val="0"/>
      <w:marRight w:val="0"/>
      <w:marTop w:val="0"/>
      <w:marBottom w:val="0"/>
      <w:divBdr>
        <w:top w:val="none" w:sz="0" w:space="0" w:color="auto"/>
        <w:left w:val="none" w:sz="0" w:space="0" w:color="auto"/>
        <w:bottom w:val="none" w:sz="0" w:space="0" w:color="auto"/>
        <w:right w:val="none" w:sz="0" w:space="0" w:color="auto"/>
      </w:divBdr>
    </w:div>
    <w:div w:id="1280645756">
      <w:bodyDiv w:val="1"/>
      <w:marLeft w:val="0"/>
      <w:marRight w:val="0"/>
      <w:marTop w:val="0"/>
      <w:marBottom w:val="0"/>
      <w:divBdr>
        <w:top w:val="none" w:sz="0" w:space="0" w:color="auto"/>
        <w:left w:val="none" w:sz="0" w:space="0" w:color="auto"/>
        <w:bottom w:val="none" w:sz="0" w:space="0" w:color="auto"/>
        <w:right w:val="none" w:sz="0" w:space="0" w:color="auto"/>
      </w:divBdr>
    </w:div>
    <w:div w:id="1283459676">
      <w:bodyDiv w:val="1"/>
      <w:marLeft w:val="0"/>
      <w:marRight w:val="0"/>
      <w:marTop w:val="0"/>
      <w:marBottom w:val="0"/>
      <w:divBdr>
        <w:top w:val="none" w:sz="0" w:space="0" w:color="auto"/>
        <w:left w:val="none" w:sz="0" w:space="0" w:color="auto"/>
        <w:bottom w:val="none" w:sz="0" w:space="0" w:color="auto"/>
        <w:right w:val="none" w:sz="0" w:space="0" w:color="auto"/>
      </w:divBdr>
    </w:div>
    <w:div w:id="1286892018">
      <w:bodyDiv w:val="1"/>
      <w:marLeft w:val="0"/>
      <w:marRight w:val="0"/>
      <w:marTop w:val="0"/>
      <w:marBottom w:val="0"/>
      <w:divBdr>
        <w:top w:val="none" w:sz="0" w:space="0" w:color="auto"/>
        <w:left w:val="none" w:sz="0" w:space="0" w:color="auto"/>
        <w:bottom w:val="none" w:sz="0" w:space="0" w:color="auto"/>
        <w:right w:val="none" w:sz="0" w:space="0" w:color="auto"/>
      </w:divBdr>
    </w:div>
    <w:div w:id="1288706951">
      <w:bodyDiv w:val="1"/>
      <w:marLeft w:val="0"/>
      <w:marRight w:val="0"/>
      <w:marTop w:val="0"/>
      <w:marBottom w:val="0"/>
      <w:divBdr>
        <w:top w:val="none" w:sz="0" w:space="0" w:color="auto"/>
        <w:left w:val="none" w:sz="0" w:space="0" w:color="auto"/>
        <w:bottom w:val="none" w:sz="0" w:space="0" w:color="auto"/>
        <w:right w:val="none" w:sz="0" w:space="0" w:color="auto"/>
      </w:divBdr>
    </w:div>
    <w:div w:id="1288776191">
      <w:bodyDiv w:val="1"/>
      <w:marLeft w:val="0"/>
      <w:marRight w:val="0"/>
      <w:marTop w:val="0"/>
      <w:marBottom w:val="0"/>
      <w:divBdr>
        <w:top w:val="none" w:sz="0" w:space="0" w:color="auto"/>
        <w:left w:val="none" w:sz="0" w:space="0" w:color="auto"/>
        <w:bottom w:val="none" w:sz="0" w:space="0" w:color="auto"/>
        <w:right w:val="none" w:sz="0" w:space="0" w:color="auto"/>
      </w:divBdr>
    </w:div>
    <w:div w:id="1289044535">
      <w:bodyDiv w:val="1"/>
      <w:marLeft w:val="0"/>
      <w:marRight w:val="0"/>
      <w:marTop w:val="0"/>
      <w:marBottom w:val="0"/>
      <w:divBdr>
        <w:top w:val="none" w:sz="0" w:space="0" w:color="auto"/>
        <w:left w:val="none" w:sz="0" w:space="0" w:color="auto"/>
        <w:bottom w:val="none" w:sz="0" w:space="0" w:color="auto"/>
        <w:right w:val="none" w:sz="0" w:space="0" w:color="auto"/>
      </w:divBdr>
    </w:div>
    <w:div w:id="1290042971">
      <w:bodyDiv w:val="1"/>
      <w:marLeft w:val="0"/>
      <w:marRight w:val="0"/>
      <w:marTop w:val="0"/>
      <w:marBottom w:val="0"/>
      <w:divBdr>
        <w:top w:val="none" w:sz="0" w:space="0" w:color="auto"/>
        <w:left w:val="none" w:sz="0" w:space="0" w:color="auto"/>
        <w:bottom w:val="none" w:sz="0" w:space="0" w:color="auto"/>
        <w:right w:val="none" w:sz="0" w:space="0" w:color="auto"/>
      </w:divBdr>
    </w:div>
    <w:div w:id="1291322088">
      <w:bodyDiv w:val="1"/>
      <w:marLeft w:val="0"/>
      <w:marRight w:val="0"/>
      <w:marTop w:val="0"/>
      <w:marBottom w:val="0"/>
      <w:divBdr>
        <w:top w:val="none" w:sz="0" w:space="0" w:color="auto"/>
        <w:left w:val="none" w:sz="0" w:space="0" w:color="auto"/>
        <w:bottom w:val="none" w:sz="0" w:space="0" w:color="auto"/>
        <w:right w:val="none" w:sz="0" w:space="0" w:color="auto"/>
      </w:divBdr>
    </w:div>
    <w:div w:id="1291782310">
      <w:bodyDiv w:val="1"/>
      <w:marLeft w:val="0"/>
      <w:marRight w:val="0"/>
      <w:marTop w:val="0"/>
      <w:marBottom w:val="0"/>
      <w:divBdr>
        <w:top w:val="none" w:sz="0" w:space="0" w:color="auto"/>
        <w:left w:val="none" w:sz="0" w:space="0" w:color="auto"/>
        <w:bottom w:val="none" w:sz="0" w:space="0" w:color="auto"/>
        <w:right w:val="none" w:sz="0" w:space="0" w:color="auto"/>
      </w:divBdr>
    </w:div>
    <w:div w:id="1298729978">
      <w:bodyDiv w:val="1"/>
      <w:marLeft w:val="0"/>
      <w:marRight w:val="0"/>
      <w:marTop w:val="0"/>
      <w:marBottom w:val="0"/>
      <w:divBdr>
        <w:top w:val="none" w:sz="0" w:space="0" w:color="auto"/>
        <w:left w:val="none" w:sz="0" w:space="0" w:color="auto"/>
        <w:bottom w:val="none" w:sz="0" w:space="0" w:color="auto"/>
        <w:right w:val="none" w:sz="0" w:space="0" w:color="auto"/>
      </w:divBdr>
    </w:div>
    <w:div w:id="1304651184">
      <w:bodyDiv w:val="1"/>
      <w:marLeft w:val="0"/>
      <w:marRight w:val="0"/>
      <w:marTop w:val="0"/>
      <w:marBottom w:val="0"/>
      <w:divBdr>
        <w:top w:val="none" w:sz="0" w:space="0" w:color="auto"/>
        <w:left w:val="none" w:sz="0" w:space="0" w:color="auto"/>
        <w:bottom w:val="none" w:sz="0" w:space="0" w:color="auto"/>
        <w:right w:val="none" w:sz="0" w:space="0" w:color="auto"/>
      </w:divBdr>
    </w:div>
    <w:div w:id="1304695173">
      <w:bodyDiv w:val="1"/>
      <w:marLeft w:val="0"/>
      <w:marRight w:val="0"/>
      <w:marTop w:val="0"/>
      <w:marBottom w:val="0"/>
      <w:divBdr>
        <w:top w:val="none" w:sz="0" w:space="0" w:color="auto"/>
        <w:left w:val="none" w:sz="0" w:space="0" w:color="auto"/>
        <w:bottom w:val="none" w:sz="0" w:space="0" w:color="auto"/>
        <w:right w:val="none" w:sz="0" w:space="0" w:color="auto"/>
      </w:divBdr>
    </w:div>
    <w:div w:id="1307248818">
      <w:bodyDiv w:val="1"/>
      <w:marLeft w:val="0"/>
      <w:marRight w:val="0"/>
      <w:marTop w:val="0"/>
      <w:marBottom w:val="0"/>
      <w:divBdr>
        <w:top w:val="none" w:sz="0" w:space="0" w:color="auto"/>
        <w:left w:val="none" w:sz="0" w:space="0" w:color="auto"/>
        <w:bottom w:val="none" w:sz="0" w:space="0" w:color="auto"/>
        <w:right w:val="none" w:sz="0" w:space="0" w:color="auto"/>
      </w:divBdr>
    </w:div>
    <w:div w:id="1307324091">
      <w:bodyDiv w:val="1"/>
      <w:marLeft w:val="0"/>
      <w:marRight w:val="0"/>
      <w:marTop w:val="0"/>
      <w:marBottom w:val="0"/>
      <w:divBdr>
        <w:top w:val="none" w:sz="0" w:space="0" w:color="auto"/>
        <w:left w:val="none" w:sz="0" w:space="0" w:color="auto"/>
        <w:bottom w:val="none" w:sz="0" w:space="0" w:color="auto"/>
        <w:right w:val="none" w:sz="0" w:space="0" w:color="auto"/>
      </w:divBdr>
    </w:div>
    <w:div w:id="1307583965">
      <w:bodyDiv w:val="1"/>
      <w:marLeft w:val="0"/>
      <w:marRight w:val="0"/>
      <w:marTop w:val="0"/>
      <w:marBottom w:val="0"/>
      <w:divBdr>
        <w:top w:val="none" w:sz="0" w:space="0" w:color="auto"/>
        <w:left w:val="none" w:sz="0" w:space="0" w:color="auto"/>
        <w:bottom w:val="none" w:sz="0" w:space="0" w:color="auto"/>
        <w:right w:val="none" w:sz="0" w:space="0" w:color="auto"/>
      </w:divBdr>
    </w:div>
    <w:div w:id="1309742766">
      <w:bodyDiv w:val="1"/>
      <w:marLeft w:val="0"/>
      <w:marRight w:val="0"/>
      <w:marTop w:val="0"/>
      <w:marBottom w:val="0"/>
      <w:divBdr>
        <w:top w:val="none" w:sz="0" w:space="0" w:color="auto"/>
        <w:left w:val="none" w:sz="0" w:space="0" w:color="auto"/>
        <w:bottom w:val="none" w:sz="0" w:space="0" w:color="auto"/>
        <w:right w:val="none" w:sz="0" w:space="0" w:color="auto"/>
      </w:divBdr>
    </w:div>
    <w:div w:id="1310137676">
      <w:bodyDiv w:val="1"/>
      <w:marLeft w:val="0"/>
      <w:marRight w:val="0"/>
      <w:marTop w:val="0"/>
      <w:marBottom w:val="0"/>
      <w:divBdr>
        <w:top w:val="none" w:sz="0" w:space="0" w:color="auto"/>
        <w:left w:val="none" w:sz="0" w:space="0" w:color="auto"/>
        <w:bottom w:val="none" w:sz="0" w:space="0" w:color="auto"/>
        <w:right w:val="none" w:sz="0" w:space="0" w:color="auto"/>
      </w:divBdr>
    </w:div>
    <w:div w:id="1311330518">
      <w:bodyDiv w:val="1"/>
      <w:marLeft w:val="0"/>
      <w:marRight w:val="0"/>
      <w:marTop w:val="0"/>
      <w:marBottom w:val="0"/>
      <w:divBdr>
        <w:top w:val="none" w:sz="0" w:space="0" w:color="auto"/>
        <w:left w:val="none" w:sz="0" w:space="0" w:color="auto"/>
        <w:bottom w:val="none" w:sz="0" w:space="0" w:color="auto"/>
        <w:right w:val="none" w:sz="0" w:space="0" w:color="auto"/>
      </w:divBdr>
    </w:div>
    <w:div w:id="1316181159">
      <w:bodyDiv w:val="1"/>
      <w:marLeft w:val="0"/>
      <w:marRight w:val="0"/>
      <w:marTop w:val="0"/>
      <w:marBottom w:val="0"/>
      <w:divBdr>
        <w:top w:val="none" w:sz="0" w:space="0" w:color="auto"/>
        <w:left w:val="none" w:sz="0" w:space="0" w:color="auto"/>
        <w:bottom w:val="none" w:sz="0" w:space="0" w:color="auto"/>
        <w:right w:val="none" w:sz="0" w:space="0" w:color="auto"/>
      </w:divBdr>
    </w:div>
    <w:div w:id="1316450564">
      <w:bodyDiv w:val="1"/>
      <w:marLeft w:val="0"/>
      <w:marRight w:val="0"/>
      <w:marTop w:val="0"/>
      <w:marBottom w:val="0"/>
      <w:divBdr>
        <w:top w:val="none" w:sz="0" w:space="0" w:color="auto"/>
        <w:left w:val="none" w:sz="0" w:space="0" w:color="auto"/>
        <w:bottom w:val="none" w:sz="0" w:space="0" w:color="auto"/>
        <w:right w:val="none" w:sz="0" w:space="0" w:color="auto"/>
      </w:divBdr>
    </w:div>
    <w:div w:id="1317034135">
      <w:bodyDiv w:val="1"/>
      <w:marLeft w:val="0"/>
      <w:marRight w:val="0"/>
      <w:marTop w:val="0"/>
      <w:marBottom w:val="0"/>
      <w:divBdr>
        <w:top w:val="none" w:sz="0" w:space="0" w:color="auto"/>
        <w:left w:val="none" w:sz="0" w:space="0" w:color="auto"/>
        <w:bottom w:val="none" w:sz="0" w:space="0" w:color="auto"/>
        <w:right w:val="none" w:sz="0" w:space="0" w:color="auto"/>
      </w:divBdr>
    </w:div>
    <w:div w:id="1317227650">
      <w:bodyDiv w:val="1"/>
      <w:marLeft w:val="0"/>
      <w:marRight w:val="0"/>
      <w:marTop w:val="0"/>
      <w:marBottom w:val="0"/>
      <w:divBdr>
        <w:top w:val="none" w:sz="0" w:space="0" w:color="auto"/>
        <w:left w:val="none" w:sz="0" w:space="0" w:color="auto"/>
        <w:bottom w:val="none" w:sz="0" w:space="0" w:color="auto"/>
        <w:right w:val="none" w:sz="0" w:space="0" w:color="auto"/>
      </w:divBdr>
    </w:div>
    <w:div w:id="1319992222">
      <w:bodyDiv w:val="1"/>
      <w:marLeft w:val="0"/>
      <w:marRight w:val="0"/>
      <w:marTop w:val="0"/>
      <w:marBottom w:val="0"/>
      <w:divBdr>
        <w:top w:val="none" w:sz="0" w:space="0" w:color="auto"/>
        <w:left w:val="none" w:sz="0" w:space="0" w:color="auto"/>
        <w:bottom w:val="none" w:sz="0" w:space="0" w:color="auto"/>
        <w:right w:val="none" w:sz="0" w:space="0" w:color="auto"/>
      </w:divBdr>
    </w:div>
    <w:div w:id="1320227502">
      <w:bodyDiv w:val="1"/>
      <w:marLeft w:val="0"/>
      <w:marRight w:val="0"/>
      <w:marTop w:val="0"/>
      <w:marBottom w:val="0"/>
      <w:divBdr>
        <w:top w:val="none" w:sz="0" w:space="0" w:color="auto"/>
        <w:left w:val="none" w:sz="0" w:space="0" w:color="auto"/>
        <w:bottom w:val="none" w:sz="0" w:space="0" w:color="auto"/>
        <w:right w:val="none" w:sz="0" w:space="0" w:color="auto"/>
      </w:divBdr>
    </w:div>
    <w:div w:id="1320235198">
      <w:bodyDiv w:val="1"/>
      <w:marLeft w:val="0"/>
      <w:marRight w:val="0"/>
      <w:marTop w:val="0"/>
      <w:marBottom w:val="0"/>
      <w:divBdr>
        <w:top w:val="none" w:sz="0" w:space="0" w:color="auto"/>
        <w:left w:val="none" w:sz="0" w:space="0" w:color="auto"/>
        <w:bottom w:val="none" w:sz="0" w:space="0" w:color="auto"/>
        <w:right w:val="none" w:sz="0" w:space="0" w:color="auto"/>
      </w:divBdr>
    </w:div>
    <w:div w:id="1320886730">
      <w:bodyDiv w:val="1"/>
      <w:marLeft w:val="0"/>
      <w:marRight w:val="0"/>
      <w:marTop w:val="0"/>
      <w:marBottom w:val="0"/>
      <w:divBdr>
        <w:top w:val="none" w:sz="0" w:space="0" w:color="auto"/>
        <w:left w:val="none" w:sz="0" w:space="0" w:color="auto"/>
        <w:bottom w:val="none" w:sz="0" w:space="0" w:color="auto"/>
        <w:right w:val="none" w:sz="0" w:space="0" w:color="auto"/>
      </w:divBdr>
    </w:div>
    <w:div w:id="1324973842">
      <w:bodyDiv w:val="1"/>
      <w:marLeft w:val="0"/>
      <w:marRight w:val="0"/>
      <w:marTop w:val="0"/>
      <w:marBottom w:val="0"/>
      <w:divBdr>
        <w:top w:val="none" w:sz="0" w:space="0" w:color="auto"/>
        <w:left w:val="none" w:sz="0" w:space="0" w:color="auto"/>
        <w:bottom w:val="none" w:sz="0" w:space="0" w:color="auto"/>
        <w:right w:val="none" w:sz="0" w:space="0" w:color="auto"/>
      </w:divBdr>
    </w:div>
    <w:div w:id="1332177210">
      <w:bodyDiv w:val="1"/>
      <w:marLeft w:val="0"/>
      <w:marRight w:val="0"/>
      <w:marTop w:val="0"/>
      <w:marBottom w:val="0"/>
      <w:divBdr>
        <w:top w:val="none" w:sz="0" w:space="0" w:color="auto"/>
        <w:left w:val="none" w:sz="0" w:space="0" w:color="auto"/>
        <w:bottom w:val="none" w:sz="0" w:space="0" w:color="auto"/>
        <w:right w:val="none" w:sz="0" w:space="0" w:color="auto"/>
      </w:divBdr>
    </w:div>
    <w:div w:id="1338801599">
      <w:bodyDiv w:val="1"/>
      <w:marLeft w:val="0"/>
      <w:marRight w:val="0"/>
      <w:marTop w:val="0"/>
      <w:marBottom w:val="0"/>
      <w:divBdr>
        <w:top w:val="none" w:sz="0" w:space="0" w:color="auto"/>
        <w:left w:val="none" w:sz="0" w:space="0" w:color="auto"/>
        <w:bottom w:val="none" w:sz="0" w:space="0" w:color="auto"/>
        <w:right w:val="none" w:sz="0" w:space="0" w:color="auto"/>
      </w:divBdr>
    </w:div>
    <w:div w:id="1342976474">
      <w:bodyDiv w:val="1"/>
      <w:marLeft w:val="0"/>
      <w:marRight w:val="0"/>
      <w:marTop w:val="0"/>
      <w:marBottom w:val="0"/>
      <w:divBdr>
        <w:top w:val="none" w:sz="0" w:space="0" w:color="auto"/>
        <w:left w:val="none" w:sz="0" w:space="0" w:color="auto"/>
        <w:bottom w:val="none" w:sz="0" w:space="0" w:color="auto"/>
        <w:right w:val="none" w:sz="0" w:space="0" w:color="auto"/>
      </w:divBdr>
    </w:div>
    <w:div w:id="1343557048">
      <w:bodyDiv w:val="1"/>
      <w:marLeft w:val="0"/>
      <w:marRight w:val="0"/>
      <w:marTop w:val="0"/>
      <w:marBottom w:val="0"/>
      <w:divBdr>
        <w:top w:val="none" w:sz="0" w:space="0" w:color="auto"/>
        <w:left w:val="none" w:sz="0" w:space="0" w:color="auto"/>
        <w:bottom w:val="none" w:sz="0" w:space="0" w:color="auto"/>
        <w:right w:val="none" w:sz="0" w:space="0" w:color="auto"/>
      </w:divBdr>
    </w:div>
    <w:div w:id="1345982560">
      <w:bodyDiv w:val="1"/>
      <w:marLeft w:val="0"/>
      <w:marRight w:val="0"/>
      <w:marTop w:val="0"/>
      <w:marBottom w:val="0"/>
      <w:divBdr>
        <w:top w:val="none" w:sz="0" w:space="0" w:color="auto"/>
        <w:left w:val="none" w:sz="0" w:space="0" w:color="auto"/>
        <w:bottom w:val="none" w:sz="0" w:space="0" w:color="auto"/>
        <w:right w:val="none" w:sz="0" w:space="0" w:color="auto"/>
      </w:divBdr>
    </w:div>
    <w:div w:id="1349286070">
      <w:bodyDiv w:val="1"/>
      <w:marLeft w:val="0"/>
      <w:marRight w:val="0"/>
      <w:marTop w:val="0"/>
      <w:marBottom w:val="0"/>
      <w:divBdr>
        <w:top w:val="none" w:sz="0" w:space="0" w:color="auto"/>
        <w:left w:val="none" w:sz="0" w:space="0" w:color="auto"/>
        <w:bottom w:val="none" w:sz="0" w:space="0" w:color="auto"/>
        <w:right w:val="none" w:sz="0" w:space="0" w:color="auto"/>
      </w:divBdr>
    </w:div>
    <w:div w:id="1352341371">
      <w:bodyDiv w:val="1"/>
      <w:marLeft w:val="0"/>
      <w:marRight w:val="0"/>
      <w:marTop w:val="0"/>
      <w:marBottom w:val="0"/>
      <w:divBdr>
        <w:top w:val="none" w:sz="0" w:space="0" w:color="auto"/>
        <w:left w:val="none" w:sz="0" w:space="0" w:color="auto"/>
        <w:bottom w:val="none" w:sz="0" w:space="0" w:color="auto"/>
        <w:right w:val="none" w:sz="0" w:space="0" w:color="auto"/>
      </w:divBdr>
    </w:div>
    <w:div w:id="1354185928">
      <w:bodyDiv w:val="1"/>
      <w:marLeft w:val="0"/>
      <w:marRight w:val="0"/>
      <w:marTop w:val="0"/>
      <w:marBottom w:val="0"/>
      <w:divBdr>
        <w:top w:val="none" w:sz="0" w:space="0" w:color="auto"/>
        <w:left w:val="none" w:sz="0" w:space="0" w:color="auto"/>
        <w:bottom w:val="none" w:sz="0" w:space="0" w:color="auto"/>
        <w:right w:val="none" w:sz="0" w:space="0" w:color="auto"/>
      </w:divBdr>
    </w:div>
    <w:div w:id="1355377446">
      <w:bodyDiv w:val="1"/>
      <w:marLeft w:val="0"/>
      <w:marRight w:val="0"/>
      <w:marTop w:val="0"/>
      <w:marBottom w:val="0"/>
      <w:divBdr>
        <w:top w:val="none" w:sz="0" w:space="0" w:color="auto"/>
        <w:left w:val="none" w:sz="0" w:space="0" w:color="auto"/>
        <w:bottom w:val="none" w:sz="0" w:space="0" w:color="auto"/>
        <w:right w:val="none" w:sz="0" w:space="0" w:color="auto"/>
      </w:divBdr>
    </w:div>
    <w:div w:id="1358316724">
      <w:bodyDiv w:val="1"/>
      <w:marLeft w:val="0"/>
      <w:marRight w:val="0"/>
      <w:marTop w:val="0"/>
      <w:marBottom w:val="0"/>
      <w:divBdr>
        <w:top w:val="none" w:sz="0" w:space="0" w:color="auto"/>
        <w:left w:val="none" w:sz="0" w:space="0" w:color="auto"/>
        <w:bottom w:val="none" w:sz="0" w:space="0" w:color="auto"/>
        <w:right w:val="none" w:sz="0" w:space="0" w:color="auto"/>
      </w:divBdr>
    </w:div>
    <w:div w:id="1360665007">
      <w:bodyDiv w:val="1"/>
      <w:marLeft w:val="0"/>
      <w:marRight w:val="0"/>
      <w:marTop w:val="0"/>
      <w:marBottom w:val="0"/>
      <w:divBdr>
        <w:top w:val="none" w:sz="0" w:space="0" w:color="auto"/>
        <w:left w:val="none" w:sz="0" w:space="0" w:color="auto"/>
        <w:bottom w:val="none" w:sz="0" w:space="0" w:color="auto"/>
        <w:right w:val="none" w:sz="0" w:space="0" w:color="auto"/>
      </w:divBdr>
    </w:div>
    <w:div w:id="1362362921">
      <w:bodyDiv w:val="1"/>
      <w:marLeft w:val="0"/>
      <w:marRight w:val="0"/>
      <w:marTop w:val="0"/>
      <w:marBottom w:val="0"/>
      <w:divBdr>
        <w:top w:val="none" w:sz="0" w:space="0" w:color="auto"/>
        <w:left w:val="none" w:sz="0" w:space="0" w:color="auto"/>
        <w:bottom w:val="none" w:sz="0" w:space="0" w:color="auto"/>
        <w:right w:val="none" w:sz="0" w:space="0" w:color="auto"/>
      </w:divBdr>
    </w:div>
    <w:div w:id="1364481127">
      <w:bodyDiv w:val="1"/>
      <w:marLeft w:val="0"/>
      <w:marRight w:val="0"/>
      <w:marTop w:val="0"/>
      <w:marBottom w:val="0"/>
      <w:divBdr>
        <w:top w:val="none" w:sz="0" w:space="0" w:color="auto"/>
        <w:left w:val="none" w:sz="0" w:space="0" w:color="auto"/>
        <w:bottom w:val="none" w:sz="0" w:space="0" w:color="auto"/>
        <w:right w:val="none" w:sz="0" w:space="0" w:color="auto"/>
      </w:divBdr>
    </w:div>
    <w:div w:id="1364482161">
      <w:bodyDiv w:val="1"/>
      <w:marLeft w:val="0"/>
      <w:marRight w:val="0"/>
      <w:marTop w:val="0"/>
      <w:marBottom w:val="0"/>
      <w:divBdr>
        <w:top w:val="none" w:sz="0" w:space="0" w:color="auto"/>
        <w:left w:val="none" w:sz="0" w:space="0" w:color="auto"/>
        <w:bottom w:val="none" w:sz="0" w:space="0" w:color="auto"/>
        <w:right w:val="none" w:sz="0" w:space="0" w:color="auto"/>
      </w:divBdr>
    </w:div>
    <w:div w:id="1367365397">
      <w:bodyDiv w:val="1"/>
      <w:marLeft w:val="0"/>
      <w:marRight w:val="0"/>
      <w:marTop w:val="0"/>
      <w:marBottom w:val="0"/>
      <w:divBdr>
        <w:top w:val="none" w:sz="0" w:space="0" w:color="auto"/>
        <w:left w:val="none" w:sz="0" w:space="0" w:color="auto"/>
        <w:bottom w:val="none" w:sz="0" w:space="0" w:color="auto"/>
        <w:right w:val="none" w:sz="0" w:space="0" w:color="auto"/>
      </w:divBdr>
    </w:div>
    <w:div w:id="1369136963">
      <w:bodyDiv w:val="1"/>
      <w:marLeft w:val="0"/>
      <w:marRight w:val="0"/>
      <w:marTop w:val="0"/>
      <w:marBottom w:val="0"/>
      <w:divBdr>
        <w:top w:val="none" w:sz="0" w:space="0" w:color="auto"/>
        <w:left w:val="none" w:sz="0" w:space="0" w:color="auto"/>
        <w:bottom w:val="none" w:sz="0" w:space="0" w:color="auto"/>
        <w:right w:val="none" w:sz="0" w:space="0" w:color="auto"/>
      </w:divBdr>
    </w:div>
    <w:div w:id="1371881552">
      <w:bodyDiv w:val="1"/>
      <w:marLeft w:val="0"/>
      <w:marRight w:val="0"/>
      <w:marTop w:val="0"/>
      <w:marBottom w:val="0"/>
      <w:divBdr>
        <w:top w:val="none" w:sz="0" w:space="0" w:color="auto"/>
        <w:left w:val="none" w:sz="0" w:space="0" w:color="auto"/>
        <w:bottom w:val="none" w:sz="0" w:space="0" w:color="auto"/>
        <w:right w:val="none" w:sz="0" w:space="0" w:color="auto"/>
      </w:divBdr>
    </w:div>
    <w:div w:id="1372028396">
      <w:bodyDiv w:val="1"/>
      <w:marLeft w:val="0"/>
      <w:marRight w:val="0"/>
      <w:marTop w:val="0"/>
      <w:marBottom w:val="0"/>
      <w:divBdr>
        <w:top w:val="none" w:sz="0" w:space="0" w:color="auto"/>
        <w:left w:val="none" w:sz="0" w:space="0" w:color="auto"/>
        <w:bottom w:val="none" w:sz="0" w:space="0" w:color="auto"/>
        <w:right w:val="none" w:sz="0" w:space="0" w:color="auto"/>
      </w:divBdr>
    </w:div>
    <w:div w:id="1372219024">
      <w:bodyDiv w:val="1"/>
      <w:marLeft w:val="0"/>
      <w:marRight w:val="0"/>
      <w:marTop w:val="0"/>
      <w:marBottom w:val="0"/>
      <w:divBdr>
        <w:top w:val="none" w:sz="0" w:space="0" w:color="auto"/>
        <w:left w:val="none" w:sz="0" w:space="0" w:color="auto"/>
        <w:bottom w:val="none" w:sz="0" w:space="0" w:color="auto"/>
        <w:right w:val="none" w:sz="0" w:space="0" w:color="auto"/>
      </w:divBdr>
    </w:div>
    <w:div w:id="1373076936">
      <w:bodyDiv w:val="1"/>
      <w:marLeft w:val="0"/>
      <w:marRight w:val="0"/>
      <w:marTop w:val="0"/>
      <w:marBottom w:val="0"/>
      <w:divBdr>
        <w:top w:val="none" w:sz="0" w:space="0" w:color="auto"/>
        <w:left w:val="none" w:sz="0" w:space="0" w:color="auto"/>
        <w:bottom w:val="none" w:sz="0" w:space="0" w:color="auto"/>
        <w:right w:val="none" w:sz="0" w:space="0" w:color="auto"/>
      </w:divBdr>
    </w:div>
    <w:div w:id="1374884272">
      <w:bodyDiv w:val="1"/>
      <w:marLeft w:val="0"/>
      <w:marRight w:val="0"/>
      <w:marTop w:val="0"/>
      <w:marBottom w:val="0"/>
      <w:divBdr>
        <w:top w:val="none" w:sz="0" w:space="0" w:color="auto"/>
        <w:left w:val="none" w:sz="0" w:space="0" w:color="auto"/>
        <w:bottom w:val="none" w:sz="0" w:space="0" w:color="auto"/>
        <w:right w:val="none" w:sz="0" w:space="0" w:color="auto"/>
      </w:divBdr>
    </w:div>
    <w:div w:id="1379621265">
      <w:bodyDiv w:val="1"/>
      <w:marLeft w:val="0"/>
      <w:marRight w:val="0"/>
      <w:marTop w:val="0"/>
      <w:marBottom w:val="0"/>
      <w:divBdr>
        <w:top w:val="none" w:sz="0" w:space="0" w:color="auto"/>
        <w:left w:val="none" w:sz="0" w:space="0" w:color="auto"/>
        <w:bottom w:val="none" w:sz="0" w:space="0" w:color="auto"/>
        <w:right w:val="none" w:sz="0" w:space="0" w:color="auto"/>
      </w:divBdr>
    </w:div>
    <w:div w:id="1380393938">
      <w:bodyDiv w:val="1"/>
      <w:marLeft w:val="0"/>
      <w:marRight w:val="0"/>
      <w:marTop w:val="0"/>
      <w:marBottom w:val="0"/>
      <w:divBdr>
        <w:top w:val="none" w:sz="0" w:space="0" w:color="auto"/>
        <w:left w:val="none" w:sz="0" w:space="0" w:color="auto"/>
        <w:bottom w:val="none" w:sz="0" w:space="0" w:color="auto"/>
        <w:right w:val="none" w:sz="0" w:space="0" w:color="auto"/>
      </w:divBdr>
    </w:div>
    <w:div w:id="1381442757">
      <w:bodyDiv w:val="1"/>
      <w:marLeft w:val="0"/>
      <w:marRight w:val="0"/>
      <w:marTop w:val="0"/>
      <w:marBottom w:val="0"/>
      <w:divBdr>
        <w:top w:val="none" w:sz="0" w:space="0" w:color="auto"/>
        <w:left w:val="none" w:sz="0" w:space="0" w:color="auto"/>
        <w:bottom w:val="none" w:sz="0" w:space="0" w:color="auto"/>
        <w:right w:val="none" w:sz="0" w:space="0" w:color="auto"/>
      </w:divBdr>
    </w:div>
    <w:div w:id="1381630663">
      <w:bodyDiv w:val="1"/>
      <w:marLeft w:val="0"/>
      <w:marRight w:val="0"/>
      <w:marTop w:val="0"/>
      <w:marBottom w:val="0"/>
      <w:divBdr>
        <w:top w:val="none" w:sz="0" w:space="0" w:color="auto"/>
        <w:left w:val="none" w:sz="0" w:space="0" w:color="auto"/>
        <w:bottom w:val="none" w:sz="0" w:space="0" w:color="auto"/>
        <w:right w:val="none" w:sz="0" w:space="0" w:color="auto"/>
      </w:divBdr>
    </w:div>
    <w:div w:id="1383401679">
      <w:bodyDiv w:val="1"/>
      <w:marLeft w:val="0"/>
      <w:marRight w:val="0"/>
      <w:marTop w:val="0"/>
      <w:marBottom w:val="0"/>
      <w:divBdr>
        <w:top w:val="none" w:sz="0" w:space="0" w:color="auto"/>
        <w:left w:val="none" w:sz="0" w:space="0" w:color="auto"/>
        <w:bottom w:val="none" w:sz="0" w:space="0" w:color="auto"/>
        <w:right w:val="none" w:sz="0" w:space="0" w:color="auto"/>
      </w:divBdr>
    </w:div>
    <w:div w:id="1384016500">
      <w:bodyDiv w:val="1"/>
      <w:marLeft w:val="0"/>
      <w:marRight w:val="0"/>
      <w:marTop w:val="0"/>
      <w:marBottom w:val="0"/>
      <w:divBdr>
        <w:top w:val="none" w:sz="0" w:space="0" w:color="auto"/>
        <w:left w:val="none" w:sz="0" w:space="0" w:color="auto"/>
        <w:bottom w:val="none" w:sz="0" w:space="0" w:color="auto"/>
        <w:right w:val="none" w:sz="0" w:space="0" w:color="auto"/>
      </w:divBdr>
    </w:div>
    <w:div w:id="1384788595">
      <w:bodyDiv w:val="1"/>
      <w:marLeft w:val="0"/>
      <w:marRight w:val="0"/>
      <w:marTop w:val="0"/>
      <w:marBottom w:val="0"/>
      <w:divBdr>
        <w:top w:val="none" w:sz="0" w:space="0" w:color="auto"/>
        <w:left w:val="none" w:sz="0" w:space="0" w:color="auto"/>
        <w:bottom w:val="none" w:sz="0" w:space="0" w:color="auto"/>
        <w:right w:val="none" w:sz="0" w:space="0" w:color="auto"/>
      </w:divBdr>
    </w:div>
    <w:div w:id="1385103418">
      <w:bodyDiv w:val="1"/>
      <w:marLeft w:val="0"/>
      <w:marRight w:val="0"/>
      <w:marTop w:val="0"/>
      <w:marBottom w:val="0"/>
      <w:divBdr>
        <w:top w:val="none" w:sz="0" w:space="0" w:color="auto"/>
        <w:left w:val="none" w:sz="0" w:space="0" w:color="auto"/>
        <w:bottom w:val="none" w:sz="0" w:space="0" w:color="auto"/>
        <w:right w:val="none" w:sz="0" w:space="0" w:color="auto"/>
      </w:divBdr>
    </w:div>
    <w:div w:id="1385445980">
      <w:bodyDiv w:val="1"/>
      <w:marLeft w:val="0"/>
      <w:marRight w:val="0"/>
      <w:marTop w:val="0"/>
      <w:marBottom w:val="0"/>
      <w:divBdr>
        <w:top w:val="none" w:sz="0" w:space="0" w:color="auto"/>
        <w:left w:val="none" w:sz="0" w:space="0" w:color="auto"/>
        <w:bottom w:val="none" w:sz="0" w:space="0" w:color="auto"/>
        <w:right w:val="none" w:sz="0" w:space="0" w:color="auto"/>
      </w:divBdr>
    </w:div>
    <w:div w:id="1387295418">
      <w:bodyDiv w:val="1"/>
      <w:marLeft w:val="0"/>
      <w:marRight w:val="0"/>
      <w:marTop w:val="0"/>
      <w:marBottom w:val="0"/>
      <w:divBdr>
        <w:top w:val="none" w:sz="0" w:space="0" w:color="auto"/>
        <w:left w:val="none" w:sz="0" w:space="0" w:color="auto"/>
        <w:bottom w:val="none" w:sz="0" w:space="0" w:color="auto"/>
        <w:right w:val="none" w:sz="0" w:space="0" w:color="auto"/>
      </w:divBdr>
    </w:div>
    <w:div w:id="1388455160">
      <w:bodyDiv w:val="1"/>
      <w:marLeft w:val="0"/>
      <w:marRight w:val="0"/>
      <w:marTop w:val="0"/>
      <w:marBottom w:val="0"/>
      <w:divBdr>
        <w:top w:val="none" w:sz="0" w:space="0" w:color="auto"/>
        <w:left w:val="none" w:sz="0" w:space="0" w:color="auto"/>
        <w:bottom w:val="none" w:sz="0" w:space="0" w:color="auto"/>
        <w:right w:val="none" w:sz="0" w:space="0" w:color="auto"/>
      </w:divBdr>
    </w:div>
    <w:div w:id="1388995359">
      <w:bodyDiv w:val="1"/>
      <w:marLeft w:val="0"/>
      <w:marRight w:val="0"/>
      <w:marTop w:val="0"/>
      <w:marBottom w:val="0"/>
      <w:divBdr>
        <w:top w:val="none" w:sz="0" w:space="0" w:color="auto"/>
        <w:left w:val="none" w:sz="0" w:space="0" w:color="auto"/>
        <w:bottom w:val="none" w:sz="0" w:space="0" w:color="auto"/>
        <w:right w:val="none" w:sz="0" w:space="0" w:color="auto"/>
      </w:divBdr>
    </w:div>
    <w:div w:id="1389766722">
      <w:bodyDiv w:val="1"/>
      <w:marLeft w:val="0"/>
      <w:marRight w:val="0"/>
      <w:marTop w:val="0"/>
      <w:marBottom w:val="0"/>
      <w:divBdr>
        <w:top w:val="none" w:sz="0" w:space="0" w:color="auto"/>
        <w:left w:val="none" w:sz="0" w:space="0" w:color="auto"/>
        <w:bottom w:val="none" w:sz="0" w:space="0" w:color="auto"/>
        <w:right w:val="none" w:sz="0" w:space="0" w:color="auto"/>
      </w:divBdr>
    </w:div>
    <w:div w:id="1390878389">
      <w:bodyDiv w:val="1"/>
      <w:marLeft w:val="0"/>
      <w:marRight w:val="0"/>
      <w:marTop w:val="0"/>
      <w:marBottom w:val="0"/>
      <w:divBdr>
        <w:top w:val="none" w:sz="0" w:space="0" w:color="auto"/>
        <w:left w:val="none" w:sz="0" w:space="0" w:color="auto"/>
        <w:bottom w:val="none" w:sz="0" w:space="0" w:color="auto"/>
        <w:right w:val="none" w:sz="0" w:space="0" w:color="auto"/>
      </w:divBdr>
    </w:div>
    <w:div w:id="1391075821">
      <w:bodyDiv w:val="1"/>
      <w:marLeft w:val="0"/>
      <w:marRight w:val="0"/>
      <w:marTop w:val="0"/>
      <w:marBottom w:val="0"/>
      <w:divBdr>
        <w:top w:val="none" w:sz="0" w:space="0" w:color="auto"/>
        <w:left w:val="none" w:sz="0" w:space="0" w:color="auto"/>
        <w:bottom w:val="none" w:sz="0" w:space="0" w:color="auto"/>
        <w:right w:val="none" w:sz="0" w:space="0" w:color="auto"/>
      </w:divBdr>
    </w:div>
    <w:div w:id="1391273537">
      <w:bodyDiv w:val="1"/>
      <w:marLeft w:val="0"/>
      <w:marRight w:val="0"/>
      <w:marTop w:val="0"/>
      <w:marBottom w:val="0"/>
      <w:divBdr>
        <w:top w:val="none" w:sz="0" w:space="0" w:color="auto"/>
        <w:left w:val="none" w:sz="0" w:space="0" w:color="auto"/>
        <w:bottom w:val="none" w:sz="0" w:space="0" w:color="auto"/>
        <w:right w:val="none" w:sz="0" w:space="0" w:color="auto"/>
      </w:divBdr>
    </w:div>
    <w:div w:id="1392121764">
      <w:bodyDiv w:val="1"/>
      <w:marLeft w:val="0"/>
      <w:marRight w:val="0"/>
      <w:marTop w:val="0"/>
      <w:marBottom w:val="0"/>
      <w:divBdr>
        <w:top w:val="none" w:sz="0" w:space="0" w:color="auto"/>
        <w:left w:val="none" w:sz="0" w:space="0" w:color="auto"/>
        <w:bottom w:val="none" w:sz="0" w:space="0" w:color="auto"/>
        <w:right w:val="none" w:sz="0" w:space="0" w:color="auto"/>
      </w:divBdr>
    </w:div>
    <w:div w:id="1392461836">
      <w:bodyDiv w:val="1"/>
      <w:marLeft w:val="0"/>
      <w:marRight w:val="0"/>
      <w:marTop w:val="0"/>
      <w:marBottom w:val="0"/>
      <w:divBdr>
        <w:top w:val="none" w:sz="0" w:space="0" w:color="auto"/>
        <w:left w:val="none" w:sz="0" w:space="0" w:color="auto"/>
        <w:bottom w:val="none" w:sz="0" w:space="0" w:color="auto"/>
        <w:right w:val="none" w:sz="0" w:space="0" w:color="auto"/>
      </w:divBdr>
    </w:div>
    <w:div w:id="1392465028">
      <w:bodyDiv w:val="1"/>
      <w:marLeft w:val="0"/>
      <w:marRight w:val="0"/>
      <w:marTop w:val="0"/>
      <w:marBottom w:val="0"/>
      <w:divBdr>
        <w:top w:val="none" w:sz="0" w:space="0" w:color="auto"/>
        <w:left w:val="none" w:sz="0" w:space="0" w:color="auto"/>
        <w:bottom w:val="none" w:sz="0" w:space="0" w:color="auto"/>
        <w:right w:val="none" w:sz="0" w:space="0" w:color="auto"/>
      </w:divBdr>
    </w:div>
    <w:div w:id="1393037505">
      <w:bodyDiv w:val="1"/>
      <w:marLeft w:val="0"/>
      <w:marRight w:val="0"/>
      <w:marTop w:val="0"/>
      <w:marBottom w:val="0"/>
      <w:divBdr>
        <w:top w:val="none" w:sz="0" w:space="0" w:color="auto"/>
        <w:left w:val="none" w:sz="0" w:space="0" w:color="auto"/>
        <w:bottom w:val="none" w:sz="0" w:space="0" w:color="auto"/>
        <w:right w:val="none" w:sz="0" w:space="0" w:color="auto"/>
      </w:divBdr>
    </w:div>
    <w:div w:id="1393190447">
      <w:bodyDiv w:val="1"/>
      <w:marLeft w:val="0"/>
      <w:marRight w:val="0"/>
      <w:marTop w:val="0"/>
      <w:marBottom w:val="0"/>
      <w:divBdr>
        <w:top w:val="none" w:sz="0" w:space="0" w:color="auto"/>
        <w:left w:val="none" w:sz="0" w:space="0" w:color="auto"/>
        <w:bottom w:val="none" w:sz="0" w:space="0" w:color="auto"/>
        <w:right w:val="none" w:sz="0" w:space="0" w:color="auto"/>
      </w:divBdr>
    </w:div>
    <w:div w:id="1393578655">
      <w:bodyDiv w:val="1"/>
      <w:marLeft w:val="0"/>
      <w:marRight w:val="0"/>
      <w:marTop w:val="0"/>
      <w:marBottom w:val="0"/>
      <w:divBdr>
        <w:top w:val="none" w:sz="0" w:space="0" w:color="auto"/>
        <w:left w:val="none" w:sz="0" w:space="0" w:color="auto"/>
        <w:bottom w:val="none" w:sz="0" w:space="0" w:color="auto"/>
        <w:right w:val="none" w:sz="0" w:space="0" w:color="auto"/>
      </w:divBdr>
    </w:div>
    <w:div w:id="1394306870">
      <w:bodyDiv w:val="1"/>
      <w:marLeft w:val="0"/>
      <w:marRight w:val="0"/>
      <w:marTop w:val="0"/>
      <w:marBottom w:val="0"/>
      <w:divBdr>
        <w:top w:val="none" w:sz="0" w:space="0" w:color="auto"/>
        <w:left w:val="none" w:sz="0" w:space="0" w:color="auto"/>
        <w:bottom w:val="none" w:sz="0" w:space="0" w:color="auto"/>
        <w:right w:val="none" w:sz="0" w:space="0" w:color="auto"/>
      </w:divBdr>
    </w:div>
    <w:div w:id="1394540683">
      <w:bodyDiv w:val="1"/>
      <w:marLeft w:val="0"/>
      <w:marRight w:val="0"/>
      <w:marTop w:val="0"/>
      <w:marBottom w:val="0"/>
      <w:divBdr>
        <w:top w:val="none" w:sz="0" w:space="0" w:color="auto"/>
        <w:left w:val="none" w:sz="0" w:space="0" w:color="auto"/>
        <w:bottom w:val="none" w:sz="0" w:space="0" w:color="auto"/>
        <w:right w:val="none" w:sz="0" w:space="0" w:color="auto"/>
      </w:divBdr>
    </w:div>
    <w:div w:id="1396125374">
      <w:bodyDiv w:val="1"/>
      <w:marLeft w:val="0"/>
      <w:marRight w:val="0"/>
      <w:marTop w:val="0"/>
      <w:marBottom w:val="0"/>
      <w:divBdr>
        <w:top w:val="none" w:sz="0" w:space="0" w:color="auto"/>
        <w:left w:val="none" w:sz="0" w:space="0" w:color="auto"/>
        <w:bottom w:val="none" w:sz="0" w:space="0" w:color="auto"/>
        <w:right w:val="none" w:sz="0" w:space="0" w:color="auto"/>
      </w:divBdr>
    </w:div>
    <w:div w:id="1397897794">
      <w:bodyDiv w:val="1"/>
      <w:marLeft w:val="0"/>
      <w:marRight w:val="0"/>
      <w:marTop w:val="0"/>
      <w:marBottom w:val="0"/>
      <w:divBdr>
        <w:top w:val="none" w:sz="0" w:space="0" w:color="auto"/>
        <w:left w:val="none" w:sz="0" w:space="0" w:color="auto"/>
        <w:bottom w:val="none" w:sz="0" w:space="0" w:color="auto"/>
        <w:right w:val="none" w:sz="0" w:space="0" w:color="auto"/>
      </w:divBdr>
    </w:div>
    <w:div w:id="1401056536">
      <w:bodyDiv w:val="1"/>
      <w:marLeft w:val="0"/>
      <w:marRight w:val="0"/>
      <w:marTop w:val="0"/>
      <w:marBottom w:val="0"/>
      <w:divBdr>
        <w:top w:val="none" w:sz="0" w:space="0" w:color="auto"/>
        <w:left w:val="none" w:sz="0" w:space="0" w:color="auto"/>
        <w:bottom w:val="none" w:sz="0" w:space="0" w:color="auto"/>
        <w:right w:val="none" w:sz="0" w:space="0" w:color="auto"/>
      </w:divBdr>
    </w:div>
    <w:div w:id="1401715083">
      <w:bodyDiv w:val="1"/>
      <w:marLeft w:val="0"/>
      <w:marRight w:val="0"/>
      <w:marTop w:val="0"/>
      <w:marBottom w:val="0"/>
      <w:divBdr>
        <w:top w:val="none" w:sz="0" w:space="0" w:color="auto"/>
        <w:left w:val="none" w:sz="0" w:space="0" w:color="auto"/>
        <w:bottom w:val="none" w:sz="0" w:space="0" w:color="auto"/>
        <w:right w:val="none" w:sz="0" w:space="0" w:color="auto"/>
      </w:divBdr>
    </w:div>
    <w:div w:id="1402603915">
      <w:bodyDiv w:val="1"/>
      <w:marLeft w:val="0"/>
      <w:marRight w:val="0"/>
      <w:marTop w:val="0"/>
      <w:marBottom w:val="0"/>
      <w:divBdr>
        <w:top w:val="none" w:sz="0" w:space="0" w:color="auto"/>
        <w:left w:val="none" w:sz="0" w:space="0" w:color="auto"/>
        <w:bottom w:val="none" w:sz="0" w:space="0" w:color="auto"/>
        <w:right w:val="none" w:sz="0" w:space="0" w:color="auto"/>
      </w:divBdr>
    </w:div>
    <w:div w:id="1403287761">
      <w:bodyDiv w:val="1"/>
      <w:marLeft w:val="0"/>
      <w:marRight w:val="0"/>
      <w:marTop w:val="0"/>
      <w:marBottom w:val="0"/>
      <w:divBdr>
        <w:top w:val="none" w:sz="0" w:space="0" w:color="auto"/>
        <w:left w:val="none" w:sz="0" w:space="0" w:color="auto"/>
        <w:bottom w:val="none" w:sz="0" w:space="0" w:color="auto"/>
        <w:right w:val="none" w:sz="0" w:space="0" w:color="auto"/>
      </w:divBdr>
    </w:div>
    <w:div w:id="1403605863">
      <w:bodyDiv w:val="1"/>
      <w:marLeft w:val="0"/>
      <w:marRight w:val="0"/>
      <w:marTop w:val="0"/>
      <w:marBottom w:val="0"/>
      <w:divBdr>
        <w:top w:val="none" w:sz="0" w:space="0" w:color="auto"/>
        <w:left w:val="none" w:sz="0" w:space="0" w:color="auto"/>
        <w:bottom w:val="none" w:sz="0" w:space="0" w:color="auto"/>
        <w:right w:val="none" w:sz="0" w:space="0" w:color="auto"/>
      </w:divBdr>
    </w:div>
    <w:div w:id="1411392366">
      <w:bodyDiv w:val="1"/>
      <w:marLeft w:val="0"/>
      <w:marRight w:val="0"/>
      <w:marTop w:val="0"/>
      <w:marBottom w:val="0"/>
      <w:divBdr>
        <w:top w:val="none" w:sz="0" w:space="0" w:color="auto"/>
        <w:left w:val="none" w:sz="0" w:space="0" w:color="auto"/>
        <w:bottom w:val="none" w:sz="0" w:space="0" w:color="auto"/>
        <w:right w:val="none" w:sz="0" w:space="0" w:color="auto"/>
      </w:divBdr>
    </w:div>
    <w:div w:id="1415277657">
      <w:bodyDiv w:val="1"/>
      <w:marLeft w:val="0"/>
      <w:marRight w:val="0"/>
      <w:marTop w:val="0"/>
      <w:marBottom w:val="0"/>
      <w:divBdr>
        <w:top w:val="none" w:sz="0" w:space="0" w:color="auto"/>
        <w:left w:val="none" w:sz="0" w:space="0" w:color="auto"/>
        <w:bottom w:val="none" w:sz="0" w:space="0" w:color="auto"/>
        <w:right w:val="none" w:sz="0" w:space="0" w:color="auto"/>
      </w:divBdr>
    </w:div>
    <w:div w:id="1417022598">
      <w:bodyDiv w:val="1"/>
      <w:marLeft w:val="0"/>
      <w:marRight w:val="0"/>
      <w:marTop w:val="0"/>
      <w:marBottom w:val="0"/>
      <w:divBdr>
        <w:top w:val="none" w:sz="0" w:space="0" w:color="auto"/>
        <w:left w:val="none" w:sz="0" w:space="0" w:color="auto"/>
        <w:bottom w:val="none" w:sz="0" w:space="0" w:color="auto"/>
        <w:right w:val="none" w:sz="0" w:space="0" w:color="auto"/>
      </w:divBdr>
    </w:div>
    <w:div w:id="1418212996">
      <w:bodyDiv w:val="1"/>
      <w:marLeft w:val="0"/>
      <w:marRight w:val="0"/>
      <w:marTop w:val="0"/>
      <w:marBottom w:val="0"/>
      <w:divBdr>
        <w:top w:val="none" w:sz="0" w:space="0" w:color="auto"/>
        <w:left w:val="none" w:sz="0" w:space="0" w:color="auto"/>
        <w:bottom w:val="none" w:sz="0" w:space="0" w:color="auto"/>
        <w:right w:val="none" w:sz="0" w:space="0" w:color="auto"/>
      </w:divBdr>
    </w:div>
    <w:div w:id="1418358641">
      <w:bodyDiv w:val="1"/>
      <w:marLeft w:val="0"/>
      <w:marRight w:val="0"/>
      <w:marTop w:val="0"/>
      <w:marBottom w:val="0"/>
      <w:divBdr>
        <w:top w:val="none" w:sz="0" w:space="0" w:color="auto"/>
        <w:left w:val="none" w:sz="0" w:space="0" w:color="auto"/>
        <w:bottom w:val="none" w:sz="0" w:space="0" w:color="auto"/>
        <w:right w:val="none" w:sz="0" w:space="0" w:color="auto"/>
      </w:divBdr>
    </w:div>
    <w:div w:id="1421946533">
      <w:bodyDiv w:val="1"/>
      <w:marLeft w:val="0"/>
      <w:marRight w:val="0"/>
      <w:marTop w:val="0"/>
      <w:marBottom w:val="0"/>
      <w:divBdr>
        <w:top w:val="none" w:sz="0" w:space="0" w:color="auto"/>
        <w:left w:val="none" w:sz="0" w:space="0" w:color="auto"/>
        <w:bottom w:val="none" w:sz="0" w:space="0" w:color="auto"/>
        <w:right w:val="none" w:sz="0" w:space="0" w:color="auto"/>
      </w:divBdr>
    </w:div>
    <w:div w:id="1423450333">
      <w:bodyDiv w:val="1"/>
      <w:marLeft w:val="0"/>
      <w:marRight w:val="0"/>
      <w:marTop w:val="0"/>
      <w:marBottom w:val="0"/>
      <w:divBdr>
        <w:top w:val="none" w:sz="0" w:space="0" w:color="auto"/>
        <w:left w:val="none" w:sz="0" w:space="0" w:color="auto"/>
        <w:bottom w:val="none" w:sz="0" w:space="0" w:color="auto"/>
        <w:right w:val="none" w:sz="0" w:space="0" w:color="auto"/>
      </w:divBdr>
    </w:div>
    <w:div w:id="1424650190">
      <w:bodyDiv w:val="1"/>
      <w:marLeft w:val="0"/>
      <w:marRight w:val="0"/>
      <w:marTop w:val="0"/>
      <w:marBottom w:val="0"/>
      <w:divBdr>
        <w:top w:val="none" w:sz="0" w:space="0" w:color="auto"/>
        <w:left w:val="none" w:sz="0" w:space="0" w:color="auto"/>
        <w:bottom w:val="none" w:sz="0" w:space="0" w:color="auto"/>
        <w:right w:val="none" w:sz="0" w:space="0" w:color="auto"/>
      </w:divBdr>
    </w:div>
    <w:div w:id="1427077964">
      <w:bodyDiv w:val="1"/>
      <w:marLeft w:val="0"/>
      <w:marRight w:val="0"/>
      <w:marTop w:val="0"/>
      <w:marBottom w:val="0"/>
      <w:divBdr>
        <w:top w:val="none" w:sz="0" w:space="0" w:color="auto"/>
        <w:left w:val="none" w:sz="0" w:space="0" w:color="auto"/>
        <w:bottom w:val="none" w:sz="0" w:space="0" w:color="auto"/>
        <w:right w:val="none" w:sz="0" w:space="0" w:color="auto"/>
      </w:divBdr>
    </w:div>
    <w:div w:id="1427849114">
      <w:bodyDiv w:val="1"/>
      <w:marLeft w:val="0"/>
      <w:marRight w:val="0"/>
      <w:marTop w:val="0"/>
      <w:marBottom w:val="0"/>
      <w:divBdr>
        <w:top w:val="none" w:sz="0" w:space="0" w:color="auto"/>
        <w:left w:val="none" w:sz="0" w:space="0" w:color="auto"/>
        <w:bottom w:val="none" w:sz="0" w:space="0" w:color="auto"/>
        <w:right w:val="none" w:sz="0" w:space="0" w:color="auto"/>
      </w:divBdr>
    </w:div>
    <w:div w:id="1429305898">
      <w:bodyDiv w:val="1"/>
      <w:marLeft w:val="0"/>
      <w:marRight w:val="0"/>
      <w:marTop w:val="0"/>
      <w:marBottom w:val="0"/>
      <w:divBdr>
        <w:top w:val="none" w:sz="0" w:space="0" w:color="auto"/>
        <w:left w:val="none" w:sz="0" w:space="0" w:color="auto"/>
        <w:bottom w:val="none" w:sz="0" w:space="0" w:color="auto"/>
        <w:right w:val="none" w:sz="0" w:space="0" w:color="auto"/>
      </w:divBdr>
    </w:div>
    <w:div w:id="1430812127">
      <w:bodyDiv w:val="1"/>
      <w:marLeft w:val="0"/>
      <w:marRight w:val="0"/>
      <w:marTop w:val="0"/>
      <w:marBottom w:val="0"/>
      <w:divBdr>
        <w:top w:val="none" w:sz="0" w:space="0" w:color="auto"/>
        <w:left w:val="none" w:sz="0" w:space="0" w:color="auto"/>
        <w:bottom w:val="none" w:sz="0" w:space="0" w:color="auto"/>
        <w:right w:val="none" w:sz="0" w:space="0" w:color="auto"/>
      </w:divBdr>
    </w:div>
    <w:div w:id="1431463748">
      <w:bodyDiv w:val="1"/>
      <w:marLeft w:val="0"/>
      <w:marRight w:val="0"/>
      <w:marTop w:val="0"/>
      <w:marBottom w:val="0"/>
      <w:divBdr>
        <w:top w:val="none" w:sz="0" w:space="0" w:color="auto"/>
        <w:left w:val="none" w:sz="0" w:space="0" w:color="auto"/>
        <w:bottom w:val="none" w:sz="0" w:space="0" w:color="auto"/>
        <w:right w:val="none" w:sz="0" w:space="0" w:color="auto"/>
      </w:divBdr>
    </w:div>
    <w:div w:id="1433283398">
      <w:bodyDiv w:val="1"/>
      <w:marLeft w:val="0"/>
      <w:marRight w:val="0"/>
      <w:marTop w:val="0"/>
      <w:marBottom w:val="0"/>
      <w:divBdr>
        <w:top w:val="none" w:sz="0" w:space="0" w:color="auto"/>
        <w:left w:val="none" w:sz="0" w:space="0" w:color="auto"/>
        <w:bottom w:val="none" w:sz="0" w:space="0" w:color="auto"/>
        <w:right w:val="none" w:sz="0" w:space="0" w:color="auto"/>
      </w:divBdr>
    </w:div>
    <w:div w:id="1434403668">
      <w:bodyDiv w:val="1"/>
      <w:marLeft w:val="0"/>
      <w:marRight w:val="0"/>
      <w:marTop w:val="0"/>
      <w:marBottom w:val="0"/>
      <w:divBdr>
        <w:top w:val="none" w:sz="0" w:space="0" w:color="auto"/>
        <w:left w:val="none" w:sz="0" w:space="0" w:color="auto"/>
        <w:bottom w:val="none" w:sz="0" w:space="0" w:color="auto"/>
        <w:right w:val="none" w:sz="0" w:space="0" w:color="auto"/>
      </w:divBdr>
    </w:div>
    <w:div w:id="1434478349">
      <w:bodyDiv w:val="1"/>
      <w:marLeft w:val="0"/>
      <w:marRight w:val="0"/>
      <w:marTop w:val="0"/>
      <w:marBottom w:val="0"/>
      <w:divBdr>
        <w:top w:val="none" w:sz="0" w:space="0" w:color="auto"/>
        <w:left w:val="none" w:sz="0" w:space="0" w:color="auto"/>
        <w:bottom w:val="none" w:sz="0" w:space="0" w:color="auto"/>
        <w:right w:val="none" w:sz="0" w:space="0" w:color="auto"/>
      </w:divBdr>
    </w:div>
    <w:div w:id="1435250961">
      <w:bodyDiv w:val="1"/>
      <w:marLeft w:val="0"/>
      <w:marRight w:val="0"/>
      <w:marTop w:val="0"/>
      <w:marBottom w:val="0"/>
      <w:divBdr>
        <w:top w:val="none" w:sz="0" w:space="0" w:color="auto"/>
        <w:left w:val="none" w:sz="0" w:space="0" w:color="auto"/>
        <w:bottom w:val="none" w:sz="0" w:space="0" w:color="auto"/>
        <w:right w:val="none" w:sz="0" w:space="0" w:color="auto"/>
      </w:divBdr>
    </w:div>
    <w:div w:id="1437409552">
      <w:bodyDiv w:val="1"/>
      <w:marLeft w:val="0"/>
      <w:marRight w:val="0"/>
      <w:marTop w:val="0"/>
      <w:marBottom w:val="0"/>
      <w:divBdr>
        <w:top w:val="none" w:sz="0" w:space="0" w:color="auto"/>
        <w:left w:val="none" w:sz="0" w:space="0" w:color="auto"/>
        <w:bottom w:val="none" w:sz="0" w:space="0" w:color="auto"/>
        <w:right w:val="none" w:sz="0" w:space="0" w:color="auto"/>
      </w:divBdr>
    </w:div>
    <w:div w:id="1439838738">
      <w:bodyDiv w:val="1"/>
      <w:marLeft w:val="0"/>
      <w:marRight w:val="0"/>
      <w:marTop w:val="0"/>
      <w:marBottom w:val="0"/>
      <w:divBdr>
        <w:top w:val="none" w:sz="0" w:space="0" w:color="auto"/>
        <w:left w:val="none" w:sz="0" w:space="0" w:color="auto"/>
        <w:bottom w:val="none" w:sz="0" w:space="0" w:color="auto"/>
        <w:right w:val="none" w:sz="0" w:space="0" w:color="auto"/>
      </w:divBdr>
    </w:div>
    <w:div w:id="1442993577">
      <w:bodyDiv w:val="1"/>
      <w:marLeft w:val="0"/>
      <w:marRight w:val="0"/>
      <w:marTop w:val="0"/>
      <w:marBottom w:val="0"/>
      <w:divBdr>
        <w:top w:val="none" w:sz="0" w:space="0" w:color="auto"/>
        <w:left w:val="none" w:sz="0" w:space="0" w:color="auto"/>
        <w:bottom w:val="none" w:sz="0" w:space="0" w:color="auto"/>
        <w:right w:val="none" w:sz="0" w:space="0" w:color="auto"/>
      </w:divBdr>
    </w:div>
    <w:div w:id="1443959781">
      <w:bodyDiv w:val="1"/>
      <w:marLeft w:val="0"/>
      <w:marRight w:val="0"/>
      <w:marTop w:val="0"/>
      <w:marBottom w:val="0"/>
      <w:divBdr>
        <w:top w:val="none" w:sz="0" w:space="0" w:color="auto"/>
        <w:left w:val="none" w:sz="0" w:space="0" w:color="auto"/>
        <w:bottom w:val="none" w:sz="0" w:space="0" w:color="auto"/>
        <w:right w:val="none" w:sz="0" w:space="0" w:color="auto"/>
      </w:divBdr>
    </w:div>
    <w:div w:id="1444568613">
      <w:bodyDiv w:val="1"/>
      <w:marLeft w:val="0"/>
      <w:marRight w:val="0"/>
      <w:marTop w:val="0"/>
      <w:marBottom w:val="0"/>
      <w:divBdr>
        <w:top w:val="none" w:sz="0" w:space="0" w:color="auto"/>
        <w:left w:val="none" w:sz="0" w:space="0" w:color="auto"/>
        <w:bottom w:val="none" w:sz="0" w:space="0" w:color="auto"/>
        <w:right w:val="none" w:sz="0" w:space="0" w:color="auto"/>
      </w:divBdr>
    </w:div>
    <w:div w:id="1449814780">
      <w:bodyDiv w:val="1"/>
      <w:marLeft w:val="0"/>
      <w:marRight w:val="0"/>
      <w:marTop w:val="0"/>
      <w:marBottom w:val="0"/>
      <w:divBdr>
        <w:top w:val="none" w:sz="0" w:space="0" w:color="auto"/>
        <w:left w:val="none" w:sz="0" w:space="0" w:color="auto"/>
        <w:bottom w:val="none" w:sz="0" w:space="0" w:color="auto"/>
        <w:right w:val="none" w:sz="0" w:space="0" w:color="auto"/>
      </w:divBdr>
    </w:div>
    <w:div w:id="1457024255">
      <w:bodyDiv w:val="1"/>
      <w:marLeft w:val="0"/>
      <w:marRight w:val="0"/>
      <w:marTop w:val="0"/>
      <w:marBottom w:val="0"/>
      <w:divBdr>
        <w:top w:val="none" w:sz="0" w:space="0" w:color="auto"/>
        <w:left w:val="none" w:sz="0" w:space="0" w:color="auto"/>
        <w:bottom w:val="none" w:sz="0" w:space="0" w:color="auto"/>
        <w:right w:val="none" w:sz="0" w:space="0" w:color="auto"/>
      </w:divBdr>
    </w:div>
    <w:div w:id="1458257824">
      <w:bodyDiv w:val="1"/>
      <w:marLeft w:val="0"/>
      <w:marRight w:val="0"/>
      <w:marTop w:val="0"/>
      <w:marBottom w:val="0"/>
      <w:divBdr>
        <w:top w:val="none" w:sz="0" w:space="0" w:color="auto"/>
        <w:left w:val="none" w:sz="0" w:space="0" w:color="auto"/>
        <w:bottom w:val="none" w:sz="0" w:space="0" w:color="auto"/>
        <w:right w:val="none" w:sz="0" w:space="0" w:color="auto"/>
      </w:divBdr>
    </w:div>
    <w:div w:id="1458330965">
      <w:bodyDiv w:val="1"/>
      <w:marLeft w:val="0"/>
      <w:marRight w:val="0"/>
      <w:marTop w:val="0"/>
      <w:marBottom w:val="0"/>
      <w:divBdr>
        <w:top w:val="none" w:sz="0" w:space="0" w:color="auto"/>
        <w:left w:val="none" w:sz="0" w:space="0" w:color="auto"/>
        <w:bottom w:val="none" w:sz="0" w:space="0" w:color="auto"/>
        <w:right w:val="none" w:sz="0" w:space="0" w:color="auto"/>
      </w:divBdr>
    </w:div>
    <w:div w:id="1458448409">
      <w:bodyDiv w:val="1"/>
      <w:marLeft w:val="0"/>
      <w:marRight w:val="0"/>
      <w:marTop w:val="0"/>
      <w:marBottom w:val="0"/>
      <w:divBdr>
        <w:top w:val="none" w:sz="0" w:space="0" w:color="auto"/>
        <w:left w:val="none" w:sz="0" w:space="0" w:color="auto"/>
        <w:bottom w:val="none" w:sz="0" w:space="0" w:color="auto"/>
        <w:right w:val="none" w:sz="0" w:space="0" w:color="auto"/>
      </w:divBdr>
    </w:div>
    <w:div w:id="1462651202">
      <w:bodyDiv w:val="1"/>
      <w:marLeft w:val="0"/>
      <w:marRight w:val="0"/>
      <w:marTop w:val="0"/>
      <w:marBottom w:val="0"/>
      <w:divBdr>
        <w:top w:val="none" w:sz="0" w:space="0" w:color="auto"/>
        <w:left w:val="none" w:sz="0" w:space="0" w:color="auto"/>
        <w:bottom w:val="none" w:sz="0" w:space="0" w:color="auto"/>
        <w:right w:val="none" w:sz="0" w:space="0" w:color="auto"/>
      </w:divBdr>
    </w:div>
    <w:div w:id="1469320557">
      <w:bodyDiv w:val="1"/>
      <w:marLeft w:val="0"/>
      <w:marRight w:val="0"/>
      <w:marTop w:val="0"/>
      <w:marBottom w:val="0"/>
      <w:divBdr>
        <w:top w:val="none" w:sz="0" w:space="0" w:color="auto"/>
        <w:left w:val="none" w:sz="0" w:space="0" w:color="auto"/>
        <w:bottom w:val="none" w:sz="0" w:space="0" w:color="auto"/>
        <w:right w:val="none" w:sz="0" w:space="0" w:color="auto"/>
      </w:divBdr>
    </w:div>
    <w:div w:id="1469931703">
      <w:bodyDiv w:val="1"/>
      <w:marLeft w:val="0"/>
      <w:marRight w:val="0"/>
      <w:marTop w:val="0"/>
      <w:marBottom w:val="0"/>
      <w:divBdr>
        <w:top w:val="none" w:sz="0" w:space="0" w:color="auto"/>
        <w:left w:val="none" w:sz="0" w:space="0" w:color="auto"/>
        <w:bottom w:val="none" w:sz="0" w:space="0" w:color="auto"/>
        <w:right w:val="none" w:sz="0" w:space="0" w:color="auto"/>
      </w:divBdr>
    </w:div>
    <w:div w:id="1474524164">
      <w:bodyDiv w:val="1"/>
      <w:marLeft w:val="0"/>
      <w:marRight w:val="0"/>
      <w:marTop w:val="0"/>
      <w:marBottom w:val="0"/>
      <w:divBdr>
        <w:top w:val="none" w:sz="0" w:space="0" w:color="auto"/>
        <w:left w:val="none" w:sz="0" w:space="0" w:color="auto"/>
        <w:bottom w:val="none" w:sz="0" w:space="0" w:color="auto"/>
        <w:right w:val="none" w:sz="0" w:space="0" w:color="auto"/>
      </w:divBdr>
    </w:div>
    <w:div w:id="1476794505">
      <w:bodyDiv w:val="1"/>
      <w:marLeft w:val="0"/>
      <w:marRight w:val="0"/>
      <w:marTop w:val="0"/>
      <w:marBottom w:val="0"/>
      <w:divBdr>
        <w:top w:val="none" w:sz="0" w:space="0" w:color="auto"/>
        <w:left w:val="none" w:sz="0" w:space="0" w:color="auto"/>
        <w:bottom w:val="none" w:sz="0" w:space="0" w:color="auto"/>
        <w:right w:val="none" w:sz="0" w:space="0" w:color="auto"/>
      </w:divBdr>
    </w:div>
    <w:div w:id="1477065175">
      <w:bodyDiv w:val="1"/>
      <w:marLeft w:val="0"/>
      <w:marRight w:val="0"/>
      <w:marTop w:val="0"/>
      <w:marBottom w:val="0"/>
      <w:divBdr>
        <w:top w:val="none" w:sz="0" w:space="0" w:color="auto"/>
        <w:left w:val="none" w:sz="0" w:space="0" w:color="auto"/>
        <w:bottom w:val="none" w:sz="0" w:space="0" w:color="auto"/>
        <w:right w:val="none" w:sz="0" w:space="0" w:color="auto"/>
      </w:divBdr>
    </w:div>
    <w:div w:id="1479765699">
      <w:bodyDiv w:val="1"/>
      <w:marLeft w:val="0"/>
      <w:marRight w:val="0"/>
      <w:marTop w:val="0"/>
      <w:marBottom w:val="0"/>
      <w:divBdr>
        <w:top w:val="none" w:sz="0" w:space="0" w:color="auto"/>
        <w:left w:val="none" w:sz="0" w:space="0" w:color="auto"/>
        <w:bottom w:val="none" w:sz="0" w:space="0" w:color="auto"/>
        <w:right w:val="none" w:sz="0" w:space="0" w:color="auto"/>
      </w:divBdr>
    </w:div>
    <w:div w:id="1481918999">
      <w:bodyDiv w:val="1"/>
      <w:marLeft w:val="0"/>
      <w:marRight w:val="0"/>
      <w:marTop w:val="0"/>
      <w:marBottom w:val="0"/>
      <w:divBdr>
        <w:top w:val="none" w:sz="0" w:space="0" w:color="auto"/>
        <w:left w:val="none" w:sz="0" w:space="0" w:color="auto"/>
        <w:bottom w:val="none" w:sz="0" w:space="0" w:color="auto"/>
        <w:right w:val="none" w:sz="0" w:space="0" w:color="auto"/>
      </w:divBdr>
    </w:div>
    <w:div w:id="1483540040">
      <w:bodyDiv w:val="1"/>
      <w:marLeft w:val="0"/>
      <w:marRight w:val="0"/>
      <w:marTop w:val="0"/>
      <w:marBottom w:val="0"/>
      <w:divBdr>
        <w:top w:val="none" w:sz="0" w:space="0" w:color="auto"/>
        <w:left w:val="none" w:sz="0" w:space="0" w:color="auto"/>
        <w:bottom w:val="none" w:sz="0" w:space="0" w:color="auto"/>
        <w:right w:val="none" w:sz="0" w:space="0" w:color="auto"/>
      </w:divBdr>
    </w:div>
    <w:div w:id="1485657144">
      <w:bodyDiv w:val="1"/>
      <w:marLeft w:val="0"/>
      <w:marRight w:val="0"/>
      <w:marTop w:val="0"/>
      <w:marBottom w:val="0"/>
      <w:divBdr>
        <w:top w:val="none" w:sz="0" w:space="0" w:color="auto"/>
        <w:left w:val="none" w:sz="0" w:space="0" w:color="auto"/>
        <w:bottom w:val="none" w:sz="0" w:space="0" w:color="auto"/>
        <w:right w:val="none" w:sz="0" w:space="0" w:color="auto"/>
      </w:divBdr>
    </w:div>
    <w:div w:id="1487356443">
      <w:bodyDiv w:val="1"/>
      <w:marLeft w:val="0"/>
      <w:marRight w:val="0"/>
      <w:marTop w:val="0"/>
      <w:marBottom w:val="0"/>
      <w:divBdr>
        <w:top w:val="none" w:sz="0" w:space="0" w:color="auto"/>
        <w:left w:val="none" w:sz="0" w:space="0" w:color="auto"/>
        <w:bottom w:val="none" w:sz="0" w:space="0" w:color="auto"/>
        <w:right w:val="none" w:sz="0" w:space="0" w:color="auto"/>
      </w:divBdr>
    </w:div>
    <w:div w:id="1487362097">
      <w:bodyDiv w:val="1"/>
      <w:marLeft w:val="0"/>
      <w:marRight w:val="0"/>
      <w:marTop w:val="0"/>
      <w:marBottom w:val="0"/>
      <w:divBdr>
        <w:top w:val="none" w:sz="0" w:space="0" w:color="auto"/>
        <w:left w:val="none" w:sz="0" w:space="0" w:color="auto"/>
        <w:bottom w:val="none" w:sz="0" w:space="0" w:color="auto"/>
        <w:right w:val="none" w:sz="0" w:space="0" w:color="auto"/>
      </w:divBdr>
    </w:div>
    <w:div w:id="1492017036">
      <w:bodyDiv w:val="1"/>
      <w:marLeft w:val="0"/>
      <w:marRight w:val="0"/>
      <w:marTop w:val="0"/>
      <w:marBottom w:val="0"/>
      <w:divBdr>
        <w:top w:val="none" w:sz="0" w:space="0" w:color="auto"/>
        <w:left w:val="none" w:sz="0" w:space="0" w:color="auto"/>
        <w:bottom w:val="none" w:sz="0" w:space="0" w:color="auto"/>
        <w:right w:val="none" w:sz="0" w:space="0" w:color="auto"/>
      </w:divBdr>
    </w:div>
    <w:div w:id="1493062774">
      <w:bodyDiv w:val="1"/>
      <w:marLeft w:val="0"/>
      <w:marRight w:val="0"/>
      <w:marTop w:val="0"/>
      <w:marBottom w:val="0"/>
      <w:divBdr>
        <w:top w:val="none" w:sz="0" w:space="0" w:color="auto"/>
        <w:left w:val="none" w:sz="0" w:space="0" w:color="auto"/>
        <w:bottom w:val="none" w:sz="0" w:space="0" w:color="auto"/>
        <w:right w:val="none" w:sz="0" w:space="0" w:color="auto"/>
      </w:divBdr>
    </w:div>
    <w:div w:id="1493834592">
      <w:bodyDiv w:val="1"/>
      <w:marLeft w:val="0"/>
      <w:marRight w:val="0"/>
      <w:marTop w:val="0"/>
      <w:marBottom w:val="0"/>
      <w:divBdr>
        <w:top w:val="none" w:sz="0" w:space="0" w:color="auto"/>
        <w:left w:val="none" w:sz="0" w:space="0" w:color="auto"/>
        <w:bottom w:val="none" w:sz="0" w:space="0" w:color="auto"/>
        <w:right w:val="none" w:sz="0" w:space="0" w:color="auto"/>
      </w:divBdr>
    </w:div>
    <w:div w:id="1496603833">
      <w:bodyDiv w:val="1"/>
      <w:marLeft w:val="0"/>
      <w:marRight w:val="0"/>
      <w:marTop w:val="0"/>
      <w:marBottom w:val="0"/>
      <w:divBdr>
        <w:top w:val="none" w:sz="0" w:space="0" w:color="auto"/>
        <w:left w:val="none" w:sz="0" w:space="0" w:color="auto"/>
        <w:bottom w:val="none" w:sz="0" w:space="0" w:color="auto"/>
        <w:right w:val="none" w:sz="0" w:space="0" w:color="auto"/>
      </w:divBdr>
    </w:div>
    <w:div w:id="1502500639">
      <w:bodyDiv w:val="1"/>
      <w:marLeft w:val="0"/>
      <w:marRight w:val="0"/>
      <w:marTop w:val="0"/>
      <w:marBottom w:val="0"/>
      <w:divBdr>
        <w:top w:val="none" w:sz="0" w:space="0" w:color="auto"/>
        <w:left w:val="none" w:sz="0" w:space="0" w:color="auto"/>
        <w:bottom w:val="none" w:sz="0" w:space="0" w:color="auto"/>
        <w:right w:val="none" w:sz="0" w:space="0" w:color="auto"/>
      </w:divBdr>
    </w:div>
    <w:div w:id="1507596494">
      <w:bodyDiv w:val="1"/>
      <w:marLeft w:val="0"/>
      <w:marRight w:val="0"/>
      <w:marTop w:val="0"/>
      <w:marBottom w:val="0"/>
      <w:divBdr>
        <w:top w:val="none" w:sz="0" w:space="0" w:color="auto"/>
        <w:left w:val="none" w:sz="0" w:space="0" w:color="auto"/>
        <w:bottom w:val="none" w:sz="0" w:space="0" w:color="auto"/>
        <w:right w:val="none" w:sz="0" w:space="0" w:color="auto"/>
      </w:divBdr>
    </w:div>
    <w:div w:id="1508012135">
      <w:bodyDiv w:val="1"/>
      <w:marLeft w:val="0"/>
      <w:marRight w:val="0"/>
      <w:marTop w:val="0"/>
      <w:marBottom w:val="0"/>
      <w:divBdr>
        <w:top w:val="none" w:sz="0" w:space="0" w:color="auto"/>
        <w:left w:val="none" w:sz="0" w:space="0" w:color="auto"/>
        <w:bottom w:val="none" w:sz="0" w:space="0" w:color="auto"/>
        <w:right w:val="none" w:sz="0" w:space="0" w:color="auto"/>
      </w:divBdr>
    </w:div>
    <w:div w:id="1509128745">
      <w:bodyDiv w:val="1"/>
      <w:marLeft w:val="0"/>
      <w:marRight w:val="0"/>
      <w:marTop w:val="0"/>
      <w:marBottom w:val="0"/>
      <w:divBdr>
        <w:top w:val="none" w:sz="0" w:space="0" w:color="auto"/>
        <w:left w:val="none" w:sz="0" w:space="0" w:color="auto"/>
        <w:bottom w:val="none" w:sz="0" w:space="0" w:color="auto"/>
        <w:right w:val="none" w:sz="0" w:space="0" w:color="auto"/>
      </w:divBdr>
    </w:div>
    <w:div w:id="1509367350">
      <w:bodyDiv w:val="1"/>
      <w:marLeft w:val="0"/>
      <w:marRight w:val="0"/>
      <w:marTop w:val="0"/>
      <w:marBottom w:val="0"/>
      <w:divBdr>
        <w:top w:val="none" w:sz="0" w:space="0" w:color="auto"/>
        <w:left w:val="none" w:sz="0" w:space="0" w:color="auto"/>
        <w:bottom w:val="none" w:sz="0" w:space="0" w:color="auto"/>
        <w:right w:val="none" w:sz="0" w:space="0" w:color="auto"/>
      </w:divBdr>
    </w:div>
    <w:div w:id="1511405674">
      <w:bodyDiv w:val="1"/>
      <w:marLeft w:val="0"/>
      <w:marRight w:val="0"/>
      <w:marTop w:val="0"/>
      <w:marBottom w:val="0"/>
      <w:divBdr>
        <w:top w:val="none" w:sz="0" w:space="0" w:color="auto"/>
        <w:left w:val="none" w:sz="0" w:space="0" w:color="auto"/>
        <w:bottom w:val="none" w:sz="0" w:space="0" w:color="auto"/>
        <w:right w:val="none" w:sz="0" w:space="0" w:color="auto"/>
      </w:divBdr>
    </w:div>
    <w:div w:id="1512452969">
      <w:bodyDiv w:val="1"/>
      <w:marLeft w:val="0"/>
      <w:marRight w:val="0"/>
      <w:marTop w:val="0"/>
      <w:marBottom w:val="0"/>
      <w:divBdr>
        <w:top w:val="none" w:sz="0" w:space="0" w:color="auto"/>
        <w:left w:val="none" w:sz="0" w:space="0" w:color="auto"/>
        <w:bottom w:val="none" w:sz="0" w:space="0" w:color="auto"/>
        <w:right w:val="none" w:sz="0" w:space="0" w:color="auto"/>
      </w:divBdr>
    </w:div>
    <w:div w:id="1514034682">
      <w:bodyDiv w:val="1"/>
      <w:marLeft w:val="0"/>
      <w:marRight w:val="0"/>
      <w:marTop w:val="0"/>
      <w:marBottom w:val="0"/>
      <w:divBdr>
        <w:top w:val="none" w:sz="0" w:space="0" w:color="auto"/>
        <w:left w:val="none" w:sz="0" w:space="0" w:color="auto"/>
        <w:bottom w:val="none" w:sz="0" w:space="0" w:color="auto"/>
        <w:right w:val="none" w:sz="0" w:space="0" w:color="auto"/>
      </w:divBdr>
    </w:div>
    <w:div w:id="1515682563">
      <w:bodyDiv w:val="1"/>
      <w:marLeft w:val="0"/>
      <w:marRight w:val="0"/>
      <w:marTop w:val="0"/>
      <w:marBottom w:val="0"/>
      <w:divBdr>
        <w:top w:val="none" w:sz="0" w:space="0" w:color="auto"/>
        <w:left w:val="none" w:sz="0" w:space="0" w:color="auto"/>
        <w:bottom w:val="none" w:sz="0" w:space="0" w:color="auto"/>
        <w:right w:val="none" w:sz="0" w:space="0" w:color="auto"/>
      </w:divBdr>
    </w:div>
    <w:div w:id="1515798265">
      <w:bodyDiv w:val="1"/>
      <w:marLeft w:val="0"/>
      <w:marRight w:val="0"/>
      <w:marTop w:val="0"/>
      <w:marBottom w:val="0"/>
      <w:divBdr>
        <w:top w:val="none" w:sz="0" w:space="0" w:color="auto"/>
        <w:left w:val="none" w:sz="0" w:space="0" w:color="auto"/>
        <w:bottom w:val="none" w:sz="0" w:space="0" w:color="auto"/>
        <w:right w:val="none" w:sz="0" w:space="0" w:color="auto"/>
      </w:divBdr>
    </w:div>
    <w:div w:id="1515992304">
      <w:bodyDiv w:val="1"/>
      <w:marLeft w:val="0"/>
      <w:marRight w:val="0"/>
      <w:marTop w:val="0"/>
      <w:marBottom w:val="0"/>
      <w:divBdr>
        <w:top w:val="none" w:sz="0" w:space="0" w:color="auto"/>
        <w:left w:val="none" w:sz="0" w:space="0" w:color="auto"/>
        <w:bottom w:val="none" w:sz="0" w:space="0" w:color="auto"/>
        <w:right w:val="none" w:sz="0" w:space="0" w:color="auto"/>
      </w:divBdr>
    </w:div>
    <w:div w:id="1516846534">
      <w:bodyDiv w:val="1"/>
      <w:marLeft w:val="0"/>
      <w:marRight w:val="0"/>
      <w:marTop w:val="0"/>
      <w:marBottom w:val="0"/>
      <w:divBdr>
        <w:top w:val="none" w:sz="0" w:space="0" w:color="auto"/>
        <w:left w:val="none" w:sz="0" w:space="0" w:color="auto"/>
        <w:bottom w:val="none" w:sz="0" w:space="0" w:color="auto"/>
        <w:right w:val="none" w:sz="0" w:space="0" w:color="auto"/>
      </w:divBdr>
    </w:div>
    <w:div w:id="1517302245">
      <w:bodyDiv w:val="1"/>
      <w:marLeft w:val="0"/>
      <w:marRight w:val="0"/>
      <w:marTop w:val="0"/>
      <w:marBottom w:val="0"/>
      <w:divBdr>
        <w:top w:val="none" w:sz="0" w:space="0" w:color="auto"/>
        <w:left w:val="none" w:sz="0" w:space="0" w:color="auto"/>
        <w:bottom w:val="none" w:sz="0" w:space="0" w:color="auto"/>
        <w:right w:val="none" w:sz="0" w:space="0" w:color="auto"/>
      </w:divBdr>
    </w:div>
    <w:div w:id="1518883382">
      <w:bodyDiv w:val="1"/>
      <w:marLeft w:val="0"/>
      <w:marRight w:val="0"/>
      <w:marTop w:val="0"/>
      <w:marBottom w:val="0"/>
      <w:divBdr>
        <w:top w:val="none" w:sz="0" w:space="0" w:color="auto"/>
        <w:left w:val="none" w:sz="0" w:space="0" w:color="auto"/>
        <w:bottom w:val="none" w:sz="0" w:space="0" w:color="auto"/>
        <w:right w:val="none" w:sz="0" w:space="0" w:color="auto"/>
      </w:divBdr>
    </w:div>
    <w:div w:id="1520241742">
      <w:bodyDiv w:val="1"/>
      <w:marLeft w:val="0"/>
      <w:marRight w:val="0"/>
      <w:marTop w:val="0"/>
      <w:marBottom w:val="0"/>
      <w:divBdr>
        <w:top w:val="none" w:sz="0" w:space="0" w:color="auto"/>
        <w:left w:val="none" w:sz="0" w:space="0" w:color="auto"/>
        <w:bottom w:val="none" w:sz="0" w:space="0" w:color="auto"/>
        <w:right w:val="none" w:sz="0" w:space="0" w:color="auto"/>
      </w:divBdr>
    </w:div>
    <w:div w:id="1520268672">
      <w:bodyDiv w:val="1"/>
      <w:marLeft w:val="0"/>
      <w:marRight w:val="0"/>
      <w:marTop w:val="0"/>
      <w:marBottom w:val="0"/>
      <w:divBdr>
        <w:top w:val="none" w:sz="0" w:space="0" w:color="auto"/>
        <w:left w:val="none" w:sz="0" w:space="0" w:color="auto"/>
        <w:bottom w:val="none" w:sz="0" w:space="0" w:color="auto"/>
        <w:right w:val="none" w:sz="0" w:space="0" w:color="auto"/>
      </w:divBdr>
    </w:div>
    <w:div w:id="1520926586">
      <w:bodyDiv w:val="1"/>
      <w:marLeft w:val="0"/>
      <w:marRight w:val="0"/>
      <w:marTop w:val="0"/>
      <w:marBottom w:val="0"/>
      <w:divBdr>
        <w:top w:val="none" w:sz="0" w:space="0" w:color="auto"/>
        <w:left w:val="none" w:sz="0" w:space="0" w:color="auto"/>
        <w:bottom w:val="none" w:sz="0" w:space="0" w:color="auto"/>
        <w:right w:val="none" w:sz="0" w:space="0" w:color="auto"/>
      </w:divBdr>
    </w:div>
    <w:div w:id="1521699213">
      <w:bodyDiv w:val="1"/>
      <w:marLeft w:val="0"/>
      <w:marRight w:val="0"/>
      <w:marTop w:val="0"/>
      <w:marBottom w:val="0"/>
      <w:divBdr>
        <w:top w:val="none" w:sz="0" w:space="0" w:color="auto"/>
        <w:left w:val="none" w:sz="0" w:space="0" w:color="auto"/>
        <w:bottom w:val="none" w:sz="0" w:space="0" w:color="auto"/>
        <w:right w:val="none" w:sz="0" w:space="0" w:color="auto"/>
      </w:divBdr>
    </w:div>
    <w:div w:id="1522863171">
      <w:bodyDiv w:val="1"/>
      <w:marLeft w:val="0"/>
      <w:marRight w:val="0"/>
      <w:marTop w:val="0"/>
      <w:marBottom w:val="0"/>
      <w:divBdr>
        <w:top w:val="none" w:sz="0" w:space="0" w:color="auto"/>
        <w:left w:val="none" w:sz="0" w:space="0" w:color="auto"/>
        <w:bottom w:val="none" w:sz="0" w:space="0" w:color="auto"/>
        <w:right w:val="none" w:sz="0" w:space="0" w:color="auto"/>
      </w:divBdr>
    </w:div>
    <w:div w:id="1529176200">
      <w:bodyDiv w:val="1"/>
      <w:marLeft w:val="0"/>
      <w:marRight w:val="0"/>
      <w:marTop w:val="0"/>
      <w:marBottom w:val="0"/>
      <w:divBdr>
        <w:top w:val="none" w:sz="0" w:space="0" w:color="auto"/>
        <w:left w:val="none" w:sz="0" w:space="0" w:color="auto"/>
        <w:bottom w:val="none" w:sz="0" w:space="0" w:color="auto"/>
        <w:right w:val="none" w:sz="0" w:space="0" w:color="auto"/>
      </w:divBdr>
    </w:div>
    <w:div w:id="1534221093">
      <w:bodyDiv w:val="1"/>
      <w:marLeft w:val="0"/>
      <w:marRight w:val="0"/>
      <w:marTop w:val="0"/>
      <w:marBottom w:val="0"/>
      <w:divBdr>
        <w:top w:val="none" w:sz="0" w:space="0" w:color="auto"/>
        <w:left w:val="none" w:sz="0" w:space="0" w:color="auto"/>
        <w:bottom w:val="none" w:sz="0" w:space="0" w:color="auto"/>
        <w:right w:val="none" w:sz="0" w:space="0" w:color="auto"/>
      </w:divBdr>
    </w:div>
    <w:div w:id="1534808945">
      <w:bodyDiv w:val="1"/>
      <w:marLeft w:val="0"/>
      <w:marRight w:val="0"/>
      <w:marTop w:val="0"/>
      <w:marBottom w:val="0"/>
      <w:divBdr>
        <w:top w:val="none" w:sz="0" w:space="0" w:color="auto"/>
        <w:left w:val="none" w:sz="0" w:space="0" w:color="auto"/>
        <w:bottom w:val="none" w:sz="0" w:space="0" w:color="auto"/>
        <w:right w:val="none" w:sz="0" w:space="0" w:color="auto"/>
      </w:divBdr>
    </w:div>
    <w:div w:id="1536383077">
      <w:bodyDiv w:val="1"/>
      <w:marLeft w:val="0"/>
      <w:marRight w:val="0"/>
      <w:marTop w:val="0"/>
      <w:marBottom w:val="0"/>
      <w:divBdr>
        <w:top w:val="none" w:sz="0" w:space="0" w:color="auto"/>
        <w:left w:val="none" w:sz="0" w:space="0" w:color="auto"/>
        <w:bottom w:val="none" w:sz="0" w:space="0" w:color="auto"/>
        <w:right w:val="none" w:sz="0" w:space="0" w:color="auto"/>
      </w:divBdr>
    </w:div>
    <w:div w:id="1541088047">
      <w:bodyDiv w:val="1"/>
      <w:marLeft w:val="0"/>
      <w:marRight w:val="0"/>
      <w:marTop w:val="0"/>
      <w:marBottom w:val="0"/>
      <w:divBdr>
        <w:top w:val="none" w:sz="0" w:space="0" w:color="auto"/>
        <w:left w:val="none" w:sz="0" w:space="0" w:color="auto"/>
        <w:bottom w:val="none" w:sz="0" w:space="0" w:color="auto"/>
        <w:right w:val="none" w:sz="0" w:space="0" w:color="auto"/>
      </w:divBdr>
    </w:div>
    <w:div w:id="1542596739">
      <w:bodyDiv w:val="1"/>
      <w:marLeft w:val="0"/>
      <w:marRight w:val="0"/>
      <w:marTop w:val="0"/>
      <w:marBottom w:val="0"/>
      <w:divBdr>
        <w:top w:val="none" w:sz="0" w:space="0" w:color="auto"/>
        <w:left w:val="none" w:sz="0" w:space="0" w:color="auto"/>
        <w:bottom w:val="none" w:sz="0" w:space="0" w:color="auto"/>
        <w:right w:val="none" w:sz="0" w:space="0" w:color="auto"/>
      </w:divBdr>
    </w:div>
    <w:div w:id="1542863269">
      <w:bodyDiv w:val="1"/>
      <w:marLeft w:val="0"/>
      <w:marRight w:val="0"/>
      <w:marTop w:val="0"/>
      <w:marBottom w:val="0"/>
      <w:divBdr>
        <w:top w:val="none" w:sz="0" w:space="0" w:color="auto"/>
        <w:left w:val="none" w:sz="0" w:space="0" w:color="auto"/>
        <w:bottom w:val="none" w:sz="0" w:space="0" w:color="auto"/>
        <w:right w:val="none" w:sz="0" w:space="0" w:color="auto"/>
      </w:divBdr>
    </w:div>
    <w:div w:id="1543206559">
      <w:bodyDiv w:val="1"/>
      <w:marLeft w:val="0"/>
      <w:marRight w:val="0"/>
      <w:marTop w:val="0"/>
      <w:marBottom w:val="0"/>
      <w:divBdr>
        <w:top w:val="none" w:sz="0" w:space="0" w:color="auto"/>
        <w:left w:val="none" w:sz="0" w:space="0" w:color="auto"/>
        <w:bottom w:val="none" w:sz="0" w:space="0" w:color="auto"/>
        <w:right w:val="none" w:sz="0" w:space="0" w:color="auto"/>
      </w:divBdr>
    </w:div>
    <w:div w:id="1553734022">
      <w:bodyDiv w:val="1"/>
      <w:marLeft w:val="0"/>
      <w:marRight w:val="0"/>
      <w:marTop w:val="0"/>
      <w:marBottom w:val="0"/>
      <w:divBdr>
        <w:top w:val="none" w:sz="0" w:space="0" w:color="auto"/>
        <w:left w:val="none" w:sz="0" w:space="0" w:color="auto"/>
        <w:bottom w:val="none" w:sz="0" w:space="0" w:color="auto"/>
        <w:right w:val="none" w:sz="0" w:space="0" w:color="auto"/>
      </w:divBdr>
    </w:div>
    <w:div w:id="1554659055">
      <w:bodyDiv w:val="1"/>
      <w:marLeft w:val="0"/>
      <w:marRight w:val="0"/>
      <w:marTop w:val="0"/>
      <w:marBottom w:val="0"/>
      <w:divBdr>
        <w:top w:val="none" w:sz="0" w:space="0" w:color="auto"/>
        <w:left w:val="none" w:sz="0" w:space="0" w:color="auto"/>
        <w:bottom w:val="none" w:sz="0" w:space="0" w:color="auto"/>
        <w:right w:val="none" w:sz="0" w:space="0" w:color="auto"/>
      </w:divBdr>
    </w:div>
    <w:div w:id="1557467198">
      <w:bodyDiv w:val="1"/>
      <w:marLeft w:val="0"/>
      <w:marRight w:val="0"/>
      <w:marTop w:val="0"/>
      <w:marBottom w:val="0"/>
      <w:divBdr>
        <w:top w:val="none" w:sz="0" w:space="0" w:color="auto"/>
        <w:left w:val="none" w:sz="0" w:space="0" w:color="auto"/>
        <w:bottom w:val="none" w:sz="0" w:space="0" w:color="auto"/>
        <w:right w:val="none" w:sz="0" w:space="0" w:color="auto"/>
      </w:divBdr>
    </w:div>
    <w:div w:id="1560557517">
      <w:bodyDiv w:val="1"/>
      <w:marLeft w:val="0"/>
      <w:marRight w:val="0"/>
      <w:marTop w:val="0"/>
      <w:marBottom w:val="0"/>
      <w:divBdr>
        <w:top w:val="none" w:sz="0" w:space="0" w:color="auto"/>
        <w:left w:val="none" w:sz="0" w:space="0" w:color="auto"/>
        <w:bottom w:val="none" w:sz="0" w:space="0" w:color="auto"/>
        <w:right w:val="none" w:sz="0" w:space="0" w:color="auto"/>
      </w:divBdr>
    </w:div>
    <w:div w:id="1565526426">
      <w:bodyDiv w:val="1"/>
      <w:marLeft w:val="0"/>
      <w:marRight w:val="0"/>
      <w:marTop w:val="0"/>
      <w:marBottom w:val="0"/>
      <w:divBdr>
        <w:top w:val="none" w:sz="0" w:space="0" w:color="auto"/>
        <w:left w:val="none" w:sz="0" w:space="0" w:color="auto"/>
        <w:bottom w:val="none" w:sz="0" w:space="0" w:color="auto"/>
        <w:right w:val="none" w:sz="0" w:space="0" w:color="auto"/>
      </w:divBdr>
    </w:div>
    <w:div w:id="1567185445">
      <w:bodyDiv w:val="1"/>
      <w:marLeft w:val="0"/>
      <w:marRight w:val="0"/>
      <w:marTop w:val="0"/>
      <w:marBottom w:val="0"/>
      <w:divBdr>
        <w:top w:val="none" w:sz="0" w:space="0" w:color="auto"/>
        <w:left w:val="none" w:sz="0" w:space="0" w:color="auto"/>
        <w:bottom w:val="none" w:sz="0" w:space="0" w:color="auto"/>
        <w:right w:val="none" w:sz="0" w:space="0" w:color="auto"/>
      </w:divBdr>
    </w:div>
    <w:div w:id="1567565544">
      <w:bodyDiv w:val="1"/>
      <w:marLeft w:val="0"/>
      <w:marRight w:val="0"/>
      <w:marTop w:val="0"/>
      <w:marBottom w:val="0"/>
      <w:divBdr>
        <w:top w:val="none" w:sz="0" w:space="0" w:color="auto"/>
        <w:left w:val="none" w:sz="0" w:space="0" w:color="auto"/>
        <w:bottom w:val="none" w:sz="0" w:space="0" w:color="auto"/>
        <w:right w:val="none" w:sz="0" w:space="0" w:color="auto"/>
      </w:divBdr>
    </w:div>
    <w:div w:id="1570112221">
      <w:bodyDiv w:val="1"/>
      <w:marLeft w:val="0"/>
      <w:marRight w:val="0"/>
      <w:marTop w:val="0"/>
      <w:marBottom w:val="0"/>
      <w:divBdr>
        <w:top w:val="none" w:sz="0" w:space="0" w:color="auto"/>
        <w:left w:val="none" w:sz="0" w:space="0" w:color="auto"/>
        <w:bottom w:val="none" w:sz="0" w:space="0" w:color="auto"/>
        <w:right w:val="none" w:sz="0" w:space="0" w:color="auto"/>
      </w:divBdr>
    </w:div>
    <w:div w:id="1571505265">
      <w:bodyDiv w:val="1"/>
      <w:marLeft w:val="0"/>
      <w:marRight w:val="0"/>
      <w:marTop w:val="0"/>
      <w:marBottom w:val="0"/>
      <w:divBdr>
        <w:top w:val="none" w:sz="0" w:space="0" w:color="auto"/>
        <w:left w:val="none" w:sz="0" w:space="0" w:color="auto"/>
        <w:bottom w:val="none" w:sz="0" w:space="0" w:color="auto"/>
        <w:right w:val="none" w:sz="0" w:space="0" w:color="auto"/>
      </w:divBdr>
    </w:div>
    <w:div w:id="1574897133">
      <w:bodyDiv w:val="1"/>
      <w:marLeft w:val="0"/>
      <w:marRight w:val="0"/>
      <w:marTop w:val="0"/>
      <w:marBottom w:val="0"/>
      <w:divBdr>
        <w:top w:val="none" w:sz="0" w:space="0" w:color="auto"/>
        <w:left w:val="none" w:sz="0" w:space="0" w:color="auto"/>
        <w:bottom w:val="none" w:sz="0" w:space="0" w:color="auto"/>
        <w:right w:val="none" w:sz="0" w:space="0" w:color="auto"/>
      </w:divBdr>
    </w:div>
    <w:div w:id="1575973388">
      <w:bodyDiv w:val="1"/>
      <w:marLeft w:val="0"/>
      <w:marRight w:val="0"/>
      <w:marTop w:val="0"/>
      <w:marBottom w:val="0"/>
      <w:divBdr>
        <w:top w:val="none" w:sz="0" w:space="0" w:color="auto"/>
        <w:left w:val="none" w:sz="0" w:space="0" w:color="auto"/>
        <w:bottom w:val="none" w:sz="0" w:space="0" w:color="auto"/>
        <w:right w:val="none" w:sz="0" w:space="0" w:color="auto"/>
      </w:divBdr>
    </w:div>
    <w:div w:id="1580561099">
      <w:bodyDiv w:val="1"/>
      <w:marLeft w:val="0"/>
      <w:marRight w:val="0"/>
      <w:marTop w:val="0"/>
      <w:marBottom w:val="0"/>
      <w:divBdr>
        <w:top w:val="none" w:sz="0" w:space="0" w:color="auto"/>
        <w:left w:val="none" w:sz="0" w:space="0" w:color="auto"/>
        <w:bottom w:val="none" w:sz="0" w:space="0" w:color="auto"/>
        <w:right w:val="none" w:sz="0" w:space="0" w:color="auto"/>
      </w:divBdr>
    </w:div>
    <w:div w:id="1584144620">
      <w:bodyDiv w:val="1"/>
      <w:marLeft w:val="0"/>
      <w:marRight w:val="0"/>
      <w:marTop w:val="0"/>
      <w:marBottom w:val="0"/>
      <w:divBdr>
        <w:top w:val="none" w:sz="0" w:space="0" w:color="auto"/>
        <w:left w:val="none" w:sz="0" w:space="0" w:color="auto"/>
        <w:bottom w:val="none" w:sz="0" w:space="0" w:color="auto"/>
        <w:right w:val="none" w:sz="0" w:space="0" w:color="auto"/>
      </w:divBdr>
    </w:div>
    <w:div w:id="1584416709">
      <w:bodyDiv w:val="1"/>
      <w:marLeft w:val="0"/>
      <w:marRight w:val="0"/>
      <w:marTop w:val="0"/>
      <w:marBottom w:val="0"/>
      <w:divBdr>
        <w:top w:val="none" w:sz="0" w:space="0" w:color="auto"/>
        <w:left w:val="none" w:sz="0" w:space="0" w:color="auto"/>
        <w:bottom w:val="none" w:sz="0" w:space="0" w:color="auto"/>
        <w:right w:val="none" w:sz="0" w:space="0" w:color="auto"/>
      </w:divBdr>
    </w:div>
    <w:div w:id="1584995874">
      <w:bodyDiv w:val="1"/>
      <w:marLeft w:val="0"/>
      <w:marRight w:val="0"/>
      <w:marTop w:val="0"/>
      <w:marBottom w:val="0"/>
      <w:divBdr>
        <w:top w:val="none" w:sz="0" w:space="0" w:color="auto"/>
        <w:left w:val="none" w:sz="0" w:space="0" w:color="auto"/>
        <w:bottom w:val="none" w:sz="0" w:space="0" w:color="auto"/>
        <w:right w:val="none" w:sz="0" w:space="0" w:color="auto"/>
      </w:divBdr>
    </w:div>
    <w:div w:id="1585795245">
      <w:bodyDiv w:val="1"/>
      <w:marLeft w:val="0"/>
      <w:marRight w:val="0"/>
      <w:marTop w:val="0"/>
      <w:marBottom w:val="0"/>
      <w:divBdr>
        <w:top w:val="none" w:sz="0" w:space="0" w:color="auto"/>
        <w:left w:val="none" w:sz="0" w:space="0" w:color="auto"/>
        <w:bottom w:val="none" w:sz="0" w:space="0" w:color="auto"/>
        <w:right w:val="none" w:sz="0" w:space="0" w:color="auto"/>
      </w:divBdr>
    </w:div>
    <w:div w:id="1589002071">
      <w:bodyDiv w:val="1"/>
      <w:marLeft w:val="0"/>
      <w:marRight w:val="0"/>
      <w:marTop w:val="0"/>
      <w:marBottom w:val="0"/>
      <w:divBdr>
        <w:top w:val="none" w:sz="0" w:space="0" w:color="auto"/>
        <w:left w:val="none" w:sz="0" w:space="0" w:color="auto"/>
        <w:bottom w:val="none" w:sz="0" w:space="0" w:color="auto"/>
        <w:right w:val="none" w:sz="0" w:space="0" w:color="auto"/>
      </w:divBdr>
    </w:div>
    <w:div w:id="1597592492">
      <w:bodyDiv w:val="1"/>
      <w:marLeft w:val="0"/>
      <w:marRight w:val="0"/>
      <w:marTop w:val="0"/>
      <w:marBottom w:val="0"/>
      <w:divBdr>
        <w:top w:val="none" w:sz="0" w:space="0" w:color="auto"/>
        <w:left w:val="none" w:sz="0" w:space="0" w:color="auto"/>
        <w:bottom w:val="none" w:sz="0" w:space="0" w:color="auto"/>
        <w:right w:val="none" w:sz="0" w:space="0" w:color="auto"/>
      </w:divBdr>
    </w:div>
    <w:div w:id="1597860765">
      <w:bodyDiv w:val="1"/>
      <w:marLeft w:val="0"/>
      <w:marRight w:val="0"/>
      <w:marTop w:val="0"/>
      <w:marBottom w:val="0"/>
      <w:divBdr>
        <w:top w:val="none" w:sz="0" w:space="0" w:color="auto"/>
        <w:left w:val="none" w:sz="0" w:space="0" w:color="auto"/>
        <w:bottom w:val="none" w:sz="0" w:space="0" w:color="auto"/>
        <w:right w:val="none" w:sz="0" w:space="0" w:color="auto"/>
      </w:divBdr>
    </w:div>
    <w:div w:id="1599170743">
      <w:bodyDiv w:val="1"/>
      <w:marLeft w:val="0"/>
      <w:marRight w:val="0"/>
      <w:marTop w:val="0"/>
      <w:marBottom w:val="0"/>
      <w:divBdr>
        <w:top w:val="none" w:sz="0" w:space="0" w:color="auto"/>
        <w:left w:val="none" w:sz="0" w:space="0" w:color="auto"/>
        <w:bottom w:val="none" w:sz="0" w:space="0" w:color="auto"/>
        <w:right w:val="none" w:sz="0" w:space="0" w:color="auto"/>
      </w:divBdr>
    </w:div>
    <w:div w:id="1601791586">
      <w:bodyDiv w:val="1"/>
      <w:marLeft w:val="0"/>
      <w:marRight w:val="0"/>
      <w:marTop w:val="0"/>
      <w:marBottom w:val="0"/>
      <w:divBdr>
        <w:top w:val="none" w:sz="0" w:space="0" w:color="auto"/>
        <w:left w:val="none" w:sz="0" w:space="0" w:color="auto"/>
        <w:bottom w:val="none" w:sz="0" w:space="0" w:color="auto"/>
        <w:right w:val="none" w:sz="0" w:space="0" w:color="auto"/>
      </w:divBdr>
    </w:div>
    <w:div w:id="1605262790">
      <w:bodyDiv w:val="1"/>
      <w:marLeft w:val="0"/>
      <w:marRight w:val="0"/>
      <w:marTop w:val="0"/>
      <w:marBottom w:val="0"/>
      <w:divBdr>
        <w:top w:val="none" w:sz="0" w:space="0" w:color="auto"/>
        <w:left w:val="none" w:sz="0" w:space="0" w:color="auto"/>
        <w:bottom w:val="none" w:sz="0" w:space="0" w:color="auto"/>
        <w:right w:val="none" w:sz="0" w:space="0" w:color="auto"/>
      </w:divBdr>
    </w:div>
    <w:div w:id="1607470203">
      <w:bodyDiv w:val="1"/>
      <w:marLeft w:val="0"/>
      <w:marRight w:val="0"/>
      <w:marTop w:val="0"/>
      <w:marBottom w:val="0"/>
      <w:divBdr>
        <w:top w:val="none" w:sz="0" w:space="0" w:color="auto"/>
        <w:left w:val="none" w:sz="0" w:space="0" w:color="auto"/>
        <w:bottom w:val="none" w:sz="0" w:space="0" w:color="auto"/>
        <w:right w:val="none" w:sz="0" w:space="0" w:color="auto"/>
      </w:divBdr>
    </w:div>
    <w:div w:id="1607536343">
      <w:bodyDiv w:val="1"/>
      <w:marLeft w:val="0"/>
      <w:marRight w:val="0"/>
      <w:marTop w:val="0"/>
      <w:marBottom w:val="0"/>
      <w:divBdr>
        <w:top w:val="none" w:sz="0" w:space="0" w:color="auto"/>
        <w:left w:val="none" w:sz="0" w:space="0" w:color="auto"/>
        <w:bottom w:val="none" w:sz="0" w:space="0" w:color="auto"/>
        <w:right w:val="none" w:sz="0" w:space="0" w:color="auto"/>
      </w:divBdr>
    </w:div>
    <w:div w:id="1610042672">
      <w:bodyDiv w:val="1"/>
      <w:marLeft w:val="0"/>
      <w:marRight w:val="0"/>
      <w:marTop w:val="0"/>
      <w:marBottom w:val="0"/>
      <w:divBdr>
        <w:top w:val="none" w:sz="0" w:space="0" w:color="auto"/>
        <w:left w:val="none" w:sz="0" w:space="0" w:color="auto"/>
        <w:bottom w:val="none" w:sz="0" w:space="0" w:color="auto"/>
        <w:right w:val="none" w:sz="0" w:space="0" w:color="auto"/>
      </w:divBdr>
    </w:div>
    <w:div w:id="1611401551">
      <w:bodyDiv w:val="1"/>
      <w:marLeft w:val="0"/>
      <w:marRight w:val="0"/>
      <w:marTop w:val="0"/>
      <w:marBottom w:val="0"/>
      <w:divBdr>
        <w:top w:val="none" w:sz="0" w:space="0" w:color="auto"/>
        <w:left w:val="none" w:sz="0" w:space="0" w:color="auto"/>
        <w:bottom w:val="none" w:sz="0" w:space="0" w:color="auto"/>
        <w:right w:val="none" w:sz="0" w:space="0" w:color="auto"/>
      </w:divBdr>
    </w:div>
    <w:div w:id="1613591735">
      <w:bodyDiv w:val="1"/>
      <w:marLeft w:val="0"/>
      <w:marRight w:val="0"/>
      <w:marTop w:val="0"/>
      <w:marBottom w:val="0"/>
      <w:divBdr>
        <w:top w:val="none" w:sz="0" w:space="0" w:color="auto"/>
        <w:left w:val="none" w:sz="0" w:space="0" w:color="auto"/>
        <w:bottom w:val="none" w:sz="0" w:space="0" w:color="auto"/>
        <w:right w:val="none" w:sz="0" w:space="0" w:color="auto"/>
      </w:divBdr>
    </w:div>
    <w:div w:id="1618370946">
      <w:bodyDiv w:val="1"/>
      <w:marLeft w:val="0"/>
      <w:marRight w:val="0"/>
      <w:marTop w:val="0"/>
      <w:marBottom w:val="0"/>
      <w:divBdr>
        <w:top w:val="none" w:sz="0" w:space="0" w:color="auto"/>
        <w:left w:val="none" w:sz="0" w:space="0" w:color="auto"/>
        <w:bottom w:val="none" w:sz="0" w:space="0" w:color="auto"/>
        <w:right w:val="none" w:sz="0" w:space="0" w:color="auto"/>
      </w:divBdr>
    </w:div>
    <w:div w:id="1619722385">
      <w:bodyDiv w:val="1"/>
      <w:marLeft w:val="0"/>
      <w:marRight w:val="0"/>
      <w:marTop w:val="0"/>
      <w:marBottom w:val="0"/>
      <w:divBdr>
        <w:top w:val="none" w:sz="0" w:space="0" w:color="auto"/>
        <w:left w:val="none" w:sz="0" w:space="0" w:color="auto"/>
        <w:bottom w:val="none" w:sz="0" w:space="0" w:color="auto"/>
        <w:right w:val="none" w:sz="0" w:space="0" w:color="auto"/>
      </w:divBdr>
    </w:div>
    <w:div w:id="1620338657">
      <w:bodyDiv w:val="1"/>
      <w:marLeft w:val="0"/>
      <w:marRight w:val="0"/>
      <w:marTop w:val="0"/>
      <w:marBottom w:val="0"/>
      <w:divBdr>
        <w:top w:val="none" w:sz="0" w:space="0" w:color="auto"/>
        <w:left w:val="none" w:sz="0" w:space="0" w:color="auto"/>
        <w:bottom w:val="none" w:sz="0" w:space="0" w:color="auto"/>
        <w:right w:val="none" w:sz="0" w:space="0" w:color="auto"/>
      </w:divBdr>
    </w:div>
    <w:div w:id="1620644925">
      <w:bodyDiv w:val="1"/>
      <w:marLeft w:val="0"/>
      <w:marRight w:val="0"/>
      <w:marTop w:val="0"/>
      <w:marBottom w:val="0"/>
      <w:divBdr>
        <w:top w:val="none" w:sz="0" w:space="0" w:color="auto"/>
        <w:left w:val="none" w:sz="0" w:space="0" w:color="auto"/>
        <w:bottom w:val="none" w:sz="0" w:space="0" w:color="auto"/>
        <w:right w:val="none" w:sz="0" w:space="0" w:color="auto"/>
      </w:divBdr>
    </w:div>
    <w:div w:id="1625111002">
      <w:bodyDiv w:val="1"/>
      <w:marLeft w:val="0"/>
      <w:marRight w:val="0"/>
      <w:marTop w:val="0"/>
      <w:marBottom w:val="0"/>
      <w:divBdr>
        <w:top w:val="none" w:sz="0" w:space="0" w:color="auto"/>
        <w:left w:val="none" w:sz="0" w:space="0" w:color="auto"/>
        <w:bottom w:val="none" w:sz="0" w:space="0" w:color="auto"/>
        <w:right w:val="none" w:sz="0" w:space="0" w:color="auto"/>
      </w:divBdr>
    </w:div>
    <w:div w:id="1626354487">
      <w:bodyDiv w:val="1"/>
      <w:marLeft w:val="0"/>
      <w:marRight w:val="0"/>
      <w:marTop w:val="0"/>
      <w:marBottom w:val="0"/>
      <w:divBdr>
        <w:top w:val="none" w:sz="0" w:space="0" w:color="auto"/>
        <w:left w:val="none" w:sz="0" w:space="0" w:color="auto"/>
        <w:bottom w:val="none" w:sz="0" w:space="0" w:color="auto"/>
        <w:right w:val="none" w:sz="0" w:space="0" w:color="auto"/>
      </w:divBdr>
    </w:div>
    <w:div w:id="1629700587">
      <w:bodyDiv w:val="1"/>
      <w:marLeft w:val="0"/>
      <w:marRight w:val="0"/>
      <w:marTop w:val="0"/>
      <w:marBottom w:val="0"/>
      <w:divBdr>
        <w:top w:val="none" w:sz="0" w:space="0" w:color="auto"/>
        <w:left w:val="none" w:sz="0" w:space="0" w:color="auto"/>
        <w:bottom w:val="none" w:sz="0" w:space="0" w:color="auto"/>
        <w:right w:val="none" w:sz="0" w:space="0" w:color="auto"/>
      </w:divBdr>
    </w:div>
    <w:div w:id="1632438658">
      <w:bodyDiv w:val="1"/>
      <w:marLeft w:val="0"/>
      <w:marRight w:val="0"/>
      <w:marTop w:val="0"/>
      <w:marBottom w:val="0"/>
      <w:divBdr>
        <w:top w:val="none" w:sz="0" w:space="0" w:color="auto"/>
        <w:left w:val="none" w:sz="0" w:space="0" w:color="auto"/>
        <w:bottom w:val="none" w:sz="0" w:space="0" w:color="auto"/>
        <w:right w:val="none" w:sz="0" w:space="0" w:color="auto"/>
      </w:divBdr>
    </w:div>
    <w:div w:id="1632898738">
      <w:bodyDiv w:val="1"/>
      <w:marLeft w:val="0"/>
      <w:marRight w:val="0"/>
      <w:marTop w:val="0"/>
      <w:marBottom w:val="0"/>
      <w:divBdr>
        <w:top w:val="none" w:sz="0" w:space="0" w:color="auto"/>
        <w:left w:val="none" w:sz="0" w:space="0" w:color="auto"/>
        <w:bottom w:val="none" w:sz="0" w:space="0" w:color="auto"/>
        <w:right w:val="none" w:sz="0" w:space="0" w:color="auto"/>
      </w:divBdr>
    </w:div>
    <w:div w:id="1633510838">
      <w:bodyDiv w:val="1"/>
      <w:marLeft w:val="0"/>
      <w:marRight w:val="0"/>
      <w:marTop w:val="0"/>
      <w:marBottom w:val="0"/>
      <w:divBdr>
        <w:top w:val="none" w:sz="0" w:space="0" w:color="auto"/>
        <w:left w:val="none" w:sz="0" w:space="0" w:color="auto"/>
        <w:bottom w:val="none" w:sz="0" w:space="0" w:color="auto"/>
        <w:right w:val="none" w:sz="0" w:space="0" w:color="auto"/>
      </w:divBdr>
    </w:div>
    <w:div w:id="1635285591">
      <w:bodyDiv w:val="1"/>
      <w:marLeft w:val="0"/>
      <w:marRight w:val="0"/>
      <w:marTop w:val="0"/>
      <w:marBottom w:val="0"/>
      <w:divBdr>
        <w:top w:val="none" w:sz="0" w:space="0" w:color="auto"/>
        <w:left w:val="none" w:sz="0" w:space="0" w:color="auto"/>
        <w:bottom w:val="none" w:sz="0" w:space="0" w:color="auto"/>
        <w:right w:val="none" w:sz="0" w:space="0" w:color="auto"/>
      </w:divBdr>
    </w:div>
    <w:div w:id="1638414654">
      <w:bodyDiv w:val="1"/>
      <w:marLeft w:val="0"/>
      <w:marRight w:val="0"/>
      <w:marTop w:val="0"/>
      <w:marBottom w:val="0"/>
      <w:divBdr>
        <w:top w:val="none" w:sz="0" w:space="0" w:color="auto"/>
        <w:left w:val="none" w:sz="0" w:space="0" w:color="auto"/>
        <w:bottom w:val="none" w:sz="0" w:space="0" w:color="auto"/>
        <w:right w:val="none" w:sz="0" w:space="0" w:color="auto"/>
      </w:divBdr>
    </w:div>
    <w:div w:id="1639608236">
      <w:bodyDiv w:val="1"/>
      <w:marLeft w:val="0"/>
      <w:marRight w:val="0"/>
      <w:marTop w:val="0"/>
      <w:marBottom w:val="0"/>
      <w:divBdr>
        <w:top w:val="none" w:sz="0" w:space="0" w:color="auto"/>
        <w:left w:val="none" w:sz="0" w:space="0" w:color="auto"/>
        <w:bottom w:val="none" w:sz="0" w:space="0" w:color="auto"/>
        <w:right w:val="none" w:sz="0" w:space="0" w:color="auto"/>
      </w:divBdr>
    </w:div>
    <w:div w:id="1642037184">
      <w:bodyDiv w:val="1"/>
      <w:marLeft w:val="0"/>
      <w:marRight w:val="0"/>
      <w:marTop w:val="0"/>
      <w:marBottom w:val="0"/>
      <w:divBdr>
        <w:top w:val="none" w:sz="0" w:space="0" w:color="auto"/>
        <w:left w:val="none" w:sz="0" w:space="0" w:color="auto"/>
        <w:bottom w:val="none" w:sz="0" w:space="0" w:color="auto"/>
        <w:right w:val="none" w:sz="0" w:space="0" w:color="auto"/>
      </w:divBdr>
    </w:div>
    <w:div w:id="1642155755">
      <w:bodyDiv w:val="1"/>
      <w:marLeft w:val="0"/>
      <w:marRight w:val="0"/>
      <w:marTop w:val="0"/>
      <w:marBottom w:val="0"/>
      <w:divBdr>
        <w:top w:val="none" w:sz="0" w:space="0" w:color="auto"/>
        <w:left w:val="none" w:sz="0" w:space="0" w:color="auto"/>
        <w:bottom w:val="none" w:sz="0" w:space="0" w:color="auto"/>
        <w:right w:val="none" w:sz="0" w:space="0" w:color="auto"/>
      </w:divBdr>
    </w:div>
    <w:div w:id="1644652991">
      <w:bodyDiv w:val="1"/>
      <w:marLeft w:val="0"/>
      <w:marRight w:val="0"/>
      <w:marTop w:val="0"/>
      <w:marBottom w:val="0"/>
      <w:divBdr>
        <w:top w:val="none" w:sz="0" w:space="0" w:color="auto"/>
        <w:left w:val="none" w:sz="0" w:space="0" w:color="auto"/>
        <w:bottom w:val="none" w:sz="0" w:space="0" w:color="auto"/>
        <w:right w:val="none" w:sz="0" w:space="0" w:color="auto"/>
      </w:divBdr>
    </w:div>
    <w:div w:id="1647130398">
      <w:bodyDiv w:val="1"/>
      <w:marLeft w:val="0"/>
      <w:marRight w:val="0"/>
      <w:marTop w:val="0"/>
      <w:marBottom w:val="0"/>
      <w:divBdr>
        <w:top w:val="none" w:sz="0" w:space="0" w:color="auto"/>
        <w:left w:val="none" w:sz="0" w:space="0" w:color="auto"/>
        <w:bottom w:val="none" w:sz="0" w:space="0" w:color="auto"/>
        <w:right w:val="none" w:sz="0" w:space="0" w:color="auto"/>
      </w:divBdr>
    </w:div>
    <w:div w:id="1649237586">
      <w:bodyDiv w:val="1"/>
      <w:marLeft w:val="0"/>
      <w:marRight w:val="0"/>
      <w:marTop w:val="0"/>
      <w:marBottom w:val="0"/>
      <w:divBdr>
        <w:top w:val="none" w:sz="0" w:space="0" w:color="auto"/>
        <w:left w:val="none" w:sz="0" w:space="0" w:color="auto"/>
        <w:bottom w:val="none" w:sz="0" w:space="0" w:color="auto"/>
        <w:right w:val="none" w:sz="0" w:space="0" w:color="auto"/>
      </w:divBdr>
    </w:div>
    <w:div w:id="1650597331">
      <w:bodyDiv w:val="1"/>
      <w:marLeft w:val="0"/>
      <w:marRight w:val="0"/>
      <w:marTop w:val="0"/>
      <w:marBottom w:val="0"/>
      <w:divBdr>
        <w:top w:val="none" w:sz="0" w:space="0" w:color="auto"/>
        <w:left w:val="none" w:sz="0" w:space="0" w:color="auto"/>
        <w:bottom w:val="none" w:sz="0" w:space="0" w:color="auto"/>
        <w:right w:val="none" w:sz="0" w:space="0" w:color="auto"/>
      </w:divBdr>
    </w:div>
    <w:div w:id="1652252355">
      <w:bodyDiv w:val="1"/>
      <w:marLeft w:val="0"/>
      <w:marRight w:val="0"/>
      <w:marTop w:val="0"/>
      <w:marBottom w:val="0"/>
      <w:divBdr>
        <w:top w:val="none" w:sz="0" w:space="0" w:color="auto"/>
        <w:left w:val="none" w:sz="0" w:space="0" w:color="auto"/>
        <w:bottom w:val="none" w:sz="0" w:space="0" w:color="auto"/>
        <w:right w:val="none" w:sz="0" w:space="0" w:color="auto"/>
      </w:divBdr>
    </w:div>
    <w:div w:id="1652637704">
      <w:bodyDiv w:val="1"/>
      <w:marLeft w:val="0"/>
      <w:marRight w:val="0"/>
      <w:marTop w:val="0"/>
      <w:marBottom w:val="0"/>
      <w:divBdr>
        <w:top w:val="none" w:sz="0" w:space="0" w:color="auto"/>
        <w:left w:val="none" w:sz="0" w:space="0" w:color="auto"/>
        <w:bottom w:val="none" w:sz="0" w:space="0" w:color="auto"/>
        <w:right w:val="none" w:sz="0" w:space="0" w:color="auto"/>
      </w:divBdr>
    </w:div>
    <w:div w:id="1655331870">
      <w:bodyDiv w:val="1"/>
      <w:marLeft w:val="0"/>
      <w:marRight w:val="0"/>
      <w:marTop w:val="0"/>
      <w:marBottom w:val="0"/>
      <w:divBdr>
        <w:top w:val="none" w:sz="0" w:space="0" w:color="auto"/>
        <w:left w:val="none" w:sz="0" w:space="0" w:color="auto"/>
        <w:bottom w:val="none" w:sz="0" w:space="0" w:color="auto"/>
        <w:right w:val="none" w:sz="0" w:space="0" w:color="auto"/>
      </w:divBdr>
    </w:div>
    <w:div w:id="1659190755">
      <w:bodyDiv w:val="1"/>
      <w:marLeft w:val="0"/>
      <w:marRight w:val="0"/>
      <w:marTop w:val="0"/>
      <w:marBottom w:val="0"/>
      <w:divBdr>
        <w:top w:val="none" w:sz="0" w:space="0" w:color="auto"/>
        <w:left w:val="none" w:sz="0" w:space="0" w:color="auto"/>
        <w:bottom w:val="none" w:sz="0" w:space="0" w:color="auto"/>
        <w:right w:val="none" w:sz="0" w:space="0" w:color="auto"/>
      </w:divBdr>
    </w:div>
    <w:div w:id="1660814009">
      <w:bodyDiv w:val="1"/>
      <w:marLeft w:val="0"/>
      <w:marRight w:val="0"/>
      <w:marTop w:val="0"/>
      <w:marBottom w:val="0"/>
      <w:divBdr>
        <w:top w:val="none" w:sz="0" w:space="0" w:color="auto"/>
        <w:left w:val="none" w:sz="0" w:space="0" w:color="auto"/>
        <w:bottom w:val="none" w:sz="0" w:space="0" w:color="auto"/>
        <w:right w:val="none" w:sz="0" w:space="0" w:color="auto"/>
      </w:divBdr>
    </w:div>
    <w:div w:id="1666125945">
      <w:bodyDiv w:val="1"/>
      <w:marLeft w:val="0"/>
      <w:marRight w:val="0"/>
      <w:marTop w:val="0"/>
      <w:marBottom w:val="0"/>
      <w:divBdr>
        <w:top w:val="none" w:sz="0" w:space="0" w:color="auto"/>
        <w:left w:val="none" w:sz="0" w:space="0" w:color="auto"/>
        <w:bottom w:val="none" w:sz="0" w:space="0" w:color="auto"/>
        <w:right w:val="none" w:sz="0" w:space="0" w:color="auto"/>
      </w:divBdr>
    </w:div>
    <w:div w:id="1670938350">
      <w:bodyDiv w:val="1"/>
      <w:marLeft w:val="0"/>
      <w:marRight w:val="0"/>
      <w:marTop w:val="0"/>
      <w:marBottom w:val="0"/>
      <w:divBdr>
        <w:top w:val="none" w:sz="0" w:space="0" w:color="auto"/>
        <w:left w:val="none" w:sz="0" w:space="0" w:color="auto"/>
        <w:bottom w:val="none" w:sz="0" w:space="0" w:color="auto"/>
        <w:right w:val="none" w:sz="0" w:space="0" w:color="auto"/>
      </w:divBdr>
    </w:div>
    <w:div w:id="1674721046">
      <w:bodyDiv w:val="1"/>
      <w:marLeft w:val="0"/>
      <w:marRight w:val="0"/>
      <w:marTop w:val="0"/>
      <w:marBottom w:val="0"/>
      <w:divBdr>
        <w:top w:val="none" w:sz="0" w:space="0" w:color="auto"/>
        <w:left w:val="none" w:sz="0" w:space="0" w:color="auto"/>
        <w:bottom w:val="none" w:sz="0" w:space="0" w:color="auto"/>
        <w:right w:val="none" w:sz="0" w:space="0" w:color="auto"/>
      </w:divBdr>
    </w:div>
    <w:div w:id="1676957266">
      <w:bodyDiv w:val="1"/>
      <w:marLeft w:val="0"/>
      <w:marRight w:val="0"/>
      <w:marTop w:val="0"/>
      <w:marBottom w:val="0"/>
      <w:divBdr>
        <w:top w:val="none" w:sz="0" w:space="0" w:color="auto"/>
        <w:left w:val="none" w:sz="0" w:space="0" w:color="auto"/>
        <w:bottom w:val="none" w:sz="0" w:space="0" w:color="auto"/>
        <w:right w:val="none" w:sz="0" w:space="0" w:color="auto"/>
      </w:divBdr>
    </w:div>
    <w:div w:id="1680234019">
      <w:bodyDiv w:val="1"/>
      <w:marLeft w:val="0"/>
      <w:marRight w:val="0"/>
      <w:marTop w:val="0"/>
      <w:marBottom w:val="0"/>
      <w:divBdr>
        <w:top w:val="none" w:sz="0" w:space="0" w:color="auto"/>
        <w:left w:val="none" w:sz="0" w:space="0" w:color="auto"/>
        <w:bottom w:val="none" w:sz="0" w:space="0" w:color="auto"/>
        <w:right w:val="none" w:sz="0" w:space="0" w:color="auto"/>
      </w:divBdr>
    </w:div>
    <w:div w:id="1688560914">
      <w:bodyDiv w:val="1"/>
      <w:marLeft w:val="0"/>
      <w:marRight w:val="0"/>
      <w:marTop w:val="0"/>
      <w:marBottom w:val="0"/>
      <w:divBdr>
        <w:top w:val="none" w:sz="0" w:space="0" w:color="auto"/>
        <w:left w:val="none" w:sz="0" w:space="0" w:color="auto"/>
        <w:bottom w:val="none" w:sz="0" w:space="0" w:color="auto"/>
        <w:right w:val="none" w:sz="0" w:space="0" w:color="auto"/>
      </w:divBdr>
    </w:div>
    <w:div w:id="1692603936">
      <w:bodyDiv w:val="1"/>
      <w:marLeft w:val="0"/>
      <w:marRight w:val="0"/>
      <w:marTop w:val="0"/>
      <w:marBottom w:val="0"/>
      <w:divBdr>
        <w:top w:val="none" w:sz="0" w:space="0" w:color="auto"/>
        <w:left w:val="none" w:sz="0" w:space="0" w:color="auto"/>
        <w:bottom w:val="none" w:sz="0" w:space="0" w:color="auto"/>
        <w:right w:val="none" w:sz="0" w:space="0" w:color="auto"/>
      </w:divBdr>
    </w:div>
    <w:div w:id="1693263827">
      <w:bodyDiv w:val="1"/>
      <w:marLeft w:val="0"/>
      <w:marRight w:val="0"/>
      <w:marTop w:val="0"/>
      <w:marBottom w:val="0"/>
      <w:divBdr>
        <w:top w:val="none" w:sz="0" w:space="0" w:color="auto"/>
        <w:left w:val="none" w:sz="0" w:space="0" w:color="auto"/>
        <w:bottom w:val="none" w:sz="0" w:space="0" w:color="auto"/>
        <w:right w:val="none" w:sz="0" w:space="0" w:color="auto"/>
      </w:divBdr>
    </w:div>
    <w:div w:id="1696422729">
      <w:bodyDiv w:val="1"/>
      <w:marLeft w:val="0"/>
      <w:marRight w:val="0"/>
      <w:marTop w:val="0"/>
      <w:marBottom w:val="0"/>
      <w:divBdr>
        <w:top w:val="none" w:sz="0" w:space="0" w:color="auto"/>
        <w:left w:val="none" w:sz="0" w:space="0" w:color="auto"/>
        <w:bottom w:val="none" w:sz="0" w:space="0" w:color="auto"/>
        <w:right w:val="none" w:sz="0" w:space="0" w:color="auto"/>
      </w:divBdr>
    </w:div>
    <w:div w:id="1697609156">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699891437">
      <w:bodyDiv w:val="1"/>
      <w:marLeft w:val="0"/>
      <w:marRight w:val="0"/>
      <w:marTop w:val="0"/>
      <w:marBottom w:val="0"/>
      <w:divBdr>
        <w:top w:val="none" w:sz="0" w:space="0" w:color="auto"/>
        <w:left w:val="none" w:sz="0" w:space="0" w:color="auto"/>
        <w:bottom w:val="none" w:sz="0" w:space="0" w:color="auto"/>
        <w:right w:val="none" w:sz="0" w:space="0" w:color="auto"/>
      </w:divBdr>
    </w:div>
    <w:div w:id="1700203826">
      <w:bodyDiv w:val="1"/>
      <w:marLeft w:val="0"/>
      <w:marRight w:val="0"/>
      <w:marTop w:val="0"/>
      <w:marBottom w:val="0"/>
      <w:divBdr>
        <w:top w:val="none" w:sz="0" w:space="0" w:color="auto"/>
        <w:left w:val="none" w:sz="0" w:space="0" w:color="auto"/>
        <w:bottom w:val="none" w:sz="0" w:space="0" w:color="auto"/>
        <w:right w:val="none" w:sz="0" w:space="0" w:color="auto"/>
      </w:divBdr>
    </w:div>
    <w:div w:id="1700466924">
      <w:bodyDiv w:val="1"/>
      <w:marLeft w:val="0"/>
      <w:marRight w:val="0"/>
      <w:marTop w:val="0"/>
      <w:marBottom w:val="0"/>
      <w:divBdr>
        <w:top w:val="none" w:sz="0" w:space="0" w:color="auto"/>
        <w:left w:val="none" w:sz="0" w:space="0" w:color="auto"/>
        <w:bottom w:val="none" w:sz="0" w:space="0" w:color="auto"/>
        <w:right w:val="none" w:sz="0" w:space="0" w:color="auto"/>
      </w:divBdr>
    </w:div>
    <w:div w:id="1701203888">
      <w:bodyDiv w:val="1"/>
      <w:marLeft w:val="0"/>
      <w:marRight w:val="0"/>
      <w:marTop w:val="0"/>
      <w:marBottom w:val="0"/>
      <w:divBdr>
        <w:top w:val="none" w:sz="0" w:space="0" w:color="auto"/>
        <w:left w:val="none" w:sz="0" w:space="0" w:color="auto"/>
        <w:bottom w:val="none" w:sz="0" w:space="0" w:color="auto"/>
        <w:right w:val="none" w:sz="0" w:space="0" w:color="auto"/>
      </w:divBdr>
    </w:div>
    <w:div w:id="1703745273">
      <w:bodyDiv w:val="1"/>
      <w:marLeft w:val="0"/>
      <w:marRight w:val="0"/>
      <w:marTop w:val="0"/>
      <w:marBottom w:val="0"/>
      <w:divBdr>
        <w:top w:val="none" w:sz="0" w:space="0" w:color="auto"/>
        <w:left w:val="none" w:sz="0" w:space="0" w:color="auto"/>
        <w:bottom w:val="none" w:sz="0" w:space="0" w:color="auto"/>
        <w:right w:val="none" w:sz="0" w:space="0" w:color="auto"/>
      </w:divBdr>
    </w:div>
    <w:div w:id="1704478465">
      <w:bodyDiv w:val="1"/>
      <w:marLeft w:val="0"/>
      <w:marRight w:val="0"/>
      <w:marTop w:val="0"/>
      <w:marBottom w:val="0"/>
      <w:divBdr>
        <w:top w:val="none" w:sz="0" w:space="0" w:color="auto"/>
        <w:left w:val="none" w:sz="0" w:space="0" w:color="auto"/>
        <w:bottom w:val="none" w:sz="0" w:space="0" w:color="auto"/>
        <w:right w:val="none" w:sz="0" w:space="0" w:color="auto"/>
      </w:divBdr>
    </w:div>
    <w:div w:id="1704672959">
      <w:bodyDiv w:val="1"/>
      <w:marLeft w:val="0"/>
      <w:marRight w:val="0"/>
      <w:marTop w:val="0"/>
      <w:marBottom w:val="0"/>
      <w:divBdr>
        <w:top w:val="none" w:sz="0" w:space="0" w:color="auto"/>
        <w:left w:val="none" w:sz="0" w:space="0" w:color="auto"/>
        <w:bottom w:val="none" w:sz="0" w:space="0" w:color="auto"/>
        <w:right w:val="none" w:sz="0" w:space="0" w:color="auto"/>
      </w:divBdr>
    </w:div>
    <w:div w:id="1705445049">
      <w:bodyDiv w:val="1"/>
      <w:marLeft w:val="0"/>
      <w:marRight w:val="0"/>
      <w:marTop w:val="0"/>
      <w:marBottom w:val="0"/>
      <w:divBdr>
        <w:top w:val="none" w:sz="0" w:space="0" w:color="auto"/>
        <w:left w:val="none" w:sz="0" w:space="0" w:color="auto"/>
        <w:bottom w:val="none" w:sz="0" w:space="0" w:color="auto"/>
        <w:right w:val="none" w:sz="0" w:space="0" w:color="auto"/>
      </w:divBdr>
    </w:div>
    <w:div w:id="1708796720">
      <w:bodyDiv w:val="1"/>
      <w:marLeft w:val="0"/>
      <w:marRight w:val="0"/>
      <w:marTop w:val="0"/>
      <w:marBottom w:val="0"/>
      <w:divBdr>
        <w:top w:val="none" w:sz="0" w:space="0" w:color="auto"/>
        <w:left w:val="none" w:sz="0" w:space="0" w:color="auto"/>
        <w:bottom w:val="none" w:sz="0" w:space="0" w:color="auto"/>
        <w:right w:val="none" w:sz="0" w:space="0" w:color="auto"/>
      </w:divBdr>
    </w:div>
    <w:div w:id="1711370157">
      <w:bodyDiv w:val="1"/>
      <w:marLeft w:val="0"/>
      <w:marRight w:val="0"/>
      <w:marTop w:val="0"/>
      <w:marBottom w:val="0"/>
      <w:divBdr>
        <w:top w:val="none" w:sz="0" w:space="0" w:color="auto"/>
        <w:left w:val="none" w:sz="0" w:space="0" w:color="auto"/>
        <w:bottom w:val="none" w:sz="0" w:space="0" w:color="auto"/>
        <w:right w:val="none" w:sz="0" w:space="0" w:color="auto"/>
      </w:divBdr>
    </w:div>
    <w:div w:id="1712413694">
      <w:bodyDiv w:val="1"/>
      <w:marLeft w:val="0"/>
      <w:marRight w:val="0"/>
      <w:marTop w:val="0"/>
      <w:marBottom w:val="0"/>
      <w:divBdr>
        <w:top w:val="none" w:sz="0" w:space="0" w:color="auto"/>
        <w:left w:val="none" w:sz="0" w:space="0" w:color="auto"/>
        <w:bottom w:val="none" w:sz="0" w:space="0" w:color="auto"/>
        <w:right w:val="none" w:sz="0" w:space="0" w:color="auto"/>
      </w:divBdr>
    </w:div>
    <w:div w:id="1712656149">
      <w:bodyDiv w:val="1"/>
      <w:marLeft w:val="0"/>
      <w:marRight w:val="0"/>
      <w:marTop w:val="0"/>
      <w:marBottom w:val="0"/>
      <w:divBdr>
        <w:top w:val="none" w:sz="0" w:space="0" w:color="auto"/>
        <w:left w:val="none" w:sz="0" w:space="0" w:color="auto"/>
        <w:bottom w:val="none" w:sz="0" w:space="0" w:color="auto"/>
        <w:right w:val="none" w:sz="0" w:space="0" w:color="auto"/>
      </w:divBdr>
    </w:div>
    <w:div w:id="1712800865">
      <w:bodyDiv w:val="1"/>
      <w:marLeft w:val="0"/>
      <w:marRight w:val="0"/>
      <w:marTop w:val="0"/>
      <w:marBottom w:val="0"/>
      <w:divBdr>
        <w:top w:val="none" w:sz="0" w:space="0" w:color="auto"/>
        <w:left w:val="none" w:sz="0" w:space="0" w:color="auto"/>
        <w:bottom w:val="none" w:sz="0" w:space="0" w:color="auto"/>
        <w:right w:val="none" w:sz="0" w:space="0" w:color="auto"/>
      </w:divBdr>
    </w:div>
    <w:div w:id="1714846199">
      <w:bodyDiv w:val="1"/>
      <w:marLeft w:val="0"/>
      <w:marRight w:val="0"/>
      <w:marTop w:val="0"/>
      <w:marBottom w:val="0"/>
      <w:divBdr>
        <w:top w:val="none" w:sz="0" w:space="0" w:color="auto"/>
        <w:left w:val="none" w:sz="0" w:space="0" w:color="auto"/>
        <w:bottom w:val="none" w:sz="0" w:space="0" w:color="auto"/>
        <w:right w:val="none" w:sz="0" w:space="0" w:color="auto"/>
      </w:divBdr>
    </w:div>
    <w:div w:id="1716732825">
      <w:bodyDiv w:val="1"/>
      <w:marLeft w:val="0"/>
      <w:marRight w:val="0"/>
      <w:marTop w:val="0"/>
      <w:marBottom w:val="0"/>
      <w:divBdr>
        <w:top w:val="none" w:sz="0" w:space="0" w:color="auto"/>
        <w:left w:val="none" w:sz="0" w:space="0" w:color="auto"/>
        <w:bottom w:val="none" w:sz="0" w:space="0" w:color="auto"/>
        <w:right w:val="none" w:sz="0" w:space="0" w:color="auto"/>
      </w:divBdr>
    </w:div>
    <w:div w:id="1717579414">
      <w:bodyDiv w:val="1"/>
      <w:marLeft w:val="0"/>
      <w:marRight w:val="0"/>
      <w:marTop w:val="0"/>
      <w:marBottom w:val="0"/>
      <w:divBdr>
        <w:top w:val="none" w:sz="0" w:space="0" w:color="auto"/>
        <w:left w:val="none" w:sz="0" w:space="0" w:color="auto"/>
        <w:bottom w:val="none" w:sz="0" w:space="0" w:color="auto"/>
        <w:right w:val="none" w:sz="0" w:space="0" w:color="auto"/>
      </w:divBdr>
    </w:div>
    <w:div w:id="1719159789">
      <w:bodyDiv w:val="1"/>
      <w:marLeft w:val="0"/>
      <w:marRight w:val="0"/>
      <w:marTop w:val="0"/>
      <w:marBottom w:val="0"/>
      <w:divBdr>
        <w:top w:val="none" w:sz="0" w:space="0" w:color="auto"/>
        <w:left w:val="none" w:sz="0" w:space="0" w:color="auto"/>
        <w:bottom w:val="none" w:sz="0" w:space="0" w:color="auto"/>
        <w:right w:val="none" w:sz="0" w:space="0" w:color="auto"/>
      </w:divBdr>
    </w:div>
    <w:div w:id="1725982451">
      <w:bodyDiv w:val="1"/>
      <w:marLeft w:val="0"/>
      <w:marRight w:val="0"/>
      <w:marTop w:val="0"/>
      <w:marBottom w:val="0"/>
      <w:divBdr>
        <w:top w:val="none" w:sz="0" w:space="0" w:color="auto"/>
        <w:left w:val="none" w:sz="0" w:space="0" w:color="auto"/>
        <w:bottom w:val="none" w:sz="0" w:space="0" w:color="auto"/>
        <w:right w:val="none" w:sz="0" w:space="0" w:color="auto"/>
      </w:divBdr>
    </w:div>
    <w:div w:id="1727873892">
      <w:bodyDiv w:val="1"/>
      <w:marLeft w:val="0"/>
      <w:marRight w:val="0"/>
      <w:marTop w:val="0"/>
      <w:marBottom w:val="0"/>
      <w:divBdr>
        <w:top w:val="none" w:sz="0" w:space="0" w:color="auto"/>
        <w:left w:val="none" w:sz="0" w:space="0" w:color="auto"/>
        <w:bottom w:val="none" w:sz="0" w:space="0" w:color="auto"/>
        <w:right w:val="none" w:sz="0" w:space="0" w:color="auto"/>
      </w:divBdr>
    </w:div>
    <w:div w:id="1729500814">
      <w:bodyDiv w:val="1"/>
      <w:marLeft w:val="0"/>
      <w:marRight w:val="0"/>
      <w:marTop w:val="0"/>
      <w:marBottom w:val="0"/>
      <w:divBdr>
        <w:top w:val="none" w:sz="0" w:space="0" w:color="auto"/>
        <w:left w:val="none" w:sz="0" w:space="0" w:color="auto"/>
        <w:bottom w:val="none" w:sz="0" w:space="0" w:color="auto"/>
        <w:right w:val="none" w:sz="0" w:space="0" w:color="auto"/>
      </w:divBdr>
    </w:div>
    <w:div w:id="1731461857">
      <w:bodyDiv w:val="1"/>
      <w:marLeft w:val="0"/>
      <w:marRight w:val="0"/>
      <w:marTop w:val="0"/>
      <w:marBottom w:val="0"/>
      <w:divBdr>
        <w:top w:val="none" w:sz="0" w:space="0" w:color="auto"/>
        <w:left w:val="none" w:sz="0" w:space="0" w:color="auto"/>
        <w:bottom w:val="none" w:sz="0" w:space="0" w:color="auto"/>
        <w:right w:val="none" w:sz="0" w:space="0" w:color="auto"/>
      </w:divBdr>
    </w:div>
    <w:div w:id="1734810336">
      <w:bodyDiv w:val="1"/>
      <w:marLeft w:val="0"/>
      <w:marRight w:val="0"/>
      <w:marTop w:val="0"/>
      <w:marBottom w:val="0"/>
      <w:divBdr>
        <w:top w:val="none" w:sz="0" w:space="0" w:color="auto"/>
        <w:left w:val="none" w:sz="0" w:space="0" w:color="auto"/>
        <w:bottom w:val="none" w:sz="0" w:space="0" w:color="auto"/>
        <w:right w:val="none" w:sz="0" w:space="0" w:color="auto"/>
      </w:divBdr>
    </w:div>
    <w:div w:id="1736973043">
      <w:bodyDiv w:val="1"/>
      <w:marLeft w:val="0"/>
      <w:marRight w:val="0"/>
      <w:marTop w:val="0"/>
      <w:marBottom w:val="0"/>
      <w:divBdr>
        <w:top w:val="none" w:sz="0" w:space="0" w:color="auto"/>
        <w:left w:val="none" w:sz="0" w:space="0" w:color="auto"/>
        <w:bottom w:val="none" w:sz="0" w:space="0" w:color="auto"/>
        <w:right w:val="none" w:sz="0" w:space="0" w:color="auto"/>
      </w:divBdr>
    </w:div>
    <w:div w:id="1740058163">
      <w:bodyDiv w:val="1"/>
      <w:marLeft w:val="0"/>
      <w:marRight w:val="0"/>
      <w:marTop w:val="0"/>
      <w:marBottom w:val="0"/>
      <w:divBdr>
        <w:top w:val="none" w:sz="0" w:space="0" w:color="auto"/>
        <w:left w:val="none" w:sz="0" w:space="0" w:color="auto"/>
        <w:bottom w:val="none" w:sz="0" w:space="0" w:color="auto"/>
        <w:right w:val="none" w:sz="0" w:space="0" w:color="auto"/>
      </w:divBdr>
    </w:div>
    <w:div w:id="1741519527">
      <w:bodyDiv w:val="1"/>
      <w:marLeft w:val="0"/>
      <w:marRight w:val="0"/>
      <w:marTop w:val="0"/>
      <w:marBottom w:val="0"/>
      <w:divBdr>
        <w:top w:val="none" w:sz="0" w:space="0" w:color="auto"/>
        <w:left w:val="none" w:sz="0" w:space="0" w:color="auto"/>
        <w:bottom w:val="none" w:sz="0" w:space="0" w:color="auto"/>
        <w:right w:val="none" w:sz="0" w:space="0" w:color="auto"/>
      </w:divBdr>
    </w:div>
    <w:div w:id="1741560559">
      <w:bodyDiv w:val="1"/>
      <w:marLeft w:val="0"/>
      <w:marRight w:val="0"/>
      <w:marTop w:val="0"/>
      <w:marBottom w:val="0"/>
      <w:divBdr>
        <w:top w:val="none" w:sz="0" w:space="0" w:color="auto"/>
        <w:left w:val="none" w:sz="0" w:space="0" w:color="auto"/>
        <w:bottom w:val="none" w:sz="0" w:space="0" w:color="auto"/>
        <w:right w:val="none" w:sz="0" w:space="0" w:color="auto"/>
      </w:divBdr>
    </w:div>
    <w:div w:id="1741712548">
      <w:bodyDiv w:val="1"/>
      <w:marLeft w:val="0"/>
      <w:marRight w:val="0"/>
      <w:marTop w:val="0"/>
      <w:marBottom w:val="0"/>
      <w:divBdr>
        <w:top w:val="none" w:sz="0" w:space="0" w:color="auto"/>
        <w:left w:val="none" w:sz="0" w:space="0" w:color="auto"/>
        <w:bottom w:val="none" w:sz="0" w:space="0" w:color="auto"/>
        <w:right w:val="none" w:sz="0" w:space="0" w:color="auto"/>
      </w:divBdr>
    </w:div>
    <w:div w:id="1743793249">
      <w:bodyDiv w:val="1"/>
      <w:marLeft w:val="0"/>
      <w:marRight w:val="0"/>
      <w:marTop w:val="0"/>
      <w:marBottom w:val="0"/>
      <w:divBdr>
        <w:top w:val="none" w:sz="0" w:space="0" w:color="auto"/>
        <w:left w:val="none" w:sz="0" w:space="0" w:color="auto"/>
        <w:bottom w:val="none" w:sz="0" w:space="0" w:color="auto"/>
        <w:right w:val="none" w:sz="0" w:space="0" w:color="auto"/>
      </w:divBdr>
    </w:div>
    <w:div w:id="1748066609">
      <w:bodyDiv w:val="1"/>
      <w:marLeft w:val="0"/>
      <w:marRight w:val="0"/>
      <w:marTop w:val="0"/>
      <w:marBottom w:val="0"/>
      <w:divBdr>
        <w:top w:val="none" w:sz="0" w:space="0" w:color="auto"/>
        <w:left w:val="none" w:sz="0" w:space="0" w:color="auto"/>
        <w:bottom w:val="none" w:sz="0" w:space="0" w:color="auto"/>
        <w:right w:val="none" w:sz="0" w:space="0" w:color="auto"/>
      </w:divBdr>
    </w:div>
    <w:div w:id="1748116806">
      <w:bodyDiv w:val="1"/>
      <w:marLeft w:val="0"/>
      <w:marRight w:val="0"/>
      <w:marTop w:val="0"/>
      <w:marBottom w:val="0"/>
      <w:divBdr>
        <w:top w:val="none" w:sz="0" w:space="0" w:color="auto"/>
        <w:left w:val="none" w:sz="0" w:space="0" w:color="auto"/>
        <w:bottom w:val="none" w:sz="0" w:space="0" w:color="auto"/>
        <w:right w:val="none" w:sz="0" w:space="0" w:color="auto"/>
      </w:divBdr>
    </w:div>
    <w:div w:id="1748259902">
      <w:bodyDiv w:val="1"/>
      <w:marLeft w:val="0"/>
      <w:marRight w:val="0"/>
      <w:marTop w:val="0"/>
      <w:marBottom w:val="0"/>
      <w:divBdr>
        <w:top w:val="none" w:sz="0" w:space="0" w:color="auto"/>
        <w:left w:val="none" w:sz="0" w:space="0" w:color="auto"/>
        <w:bottom w:val="none" w:sz="0" w:space="0" w:color="auto"/>
        <w:right w:val="none" w:sz="0" w:space="0" w:color="auto"/>
      </w:divBdr>
    </w:div>
    <w:div w:id="1755323361">
      <w:bodyDiv w:val="1"/>
      <w:marLeft w:val="0"/>
      <w:marRight w:val="0"/>
      <w:marTop w:val="0"/>
      <w:marBottom w:val="0"/>
      <w:divBdr>
        <w:top w:val="none" w:sz="0" w:space="0" w:color="auto"/>
        <w:left w:val="none" w:sz="0" w:space="0" w:color="auto"/>
        <w:bottom w:val="none" w:sz="0" w:space="0" w:color="auto"/>
        <w:right w:val="none" w:sz="0" w:space="0" w:color="auto"/>
      </w:divBdr>
    </w:div>
    <w:div w:id="1756515800">
      <w:bodyDiv w:val="1"/>
      <w:marLeft w:val="0"/>
      <w:marRight w:val="0"/>
      <w:marTop w:val="0"/>
      <w:marBottom w:val="0"/>
      <w:divBdr>
        <w:top w:val="none" w:sz="0" w:space="0" w:color="auto"/>
        <w:left w:val="none" w:sz="0" w:space="0" w:color="auto"/>
        <w:bottom w:val="none" w:sz="0" w:space="0" w:color="auto"/>
        <w:right w:val="none" w:sz="0" w:space="0" w:color="auto"/>
      </w:divBdr>
    </w:div>
    <w:div w:id="1757551763">
      <w:bodyDiv w:val="1"/>
      <w:marLeft w:val="0"/>
      <w:marRight w:val="0"/>
      <w:marTop w:val="0"/>
      <w:marBottom w:val="0"/>
      <w:divBdr>
        <w:top w:val="none" w:sz="0" w:space="0" w:color="auto"/>
        <w:left w:val="none" w:sz="0" w:space="0" w:color="auto"/>
        <w:bottom w:val="none" w:sz="0" w:space="0" w:color="auto"/>
        <w:right w:val="none" w:sz="0" w:space="0" w:color="auto"/>
      </w:divBdr>
    </w:div>
    <w:div w:id="1757626079">
      <w:bodyDiv w:val="1"/>
      <w:marLeft w:val="0"/>
      <w:marRight w:val="0"/>
      <w:marTop w:val="0"/>
      <w:marBottom w:val="0"/>
      <w:divBdr>
        <w:top w:val="none" w:sz="0" w:space="0" w:color="auto"/>
        <w:left w:val="none" w:sz="0" w:space="0" w:color="auto"/>
        <w:bottom w:val="none" w:sz="0" w:space="0" w:color="auto"/>
        <w:right w:val="none" w:sz="0" w:space="0" w:color="auto"/>
      </w:divBdr>
    </w:div>
    <w:div w:id="1759062349">
      <w:bodyDiv w:val="1"/>
      <w:marLeft w:val="0"/>
      <w:marRight w:val="0"/>
      <w:marTop w:val="0"/>
      <w:marBottom w:val="0"/>
      <w:divBdr>
        <w:top w:val="none" w:sz="0" w:space="0" w:color="auto"/>
        <w:left w:val="none" w:sz="0" w:space="0" w:color="auto"/>
        <w:bottom w:val="none" w:sz="0" w:space="0" w:color="auto"/>
        <w:right w:val="none" w:sz="0" w:space="0" w:color="auto"/>
      </w:divBdr>
    </w:div>
    <w:div w:id="1760132394">
      <w:bodyDiv w:val="1"/>
      <w:marLeft w:val="0"/>
      <w:marRight w:val="0"/>
      <w:marTop w:val="0"/>
      <w:marBottom w:val="0"/>
      <w:divBdr>
        <w:top w:val="none" w:sz="0" w:space="0" w:color="auto"/>
        <w:left w:val="none" w:sz="0" w:space="0" w:color="auto"/>
        <w:bottom w:val="none" w:sz="0" w:space="0" w:color="auto"/>
        <w:right w:val="none" w:sz="0" w:space="0" w:color="auto"/>
      </w:divBdr>
    </w:div>
    <w:div w:id="1762144646">
      <w:bodyDiv w:val="1"/>
      <w:marLeft w:val="0"/>
      <w:marRight w:val="0"/>
      <w:marTop w:val="0"/>
      <w:marBottom w:val="0"/>
      <w:divBdr>
        <w:top w:val="none" w:sz="0" w:space="0" w:color="auto"/>
        <w:left w:val="none" w:sz="0" w:space="0" w:color="auto"/>
        <w:bottom w:val="none" w:sz="0" w:space="0" w:color="auto"/>
        <w:right w:val="none" w:sz="0" w:space="0" w:color="auto"/>
      </w:divBdr>
    </w:div>
    <w:div w:id="1768577238">
      <w:bodyDiv w:val="1"/>
      <w:marLeft w:val="0"/>
      <w:marRight w:val="0"/>
      <w:marTop w:val="0"/>
      <w:marBottom w:val="0"/>
      <w:divBdr>
        <w:top w:val="none" w:sz="0" w:space="0" w:color="auto"/>
        <w:left w:val="none" w:sz="0" w:space="0" w:color="auto"/>
        <w:bottom w:val="none" w:sz="0" w:space="0" w:color="auto"/>
        <w:right w:val="none" w:sz="0" w:space="0" w:color="auto"/>
      </w:divBdr>
    </w:div>
    <w:div w:id="1769420617">
      <w:bodyDiv w:val="1"/>
      <w:marLeft w:val="0"/>
      <w:marRight w:val="0"/>
      <w:marTop w:val="0"/>
      <w:marBottom w:val="0"/>
      <w:divBdr>
        <w:top w:val="none" w:sz="0" w:space="0" w:color="auto"/>
        <w:left w:val="none" w:sz="0" w:space="0" w:color="auto"/>
        <w:bottom w:val="none" w:sz="0" w:space="0" w:color="auto"/>
        <w:right w:val="none" w:sz="0" w:space="0" w:color="auto"/>
      </w:divBdr>
    </w:div>
    <w:div w:id="1769614466">
      <w:bodyDiv w:val="1"/>
      <w:marLeft w:val="0"/>
      <w:marRight w:val="0"/>
      <w:marTop w:val="0"/>
      <w:marBottom w:val="0"/>
      <w:divBdr>
        <w:top w:val="none" w:sz="0" w:space="0" w:color="auto"/>
        <w:left w:val="none" w:sz="0" w:space="0" w:color="auto"/>
        <w:bottom w:val="none" w:sz="0" w:space="0" w:color="auto"/>
        <w:right w:val="none" w:sz="0" w:space="0" w:color="auto"/>
      </w:divBdr>
    </w:div>
    <w:div w:id="1772773104">
      <w:bodyDiv w:val="1"/>
      <w:marLeft w:val="0"/>
      <w:marRight w:val="0"/>
      <w:marTop w:val="0"/>
      <w:marBottom w:val="0"/>
      <w:divBdr>
        <w:top w:val="none" w:sz="0" w:space="0" w:color="auto"/>
        <w:left w:val="none" w:sz="0" w:space="0" w:color="auto"/>
        <w:bottom w:val="none" w:sz="0" w:space="0" w:color="auto"/>
        <w:right w:val="none" w:sz="0" w:space="0" w:color="auto"/>
      </w:divBdr>
    </w:div>
    <w:div w:id="1776712015">
      <w:bodyDiv w:val="1"/>
      <w:marLeft w:val="0"/>
      <w:marRight w:val="0"/>
      <w:marTop w:val="0"/>
      <w:marBottom w:val="0"/>
      <w:divBdr>
        <w:top w:val="none" w:sz="0" w:space="0" w:color="auto"/>
        <w:left w:val="none" w:sz="0" w:space="0" w:color="auto"/>
        <w:bottom w:val="none" w:sz="0" w:space="0" w:color="auto"/>
        <w:right w:val="none" w:sz="0" w:space="0" w:color="auto"/>
      </w:divBdr>
    </w:div>
    <w:div w:id="1777208978">
      <w:bodyDiv w:val="1"/>
      <w:marLeft w:val="0"/>
      <w:marRight w:val="0"/>
      <w:marTop w:val="0"/>
      <w:marBottom w:val="0"/>
      <w:divBdr>
        <w:top w:val="none" w:sz="0" w:space="0" w:color="auto"/>
        <w:left w:val="none" w:sz="0" w:space="0" w:color="auto"/>
        <w:bottom w:val="none" w:sz="0" w:space="0" w:color="auto"/>
        <w:right w:val="none" w:sz="0" w:space="0" w:color="auto"/>
      </w:divBdr>
    </w:div>
    <w:div w:id="1777754576">
      <w:bodyDiv w:val="1"/>
      <w:marLeft w:val="0"/>
      <w:marRight w:val="0"/>
      <w:marTop w:val="0"/>
      <w:marBottom w:val="0"/>
      <w:divBdr>
        <w:top w:val="none" w:sz="0" w:space="0" w:color="auto"/>
        <w:left w:val="none" w:sz="0" w:space="0" w:color="auto"/>
        <w:bottom w:val="none" w:sz="0" w:space="0" w:color="auto"/>
        <w:right w:val="none" w:sz="0" w:space="0" w:color="auto"/>
      </w:divBdr>
    </w:div>
    <w:div w:id="1784693523">
      <w:bodyDiv w:val="1"/>
      <w:marLeft w:val="0"/>
      <w:marRight w:val="0"/>
      <w:marTop w:val="0"/>
      <w:marBottom w:val="0"/>
      <w:divBdr>
        <w:top w:val="none" w:sz="0" w:space="0" w:color="auto"/>
        <w:left w:val="none" w:sz="0" w:space="0" w:color="auto"/>
        <w:bottom w:val="none" w:sz="0" w:space="0" w:color="auto"/>
        <w:right w:val="none" w:sz="0" w:space="0" w:color="auto"/>
      </w:divBdr>
    </w:div>
    <w:div w:id="1785421695">
      <w:bodyDiv w:val="1"/>
      <w:marLeft w:val="0"/>
      <w:marRight w:val="0"/>
      <w:marTop w:val="0"/>
      <w:marBottom w:val="0"/>
      <w:divBdr>
        <w:top w:val="none" w:sz="0" w:space="0" w:color="auto"/>
        <w:left w:val="none" w:sz="0" w:space="0" w:color="auto"/>
        <w:bottom w:val="none" w:sz="0" w:space="0" w:color="auto"/>
        <w:right w:val="none" w:sz="0" w:space="0" w:color="auto"/>
      </w:divBdr>
    </w:div>
    <w:div w:id="1787307169">
      <w:bodyDiv w:val="1"/>
      <w:marLeft w:val="0"/>
      <w:marRight w:val="0"/>
      <w:marTop w:val="0"/>
      <w:marBottom w:val="0"/>
      <w:divBdr>
        <w:top w:val="none" w:sz="0" w:space="0" w:color="auto"/>
        <w:left w:val="none" w:sz="0" w:space="0" w:color="auto"/>
        <w:bottom w:val="none" w:sz="0" w:space="0" w:color="auto"/>
        <w:right w:val="none" w:sz="0" w:space="0" w:color="auto"/>
      </w:divBdr>
    </w:div>
    <w:div w:id="1788697535">
      <w:bodyDiv w:val="1"/>
      <w:marLeft w:val="0"/>
      <w:marRight w:val="0"/>
      <w:marTop w:val="0"/>
      <w:marBottom w:val="0"/>
      <w:divBdr>
        <w:top w:val="none" w:sz="0" w:space="0" w:color="auto"/>
        <w:left w:val="none" w:sz="0" w:space="0" w:color="auto"/>
        <w:bottom w:val="none" w:sz="0" w:space="0" w:color="auto"/>
        <w:right w:val="none" w:sz="0" w:space="0" w:color="auto"/>
      </w:divBdr>
    </w:div>
    <w:div w:id="1798375513">
      <w:bodyDiv w:val="1"/>
      <w:marLeft w:val="0"/>
      <w:marRight w:val="0"/>
      <w:marTop w:val="0"/>
      <w:marBottom w:val="0"/>
      <w:divBdr>
        <w:top w:val="none" w:sz="0" w:space="0" w:color="auto"/>
        <w:left w:val="none" w:sz="0" w:space="0" w:color="auto"/>
        <w:bottom w:val="none" w:sz="0" w:space="0" w:color="auto"/>
        <w:right w:val="none" w:sz="0" w:space="0" w:color="auto"/>
      </w:divBdr>
    </w:div>
    <w:div w:id="1800567536">
      <w:bodyDiv w:val="1"/>
      <w:marLeft w:val="0"/>
      <w:marRight w:val="0"/>
      <w:marTop w:val="0"/>
      <w:marBottom w:val="0"/>
      <w:divBdr>
        <w:top w:val="none" w:sz="0" w:space="0" w:color="auto"/>
        <w:left w:val="none" w:sz="0" w:space="0" w:color="auto"/>
        <w:bottom w:val="none" w:sz="0" w:space="0" w:color="auto"/>
        <w:right w:val="none" w:sz="0" w:space="0" w:color="auto"/>
      </w:divBdr>
    </w:div>
    <w:div w:id="1803382940">
      <w:bodyDiv w:val="1"/>
      <w:marLeft w:val="0"/>
      <w:marRight w:val="0"/>
      <w:marTop w:val="0"/>
      <w:marBottom w:val="0"/>
      <w:divBdr>
        <w:top w:val="none" w:sz="0" w:space="0" w:color="auto"/>
        <w:left w:val="none" w:sz="0" w:space="0" w:color="auto"/>
        <w:bottom w:val="none" w:sz="0" w:space="0" w:color="auto"/>
        <w:right w:val="none" w:sz="0" w:space="0" w:color="auto"/>
      </w:divBdr>
    </w:div>
    <w:div w:id="1804496031">
      <w:bodyDiv w:val="1"/>
      <w:marLeft w:val="0"/>
      <w:marRight w:val="0"/>
      <w:marTop w:val="0"/>
      <w:marBottom w:val="0"/>
      <w:divBdr>
        <w:top w:val="none" w:sz="0" w:space="0" w:color="auto"/>
        <w:left w:val="none" w:sz="0" w:space="0" w:color="auto"/>
        <w:bottom w:val="none" w:sz="0" w:space="0" w:color="auto"/>
        <w:right w:val="none" w:sz="0" w:space="0" w:color="auto"/>
      </w:divBdr>
    </w:div>
    <w:div w:id="1807039299">
      <w:bodyDiv w:val="1"/>
      <w:marLeft w:val="0"/>
      <w:marRight w:val="0"/>
      <w:marTop w:val="0"/>
      <w:marBottom w:val="0"/>
      <w:divBdr>
        <w:top w:val="none" w:sz="0" w:space="0" w:color="auto"/>
        <w:left w:val="none" w:sz="0" w:space="0" w:color="auto"/>
        <w:bottom w:val="none" w:sz="0" w:space="0" w:color="auto"/>
        <w:right w:val="none" w:sz="0" w:space="0" w:color="auto"/>
      </w:divBdr>
    </w:div>
    <w:div w:id="1812165896">
      <w:bodyDiv w:val="1"/>
      <w:marLeft w:val="0"/>
      <w:marRight w:val="0"/>
      <w:marTop w:val="0"/>
      <w:marBottom w:val="0"/>
      <w:divBdr>
        <w:top w:val="none" w:sz="0" w:space="0" w:color="auto"/>
        <w:left w:val="none" w:sz="0" w:space="0" w:color="auto"/>
        <w:bottom w:val="none" w:sz="0" w:space="0" w:color="auto"/>
        <w:right w:val="none" w:sz="0" w:space="0" w:color="auto"/>
      </w:divBdr>
    </w:div>
    <w:div w:id="1812477409">
      <w:bodyDiv w:val="1"/>
      <w:marLeft w:val="0"/>
      <w:marRight w:val="0"/>
      <w:marTop w:val="0"/>
      <w:marBottom w:val="0"/>
      <w:divBdr>
        <w:top w:val="none" w:sz="0" w:space="0" w:color="auto"/>
        <w:left w:val="none" w:sz="0" w:space="0" w:color="auto"/>
        <w:bottom w:val="none" w:sz="0" w:space="0" w:color="auto"/>
        <w:right w:val="none" w:sz="0" w:space="0" w:color="auto"/>
      </w:divBdr>
    </w:div>
    <w:div w:id="1816410092">
      <w:bodyDiv w:val="1"/>
      <w:marLeft w:val="0"/>
      <w:marRight w:val="0"/>
      <w:marTop w:val="0"/>
      <w:marBottom w:val="0"/>
      <w:divBdr>
        <w:top w:val="none" w:sz="0" w:space="0" w:color="auto"/>
        <w:left w:val="none" w:sz="0" w:space="0" w:color="auto"/>
        <w:bottom w:val="none" w:sz="0" w:space="0" w:color="auto"/>
        <w:right w:val="none" w:sz="0" w:space="0" w:color="auto"/>
      </w:divBdr>
    </w:div>
    <w:div w:id="1818180105">
      <w:bodyDiv w:val="1"/>
      <w:marLeft w:val="0"/>
      <w:marRight w:val="0"/>
      <w:marTop w:val="0"/>
      <w:marBottom w:val="0"/>
      <w:divBdr>
        <w:top w:val="none" w:sz="0" w:space="0" w:color="auto"/>
        <w:left w:val="none" w:sz="0" w:space="0" w:color="auto"/>
        <w:bottom w:val="none" w:sz="0" w:space="0" w:color="auto"/>
        <w:right w:val="none" w:sz="0" w:space="0" w:color="auto"/>
      </w:divBdr>
    </w:div>
    <w:div w:id="1819757823">
      <w:bodyDiv w:val="1"/>
      <w:marLeft w:val="0"/>
      <w:marRight w:val="0"/>
      <w:marTop w:val="0"/>
      <w:marBottom w:val="0"/>
      <w:divBdr>
        <w:top w:val="none" w:sz="0" w:space="0" w:color="auto"/>
        <w:left w:val="none" w:sz="0" w:space="0" w:color="auto"/>
        <w:bottom w:val="none" w:sz="0" w:space="0" w:color="auto"/>
        <w:right w:val="none" w:sz="0" w:space="0" w:color="auto"/>
      </w:divBdr>
    </w:div>
    <w:div w:id="1822187278">
      <w:bodyDiv w:val="1"/>
      <w:marLeft w:val="0"/>
      <w:marRight w:val="0"/>
      <w:marTop w:val="0"/>
      <w:marBottom w:val="0"/>
      <w:divBdr>
        <w:top w:val="none" w:sz="0" w:space="0" w:color="auto"/>
        <w:left w:val="none" w:sz="0" w:space="0" w:color="auto"/>
        <w:bottom w:val="none" w:sz="0" w:space="0" w:color="auto"/>
        <w:right w:val="none" w:sz="0" w:space="0" w:color="auto"/>
      </w:divBdr>
    </w:div>
    <w:div w:id="1825659395">
      <w:bodyDiv w:val="1"/>
      <w:marLeft w:val="0"/>
      <w:marRight w:val="0"/>
      <w:marTop w:val="0"/>
      <w:marBottom w:val="0"/>
      <w:divBdr>
        <w:top w:val="none" w:sz="0" w:space="0" w:color="auto"/>
        <w:left w:val="none" w:sz="0" w:space="0" w:color="auto"/>
        <w:bottom w:val="none" w:sz="0" w:space="0" w:color="auto"/>
        <w:right w:val="none" w:sz="0" w:space="0" w:color="auto"/>
      </w:divBdr>
    </w:div>
    <w:div w:id="1825659417">
      <w:bodyDiv w:val="1"/>
      <w:marLeft w:val="0"/>
      <w:marRight w:val="0"/>
      <w:marTop w:val="0"/>
      <w:marBottom w:val="0"/>
      <w:divBdr>
        <w:top w:val="none" w:sz="0" w:space="0" w:color="auto"/>
        <w:left w:val="none" w:sz="0" w:space="0" w:color="auto"/>
        <w:bottom w:val="none" w:sz="0" w:space="0" w:color="auto"/>
        <w:right w:val="none" w:sz="0" w:space="0" w:color="auto"/>
      </w:divBdr>
    </w:div>
    <w:div w:id="1826317456">
      <w:bodyDiv w:val="1"/>
      <w:marLeft w:val="0"/>
      <w:marRight w:val="0"/>
      <w:marTop w:val="0"/>
      <w:marBottom w:val="0"/>
      <w:divBdr>
        <w:top w:val="none" w:sz="0" w:space="0" w:color="auto"/>
        <w:left w:val="none" w:sz="0" w:space="0" w:color="auto"/>
        <w:bottom w:val="none" w:sz="0" w:space="0" w:color="auto"/>
        <w:right w:val="none" w:sz="0" w:space="0" w:color="auto"/>
      </w:divBdr>
    </w:div>
    <w:div w:id="1826584214">
      <w:bodyDiv w:val="1"/>
      <w:marLeft w:val="0"/>
      <w:marRight w:val="0"/>
      <w:marTop w:val="0"/>
      <w:marBottom w:val="0"/>
      <w:divBdr>
        <w:top w:val="none" w:sz="0" w:space="0" w:color="auto"/>
        <w:left w:val="none" w:sz="0" w:space="0" w:color="auto"/>
        <w:bottom w:val="none" w:sz="0" w:space="0" w:color="auto"/>
        <w:right w:val="none" w:sz="0" w:space="0" w:color="auto"/>
      </w:divBdr>
    </w:div>
    <w:div w:id="1827162027">
      <w:bodyDiv w:val="1"/>
      <w:marLeft w:val="0"/>
      <w:marRight w:val="0"/>
      <w:marTop w:val="0"/>
      <w:marBottom w:val="0"/>
      <w:divBdr>
        <w:top w:val="none" w:sz="0" w:space="0" w:color="auto"/>
        <w:left w:val="none" w:sz="0" w:space="0" w:color="auto"/>
        <w:bottom w:val="none" w:sz="0" w:space="0" w:color="auto"/>
        <w:right w:val="none" w:sz="0" w:space="0" w:color="auto"/>
      </w:divBdr>
    </w:div>
    <w:div w:id="1827817705">
      <w:bodyDiv w:val="1"/>
      <w:marLeft w:val="0"/>
      <w:marRight w:val="0"/>
      <w:marTop w:val="0"/>
      <w:marBottom w:val="0"/>
      <w:divBdr>
        <w:top w:val="none" w:sz="0" w:space="0" w:color="auto"/>
        <w:left w:val="none" w:sz="0" w:space="0" w:color="auto"/>
        <w:bottom w:val="none" w:sz="0" w:space="0" w:color="auto"/>
        <w:right w:val="none" w:sz="0" w:space="0" w:color="auto"/>
      </w:divBdr>
    </w:div>
    <w:div w:id="1828476084">
      <w:bodyDiv w:val="1"/>
      <w:marLeft w:val="0"/>
      <w:marRight w:val="0"/>
      <w:marTop w:val="0"/>
      <w:marBottom w:val="0"/>
      <w:divBdr>
        <w:top w:val="none" w:sz="0" w:space="0" w:color="auto"/>
        <w:left w:val="none" w:sz="0" w:space="0" w:color="auto"/>
        <w:bottom w:val="none" w:sz="0" w:space="0" w:color="auto"/>
        <w:right w:val="none" w:sz="0" w:space="0" w:color="auto"/>
      </w:divBdr>
    </w:div>
    <w:div w:id="1829203482">
      <w:bodyDiv w:val="1"/>
      <w:marLeft w:val="0"/>
      <w:marRight w:val="0"/>
      <w:marTop w:val="0"/>
      <w:marBottom w:val="0"/>
      <w:divBdr>
        <w:top w:val="none" w:sz="0" w:space="0" w:color="auto"/>
        <w:left w:val="none" w:sz="0" w:space="0" w:color="auto"/>
        <w:bottom w:val="none" w:sz="0" w:space="0" w:color="auto"/>
        <w:right w:val="none" w:sz="0" w:space="0" w:color="auto"/>
      </w:divBdr>
    </w:div>
    <w:div w:id="1834442367">
      <w:bodyDiv w:val="1"/>
      <w:marLeft w:val="0"/>
      <w:marRight w:val="0"/>
      <w:marTop w:val="0"/>
      <w:marBottom w:val="0"/>
      <w:divBdr>
        <w:top w:val="none" w:sz="0" w:space="0" w:color="auto"/>
        <w:left w:val="none" w:sz="0" w:space="0" w:color="auto"/>
        <w:bottom w:val="none" w:sz="0" w:space="0" w:color="auto"/>
        <w:right w:val="none" w:sz="0" w:space="0" w:color="auto"/>
      </w:divBdr>
    </w:div>
    <w:div w:id="1835292685">
      <w:bodyDiv w:val="1"/>
      <w:marLeft w:val="0"/>
      <w:marRight w:val="0"/>
      <w:marTop w:val="0"/>
      <w:marBottom w:val="0"/>
      <w:divBdr>
        <w:top w:val="none" w:sz="0" w:space="0" w:color="auto"/>
        <w:left w:val="none" w:sz="0" w:space="0" w:color="auto"/>
        <w:bottom w:val="none" w:sz="0" w:space="0" w:color="auto"/>
        <w:right w:val="none" w:sz="0" w:space="0" w:color="auto"/>
      </w:divBdr>
    </w:div>
    <w:div w:id="1841463016">
      <w:bodyDiv w:val="1"/>
      <w:marLeft w:val="0"/>
      <w:marRight w:val="0"/>
      <w:marTop w:val="0"/>
      <w:marBottom w:val="0"/>
      <w:divBdr>
        <w:top w:val="none" w:sz="0" w:space="0" w:color="auto"/>
        <w:left w:val="none" w:sz="0" w:space="0" w:color="auto"/>
        <w:bottom w:val="none" w:sz="0" w:space="0" w:color="auto"/>
        <w:right w:val="none" w:sz="0" w:space="0" w:color="auto"/>
      </w:divBdr>
    </w:div>
    <w:div w:id="1841659462">
      <w:bodyDiv w:val="1"/>
      <w:marLeft w:val="0"/>
      <w:marRight w:val="0"/>
      <w:marTop w:val="0"/>
      <w:marBottom w:val="0"/>
      <w:divBdr>
        <w:top w:val="none" w:sz="0" w:space="0" w:color="auto"/>
        <w:left w:val="none" w:sz="0" w:space="0" w:color="auto"/>
        <w:bottom w:val="none" w:sz="0" w:space="0" w:color="auto"/>
        <w:right w:val="none" w:sz="0" w:space="0" w:color="auto"/>
      </w:divBdr>
    </w:div>
    <w:div w:id="1844469133">
      <w:bodyDiv w:val="1"/>
      <w:marLeft w:val="0"/>
      <w:marRight w:val="0"/>
      <w:marTop w:val="0"/>
      <w:marBottom w:val="0"/>
      <w:divBdr>
        <w:top w:val="none" w:sz="0" w:space="0" w:color="auto"/>
        <w:left w:val="none" w:sz="0" w:space="0" w:color="auto"/>
        <w:bottom w:val="none" w:sz="0" w:space="0" w:color="auto"/>
        <w:right w:val="none" w:sz="0" w:space="0" w:color="auto"/>
      </w:divBdr>
    </w:div>
    <w:div w:id="1846826878">
      <w:bodyDiv w:val="1"/>
      <w:marLeft w:val="0"/>
      <w:marRight w:val="0"/>
      <w:marTop w:val="0"/>
      <w:marBottom w:val="0"/>
      <w:divBdr>
        <w:top w:val="none" w:sz="0" w:space="0" w:color="auto"/>
        <w:left w:val="none" w:sz="0" w:space="0" w:color="auto"/>
        <w:bottom w:val="none" w:sz="0" w:space="0" w:color="auto"/>
        <w:right w:val="none" w:sz="0" w:space="0" w:color="auto"/>
      </w:divBdr>
    </w:div>
    <w:div w:id="1846941233">
      <w:bodyDiv w:val="1"/>
      <w:marLeft w:val="0"/>
      <w:marRight w:val="0"/>
      <w:marTop w:val="0"/>
      <w:marBottom w:val="0"/>
      <w:divBdr>
        <w:top w:val="none" w:sz="0" w:space="0" w:color="auto"/>
        <w:left w:val="none" w:sz="0" w:space="0" w:color="auto"/>
        <w:bottom w:val="none" w:sz="0" w:space="0" w:color="auto"/>
        <w:right w:val="none" w:sz="0" w:space="0" w:color="auto"/>
      </w:divBdr>
    </w:div>
    <w:div w:id="1849365454">
      <w:bodyDiv w:val="1"/>
      <w:marLeft w:val="0"/>
      <w:marRight w:val="0"/>
      <w:marTop w:val="0"/>
      <w:marBottom w:val="0"/>
      <w:divBdr>
        <w:top w:val="none" w:sz="0" w:space="0" w:color="auto"/>
        <w:left w:val="none" w:sz="0" w:space="0" w:color="auto"/>
        <w:bottom w:val="none" w:sz="0" w:space="0" w:color="auto"/>
        <w:right w:val="none" w:sz="0" w:space="0" w:color="auto"/>
      </w:divBdr>
    </w:div>
    <w:div w:id="1853491204">
      <w:bodyDiv w:val="1"/>
      <w:marLeft w:val="0"/>
      <w:marRight w:val="0"/>
      <w:marTop w:val="0"/>
      <w:marBottom w:val="0"/>
      <w:divBdr>
        <w:top w:val="none" w:sz="0" w:space="0" w:color="auto"/>
        <w:left w:val="none" w:sz="0" w:space="0" w:color="auto"/>
        <w:bottom w:val="none" w:sz="0" w:space="0" w:color="auto"/>
        <w:right w:val="none" w:sz="0" w:space="0" w:color="auto"/>
      </w:divBdr>
    </w:div>
    <w:div w:id="1856653807">
      <w:bodyDiv w:val="1"/>
      <w:marLeft w:val="0"/>
      <w:marRight w:val="0"/>
      <w:marTop w:val="0"/>
      <w:marBottom w:val="0"/>
      <w:divBdr>
        <w:top w:val="none" w:sz="0" w:space="0" w:color="auto"/>
        <w:left w:val="none" w:sz="0" w:space="0" w:color="auto"/>
        <w:bottom w:val="none" w:sz="0" w:space="0" w:color="auto"/>
        <w:right w:val="none" w:sz="0" w:space="0" w:color="auto"/>
      </w:divBdr>
    </w:div>
    <w:div w:id="1857693416">
      <w:bodyDiv w:val="1"/>
      <w:marLeft w:val="0"/>
      <w:marRight w:val="0"/>
      <w:marTop w:val="0"/>
      <w:marBottom w:val="0"/>
      <w:divBdr>
        <w:top w:val="none" w:sz="0" w:space="0" w:color="auto"/>
        <w:left w:val="none" w:sz="0" w:space="0" w:color="auto"/>
        <w:bottom w:val="none" w:sz="0" w:space="0" w:color="auto"/>
        <w:right w:val="none" w:sz="0" w:space="0" w:color="auto"/>
      </w:divBdr>
    </w:div>
    <w:div w:id="1858078410">
      <w:bodyDiv w:val="1"/>
      <w:marLeft w:val="0"/>
      <w:marRight w:val="0"/>
      <w:marTop w:val="0"/>
      <w:marBottom w:val="0"/>
      <w:divBdr>
        <w:top w:val="none" w:sz="0" w:space="0" w:color="auto"/>
        <w:left w:val="none" w:sz="0" w:space="0" w:color="auto"/>
        <w:bottom w:val="none" w:sz="0" w:space="0" w:color="auto"/>
        <w:right w:val="none" w:sz="0" w:space="0" w:color="auto"/>
      </w:divBdr>
    </w:div>
    <w:div w:id="1860048492">
      <w:bodyDiv w:val="1"/>
      <w:marLeft w:val="0"/>
      <w:marRight w:val="0"/>
      <w:marTop w:val="0"/>
      <w:marBottom w:val="0"/>
      <w:divBdr>
        <w:top w:val="none" w:sz="0" w:space="0" w:color="auto"/>
        <w:left w:val="none" w:sz="0" w:space="0" w:color="auto"/>
        <w:bottom w:val="none" w:sz="0" w:space="0" w:color="auto"/>
        <w:right w:val="none" w:sz="0" w:space="0" w:color="auto"/>
      </w:divBdr>
    </w:div>
    <w:div w:id="1863088687">
      <w:bodyDiv w:val="1"/>
      <w:marLeft w:val="0"/>
      <w:marRight w:val="0"/>
      <w:marTop w:val="0"/>
      <w:marBottom w:val="0"/>
      <w:divBdr>
        <w:top w:val="none" w:sz="0" w:space="0" w:color="auto"/>
        <w:left w:val="none" w:sz="0" w:space="0" w:color="auto"/>
        <w:bottom w:val="none" w:sz="0" w:space="0" w:color="auto"/>
        <w:right w:val="none" w:sz="0" w:space="0" w:color="auto"/>
      </w:divBdr>
    </w:div>
    <w:div w:id="1870877263">
      <w:bodyDiv w:val="1"/>
      <w:marLeft w:val="0"/>
      <w:marRight w:val="0"/>
      <w:marTop w:val="0"/>
      <w:marBottom w:val="0"/>
      <w:divBdr>
        <w:top w:val="none" w:sz="0" w:space="0" w:color="auto"/>
        <w:left w:val="none" w:sz="0" w:space="0" w:color="auto"/>
        <w:bottom w:val="none" w:sz="0" w:space="0" w:color="auto"/>
        <w:right w:val="none" w:sz="0" w:space="0" w:color="auto"/>
      </w:divBdr>
    </w:div>
    <w:div w:id="1880779405">
      <w:bodyDiv w:val="1"/>
      <w:marLeft w:val="0"/>
      <w:marRight w:val="0"/>
      <w:marTop w:val="0"/>
      <w:marBottom w:val="0"/>
      <w:divBdr>
        <w:top w:val="none" w:sz="0" w:space="0" w:color="auto"/>
        <w:left w:val="none" w:sz="0" w:space="0" w:color="auto"/>
        <w:bottom w:val="none" w:sz="0" w:space="0" w:color="auto"/>
        <w:right w:val="none" w:sz="0" w:space="0" w:color="auto"/>
      </w:divBdr>
    </w:div>
    <w:div w:id="1883977962">
      <w:bodyDiv w:val="1"/>
      <w:marLeft w:val="0"/>
      <w:marRight w:val="0"/>
      <w:marTop w:val="0"/>
      <w:marBottom w:val="0"/>
      <w:divBdr>
        <w:top w:val="none" w:sz="0" w:space="0" w:color="auto"/>
        <w:left w:val="none" w:sz="0" w:space="0" w:color="auto"/>
        <w:bottom w:val="none" w:sz="0" w:space="0" w:color="auto"/>
        <w:right w:val="none" w:sz="0" w:space="0" w:color="auto"/>
      </w:divBdr>
    </w:div>
    <w:div w:id="1886521243">
      <w:bodyDiv w:val="1"/>
      <w:marLeft w:val="0"/>
      <w:marRight w:val="0"/>
      <w:marTop w:val="0"/>
      <w:marBottom w:val="0"/>
      <w:divBdr>
        <w:top w:val="none" w:sz="0" w:space="0" w:color="auto"/>
        <w:left w:val="none" w:sz="0" w:space="0" w:color="auto"/>
        <w:bottom w:val="none" w:sz="0" w:space="0" w:color="auto"/>
        <w:right w:val="none" w:sz="0" w:space="0" w:color="auto"/>
      </w:divBdr>
    </w:div>
    <w:div w:id="1888180339">
      <w:bodyDiv w:val="1"/>
      <w:marLeft w:val="0"/>
      <w:marRight w:val="0"/>
      <w:marTop w:val="0"/>
      <w:marBottom w:val="0"/>
      <w:divBdr>
        <w:top w:val="none" w:sz="0" w:space="0" w:color="auto"/>
        <w:left w:val="none" w:sz="0" w:space="0" w:color="auto"/>
        <w:bottom w:val="none" w:sz="0" w:space="0" w:color="auto"/>
        <w:right w:val="none" w:sz="0" w:space="0" w:color="auto"/>
      </w:divBdr>
    </w:div>
    <w:div w:id="1888485860">
      <w:bodyDiv w:val="1"/>
      <w:marLeft w:val="0"/>
      <w:marRight w:val="0"/>
      <w:marTop w:val="0"/>
      <w:marBottom w:val="0"/>
      <w:divBdr>
        <w:top w:val="none" w:sz="0" w:space="0" w:color="auto"/>
        <w:left w:val="none" w:sz="0" w:space="0" w:color="auto"/>
        <w:bottom w:val="none" w:sz="0" w:space="0" w:color="auto"/>
        <w:right w:val="none" w:sz="0" w:space="0" w:color="auto"/>
      </w:divBdr>
    </w:div>
    <w:div w:id="1888489498">
      <w:bodyDiv w:val="1"/>
      <w:marLeft w:val="0"/>
      <w:marRight w:val="0"/>
      <w:marTop w:val="0"/>
      <w:marBottom w:val="0"/>
      <w:divBdr>
        <w:top w:val="none" w:sz="0" w:space="0" w:color="auto"/>
        <w:left w:val="none" w:sz="0" w:space="0" w:color="auto"/>
        <w:bottom w:val="none" w:sz="0" w:space="0" w:color="auto"/>
        <w:right w:val="none" w:sz="0" w:space="0" w:color="auto"/>
      </w:divBdr>
    </w:div>
    <w:div w:id="1888756566">
      <w:bodyDiv w:val="1"/>
      <w:marLeft w:val="0"/>
      <w:marRight w:val="0"/>
      <w:marTop w:val="0"/>
      <w:marBottom w:val="0"/>
      <w:divBdr>
        <w:top w:val="none" w:sz="0" w:space="0" w:color="auto"/>
        <w:left w:val="none" w:sz="0" w:space="0" w:color="auto"/>
        <w:bottom w:val="none" w:sz="0" w:space="0" w:color="auto"/>
        <w:right w:val="none" w:sz="0" w:space="0" w:color="auto"/>
      </w:divBdr>
    </w:div>
    <w:div w:id="1894004899">
      <w:bodyDiv w:val="1"/>
      <w:marLeft w:val="0"/>
      <w:marRight w:val="0"/>
      <w:marTop w:val="0"/>
      <w:marBottom w:val="0"/>
      <w:divBdr>
        <w:top w:val="none" w:sz="0" w:space="0" w:color="auto"/>
        <w:left w:val="none" w:sz="0" w:space="0" w:color="auto"/>
        <w:bottom w:val="none" w:sz="0" w:space="0" w:color="auto"/>
        <w:right w:val="none" w:sz="0" w:space="0" w:color="auto"/>
      </w:divBdr>
    </w:div>
    <w:div w:id="1897814610">
      <w:bodyDiv w:val="1"/>
      <w:marLeft w:val="0"/>
      <w:marRight w:val="0"/>
      <w:marTop w:val="0"/>
      <w:marBottom w:val="0"/>
      <w:divBdr>
        <w:top w:val="none" w:sz="0" w:space="0" w:color="auto"/>
        <w:left w:val="none" w:sz="0" w:space="0" w:color="auto"/>
        <w:bottom w:val="none" w:sz="0" w:space="0" w:color="auto"/>
        <w:right w:val="none" w:sz="0" w:space="0" w:color="auto"/>
      </w:divBdr>
    </w:div>
    <w:div w:id="1901209081">
      <w:bodyDiv w:val="1"/>
      <w:marLeft w:val="0"/>
      <w:marRight w:val="0"/>
      <w:marTop w:val="0"/>
      <w:marBottom w:val="0"/>
      <w:divBdr>
        <w:top w:val="none" w:sz="0" w:space="0" w:color="auto"/>
        <w:left w:val="none" w:sz="0" w:space="0" w:color="auto"/>
        <w:bottom w:val="none" w:sz="0" w:space="0" w:color="auto"/>
        <w:right w:val="none" w:sz="0" w:space="0" w:color="auto"/>
      </w:divBdr>
    </w:div>
    <w:div w:id="1903372679">
      <w:bodyDiv w:val="1"/>
      <w:marLeft w:val="0"/>
      <w:marRight w:val="0"/>
      <w:marTop w:val="0"/>
      <w:marBottom w:val="0"/>
      <w:divBdr>
        <w:top w:val="none" w:sz="0" w:space="0" w:color="auto"/>
        <w:left w:val="none" w:sz="0" w:space="0" w:color="auto"/>
        <w:bottom w:val="none" w:sz="0" w:space="0" w:color="auto"/>
        <w:right w:val="none" w:sz="0" w:space="0" w:color="auto"/>
      </w:divBdr>
    </w:div>
    <w:div w:id="1910533142">
      <w:bodyDiv w:val="1"/>
      <w:marLeft w:val="0"/>
      <w:marRight w:val="0"/>
      <w:marTop w:val="0"/>
      <w:marBottom w:val="0"/>
      <w:divBdr>
        <w:top w:val="none" w:sz="0" w:space="0" w:color="auto"/>
        <w:left w:val="none" w:sz="0" w:space="0" w:color="auto"/>
        <w:bottom w:val="none" w:sz="0" w:space="0" w:color="auto"/>
        <w:right w:val="none" w:sz="0" w:space="0" w:color="auto"/>
      </w:divBdr>
    </w:div>
    <w:div w:id="1912036343">
      <w:bodyDiv w:val="1"/>
      <w:marLeft w:val="0"/>
      <w:marRight w:val="0"/>
      <w:marTop w:val="0"/>
      <w:marBottom w:val="0"/>
      <w:divBdr>
        <w:top w:val="none" w:sz="0" w:space="0" w:color="auto"/>
        <w:left w:val="none" w:sz="0" w:space="0" w:color="auto"/>
        <w:bottom w:val="none" w:sz="0" w:space="0" w:color="auto"/>
        <w:right w:val="none" w:sz="0" w:space="0" w:color="auto"/>
      </w:divBdr>
    </w:div>
    <w:div w:id="1912233766">
      <w:bodyDiv w:val="1"/>
      <w:marLeft w:val="0"/>
      <w:marRight w:val="0"/>
      <w:marTop w:val="0"/>
      <w:marBottom w:val="0"/>
      <w:divBdr>
        <w:top w:val="none" w:sz="0" w:space="0" w:color="auto"/>
        <w:left w:val="none" w:sz="0" w:space="0" w:color="auto"/>
        <w:bottom w:val="none" w:sz="0" w:space="0" w:color="auto"/>
        <w:right w:val="none" w:sz="0" w:space="0" w:color="auto"/>
      </w:divBdr>
    </w:div>
    <w:div w:id="1913198087">
      <w:bodyDiv w:val="1"/>
      <w:marLeft w:val="0"/>
      <w:marRight w:val="0"/>
      <w:marTop w:val="0"/>
      <w:marBottom w:val="0"/>
      <w:divBdr>
        <w:top w:val="none" w:sz="0" w:space="0" w:color="auto"/>
        <w:left w:val="none" w:sz="0" w:space="0" w:color="auto"/>
        <w:bottom w:val="none" w:sz="0" w:space="0" w:color="auto"/>
        <w:right w:val="none" w:sz="0" w:space="0" w:color="auto"/>
      </w:divBdr>
    </w:div>
    <w:div w:id="1914198263">
      <w:bodyDiv w:val="1"/>
      <w:marLeft w:val="0"/>
      <w:marRight w:val="0"/>
      <w:marTop w:val="0"/>
      <w:marBottom w:val="0"/>
      <w:divBdr>
        <w:top w:val="none" w:sz="0" w:space="0" w:color="auto"/>
        <w:left w:val="none" w:sz="0" w:space="0" w:color="auto"/>
        <w:bottom w:val="none" w:sz="0" w:space="0" w:color="auto"/>
        <w:right w:val="none" w:sz="0" w:space="0" w:color="auto"/>
      </w:divBdr>
    </w:div>
    <w:div w:id="1915582824">
      <w:bodyDiv w:val="1"/>
      <w:marLeft w:val="0"/>
      <w:marRight w:val="0"/>
      <w:marTop w:val="0"/>
      <w:marBottom w:val="0"/>
      <w:divBdr>
        <w:top w:val="none" w:sz="0" w:space="0" w:color="auto"/>
        <w:left w:val="none" w:sz="0" w:space="0" w:color="auto"/>
        <w:bottom w:val="none" w:sz="0" w:space="0" w:color="auto"/>
        <w:right w:val="none" w:sz="0" w:space="0" w:color="auto"/>
      </w:divBdr>
    </w:div>
    <w:div w:id="1916892090">
      <w:bodyDiv w:val="1"/>
      <w:marLeft w:val="0"/>
      <w:marRight w:val="0"/>
      <w:marTop w:val="0"/>
      <w:marBottom w:val="0"/>
      <w:divBdr>
        <w:top w:val="none" w:sz="0" w:space="0" w:color="auto"/>
        <w:left w:val="none" w:sz="0" w:space="0" w:color="auto"/>
        <w:bottom w:val="none" w:sz="0" w:space="0" w:color="auto"/>
        <w:right w:val="none" w:sz="0" w:space="0" w:color="auto"/>
      </w:divBdr>
    </w:div>
    <w:div w:id="1919366234">
      <w:bodyDiv w:val="1"/>
      <w:marLeft w:val="0"/>
      <w:marRight w:val="0"/>
      <w:marTop w:val="0"/>
      <w:marBottom w:val="0"/>
      <w:divBdr>
        <w:top w:val="none" w:sz="0" w:space="0" w:color="auto"/>
        <w:left w:val="none" w:sz="0" w:space="0" w:color="auto"/>
        <w:bottom w:val="none" w:sz="0" w:space="0" w:color="auto"/>
        <w:right w:val="none" w:sz="0" w:space="0" w:color="auto"/>
      </w:divBdr>
    </w:div>
    <w:div w:id="1925189660">
      <w:bodyDiv w:val="1"/>
      <w:marLeft w:val="0"/>
      <w:marRight w:val="0"/>
      <w:marTop w:val="0"/>
      <w:marBottom w:val="0"/>
      <w:divBdr>
        <w:top w:val="none" w:sz="0" w:space="0" w:color="auto"/>
        <w:left w:val="none" w:sz="0" w:space="0" w:color="auto"/>
        <w:bottom w:val="none" w:sz="0" w:space="0" w:color="auto"/>
        <w:right w:val="none" w:sz="0" w:space="0" w:color="auto"/>
      </w:divBdr>
    </w:div>
    <w:div w:id="1927568510">
      <w:bodyDiv w:val="1"/>
      <w:marLeft w:val="0"/>
      <w:marRight w:val="0"/>
      <w:marTop w:val="0"/>
      <w:marBottom w:val="0"/>
      <w:divBdr>
        <w:top w:val="none" w:sz="0" w:space="0" w:color="auto"/>
        <w:left w:val="none" w:sz="0" w:space="0" w:color="auto"/>
        <w:bottom w:val="none" w:sz="0" w:space="0" w:color="auto"/>
        <w:right w:val="none" w:sz="0" w:space="0" w:color="auto"/>
      </w:divBdr>
    </w:div>
    <w:div w:id="1930576708">
      <w:bodyDiv w:val="1"/>
      <w:marLeft w:val="0"/>
      <w:marRight w:val="0"/>
      <w:marTop w:val="0"/>
      <w:marBottom w:val="0"/>
      <w:divBdr>
        <w:top w:val="none" w:sz="0" w:space="0" w:color="auto"/>
        <w:left w:val="none" w:sz="0" w:space="0" w:color="auto"/>
        <w:bottom w:val="none" w:sz="0" w:space="0" w:color="auto"/>
        <w:right w:val="none" w:sz="0" w:space="0" w:color="auto"/>
      </w:divBdr>
    </w:div>
    <w:div w:id="1931812768">
      <w:bodyDiv w:val="1"/>
      <w:marLeft w:val="0"/>
      <w:marRight w:val="0"/>
      <w:marTop w:val="0"/>
      <w:marBottom w:val="0"/>
      <w:divBdr>
        <w:top w:val="none" w:sz="0" w:space="0" w:color="auto"/>
        <w:left w:val="none" w:sz="0" w:space="0" w:color="auto"/>
        <w:bottom w:val="none" w:sz="0" w:space="0" w:color="auto"/>
        <w:right w:val="none" w:sz="0" w:space="0" w:color="auto"/>
      </w:divBdr>
    </w:div>
    <w:div w:id="1936326807">
      <w:bodyDiv w:val="1"/>
      <w:marLeft w:val="0"/>
      <w:marRight w:val="0"/>
      <w:marTop w:val="0"/>
      <w:marBottom w:val="0"/>
      <w:divBdr>
        <w:top w:val="none" w:sz="0" w:space="0" w:color="auto"/>
        <w:left w:val="none" w:sz="0" w:space="0" w:color="auto"/>
        <w:bottom w:val="none" w:sz="0" w:space="0" w:color="auto"/>
        <w:right w:val="none" w:sz="0" w:space="0" w:color="auto"/>
      </w:divBdr>
    </w:div>
    <w:div w:id="1936666484">
      <w:bodyDiv w:val="1"/>
      <w:marLeft w:val="0"/>
      <w:marRight w:val="0"/>
      <w:marTop w:val="0"/>
      <w:marBottom w:val="0"/>
      <w:divBdr>
        <w:top w:val="none" w:sz="0" w:space="0" w:color="auto"/>
        <w:left w:val="none" w:sz="0" w:space="0" w:color="auto"/>
        <w:bottom w:val="none" w:sz="0" w:space="0" w:color="auto"/>
        <w:right w:val="none" w:sz="0" w:space="0" w:color="auto"/>
      </w:divBdr>
    </w:div>
    <w:div w:id="1937128821">
      <w:bodyDiv w:val="1"/>
      <w:marLeft w:val="0"/>
      <w:marRight w:val="0"/>
      <w:marTop w:val="0"/>
      <w:marBottom w:val="0"/>
      <w:divBdr>
        <w:top w:val="none" w:sz="0" w:space="0" w:color="auto"/>
        <w:left w:val="none" w:sz="0" w:space="0" w:color="auto"/>
        <w:bottom w:val="none" w:sz="0" w:space="0" w:color="auto"/>
        <w:right w:val="none" w:sz="0" w:space="0" w:color="auto"/>
      </w:divBdr>
    </w:div>
    <w:div w:id="1940403112">
      <w:bodyDiv w:val="1"/>
      <w:marLeft w:val="0"/>
      <w:marRight w:val="0"/>
      <w:marTop w:val="0"/>
      <w:marBottom w:val="0"/>
      <w:divBdr>
        <w:top w:val="none" w:sz="0" w:space="0" w:color="auto"/>
        <w:left w:val="none" w:sz="0" w:space="0" w:color="auto"/>
        <w:bottom w:val="none" w:sz="0" w:space="0" w:color="auto"/>
        <w:right w:val="none" w:sz="0" w:space="0" w:color="auto"/>
      </w:divBdr>
    </w:div>
    <w:div w:id="1943102582">
      <w:bodyDiv w:val="1"/>
      <w:marLeft w:val="0"/>
      <w:marRight w:val="0"/>
      <w:marTop w:val="0"/>
      <w:marBottom w:val="0"/>
      <w:divBdr>
        <w:top w:val="none" w:sz="0" w:space="0" w:color="auto"/>
        <w:left w:val="none" w:sz="0" w:space="0" w:color="auto"/>
        <w:bottom w:val="none" w:sz="0" w:space="0" w:color="auto"/>
        <w:right w:val="none" w:sz="0" w:space="0" w:color="auto"/>
      </w:divBdr>
    </w:div>
    <w:div w:id="1945259146">
      <w:bodyDiv w:val="1"/>
      <w:marLeft w:val="0"/>
      <w:marRight w:val="0"/>
      <w:marTop w:val="0"/>
      <w:marBottom w:val="0"/>
      <w:divBdr>
        <w:top w:val="none" w:sz="0" w:space="0" w:color="auto"/>
        <w:left w:val="none" w:sz="0" w:space="0" w:color="auto"/>
        <w:bottom w:val="none" w:sz="0" w:space="0" w:color="auto"/>
        <w:right w:val="none" w:sz="0" w:space="0" w:color="auto"/>
      </w:divBdr>
    </w:div>
    <w:div w:id="1945724794">
      <w:bodyDiv w:val="1"/>
      <w:marLeft w:val="0"/>
      <w:marRight w:val="0"/>
      <w:marTop w:val="0"/>
      <w:marBottom w:val="0"/>
      <w:divBdr>
        <w:top w:val="none" w:sz="0" w:space="0" w:color="auto"/>
        <w:left w:val="none" w:sz="0" w:space="0" w:color="auto"/>
        <w:bottom w:val="none" w:sz="0" w:space="0" w:color="auto"/>
        <w:right w:val="none" w:sz="0" w:space="0" w:color="auto"/>
      </w:divBdr>
    </w:div>
    <w:div w:id="1949268769">
      <w:bodyDiv w:val="1"/>
      <w:marLeft w:val="0"/>
      <w:marRight w:val="0"/>
      <w:marTop w:val="0"/>
      <w:marBottom w:val="0"/>
      <w:divBdr>
        <w:top w:val="none" w:sz="0" w:space="0" w:color="auto"/>
        <w:left w:val="none" w:sz="0" w:space="0" w:color="auto"/>
        <w:bottom w:val="none" w:sz="0" w:space="0" w:color="auto"/>
        <w:right w:val="none" w:sz="0" w:space="0" w:color="auto"/>
      </w:divBdr>
    </w:div>
    <w:div w:id="1950040337">
      <w:bodyDiv w:val="1"/>
      <w:marLeft w:val="0"/>
      <w:marRight w:val="0"/>
      <w:marTop w:val="0"/>
      <w:marBottom w:val="0"/>
      <w:divBdr>
        <w:top w:val="none" w:sz="0" w:space="0" w:color="auto"/>
        <w:left w:val="none" w:sz="0" w:space="0" w:color="auto"/>
        <w:bottom w:val="none" w:sz="0" w:space="0" w:color="auto"/>
        <w:right w:val="none" w:sz="0" w:space="0" w:color="auto"/>
      </w:divBdr>
    </w:div>
    <w:div w:id="1950770360">
      <w:bodyDiv w:val="1"/>
      <w:marLeft w:val="0"/>
      <w:marRight w:val="0"/>
      <w:marTop w:val="0"/>
      <w:marBottom w:val="0"/>
      <w:divBdr>
        <w:top w:val="none" w:sz="0" w:space="0" w:color="auto"/>
        <w:left w:val="none" w:sz="0" w:space="0" w:color="auto"/>
        <w:bottom w:val="none" w:sz="0" w:space="0" w:color="auto"/>
        <w:right w:val="none" w:sz="0" w:space="0" w:color="auto"/>
      </w:divBdr>
    </w:div>
    <w:div w:id="1950820923">
      <w:bodyDiv w:val="1"/>
      <w:marLeft w:val="0"/>
      <w:marRight w:val="0"/>
      <w:marTop w:val="0"/>
      <w:marBottom w:val="0"/>
      <w:divBdr>
        <w:top w:val="none" w:sz="0" w:space="0" w:color="auto"/>
        <w:left w:val="none" w:sz="0" w:space="0" w:color="auto"/>
        <w:bottom w:val="none" w:sz="0" w:space="0" w:color="auto"/>
        <w:right w:val="none" w:sz="0" w:space="0" w:color="auto"/>
      </w:divBdr>
    </w:div>
    <w:div w:id="1951740630">
      <w:bodyDiv w:val="1"/>
      <w:marLeft w:val="0"/>
      <w:marRight w:val="0"/>
      <w:marTop w:val="0"/>
      <w:marBottom w:val="0"/>
      <w:divBdr>
        <w:top w:val="none" w:sz="0" w:space="0" w:color="auto"/>
        <w:left w:val="none" w:sz="0" w:space="0" w:color="auto"/>
        <w:bottom w:val="none" w:sz="0" w:space="0" w:color="auto"/>
        <w:right w:val="none" w:sz="0" w:space="0" w:color="auto"/>
      </w:divBdr>
    </w:div>
    <w:div w:id="1956013502">
      <w:bodyDiv w:val="1"/>
      <w:marLeft w:val="0"/>
      <w:marRight w:val="0"/>
      <w:marTop w:val="0"/>
      <w:marBottom w:val="0"/>
      <w:divBdr>
        <w:top w:val="none" w:sz="0" w:space="0" w:color="auto"/>
        <w:left w:val="none" w:sz="0" w:space="0" w:color="auto"/>
        <w:bottom w:val="none" w:sz="0" w:space="0" w:color="auto"/>
        <w:right w:val="none" w:sz="0" w:space="0" w:color="auto"/>
      </w:divBdr>
    </w:div>
    <w:div w:id="1956446938">
      <w:bodyDiv w:val="1"/>
      <w:marLeft w:val="0"/>
      <w:marRight w:val="0"/>
      <w:marTop w:val="0"/>
      <w:marBottom w:val="0"/>
      <w:divBdr>
        <w:top w:val="none" w:sz="0" w:space="0" w:color="auto"/>
        <w:left w:val="none" w:sz="0" w:space="0" w:color="auto"/>
        <w:bottom w:val="none" w:sz="0" w:space="0" w:color="auto"/>
        <w:right w:val="none" w:sz="0" w:space="0" w:color="auto"/>
      </w:divBdr>
    </w:div>
    <w:div w:id="1957248388">
      <w:bodyDiv w:val="1"/>
      <w:marLeft w:val="0"/>
      <w:marRight w:val="0"/>
      <w:marTop w:val="0"/>
      <w:marBottom w:val="0"/>
      <w:divBdr>
        <w:top w:val="none" w:sz="0" w:space="0" w:color="auto"/>
        <w:left w:val="none" w:sz="0" w:space="0" w:color="auto"/>
        <w:bottom w:val="none" w:sz="0" w:space="0" w:color="auto"/>
        <w:right w:val="none" w:sz="0" w:space="0" w:color="auto"/>
      </w:divBdr>
    </w:div>
    <w:div w:id="1957519961">
      <w:bodyDiv w:val="1"/>
      <w:marLeft w:val="0"/>
      <w:marRight w:val="0"/>
      <w:marTop w:val="0"/>
      <w:marBottom w:val="0"/>
      <w:divBdr>
        <w:top w:val="none" w:sz="0" w:space="0" w:color="auto"/>
        <w:left w:val="none" w:sz="0" w:space="0" w:color="auto"/>
        <w:bottom w:val="none" w:sz="0" w:space="0" w:color="auto"/>
        <w:right w:val="none" w:sz="0" w:space="0" w:color="auto"/>
      </w:divBdr>
    </w:div>
    <w:div w:id="1958488340">
      <w:bodyDiv w:val="1"/>
      <w:marLeft w:val="0"/>
      <w:marRight w:val="0"/>
      <w:marTop w:val="0"/>
      <w:marBottom w:val="0"/>
      <w:divBdr>
        <w:top w:val="none" w:sz="0" w:space="0" w:color="auto"/>
        <w:left w:val="none" w:sz="0" w:space="0" w:color="auto"/>
        <w:bottom w:val="none" w:sz="0" w:space="0" w:color="auto"/>
        <w:right w:val="none" w:sz="0" w:space="0" w:color="auto"/>
      </w:divBdr>
    </w:div>
    <w:div w:id="1963152602">
      <w:bodyDiv w:val="1"/>
      <w:marLeft w:val="0"/>
      <w:marRight w:val="0"/>
      <w:marTop w:val="0"/>
      <w:marBottom w:val="0"/>
      <w:divBdr>
        <w:top w:val="none" w:sz="0" w:space="0" w:color="auto"/>
        <w:left w:val="none" w:sz="0" w:space="0" w:color="auto"/>
        <w:bottom w:val="none" w:sz="0" w:space="0" w:color="auto"/>
        <w:right w:val="none" w:sz="0" w:space="0" w:color="auto"/>
      </w:divBdr>
    </w:div>
    <w:div w:id="1967587961">
      <w:bodyDiv w:val="1"/>
      <w:marLeft w:val="0"/>
      <w:marRight w:val="0"/>
      <w:marTop w:val="0"/>
      <w:marBottom w:val="0"/>
      <w:divBdr>
        <w:top w:val="none" w:sz="0" w:space="0" w:color="auto"/>
        <w:left w:val="none" w:sz="0" w:space="0" w:color="auto"/>
        <w:bottom w:val="none" w:sz="0" w:space="0" w:color="auto"/>
        <w:right w:val="none" w:sz="0" w:space="0" w:color="auto"/>
      </w:divBdr>
    </w:div>
    <w:div w:id="1973554437">
      <w:bodyDiv w:val="1"/>
      <w:marLeft w:val="0"/>
      <w:marRight w:val="0"/>
      <w:marTop w:val="0"/>
      <w:marBottom w:val="0"/>
      <w:divBdr>
        <w:top w:val="none" w:sz="0" w:space="0" w:color="auto"/>
        <w:left w:val="none" w:sz="0" w:space="0" w:color="auto"/>
        <w:bottom w:val="none" w:sz="0" w:space="0" w:color="auto"/>
        <w:right w:val="none" w:sz="0" w:space="0" w:color="auto"/>
      </w:divBdr>
    </w:div>
    <w:div w:id="1975596708">
      <w:bodyDiv w:val="1"/>
      <w:marLeft w:val="0"/>
      <w:marRight w:val="0"/>
      <w:marTop w:val="0"/>
      <w:marBottom w:val="0"/>
      <w:divBdr>
        <w:top w:val="none" w:sz="0" w:space="0" w:color="auto"/>
        <w:left w:val="none" w:sz="0" w:space="0" w:color="auto"/>
        <w:bottom w:val="none" w:sz="0" w:space="0" w:color="auto"/>
        <w:right w:val="none" w:sz="0" w:space="0" w:color="auto"/>
      </w:divBdr>
    </w:div>
    <w:div w:id="1977102713">
      <w:bodyDiv w:val="1"/>
      <w:marLeft w:val="0"/>
      <w:marRight w:val="0"/>
      <w:marTop w:val="0"/>
      <w:marBottom w:val="0"/>
      <w:divBdr>
        <w:top w:val="none" w:sz="0" w:space="0" w:color="auto"/>
        <w:left w:val="none" w:sz="0" w:space="0" w:color="auto"/>
        <w:bottom w:val="none" w:sz="0" w:space="0" w:color="auto"/>
        <w:right w:val="none" w:sz="0" w:space="0" w:color="auto"/>
      </w:divBdr>
    </w:div>
    <w:div w:id="1979139365">
      <w:bodyDiv w:val="1"/>
      <w:marLeft w:val="0"/>
      <w:marRight w:val="0"/>
      <w:marTop w:val="0"/>
      <w:marBottom w:val="0"/>
      <w:divBdr>
        <w:top w:val="none" w:sz="0" w:space="0" w:color="auto"/>
        <w:left w:val="none" w:sz="0" w:space="0" w:color="auto"/>
        <w:bottom w:val="none" w:sz="0" w:space="0" w:color="auto"/>
        <w:right w:val="none" w:sz="0" w:space="0" w:color="auto"/>
      </w:divBdr>
    </w:div>
    <w:div w:id="1984768449">
      <w:bodyDiv w:val="1"/>
      <w:marLeft w:val="0"/>
      <w:marRight w:val="0"/>
      <w:marTop w:val="0"/>
      <w:marBottom w:val="0"/>
      <w:divBdr>
        <w:top w:val="none" w:sz="0" w:space="0" w:color="auto"/>
        <w:left w:val="none" w:sz="0" w:space="0" w:color="auto"/>
        <w:bottom w:val="none" w:sz="0" w:space="0" w:color="auto"/>
        <w:right w:val="none" w:sz="0" w:space="0" w:color="auto"/>
      </w:divBdr>
    </w:div>
    <w:div w:id="1985507802">
      <w:bodyDiv w:val="1"/>
      <w:marLeft w:val="0"/>
      <w:marRight w:val="0"/>
      <w:marTop w:val="0"/>
      <w:marBottom w:val="0"/>
      <w:divBdr>
        <w:top w:val="none" w:sz="0" w:space="0" w:color="auto"/>
        <w:left w:val="none" w:sz="0" w:space="0" w:color="auto"/>
        <w:bottom w:val="none" w:sz="0" w:space="0" w:color="auto"/>
        <w:right w:val="none" w:sz="0" w:space="0" w:color="auto"/>
      </w:divBdr>
    </w:div>
    <w:div w:id="1988633231">
      <w:bodyDiv w:val="1"/>
      <w:marLeft w:val="0"/>
      <w:marRight w:val="0"/>
      <w:marTop w:val="0"/>
      <w:marBottom w:val="0"/>
      <w:divBdr>
        <w:top w:val="none" w:sz="0" w:space="0" w:color="auto"/>
        <w:left w:val="none" w:sz="0" w:space="0" w:color="auto"/>
        <w:bottom w:val="none" w:sz="0" w:space="0" w:color="auto"/>
        <w:right w:val="none" w:sz="0" w:space="0" w:color="auto"/>
      </w:divBdr>
    </w:div>
    <w:div w:id="1990087631">
      <w:bodyDiv w:val="1"/>
      <w:marLeft w:val="0"/>
      <w:marRight w:val="0"/>
      <w:marTop w:val="0"/>
      <w:marBottom w:val="0"/>
      <w:divBdr>
        <w:top w:val="none" w:sz="0" w:space="0" w:color="auto"/>
        <w:left w:val="none" w:sz="0" w:space="0" w:color="auto"/>
        <w:bottom w:val="none" w:sz="0" w:space="0" w:color="auto"/>
        <w:right w:val="none" w:sz="0" w:space="0" w:color="auto"/>
      </w:divBdr>
    </w:div>
    <w:div w:id="1992514956">
      <w:bodyDiv w:val="1"/>
      <w:marLeft w:val="0"/>
      <w:marRight w:val="0"/>
      <w:marTop w:val="0"/>
      <w:marBottom w:val="0"/>
      <w:divBdr>
        <w:top w:val="none" w:sz="0" w:space="0" w:color="auto"/>
        <w:left w:val="none" w:sz="0" w:space="0" w:color="auto"/>
        <w:bottom w:val="none" w:sz="0" w:space="0" w:color="auto"/>
        <w:right w:val="none" w:sz="0" w:space="0" w:color="auto"/>
      </w:divBdr>
    </w:div>
    <w:div w:id="1996909601">
      <w:bodyDiv w:val="1"/>
      <w:marLeft w:val="0"/>
      <w:marRight w:val="0"/>
      <w:marTop w:val="0"/>
      <w:marBottom w:val="0"/>
      <w:divBdr>
        <w:top w:val="none" w:sz="0" w:space="0" w:color="auto"/>
        <w:left w:val="none" w:sz="0" w:space="0" w:color="auto"/>
        <w:bottom w:val="none" w:sz="0" w:space="0" w:color="auto"/>
        <w:right w:val="none" w:sz="0" w:space="0" w:color="auto"/>
      </w:divBdr>
    </w:div>
    <w:div w:id="1998877583">
      <w:bodyDiv w:val="1"/>
      <w:marLeft w:val="0"/>
      <w:marRight w:val="0"/>
      <w:marTop w:val="0"/>
      <w:marBottom w:val="0"/>
      <w:divBdr>
        <w:top w:val="none" w:sz="0" w:space="0" w:color="auto"/>
        <w:left w:val="none" w:sz="0" w:space="0" w:color="auto"/>
        <w:bottom w:val="none" w:sz="0" w:space="0" w:color="auto"/>
        <w:right w:val="none" w:sz="0" w:space="0" w:color="auto"/>
      </w:divBdr>
    </w:div>
    <w:div w:id="2011831627">
      <w:bodyDiv w:val="1"/>
      <w:marLeft w:val="0"/>
      <w:marRight w:val="0"/>
      <w:marTop w:val="0"/>
      <w:marBottom w:val="0"/>
      <w:divBdr>
        <w:top w:val="none" w:sz="0" w:space="0" w:color="auto"/>
        <w:left w:val="none" w:sz="0" w:space="0" w:color="auto"/>
        <w:bottom w:val="none" w:sz="0" w:space="0" w:color="auto"/>
        <w:right w:val="none" w:sz="0" w:space="0" w:color="auto"/>
      </w:divBdr>
    </w:div>
    <w:div w:id="2011980111">
      <w:bodyDiv w:val="1"/>
      <w:marLeft w:val="0"/>
      <w:marRight w:val="0"/>
      <w:marTop w:val="0"/>
      <w:marBottom w:val="0"/>
      <w:divBdr>
        <w:top w:val="none" w:sz="0" w:space="0" w:color="auto"/>
        <w:left w:val="none" w:sz="0" w:space="0" w:color="auto"/>
        <w:bottom w:val="none" w:sz="0" w:space="0" w:color="auto"/>
        <w:right w:val="none" w:sz="0" w:space="0" w:color="auto"/>
      </w:divBdr>
    </w:div>
    <w:div w:id="2015455537">
      <w:bodyDiv w:val="1"/>
      <w:marLeft w:val="0"/>
      <w:marRight w:val="0"/>
      <w:marTop w:val="0"/>
      <w:marBottom w:val="0"/>
      <w:divBdr>
        <w:top w:val="none" w:sz="0" w:space="0" w:color="auto"/>
        <w:left w:val="none" w:sz="0" w:space="0" w:color="auto"/>
        <w:bottom w:val="none" w:sz="0" w:space="0" w:color="auto"/>
        <w:right w:val="none" w:sz="0" w:space="0" w:color="auto"/>
      </w:divBdr>
    </w:div>
    <w:div w:id="2021926706">
      <w:bodyDiv w:val="1"/>
      <w:marLeft w:val="0"/>
      <w:marRight w:val="0"/>
      <w:marTop w:val="0"/>
      <w:marBottom w:val="0"/>
      <w:divBdr>
        <w:top w:val="none" w:sz="0" w:space="0" w:color="auto"/>
        <w:left w:val="none" w:sz="0" w:space="0" w:color="auto"/>
        <w:bottom w:val="none" w:sz="0" w:space="0" w:color="auto"/>
        <w:right w:val="none" w:sz="0" w:space="0" w:color="auto"/>
      </w:divBdr>
    </w:div>
    <w:div w:id="2022272126">
      <w:bodyDiv w:val="1"/>
      <w:marLeft w:val="0"/>
      <w:marRight w:val="0"/>
      <w:marTop w:val="0"/>
      <w:marBottom w:val="0"/>
      <w:divBdr>
        <w:top w:val="none" w:sz="0" w:space="0" w:color="auto"/>
        <w:left w:val="none" w:sz="0" w:space="0" w:color="auto"/>
        <w:bottom w:val="none" w:sz="0" w:space="0" w:color="auto"/>
        <w:right w:val="none" w:sz="0" w:space="0" w:color="auto"/>
      </w:divBdr>
    </w:div>
    <w:div w:id="2023163286">
      <w:bodyDiv w:val="1"/>
      <w:marLeft w:val="0"/>
      <w:marRight w:val="0"/>
      <w:marTop w:val="0"/>
      <w:marBottom w:val="0"/>
      <w:divBdr>
        <w:top w:val="none" w:sz="0" w:space="0" w:color="auto"/>
        <w:left w:val="none" w:sz="0" w:space="0" w:color="auto"/>
        <w:bottom w:val="none" w:sz="0" w:space="0" w:color="auto"/>
        <w:right w:val="none" w:sz="0" w:space="0" w:color="auto"/>
      </w:divBdr>
    </w:div>
    <w:div w:id="2024504172">
      <w:bodyDiv w:val="1"/>
      <w:marLeft w:val="0"/>
      <w:marRight w:val="0"/>
      <w:marTop w:val="0"/>
      <w:marBottom w:val="0"/>
      <w:divBdr>
        <w:top w:val="none" w:sz="0" w:space="0" w:color="auto"/>
        <w:left w:val="none" w:sz="0" w:space="0" w:color="auto"/>
        <w:bottom w:val="none" w:sz="0" w:space="0" w:color="auto"/>
        <w:right w:val="none" w:sz="0" w:space="0" w:color="auto"/>
      </w:divBdr>
    </w:div>
    <w:div w:id="2028748671">
      <w:bodyDiv w:val="1"/>
      <w:marLeft w:val="0"/>
      <w:marRight w:val="0"/>
      <w:marTop w:val="0"/>
      <w:marBottom w:val="0"/>
      <w:divBdr>
        <w:top w:val="none" w:sz="0" w:space="0" w:color="auto"/>
        <w:left w:val="none" w:sz="0" w:space="0" w:color="auto"/>
        <w:bottom w:val="none" w:sz="0" w:space="0" w:color="auto"/>
        <w:right w:val="none" w:sz="0" w:space="0" w:color="auto"/>
      </w:divBdr>
    </w:div>
    <w:div w:id="2035308251">
      <w:bodyDiv w:val="1"/>
      <w:marLeft w:val="0"/>
      <w:marRight w:val="0"/>
      <w:marTop w:val="0"/>
      <w:marBottom w:val="0"/>
      <w:divBdr>
        <w:top w:val="none" w:sz="0" w:space="0" w:color="auto"/>
        <w:left w:val="none" w:sz="0" w:space="0" w:color="auto"/>
        <w:bottom w:val="none" w:sz="0" w:space="0" w:color="auto"/>
        <w:right w:val="none" w:sz="0" w:space="0" w:color="auto"/>
      </w:divBdr>
    </w:div>
    <w:div w:id="2042440520">
      <w:bodyDiv w:val="1"/>
      <w:marLeft w:val="0"/>
      <w:marRight w:val="0"/>
      <w:marTop w:val="0"/>
      <w:marBottom w:val="0"/>
      <w:divBdr>
        <w:top w:val="none" w:sz="0" w:space="0" w:color="auto"/>
        <w:left w:val="none" w:sz="0" w:space="0" w:color="auto"/>
        <w:bottom w:val="none" w:sz="0" w:space="0" w:color="auto"/>
        <w:right w:val="none" w:sz="0" w:space="0" w:color="auto"/>
      </w:divBdr>
    </w:div>
    <w:div w:id="2043162793">
      <w:bodyDiv w:val="1"/>
      <w:marLeft w:val="0"/>
      <w:marRight w:val="0"/>
      <w:marTop w:val="0"/>
      <w:marBottom w:val="0"/>
      <w:divBdr>
        <w:top w:val="none" w:sz="0" w:space="0" w:color="auto"/>
        <w:left w:val="none" w:sz="0" w:space="0" w:color="auto"/>
        <w:bottom w:val="none" w:sz="0" w:space="0" w:color="auto"/>
        <w:right w:val="none" w:sz="0" w:space="0" w:color="auto"/>
      </w:divBdr>
    </w:div>
    <w:div w:id="2048140044">
      <w:bodyDiv w:val="1"/>
      <w:marLeft w:val="0"/>
      <w:marRight w:val="0"/>
      <w:marTop w:val="0"/>
      <w:marBottom w:val="0"/>
      <w:divBdr>
        <w:top w:val="none" w:sz="0" w:space="0" w:color="auto"/>
        <w:left w:val="none" w:sz="0" w:space="0" w:color="auto"/>
        <w:bottom w:val="none" w:sz="0" w:space="0" w:color="auto"/>
        <w:right w:val="none" w:sz="0" w:space="0" w:color="auto"/>
      </w:divBdr>
    </w:div>
    <w:div w:id="2049909247">
      <w:bodyDiv w:val="1"/>
      <w:marLeft w:val="0"/>
      <w:marRight w:val="0"/>
      <w:marTop w:val="0"/>
      <w:marBottom w:val="0"/>
      <w:divBdr>
        <w:top w:val="none" w:sz="0" w:space="0" w:color="auto"/>
        <w:left w:val="none" w:sz="0" w:space="0" w:color="auto"/>
        <w:bottom w:val="none" w:sz="0" w:space="0" w:color="auto"/>
        <w:right w:val="none" w:sz="0" w:space="0" w:color="auto"/>
      </w:divBdr>
    </w:div>
    <w:div w:id="2050835650">
      <w:bodyDiv w:val="1"/>
      <w:marLeft w:val="0"/>
      <w:marRight w:val="0"/>
      <w:marTop w:val="0"/>
      <w:marBottom w:val="0"/>
      <w:divBdr>
        <w:top w:val="none" w:sz="0" w:space="0" w:color="auto"/>
        <w:left w:val="none" w:sz="0" w:space="0" w:color="auto"/>
        <w:bottom w:val="none" w:sz="0" w:space="0" w:color="auto"/>
        <w:right w:val="none" w:sz="0" w:space="0" w:color="auto"/>
      </w:divBdr>
    </w:div>
    <w:div w:id="2050839174">
      <w:bodyDiv w:val="1"/>
      <w:marLeft w:val="0"/>
      <w:marRight w:val="0"/>
      <w:marTop w:val="0"/>
      <w:marBottom w:val="0"/>
      <w:divBdr>
        <w:top w:val="none" w:sz="0" w:space="0" w:color="auto"/>
        <w:left w:val="none" w:sz="0" w:space="0" w:color="auto"/>
        <w:bottom w:val="none" w:sz="0" w:space="0" w:color="auto"/>
        <w:right w:val="none" w:sz="0" w:space="0" w:color="auto"/>
      </w:divBdr>
    </w:div>
    <w:div w:id="2053535321">
      <w:bodyDiv w:val="1"/>
      <w:marLeft w:val="0"/>
      <w:marRight w:val="0"/>
      <w:marTop w:val="0"/>
      <w:marBottom w:val="0"/>
      <w:divBdr>
        <w:top w:val="none" w:sz="0" w:space="0" w:color="auto"/>
        <w:left w:val="none" w:sz="0" w:space="0" w:color="auto"/>
        <w:bottom w:val="none" w:sz="0" w:space="0" w:color="auto"/>
        <w:right w:val="none" w:sz="0" w:space="0" w:color="auto"/>
      </w:divBdr>
    </w:div>
    <w:div w:id="2054306154">
      <w:bodyDiv w:val="1"/>
      <w:marLeft w:val="0"/>
      <w:marRight w:val="0"/>
      <w:marTop w:val="0"/>
      <w:marBottom w:val="0"/>
      <w:divBdr>
        <w:top w:val="none" w:sz="0" w:space="0" w:color="auto"/>
        <w:left w:val="none" w:sz="0" w:space="0" w:color="auto"/>
        <w:bottom w:val="none" w:sz="0" w:space="0" w:color="auto"/>
        <w:right w:val="none" w:sz="0" w:space="0" w:color="auto"/>
      </w:divBdr>
    </w:div>
    <w:div w:id="2054688914">
      <w:bodyDiv w:val="1"/>
      <w:marLeft w:val="0"/>
      <w:marRight w:val="0"/>
      <w:marTop w:val="0"/>
      <w:marBottom w:val="0"/>
      <w:divBdr>
        <w:top w:val="none" w:sz="0" w:space="0" w:color="auto"/>
        <w:left w:val="none" w:sz="0" w:space="0" w:color="auto"/>
        <w:bottom w:val="none" w:sz="0" w:space="0" w:color="auto"/>
        <w:right w:val="none" w:sz="0" w:space="0" w:color="auto"/>
      </w:divBdr>
    </w:div>
    <w:div w:id="2054769227">
      <w:bodyDiv w:val="1"/>
      <w:marLeft w:val="0"/>
      <w:marRight w:val="0"/>
      <w:marTop w:val="0"/>
      <w:marBottom w:val="0"/>
      <w:divBdr>
        <w:top w:val="none" w:sz="0" w:space="0" w:color="auto"/>
        <w:left w:val="none" w:sz="0" w:space="0" w:color="auto"/>
        <w:bottom w:val="none" w:sz="0" w:space="0" w:color="auto"/>
        <w:right w:val="none" w:sz="0" w:space="0" w:color="auto"/>
      </w:divBdr>
    </w:div>
    <w:div w:id="2058772371">
      <w:bodyDiv w:val="1"/>
      <w:marLeft w:val="0"/>
      <w:marRight w:val="0"/>
      <w:marTop w:val="0"/>
      <w:marBottom w:val="0"/>
      <w:divBdr>
        <w:top w:val="none" w:sz="0" w:space="0" w:color="auto"/>
        <w:left w:val="none" w:sz="0" w:space="0" w:color="auto"/>
        <w:bottom w:val="none" w:sz="0" w:space="0" w:color="auto"/>
        <w:right w:val="none" w:sz="0" w:space="0" w:color="auto"/>
      </w:divBdr>
    </w:div>
    <w:div w:id="2060477154">
      <w:bodyDiv w:val="1"/>
      <w:marLeft w:val="0"/>
      <w:marRight w:val="0"/>
      <w:marTop w:val="0"/>
      <w:marBottom w:val="0"/>
      <w:divBdr>
        <w:top w:val="none" w:sz="0" w:space="0" w:color="auto"/>
        <w:left w:val="none" w:sz="0" w:space="0" w:color="auto"/>
        <w:bottom w:val="none" w:sz="0" w:space="0" w:color="auto"/>
        <w:right w:val="none" w:sz="0" w:space="0" w:color="auto"/>
      </w:divBdr>
    </w:div>
    <w:div w:id="2060980379">
      <w:bodyDiv w:val="1"/>
      <w:marLeft w:val="0"/>
      <w:marRight w:val="0"/>
      <w:marTop w:val="0"/>
      <w:marBottom w:val="0"/>
      <w:divBdr>
        <w:top w:val="none" w:sz="0" w:space="0" w:color="auto"/>
        <w:left w:val="none" w:sz="0" w:space="0" w:color="auto"/>
        <w:bottom w:val="none" w:sz="0" w:space="0" w:color="auto"/>
        <w:right w:val="none" w:sz="0" w:space="0" w:color="auto"/>
      </w:divBdr>
    </w:div>
    <w:div w:id="2061247716">
      <w:bodyDiv w:val="1"/>
      <w:marLeft w:val="0"/>
      <w:marRight w:val="0"/>
      <w:marTop w:val="0"/>
      <w:marBottom w:val="0"/>
      <w:divBdr>
        <w:top w:val="none" w:sz="0" w:space="0" w:color="auto"/>
        <w:left w:val="none" w:sz="0" w:space="0" w:color="auto"/>
        <w:bottom w:val="none" w:sz="0" w:space="0" w:color="auto"/>
        <w:right w:val="none" w:sz="0" w:space="0" w:color="auto"/>
      </w:divBdr>
    </w:div>
    <w:div w:id="2061439473">
      <w:bodyDiv w:val="1"/>
      <w:marLeft w:val="0"/>
      <w:marRight w:val="0"/>
      <w:marTop w:val="0"/>
      <w:marBottom w:val="0"/>
      <w:divBdr>
        <w:top w:val="none" w:sz="0" w:space="0" w:color="auto"/>
        <w:left w:val="none" w:sz="0" w:space="0" w:color="auto"/>
        <w:bottom w:val="none" w:sz="0" w:space="0" w:color="auto"/>
        <w:right w:val="none" w:sz="0" w:space="0" w:color="auto"/>
      </w:divBdr>
    </w:div>
    <w:div w:id="2061973792">
      <w:bodyDiv w:val="1"/>
      <w:marLeft w:val="0"/>
      <w:marRight w:val="0"/>
      <w:marTop w:val="0"/>
      <w:marBottom w:val="0"/>
      <w:divBdr>
        <w:top w:val="none" w:sz="0" w:space="0" w:color="auto"/>
        <w:left w:val="none" w:sz="0" w:space="0" w:color="auto"/>
        <w:bottom w:val="none" w:sz="0" w:space="0" w:color="auto"/>
        <w:right w:val="none" w:sz="0" w:space="0" w:color="auto"/>
      </w:divBdr>
    </w:div>
    <w:div w:id="2069499103">
      <w:bodyDiv w:val="1"/>
      <w:marLeft w:val="0"/>
      <w:marRight w:val="0"/>
      <w:marTop w:val="0"/>
      <w:marBottom w:val="0"/>
      <w:divBdr>
        <w:top w:val="none" w:sz="0" w:space="0" w:color="auto"/>
        <w:left w:val="none" w:sz="0" w:space="0" w:color="auto"/>
        <w:bottom w:val="none" w:sz="0" w:space="0" w:color="auto"/>
        <w:right w:val="none" w:sz="0" w:space="0" w:color="auto"/>
      </w:divBdr>
    </w:div>
    <w:div w:id="2070035878">
      <w:bodyDiv w:val="1"/>
      <w:marLeft w:val="0"/>
      <w:marRight w:val="0"/>
      <w:marTop w:val="0"/>
      <w:marBottom w:val="0"/>
      <w:divBdr>
        <w:top w:val="none" w:sz="0" w:space="0" w:color="auto"/>
        <w:left w:val="none" w:sz="0" w:space="0" w:color="auto"/>
        <w:bottom w:val="none" w:sz="0" w:space="0" w:color="auto"/>
        <w:right w:val="none" w:sz="0" w:space="0" w:color="auto"/>
      </w:divBdr>
    </w:div>
    <w:div w:id="2071924685">
      <w:bodyDiv w:val="1"/>
      <w:marLeft w:val="0"/>
      <w:marRight w:val="0"/>
      <w:marTop w:val="0"/>
      <w:marBottom w:val="0"/>
      <w:divBdr>
        <w:top w:val="none" w:sz="0" w:space="0" w:color="auto"/>
        <w:left w:val="none" w:sz="0" w:space="0" w:color="auto"/>
        <w:bottom w:val="none" w:sz="0" w:space="0" w:color="auto"/>
        <w:right w:val="none" w:sz="0" w:space="0" w:color="auto"/>
      </w:divBdr>
    </w:div>
    <w:div w:id="2075228290">
      <w:bodyDiv w:val="1"/>
      <w:marLeft w:val="0"/>
      <w:marRight w:val="0"/>
      <w:marTop w:val="0"/>
      <w:marBottom w:val="0"/>
      <w:divBdr>
        <w:top w:val="none" w:sz="0" w:space="0" w:color="auto"/>
        <w:left w:val="none" w:sz="0" w:space="0" w:color="auto"/>
        <w:bottom w:val="none" w:sz="0" w:space="0" w:color="auto"/>
        <w:right w:val="none" w:sz="0" w:space="0" w:color="auto"/>
      </w:divBdr>
    </w:div>
    <w:div w:id="2075540695">
      <w:bodyDiv w:val="1"/>
      <w:marLeft w:val="0"/>
      <w:marRight w:val="0"/>
      <w:marTop w:val="0"/>
      <w:marBottom w:val="0"/>
      <w:divBdr>
        <w:top w:val="none" w:sz="0" w:space="0" w:color="auto"/>
        <w:left w:val="none" w:sz="0" w:space="0" w:color="auto"/>
        <w:bottom w:val="none" w:sz="0" w:space="0" w:color="auto"/>
        <w:right w:val="none" w:sz="0" w:space="0" w:color="auto"/>
      </w:divBdr>
    </w:div>
    <w:div w:id="2076197278">
      <w:bodyDiv w:val="1"/>
      <w:marLeft w:val="0"/>
      <w:marRight w:val="0"/>
      <w:marTop w:val="0"/>
      <w:marBottom w:val="0"/>
      <w:divBdr>
        <w:top w:val="none" w:sz="0" w:space="0" w:color="auto"/>
        <w:left w:val="none" w:sz="0" w:space="0" w:color="auto"/>
        <w:bottom w:val="none" w:sz="0" w:space="0" w:color="auto"/>
        <w:right w:val="none" w:sz="0" w:space="0" w:color="auto"/>
      </w:divBdr>
    </w:div>
    <w:div w:id="2077315654">
      <w:bodyDiv w:val="1"/>
      <w:marLeft w:val="0"/>
      <w:marRight w:val="0"/>
      <w:marTop w:val="0"/>
      <w:marBottom w:val="0"/>
      <w:divBdr>
        <w:top w:val="none" w:sz="0" w:space="0" w:color="auto"/>
        <w:left w:val="none" w:sz="0" w:space="0" w:color="auto"/>
        <w:bottom w:val="none" w:sz="0" w:space="0" w:color="auto"/>
        <w:right w:val="none" w:sz="0" w:space="0" w:color="auto"/>
      </w:divBdr>
    </w:div>
    <w:div w:id="2080252680">
      <w:bodyDiv w:val="1"/>
      <w:marLeft w:val="0"/>
      <w:marRight w:val="0"/>
      <w:marTop w:val="0"/>
      <w:marBottom w:val="0"/>
      <w:divBdr>
        <w:top w:val="none" w:sz="0" w:space="0" w:color="auto"/>
        <w:left w:val="none" w:sz="0" w:space="0" w:color="auto"/>
        <w:bottom w:val="none" w:sz="0" w:space="0" w:color="auto"/>
        <w:right w:val="none" w:sz="0" w:space="0" w:color="auto"/>
      </w:divBdr>
    </w:div>
    <w:div w:id="2081100415">
      <w:bodyDiv w:val="1"/>
      <w:marLeft w:val="0"/>
      <w:marRight w:val="0"/>
      <w:marTop w:val="0"/>
      <w:marBottom w:val="0"/>
      <w:divBdr>
        <w:top w:val="none" w:sz="0" w:space="0" w:color="auto"/>
        <w:left w:val="none" w:sz="0" w:space="0" w:color="auto"/>
        <w:bottom w:val="none" w:sz="0" w:space="0" w:color="auto"/>
        <w:right w:val="none" w:sz="0" w:space="0" w:color="auto"/>
      </w:divBdr>
    </w:div>
    <w:div w:id="2081633790">
      <w:bodyDiv w:val="1"/>
      <w:marLeft w:val="0"/>
      <w:marRight w:val="0"/>
      <w:marTop w:val="0"/>
      <w:marBottom w:val="0"/>
      <w:divBdr>
        <w:top w:val="none" w:sz="0" w:space="0" w:color="auto"/>
        <w:left w:val="none" w:sz="0" w:space="0" w:color="auto"/>
        <w:bottom w:val="none" w:sz="0" w:space="0" w:color="auto"/>
        <w:right w:val="none" w:sz="0" w:space="0" w:color="auto"/>
      </w:divBdr>
    </w:div>
    <w:div w:id="2082756365">
      <w:bodyDiv w:val="1"/>
      <w:marLeft w:val="0"/>
      <w:marRight w:val="0"/>
      <w:marTop w:val="0"/>
      <w:marBottom w:val="0"/>
      <w:divBdr>
        <w:top w:val="none" w:sz="0" w:space="0" w:color="auto"/>
        <w:left w:val="none" w:sz="0" w:space="0" w:color="auto"/>
        <w:bottom w:val="none" w:sz="0" w:space="0" w:color="auto"/>
        <w:right w:val="none" w:sz="0" w:space="0" w:color="auto"/>
      </w:divBdr>
    </w:div>
    <w:div w:id="2085296449">
      <w:bodyDiv w:val="1"/>
      <w:marLeft w:val="0"/>
      <w:marRight w:val="0"/>
      <w:marTop w:val="0"/>
      <w:marBottom w:val="0"/>
      <w:divBdr>
        <w:top w:val="none" w:sz="0" w:space="0" w:color="auto"/>
        <w:left w:val="none" w:sz="0" w:space="0" w:color="auto"/>
        <w:bottom w:val="none" w:sz="0" w:space="0" w:color="auto"/>
        <w:right w:val="none" w:sz="0" w:space="0" w:color="auto"/>
      </w:divBdr>
    </w:div>
    <w:div w:id="2089111229">
      <w:bodyDiv w:val="1"/>
      <w:marLeft w:val="0"/>
      <w:marRight w:val="0"/>
      <w:marTop w:val="0"/>
      <w:marBottom w:val="0"/>
      <w:divBdr>
        <w:top w:val="none" w:sz="0" w:space="0" w:color="auto"/>
        <w:left w:val="none" w:sz="0" w:space="0" w:color="auto"/>
        <w:bottom w:val="none" w:sz="0" w:space="0" w:color="auto"/>
        <w:right w:val="none" w:sz="0" w:space="0" w:color="auto"/>
      </w:divBdr>
    </w:div>
    <w:div w:id="2089838586">
      <w:bodyDiv w:val="1"/>
      <w:marLeft w:val="0"/>
      <w:marRight w:val="0"/>
      <w:marTop w:val="0"/>
      <w:marBottom w:val="0"/>
      <w:divBdr>
        <w:top w:val="none" w:sz="0" w:space="0" w:color="auto"/>
        <w:left w:val="none" w:sz="0" w:space="0" w:color="auto"/>
        <w:bottom w:val="none" w:sz="0" w:space="0" w:color="auto"/>
        <w:right w:val="none" w:sz="0" w:space="0" w:color="auto"/>
      </w:divBdr>
    </w:div>
    <w:div w:id="2093773763">
      <w:bodyDiv w:val="1"/>
      <w:marLeft w:val="0"/>
      <w:marRight w:val="0"/>
      <w:marTop w:val="0"/>
      <w:marBottom w:val="0"/>
      <w:divBdr>
        <w:top w:val="none" w:sz="0" w:space="0" w:color="auto"/>
        <w:left w:val="none" w:sz="0" w:space="0" w:color="auto"/>
        <w:bottom w:val="none" w:sz="0" w:space="0" w:color="auto"/>
        <w:right w:val="none" w:sz="0" w:space="0" w:color="auto"/>
      </w:divBdr>
    </w:div>
    <w:div w:id="2098020232">
      <w:bodyDiv w:val="1"/>
      <w:marLeft w:val="0"/>
      <w:marRight w:val="0"/>
      <w:marTop w:val="0"/>
      <w:marBottom w:val="0"/>
      <w:divBdr>
        <w:top w:val="none" w:sz="0" w:space="0" w:color="auto"/>
        <w:left w:val="none" w:sz="0" w:space="0" w:color="auto"/>
        <w:bottom w:val="none" w:sz="0" w:space="0" w:color="auto"/>
        <w:right w:val="none" w:sz="0" w:space="0" w:color="auto"/>
      </w:divBdr>
    </w:div>
    <w:div w:id="2101565181">
      <w:bodyDiv w:val="1"/>
      <w:marLeft w:val="0"/>
      <w:marRight w:val="0"/>
      <w:marTop w:val="0"/>
      <w:marBottom w:val="0"/>
      <w:divBdr>
        <w:top w:val="none" w:sz="0" w:space="0" w:color="auto"/>
        <w:left w:val="none" w:sz="0" w:space="0" w:color="auto"/>
        <w:bottom w:val="none" w:sz="0" w:space="0" w:color="auto"/>
        <w:right w:val="none" w:sz="0" w:space="0" w:color="auto"/>
      </w:divBdr>
    </w:div>
    <w:div w:id="2102987607">
      <w:bodyDiv w:val="1"/>
      <w:marLeft w:val="0"/>
      <w:marRight w:val="0"/>
      <w:marTop w:val="0"/>
      <w:marBottom w:val="0"/>
      <w:divBdr>
        <w:top w:val="none" w:sz="0" w:space="0" w:color="auto"/>
        <w:left w:val="none" w:sz="0" w:space="0" w:color="auto"/>
        <w:bottom w:val="none" w:sz="0" w:space="0" w:color="auto"/>
        <w:right w:val="none" w:sz="0" w:space="0" w:color="auto"/>
      </w:divBdr>
    </w:div>
    <w:div w:id="2106999311">
      <w:bodyDiv w:val="1"/>
      <w:marLeft w:val="0"/>
      <w:marRight w:val="0"/>
      <w:marTop w:val="0"/>
      <w:marBottom w:val="0"/>
      <w:divBdr>
        <w:top w:val="none" w:sz="0" w:space="0" w:color="auto"/>
        <w:left w:val="none" w:sz="0" w:space="0" w:color="auto"/>
        <w:bottom w:val="none" w:sz="0" w:space="0" w:color="auto"/>
        <w:right w:val="none" w:sz="0" w:space="0" w:color="auto"/>
      </w:divBdr>
    </w:div>
    <w:div w:id="2108572919">
      <w:bodyDiv w:val="1"/>
      <w:marLeft w:val="0"/>
      <w:marRight w:val="0"/>
      <w:marTop w:val="0"/>
      <w:marBottom w:val="0"/>
      <w:divBdr>
        <w:top w:val="none" w:sz="0" w:space="0" w:color="auto"/>
        <w:left w:val="none" w:sz="0" w:space="0" w:color="auto"/>
        <w:bottom w:val="none" w:sz="0" w:space="0" w:color="auto"/>
        <w:right w:val="none" w:sz="0" w:space="0" w:color="auto"/>
      </w:divBdr>
    </w:div>
    <w:div w:id="2114086134">
      <w:bodyDiv w:val="1"/>
      <w:marLeft w:val="0"/>
      <w:marRight w:val="0"/>
      <w:marTop w:val="0"/>
      <w:marBottom w:val="0"/>
      <w:divBdr>
        <w:top w:val="none" w:sz="0" w:space="0" w:color="auto"/>
        <w:left w:val="none" w:sz="0" w:space="0" w:color="auto"/>
        <w:bottom w:val="none" w:sz="0" w:space="0" w:color="auto"/>
        <w:right w:val="none" w:sz="0" w:space="0" w:color="auto"/>
      </w:divBdr>
    </w:div>
    <w:div w:id="2119445903">
      <w:bodyDiv w:val="1"/>
      <w:marLeft w:val="0"/>
      <w:marRight w:val="0"/>
      <w:marTop w:val="0"/>
      <w:marBottom w:val="0"/>
      <w:divBdr>
        <w:top w:val="none" w:sz="0" w:space="0" w:color="auto"/>
        <w:left w:val="none" w:sz="0" w:space="0" w:color="auto"/>
        <w:bottom w:val="none" w:sz="0" w:space="0" w:color="auto"/>
        <w:right w:val="none" w:sz="0" w:space="0" w:color="auto"/>
      </w:divBdr>
    </w:div>
    <w:div w:id="2121803509">
      <w:bodyDiv w:val="1"/>
      <w:marLeft w:val="0"/>
      <w:marRight w:val="0"/>
      <w:marTop w:val="0"/>
      <w:marBottom w:val="0"/>
      <w:divBdr>
        <w:top w:val="none" w:sz="0" w:space="0" w:color="auto"/>
        <w:left w:val="none" w:sz="0" w:space="0" w:color="auto"/>
        <w:bottom w:val="none" w:sz="0" w:space="0" w:color="auto"/>
        <w:right w:val="none" w:sz="0" w:space="0" w:color="auto"/>
      </w:divBdr>
    </w:div>
    <w:div w:id="2125077046">
      <w:bodyDiv w:val="1"/>
      <w:marLeft w:val="0"/>
      <w:marRight w:val="0"/>
      <w:marTop w:val="0"/>
      <w:marBottom w:val="0"/>
      <w:divBdr>
        <w:top w:val="none" w:sz="0" w:space="0" w:color="auto"/>
        <w:left w:val="none" w:sz="0" w:space="0" w:color="auto"/>
        <w:bottom w:val="none" w:sz="0" w:space="0" w:color="auto"/>
        <w:right w:val="none" w:sz="0" w:space="0" w:color="auto"/>
      </w:divBdr>
    </w:div>
    <w:div w:id="2125924015">
      <w:bodyDiv w:val="1"/>
      <w:marLeft w:val="0"/>
      <w:marRight w:val="0"/>
      <w:marTop w:val="0"/>
      <w:marBottom w:val="0"/>
      <w:divBdr>
        <w:top w:val="none" w:sz="0" w:space="0" w:color="auto"/>
        <w:left w:val="none" w:sz="0" w:space="0" w:color="auto"/>
        <w:bottom w:val="none" w:sz="0" w:space="0" w:color="auto"/>
        <w:right w:val="none" w:sz="0" w:space="0" w:color="auto"/>
      </w:divBdr>
    </w:div>
    <w:div w:id="2131776019">
      <w:bodyDiv w:val="1"/>
      <w:marLeft w:val="0"/>
      <w:marRight w:val="0"/>
      <w:marTop w:val="0"/>
      <w:marBottom w:val="0"/>
      <w:divBdr>
        <w:top w:val="none" w:sz="0" w:space="0" w:color="auto"/>
        <w:left w:val="none" w:sz="0" w:space="0" w:color="auto"/>
        <w:bottom w:val="none" w:sz="0" w:space="0" w:color="auto"/>
        <w:right w:val="none" w:sz="0" w:space="0" w:color="auto"/>
      </w:divBdr>
    </w:div>
    <w:div w:id="2132747521">
      <w:bodyDiv w:val="1"/>
      <w:marLeft w:val="0"/>
      <w:marRight w:val="0"/>
      <w:marTop w:val="0"/>
      <w:marBottom w:val="0"/>
      <w:divBdr>
        <w:top w:val="none" w:sz="0" w:space="0" w:color="auto"/>
        <w:left w:val="none" w:sz="0" w:space="0" w:color="auto"/>
        <w:bottom w:val="none" w:sz="0" w:space="0" w:color="auto"/>
        <w:right w:val="none" w:sz="0" w:space="0" w:color="auto"/>
      </w:divBdr>
    </w:div>
    <w:div w:id="2134442089">
      <w:bodyDiv w:val="1"/>
      <w:marLeft w:val="0"/>
      <w:marRight w:val="0"/>
      <w:marTop w:val="0"/>
      <w:marBottom w:val="0"/>
      <w:divBdr>
        <w:top w:val="none" w:sz="0" w:space="0" w:color="auto"/>
        <w:left w:val="none" w:sz="0" w:space="0" w:color="auto"/>
        <w:bottom w:val="none" w:sz="0" w:space="0" w:color="auto"/>
        <w:right w:val="none" w:sz="0" w:space="0" w:color="auto"/>
      </w:divBdr>
    </w:div>
    <w:div w:id="2135784109">
      <w:bodyDiv w:val="1"/>
      <w:marLeft w:val="0"/>
      <w:marRight w:val="0"/>
      <w:marTop w:val="0"/>
      <w:marBottom w:val="0"/>
      <w:divBdr>
        <w:top w:val="none" w:sz="0" w:space="0" w:color="auto"/>
        <w:left w:val="none" w:sz="0" w:space="0" w:color="auto"/>
        <w:bottom w:val="none" w:sz="0" w:space="0" w:color="auto"/>
        <w:right w:val="none" w:sz="0" w:space="0" w:color="auto"/>
      </w:divBdr>
    </w:div>
    <w:div w:id="2137066191">
      <w:bodyDiv w:val="1"/>
      <w:marLeft w:val="0"/>
      <w:marRight w:val="0"/>
      <w:marTop w:val="0"/>
      <w:marBottom w:val="0"/>
      <w:divBdr>
        <w:top w:val="none" w:sz="0" w:space="0" w:color="auto"/>
        <w:left w:val="none" w:sz="0" w:space="0" w:color="auto"/>
        <w:bottom w:val="none" w:sz="0" w:space="0" w:color="auto"/>
        <w:right w:val="none" w:sz="0" w:space="0" w:color="auto"/>
      </w:divBdr>
    </w:div>
    <w:div w:id="2139301654">
      <w:bodyDiv w:val="1"/>
      <w:marLeft w:val="0"/>
      <w:marRight w:val="0"/>
      <w:marTop w:val="0"/>
      <w:marBottom w:val="0"/>
      <w:divBdr>
        <w:top w:val="none" w:sz="0" w:space="0" w:color="auto"/>
        <w:left w:val="none" w:sz="0" w:space="0" w:color="auto"/>
        <w:bottom w:val="none" w:sz="0" w:space="0" w:color="auto"/>
        <w:right w:val="none" w:sz="0" w:space="0" w:color="auto"/>
      </w:divBdr>
    </w:div>
    <w:div w:id="2144735259">
      <w:bodyDiv w:val="1"/>
      <w:marLeft w:val="0"/>
      <w:marRight w:val="0"/>
      <w:marTop w:val="0"/>
      <w:marBottom w:val="0"/>
      <w:divBdr>
        <w:top w:val="none" w:sz="0" w:space="0" w:color="auto"/>
        <w:left w:val="none" w:sz="0" w:space="0" w:color="auto"/>
        <w:bottom w:val="none" w:sz="0" w:space="0" w:color="auto"/>
        <w:right w:val="none" w:sz="0" w:space="0" w:color="auto"/>
      </w:divBdr>
    </w:div>
    <w:div w:id="214704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900"/>
              <a:t>Número de juegos enfocados en la gestión de proyectos vs los enfocados en la ISO/IEC 29110</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clustered"/>
        <c:varyColors val="0"/>
        <c:ser>
          <c:idx val="0"/>
          <c:order val="0"/>
          <c:tx>
            <c:strRef>
              <c:f>Hoja1!$B$1</c:f>
              <c:strCache>
                <c:ptCount val="1"/>
                <c:pt idx="0">
                  <c:v>ISO/IEC 29110</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Hoja1!$B$2</c:f>
              <c:numCache>
                <c:formatCode>General</c:formatCode>
                <c:ptCount val="1"/>
                <c:pt idx="0">
                  <c:v>1</c:v>
                </c:pt>
              </c:numCache>
            </c:numRef>
          </c:val>
          <c:extLst>
            <c:ext xmlns:c16="http://schemas.microsoft.com/office/drawing/2014/chart" uri="{C3380CC4-5D6E-409C-BE32-E72D297353CC}">
              <c16:uniqueId val="{00000000-4AD4-430B-AA0B-975B44F6A1DE}"/>
            </c:ext>
          </c:extLst>
        </c:ser>
        <c:ser>
          <c:idx val="1"/>
          <c:order val="1"/>
          <c:tx>
            <c:strRef>
              <c:f>Hoja1!$C$1</c:f>
              <c:strCache>
                <c:ptCount val="1"/>
                <c:pt idx="0">
                  <c:v>GP de software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Hoja1!$C$2</c:f>
              <c:numCache>
                <c:formatCode>General</c:formatCode>
                <c:ptCount val="1"/>
                <c:pt idx="0">
                  <c:v>7</c:v>
                </c:pt>
              </c:numCache>
            </c:numRef>
          </c:val>
          <c:extLst>
            <c:ext xmlns:c16="http://schemas.microsoft.com/office/drawing/2014/chart" uri="{C3380CC4-5D6E-409C-BE32-E72D297353CC}">
              <c16:uniqueId val="{00000003-4AD4-430B-AA0B-975B44F6A1DE}"/>
            </c:ext>
          </c:extLst>
        </c:ser>
        <c:ser>
          <c:idx val="2"/>
          <c:order val="2"/>
          <c:tx>
            <c:strRef>
              <c:f>Hoja1!$D$1</c:f>
              <c:strCache>
                <c:ptCount val="1"/>
                <c:pt idx="0">
                  <c:v>Ambos</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Hoja1!$D$2</c:f>
              <c:numCache>
                <c:formatCode>General</c:formatCode>
                <c:ptCount val="1"/>
                <c:pt idx="0">
                  <c:v>2</c:v>
                </c:pt>
              </c:numCache>
            </c:numRef>
          </c:val>
          <c:extLst>
            <c:ext xmlns:c16="http://schemas.microsoft.com/office/drawing/2014/chart" uri="{C3380CC4-5D6E-409C-BE32-E72D297353CC}">
              <c16:uniqueId val="{00000000-1AA0-44E0-A863-7C31ED937AE5}"/>
            </c:ext>
          </c:extLst>
        </c:ser>
        <c:dLbls>
          <c:showLegendKey val="0"/>
          <c:showVal val="1"/>
          <c:showCatName val="0"/>
          <c:showSerName val="0"/>
          <c:showPercent val="0"/>
          <c:showBubbleSize val="0"/>
        </c:dLbls>
        <c:gapWidth val="150"/>
        <c:axId val="897790080"/>
        <c:axId val="897790560"/>
      </c:barChart>
      <c:catAx>
        <c:axId val="89779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97790560"/>
        <c:crosses val="autoZero"/>
        <c:auto val="1"/>
        <c:lblAlgn val="ctr"/>
        <c:lblOffset val="100"/>
        <c:noMultiLvlLbl val="0"/>
      </c:catAx>
      <c:valAx>
        <c:axId val="8977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9779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900"/>
              <a:t>Medio utilizado para gamificar la gestión de proyectos y la ISO/IEC 29110</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clustered"/>
        <c:varyColors val="0"/>
        <c:ser>
          <c:idx val="0"/>
          <c:order val="0"/>
          <c:tx>
            <c:strRef>
              <c:f>Hoja1!$B$1</c:f>
              <c:strCache>
                <c:ptCount val="1"/>
                <c:pt idx="0">
                  <c:v>Cartas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ISO/IEC 29110</c:v>
                </c:pt>
                <c:pt idx="1">
                  <c:v>GP de software</c:v>
                </c:pt>
              </c:strCache>
            </c:strRef>
          </c:cat>
          <c:val>
            <c:numRef>
              <c:f>Hoja1!$B$2:$B$3</c:f>
              <c:numCache>
                <c:formatCode>General</c:formatCode>
                <c:ptCount val="2"/>
                <c:pt idx="0">
                  <c:v>1</c:v>
                </c:pt>
                <c:pt idx="1">
                  <c:v>3</c:v>
                </c:pt>
              </c:numCache>
            </c:numRef>
          </c:val>
          <c:extLst>
            <c:ext xmlns:c16="http://schemas.microsoft.com/office/drawing/2014/chart" uri="{C3380CC4-5D6E-409C-BE32-E72D297353CC}">
              <c16:uniqueId val="{00000000-7BC5-42E0-AA66-0678673F41E0}"/>
            </c:ext>
          </c:extLst>
        </c:ser>
        <c:ser>
          <c:idx val="1"/>
          <c:order val="1"/>
          <c:tx>
            <c:strRef>
              <c:f>Hoja1!$C$1</c:f>
              <c:strCache>
                <c:ptCount val="1"/>
                <c:pt idx="0">
                  <c:v>Simulación</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ISO/IEC 29110</c:v>
                </c:pt>
                <c:pt idx="1">
                  <c:v>GP de software</c:v>
                </c:pt>
              </c:strCache>
            </c:strRef>
          </c:cat>
          <c:val>
            <c:numRef>
              <c:f>Hoja1!$C$2:$C$3</c:f>
              <c:numCache>
                <c:formatCode>General</c:formatCode>
                <c:ptCount val="2"/>
                <c:pt idx="0">
                  <c:v>1</c:v>
                </c:pt>
                <c:pt idx="1">
                  <c:v>4</c:v>
                </c:pt>
              </c:numCache>
            </c:numRef>
          </c:val>
          <c:extLst>
            <c:ext xmlns:c16="http://schemas.microsoft.com/office/drawing/2014/chart" uri="{C3380CC4-5D6E-409C-BE32-E72D297353CC}">
              <c16:uniqueId val="{00000003-7BC5-42E0-AA66-0678673F41E0}"/>
            </c:ext>
          </c:extLst>
        </c:ser>
        <c:ser>
          <c:idx val="2"/>
          <c:order val="2"/>
          <c:tx>
            <c:strRef>
              <c:f>Hoja1!$D$1</c:f>
              <c:strCache>
                <c:ptCount val="1"/>
                <c:pt idx="0">
                  <c:v>Tablero</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ISO/IEC 29110</c:v>
                </c:pt>
                <c:pt idx="1">
                  <c:v>GP de software</c:v>
                </c:pt>
              </c:strCache>
            </c:strRef>
          </c:cat>
          <c:val>
            <c:numRef>
              <c:f>Hoja1!$D$2:$D$3</c:f>
              <c:numCache>
                <c:formatCode>General</c:formatCode>
                <c:ptCount val="2"/>
                <c:pt idx="0">
                  <c:v>0</c:v>
                </c:pt>
                <c:pt idx="1">
                  <c:v>3</c:v>
                </c:pt>
              </c:numCache>
            </c:numRef>
          </c:val>
          <c:extLst>
            <c:ext xmlns:c16="http://schemas.microsoft.com/office/drawing/2014/chart" uri="{C3380CC4-5D6E-409C-BE32-E72D297353CC}">
              <c16:uniqueId val="{00000004-7BC5-42E0-AA66-0678673F41E0}"/>
            </c:ext>
          </c:extLst>
        </c:ser>
        <c:ser>
          <c:idx val="3"/>
          <c:order val="3"/>
          <c:tx>
            <c:strRef>
              <c:f>Hoja1!$E$1</c:f>
              <c:strCache>
                <c:ptCount val="1"/>
                <c:pt idx="0">
                  <c:v>Cuestionario</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ISO/IEC 29110</c:v>
                </c:pt>
                <c:pt idx="1">
                  <c:v>GP de software</c:v>
                </c:pt>
              </c:strCache>
            </c:strRef>
          </c:cat>
          <c:val>
            <c:numRef>
              <c:f>Hoja1!$E$2:$E$3</c:f>
              <c:numCache>
                <c:formatCode>General</c:formatCode>
                <c:ptCount val="2"/>
                <c:pt idx="0">
                  <c:v>1</c:v>
                </c:pt>
                <c:pt idx="1">
                  <c:v>0</c:v>
                </c:pt>
              </c:numCache>
            </c:numRef>
          </c:val>
          <c:extLst>
            <c:ext xmlns:c16="http://schemas.microsoft.com/office/drawing/2014/chart" uri="{C3380CC4-5D6E-409C-BE32-E72D297353CC}">
              <c16:uniqueId val="{00000005-7BC5-42E0-AA66-0678673F41E0}"/>
            </c:ext>
          </c:extLst>
        </c:ser>
        <c:dLbls>
          <c:dLblPos val="outEnd"/>
          <c:showLegendKey val="0"/>
          <c:showVal val="1"/>
          <c:showCatName val="0"/>
          <c:showSerName val="0"/>
          <c:showPercent val="0"/>
          <c:showBubbleSize val="0"/>
        </c:dLbls>
        <c:gapWidth val="150"/>
        <c:axId val="897790080"/>
        <c:axId val="897790560"/>
      </c:barChart>
      <c:catAx>
        <c:axId val="89779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97790560"/>
        <c:crosses val="autoZero"/>
        <c:auto val="1"/>
        <c:lblAlgn val="ctr"/>
        <c:lblOffset val="100"/>
        <c:noMultiLvlLbl val="0"/>
      </c:catAx>
      <c:valAx>
        <c:axId val="8977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9779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900"/>
              <a:t>Número de juegos que cumplen con cada elemento o criterio</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clustered"/>
        <c:varyColors val="0"/>
        <c:ser>
          <c:idx val="0"/>
          <c:order val="0"/>
          <c:tx>
            <c:strRef>
              <c:f>Hoja1!$B$1</c:f>
              <c:strCache>
                <c:ptCount val="1"/>
                <c:pt idx="0">
                  <c:v>C1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Hoja1!$B$2</c:f>
              <c:numCache>
                <c:formatCode>General</c:formatCode>
                <c:ptCount val="1"/>
                <c:pt idx="0">
                  <c:v>2</c:v>
                </c:pt>
              </c:numCache>
            </c:numRef>
          </c:val>
          <c:extLst>
            <c:ext xmlns:c16="http://schemas.microsoft.com/office/drawing/2014/chart" uri="{C3380CC4-5D6E-409C-BE32-E72D297353CC}">
              <c16:uniqueId val="{00000000-DA7A-4C3A-A103-4B3D551873D1}"/>
            </c:ext>
          </c:extLst>
        </c:ser>
        <c:ser>
          <c:idx val="1"/>
          <c:order val="1"/>
          <c:tx>
            <c:strRef>
              <c:f>Hoja1!$C$1</c:f>
              <c:strCache>
                <c:ptCount val="1"/>
                <c:pt idx="0">
                  <c:v>C2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Hoja1!$C$2</c:f>
              <c:numCache>
                <c:formatCode>General</c:formatCode>
                <c:ptCount val="1"/>
                <c:pt idx="0">
                  <c:v>8</c:v>
                </c:pt>
              </c:numCache>
            </c:numRef>
          </c:val>
          <c:extLst>
            <c:ext xmlns:c16="http://schemas.microsoft.com/office/drawing/2014/chart" uri="{C3380CC4-5D6E-409C-BE32-E72D297353CC}">
              <c16:uniqueId val="{00000001-DA7A-4C3A-A103-4B3D551873D1}"/>
            </c:ext>
          </c:extLst>
        </c:ser>
        <c:ser>
          <c:idx val="2"/>
          <c:order val="2"/>
          <c:tx>
            <c:strRef>
              <c:f>Hoja1!$D$1</c:f>
              <c:strCache>
                <c:ptCount val="1"/>
                <c:pt idx="0">
                  <c:v>C3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Hoja1!$D$2</c:f>
              <c:numCache>
                <c:formatCode>General</c:formatCode>
                <c:ptCount val="1"/>
                <c:pt idx="0">
                  <c:v>6</c:v>
                </c:pt>
              </c:numCache>
            </c:numRef>
          </c:val>
          <c:extLst>
            <c:ext xmlns:c16="http://schemas.microsoft.com/office/drawing/2014/chart" uri="{C3380CC4-5D6E-409C-BE32-E72D297353CC}">
              <c16:uniqueId val="{00000002-DA7A-4C3A-A103-4B3D551873D1}"/>
            </c:ext>
          </c:extLst>
        </c:ser>
        <c:ser>
          <c:idx val="3"/>
          <c:order val="3"/>
          <c:tx>
            <c:strRef>
              <c:f>Hoja1!$E$1</c:f>
              <c:strCache>
                <c:ptCount val="1"/>
                <c:pt idx="0">
                  <c:v>C4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Hoja1!$E$2</c:f>
              <c:numCache>
                <c:formatCode>General</c:formatCode>
                <c:ptCount val="1"/>
                <c:pt idx="0">
                  <c:v>5</c:v>
                </c:pt>
              </c:numCache>
            </c:numRef>
          </c:val>
          <c:extLst>
            <c:ext xmlns:c16="http://schemas.microsoft.com/office/drawing/2014/chart" uri="{C3380CC4-5D6E-409C-BE32-E72D297353CC}">
              <c16:uniqueId val="{00000003-DA7A-4C3A-A103-4B3D551873D1}"/>
            </c:ext>
          </c:extLst>
        </c:ser>
        <c:ser>
          <c:idx val="4"/>
          <c:order val="4"/>
          <c:tx>
            <c:strRef>
              <c:f>Hoja1!$F$1</c:f>
              <c:strCache>
                <c:ptCount val="1"/>
                <c:pt idx="0">
                  <c:v>C5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Hoja1!$F$2</c:f>
              <c:numCache>
                <c:formatCode>General</c:formatCode>
                <c:ptCount val="1"/>
                <c:pt idx="0">
                  <c:v>8</c:v>
                </c:pt>
              </c:numCache>
            </c:numRef>
          </c:val>
          <c:extLst>
            <c:ext xmlns:c16="http://schemas.microsoft.com/office/drawing/2014/chart" uri="{C3380CC4-5D6E-409C-BE32-E72D297353CC}">
              <c16:uniqueId val="{00000004-DA7A-4C3A-A103-4B3D551873D1}"/>
            </c:ext>
          </c:extLst>
        </c:ser>
        <c:ser>
          <c:idx val="5"/>
          <c:order val="5"/>
          <c:tx>
            <c:strRef>
              <c:f>Hoja1!$G$1</c:f>
              <c:strCache>
                <c:ptCount val="1"/>
                <c:pt idx="0">
                  <c:v>C6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Hoja1!$G$2</c:f>
              <c:numCache>
                <c:formatCode>General</c:formatCode>
                <c:ptCount val="1"/>
                <c:pt idx="0">
                  <c:v>8</c:v>
                </c:pt>
              </c:numCache>
            </c:numRef>
          </c:val>
          <c:extLst>
            <c:ext xmlns:c16="http://schemas.microsoft.com/office/drawing/2014/chart" uri="{C3380CC4-5D6E-409C-BE32-E72D297353CC}">
              <c16:uniqueId val="{00000005-DA7A-4C3A-A103-4B3D551873D1}"/>
            </c:ext>
          </c:extLst>
        </c:ser>
        <c:ser>
          <c:idx val="6"/>
          <c:order val="6"/>
          <c:tx>
            <c:strRef>
              <c:f>Hoja1!$H$1</c:f>
              <c:strCache>
                <c:ptCount val="1"/>
                <c:pt idx="0">
                  <c:v>C7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Hoja1!$H$2</c:f>
              <c:numCache>
                <c:formatCode>General</c:formatCode>
                <c:ptCount val="1"/>
                <c:pt idx="0">
                  <c:v>6</c:v>
                </c:pt>
              </c:numCache>
            </c:numRef>
          </c:val>
          <c:extLst>
            <c:ext xmlns:c16="http://schemas.microsoft.com/office/drawing/2014/chart" uri="{C3380CC4-5D6E-409C-BE32-E72D297353CC}">
              <c16:uniqueId val="{00000006-DA7A-4C3A-A103-4B3D551873D1}"/>
            </c:ext>
          </c:extLst>
        </c:ser>
        <c:ser>
          <c:idx val="7"/>
          <c:order val="7"/>
          <c:tx>
            <c:strRef>
              <c:f>Hoja1!$I$1</c:f>
              <c:strCache>
                <c:ptCount val="1"/>
                <c:pt idx="0">
                  <c:v>C8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Hoja1!$I$2</c:f>
              <c:numCache>
                <c:formatCode>General</c:formatCode>
                <c:ptCount val="1"/>
                <c:pt idx="0">
                  <c:v>3</c:v>
                </c:pt>
              </c:numCache>
            </c:numRef>
          </c:val>
          <c:extLst>
            <c:ext xmlns:c16="http://schemas.microsoft.com/office/drawing/2014/chart" uri="{C3380CC4-5D6E-409C-BE32-E72D297353CC}">
              <c16:uniqueId val="{00000007-DA7A-4C3A-A103-4B3D551873D1}"/>
            </c:ext>
          </c:extLst>
        </c:ser>
        <c:ser>
          <c:idx val="8"/>
          <c:order val="8"/>
          <c:tx>
            <c:strRef>
              <c:f>Hoja1!$J$1</c:f>
              <c:strCache>
                <c:ptCount val="1"/>
                <c:pt idx="0">
                  <c:v>C9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Hoja1!$J$2</c:f>
              <c:numCache>
                <c:formatCode>General</c:formatCode>
                <c:ptCount val="1"/>
                <c:pt idx="0">
                  <c:v>9</c:v>
                </c:pt>
              </c:numCache>
            </c:numRef>
          </c:val>
          <c:extLst>
            <c:ext xmlns:c16="http://schemas.microsoft.com/office/drawing/2014/chart" uri="{C3380CC4-5D6E-409C-BE32-E72D297353CC}">
              <c16:uniqueId val="{00000008-DA7A-4C3A-A103-4B3D551873D1}"/>
            </c:ext>
          </c:extLst>
        </c:ser>
        <c:ser>
          <c:idx val="9"/>
          <c:order val="9"/>
          <c:tx>
            <c:strRef>
              <c:f>Hoja1!$K$1</c:f>
              <c:strCache>
                <c:ptCount val="1"/>
                <c:pt idx="0">
                  <c:v>C10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Hoja1!$K$2</c:f>
              <c:numCache>
                <c:formatCode>General</c:formatCode>
                <c:ptCount val="1"/>
                <c:pt idx="0">
                  <c:v>6</c:v>
                </c:pt>
              </c:numCache>
            </c:numRef>
          </c:val>
          <c:extLst>
            <c:ext xmlns:c16="http://schemas.microsoft.com/office/drawing/2014/chart" uri="{C3380CC4-5D6E-409C-BE32-E72D297353CC}">
              <c16:uniqueId val="{00000009-DA7A-4C3A-A103-4B3D551873D1}"/>
            </c:ext>
          </c:extLst>
        </c:ser>
        <c:dLbls>
          <c:dLblPos val="outEnd"/>
          <c:showLegendKey val="0"/>
          <c:showVal val="1"/>
          <c:showCatName val="0"/>
          <c:showSerName val="0"/>
          <c:showPercent val="0"/>
          <c:showBubbleSize val="0"/>
        </c:dLbls>
        <c:gapWidth val="150"/>
        <c:axId val="1957458848"/>
        <c:axId val="1957469888"/>
      </c:barChart>
      <c:catAx>
        <c:axId val="195745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1957469888"/>
        <c:crosses val="autoZero"/>
        <c:auto val="1"/>
        <c:lblAlgn val="ctr"/>
        <c:lblOffset val="100"/>
        <c:noMultiLvlLbl val="0"/>
      </c:catAx>
      <c:valAx>
        <c:axId val="195746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1957458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D0300-4ED6-4965-8174-402C9FC92DF3}" type="doc">
      <dgm:prSet loTypeId="urn:microsoft.com/office/officeart/2005/8/layout/hProcess11" loCatId="process" qsTypeId="urn:microsoft.com/office/officeart/2005/8/quickstyle/simple1" qsCatId="simple" csTypeId="urn:microsoft.com/office/officeart/2005/8/colors/colorful3" csCatId="colorful" phldr="1"/>
      <dgm:spPr/>
    </dgm:pt>
    <dgm:pt modelId="{B058E50C-390B-4525-9755-2F6F7E5C541A}">
      <dgm:prSet phldrT="[Texto]" custT="1"/>
      <dgm:spPr/>
      <dgm:t>
        <a:bodyPr/>
        <a:lstStyle/>
        <a:p>
          <a:pPr algn="ctr"/>
          <a:r>
            <a:rPr lang="es-MX" sz="450" b="1">
              <a:latin typeface="+mn-lt"/>
              <a:cs typeface="Times New Roman" panose="02020603050405020304" pitchFamily="18" charset="0"/>
            </a:rPr>
            <a:t>SESAM</a:t>
          </a:r>
          <a:r>
            <a:rPr lang="es-MX" sz="450">
              <a:latin typeface="+mn-lt"/>
              <a:cs typeface="Times New Roman" panose="02020603050405020304" pitchFamily="18" charset="0"/>
            </a:rPr>
            <a:t> </a:t>
          </a:r>
          <a:r>
            <a:rPr lang="es-MX" sz="450">
              <a:solidFill>
                <a:srgbClr val="800000"/>
              </a:solidFill>
              <a:latin typeface="+mn-lt"/>
              <a:cs typeface="Times New Roman" panose="02020603050405020304" pitchFamily="18" charset="0"/>
            </a:rPr>
            <a:t>[1992]</a:t>
          </a:r>
        </a:p>
      </dgm:t>
    </dgm:pt>
    <dgm:pt modelId="{9D4D843D-0A17-4316-940D-A03F7CCC6B03}" type="parTrans" cxnId="{853D1D5F-C6AF-4FAF-8137-28D86AA72A30}">
      <dgm:prSet/>
      <dgm:spPr/>
      <dgm:t>
        <a:bodyPr/>
        <a:lstStyle/>
        <a:p>
          <a:pPr algn="ctr"/>
          <a:endParaRPr lang="es-MX" sz="450">
            <a:latin typeface="+mn-lt"/>
            <a:cs typeface="Times New Roman" panose="02020603050405020304" pitchFamily="18" charset="0"/>
          </a:endParaRPr>
        </a:p>
      </dgm:t>
    </dgm:pt>
    <dgm:pt modelId="{C404375B-7133-4A32-B07E-B5A2CBE316AB}" type="sibTrans" cxnId="{853D1D5F-C6AF-4FAF-8137-28D86AA72A30}">
      <dgm:prSet/>
      <dgm:spPr/>
      <dgm:t>
        <a:bodyPr/>
        <a:lstStyle/>
        <a:p>
          <a:pPr algn="ctr"/>
          <a:endParaRPr lang="es-MX" sz="450">
            <a:latin typeface="+mn-lt"/>
            <a:cs typeface="Times New Roman" panose="02020603050405020304" pitchFamily="18" charset="0"/>
          </a:endParaRPr>
        </a:p>
      </dgm:t>
    </dgm:pt>
    <dgm:pt modelId="{256D6600-5B1D-41F9-A6C2-359574DFDE5A}">
      <dgm:prSet phldrT="[Texto]" custT="1"/>
      <dgm:spPr/>
      <dgm:t>
        <a:bodyPr/>
        <a:lstStyle/>
        <a:p>
          <a:pPr algn="ctr"/>
          <a:r>
            <a:rPr lang="es-MX" sz="450" b="1" i="0">
              <a:latin typeface="+mn-lt"/>
              <a:cs typeface="Times New Roman" panose="02020603050405020304" pitchFamily="18" charset="0"/>
            </a:rPr>
            <a:t>PnP</a:t>
          </a:r>
          <a:r>
            <a:rPr lang="es-MX" sz="450" i="0">
              <a:latin typeface="+mn-lt"/>
              <a:cs typeface="Times New Roman" panose="02020603050405020304" pitchFamily="18" charset="0"/>
            </a:rPr>
            <a:t> </a:t>
          </a:r>
          <a:r>
            <a:rPr lang="es-MX" sz="450" i="0">
              <a:solidFill>
                <a:srgbClr val="800000"/>
              </a:solidFill>
              <a:latin typeface="+mn-lt"/>
              <a:cs typeface="Times New Roman" panose="02020603050405020304" pitchFamily="18" charset="0"/>
            </a:rPr>
            <a:t>[2003]</a:t>
          </a:r>
          <a:endParaRPr lang="es-MX" sz="450">
            <a:solidFill>
              <a:srgbClr val="800000"/>
            </a:solidFill>
            <a:latin typeface="+mn-lt"/>
            <a:cs typeface="Times New Roman" panose="02020603050405020304" pitchFamily="18" charset="0"/>
          </a:endParaRPr>
        </a:p>
      </dgm:t>
    </dgm:pt>
    <dgm:pt modelId="{2730FFE6-8E9B-4797-90C4-B033074D50B9}" type="parTrans" cxnId="{8B71FA76-4FAC-4D9C-BDE8-66C164EABACF}">
      <dgm:prSet/>
      <dgm:spPr/>
      <dgm:t>
        <a:bodyPr/>
        <a:lstStyle/>
        <a:p>
          <a:pPr algn="ctr"/>
          <a:endParaRPr lang="es-MX" sz="450">
            <a:latin typeface="+mn-lt"/>
            <a:cs typeface="Times New Roman" panose="02020603050405020304" pitchFamily="18" charset="0"/>
          </a:endParaRPr>
        </a:p>
      </dgm:t>
    </dgm:pt>
    <dgm:pt modelId="{32BB3372-0615-4B00-9C3D-CB3BC52D3CF1}" type="sibTrans" cxnId="{8B71FA76-4FAC-4D9C-BDE8-66C164EABACF}">
      <dgm:prSet/>
      <dgm:spPr/>
      <dgm:t>
        <a:bodyPr/>
        <a:lstStyle/>
        <a:p>
          <a:pPr algn="ctr"/>
          <a:endParaRPr lang="es-MX" sz="450">
            <a:latin typeface="+mn-lt"/>
            <a:cs typeface="Times New Roman" panose="02020603050405020304" pitchFamily="18" charset="0"/>
          </a:endParaRPr>
        </a:p>
      </dgm:t>
    </dgm:pt>
    <dgm:pt modelId="{81B20DD9-82F2-4BB0-AFCF-00B6825ACC35}">
      <dgm:prSet phldrT="[Texto]" custT="1"/>
      <dgm:spPr/>
      <dgm:t>
        <a:bodyPr/>
        <a:lstStyle/>
        <a:p>
          <a:pPr algn="ctr"/>
          <a:r>
            <a:rPr lang="es-MX" sz="450" b="1" i="0">
              <a:latin typeface="+mn-lt"/>
              <a:cs typeface="Times New Roman" panose="02020603050405020304" pitchFamily="18" charset="0"/>
            </a:rPr>
            <a:t>SimSE</a:t>
          </a:r>
          <a:r>
            <a:rPr lang="es-MX" sz="450" i="0">
              <a:latin typeface="+mn-lt"/>
              <a:cs typeface="Times New Roman" panose="02020603050405020304" pitchFamily="18" charset="0"/>
            </a:rPr>
            <a:t> </a:t>
          </a:r>
          <a:r>
            <a:rPr lang="es-MX" sz="450" i="0">
              <a:solidFill>
                <a:srgbClr val="800000"/>
              </a:solidFill>
              <a:latin typeface="+mn-lt"/>
              <a:cs typeface="Times New Roman" panose="02020603050405020304" pitchFamily="18" charset="0"/>
            </a:rPr>
            <a:t>[2004]</a:t>
          </a:r>
          <a:endParaRPr lang="es-MX" sz="450">
            <a:solidFill>
              <a:srgbClr val="800000"/>
            </a:solidFill>
            <a:latin typeface="+mn-lt"/>
            <a:cs typeface="Times New Roman" panose="02020603050405020304" pitchFamily="18" charset="0"/>
          </a:endParaRPr>
        </a:p>
      </dgm:t>
    </dgm:pt>
    <dgm:pt modelId="{F7D15F60-5DC8-4BE4-8ADF-7EEC35836408}" type="parTrans" cxnId="{CCF6E98D-8B50-40AF-A336-B0A38CB893E1}">
      <dgm:prSet/>
      <dgm:spPr/>
      <dgm:t>
        <a:bodyPr/>
        <a:lstStyle/>
        <a:p>
          <a:pPr algn="ctr"/>
          <a:endParaRPr lang="es-MX" sz="450">
            <a:latin typeface="+mn-lt"/>
            <a:cs typeface="Times New Roman" panose="02020603050405020304" pitchFamily="18" charset="0"/>
          </a:endParaRPr>
        </a:p>
      </dgm:t>
    </dgm:pt>
    <dgm:pt modelId="{A2326541-D396-4DDD-856C-C8151E19AEF6}" type="sibTrans" cxnId="{CCF6E98D-8B50-40AF-A336-B0A38CB893E1}">
      <dgm:prSet/>
      <dgm:spPr/>
      <dgm:t>
        <a:bodyPr/>
        <a:lstStyle/>
        <a:p>
          <a:pPr algn="ctr"/>
          <a:endParaRPr lang="es-MX" sz="450">
            <a:latin typeface="+mn-lt"/>
            <a:cs typeface="Times New Roman" panose="02020603050405020304" pitchFamily="18" charset="0"/>
          </a:endParaRPr>
        </a:p>
      </dgm:t>
    </dgm:pt>
    <dgm:pt modelId="{C74C60E4-8A92-4CFF-A702-5C869CCF6D6E}">
      <dgm:prSet phldrT="[Texto]" custT="1"/>
      <dgm:spPr/>
      <dgm:t>
        <a:bodyPr/>
        <a:lstStyle/>
        <a:p>
          <a:pPr algn="ctr"/>
          <a:r>
            <a:rPr lang="es-MX" sz="450" b="1" i="0">
              <a:latin typeface="+mn-lt"/>
              <a:cs typeface="Times New Roman" panose="02020603050405020304" pitchFamily="18" charset="0"/>
            </a:rPr>
            <a:t>SIMSOFT</a:t>
          </a:r>
          <a:r>
            <a:rPr lang="es-MX" sz="450" i="0">
              <a:latin typeface="+mn-lt"/>
              <a:cs typeface="Times New Roman" panose="02020603050405020304" pitchFamily="18" charset="0"/>
            </a:rPr>
            <a:t> </a:t>
          </a:r>
        </a:p>
        <a:p>
          <a:pPr algn="ctr"/>
          <a:r>
            <a:rPr lang="es-MX" sz="450" i="0">
              <a:solidFill>
                <a:srgbClr val="800000"/>
              </a:solidFill>
              <a:latin typeface="+mn-lt"/>
              <a:cs typeface="Times New Roman" panose="02020603050405020304" pitchFamily="18" charset="0"/>
            </a:rPr>
            <a:t>[2011]</a:t>
          </a:r>
          <a:endParaRPr lang="es-MX" sz="450">
            <a:solidFill>
              <a:srgbClr val="800000"/>
            </a:solidFill>
            <a:latin typeface="+mn-lt"/>
            <a:cs typeface="Times New Roman" panose="02020603050405020304" pitchFamily="18" charset="0"/>
          </a:endParaRPr>
        </a:p>
      </dgm:t>
    </dgm:pt>
    <dgm:pt modelId="{00A6FC32-9EC7-41C4-BBE4-83C6D36FFAEB}" type="parTrans" cxnId="{9C81C3A3-B27B-4491-A126-EE03D2D647F9}">
      <dgm:prSet/>
      <dgm:spPr/>
      <dgm:t>
        <a:bodyPr/>
        <a:lstStyle/>
        <a:p>
          <a:pPr algn="ctr"/>
          <a:endParaRPr lang="es-MX" sz="450">
            <a:latin typeface="+mn-lt"/>
            <a:cs typeface="Times New Roman" panose="02020603050405020304" pitchFamily="18" charset="0"/>
          </a:endParaRPr>
        </a:p>
      </dgm:t>
    </dgm:pt>
    <dgm:pt modelId="{5BACD85B-1ACB-4E4A-A627-5D353D539D5A}" type="sibTrans" cxnId="{9C81C3A3-B27B-4491-A126-EE03D2D647F9}">
      <dgm:prSet/>
      <dgm:spPr/>
      <dgm:t>
        <a:bodyPr/>
        <a:lstStyle/>
        <a:p>
          <a:pPr algn="ctr"/>
          <a:endParaRPr lang="es-MX" sz="450">
            <a:latin typeface="+mn-lt"/>
            <a:cs typeface="Times New Roman" panose="02020603050405020304" pitchFamily="18" charset="0"/>
          </a:endParaRPr>
        </a:p>
      </dgm:t>
    </dgm:pt>
    <dgm:pt modelId="{65E5D4CD-ABE9-47C4-A4A3-DD2EBCABCEF7}">
      <dgm:prSet phldrT="[Texto]" custT="1"/>
      <dgm:spPr/>
      <dgm:t>
        <a:bodyPr/>
        <a:lstStyle/>
        <a:p>
          <a:pPr algn="ctr"/>
          <a:r>
            <a:rPr lang="es-MX" sz="450" b="1" i="0">
              <a:latin typeface="+mn-lt"/>
              <a:cs typeface="Times New Roman" panose="02020603050405020304" pitchFamily="18" charset="0"/>
            </a:rPr>
            <a:t>SEMAT</a:t>
          </a:r>
          <a:r>
            <a:rPr lang="es-MX" sz="450" i="0">
              <a:latin typeface="+mn-lt"/>
              <a:cs typeface="Times New Roman" panose="02020603050405020304" pitchFamily="18" charset="0"/>
            </a:rPr>
            <a:t> </a:t>
          </a:r>
          <a:r>
            <a:rPr lang="es-MX" sz="450" i="0">
              <a:solidFill>
                <a:srgbClr val="800000"/>
              </a:solidFill>
              <a:latin typeface="+mn-lt"/>
              <a:cs typeface="Times New Roman" panose="02020603050405020304" pitchFamily="18" charset="0"/>
            </a:rPr>
            <a:t>[2012]</a:t>
          </a:r>
          <a:endParaRPr lang="es-MX" sz="450">
            <a:solidFill>
              <a:srgbClr val="800000"/>
            </a:solidFill>
            <a:latin typeface="+mn-lt"/>
            <a:cs typeface="Times New Roman" panose="02020603050405020304" pitchFamily="18" charset="0"/>
          </a:endParaRPr>
        </a:p>
      </dgm:t>
    </dgm:pt>
    <dgm:pt modelId="{8444E8D8-DEF4-4BBB-8CE8-89FFCACD2516}" type="parTrans" cxnId="{ED92DB19-86D4-42BC-8E03-EC1A934D3746}">
      <dgm:prSet/>
      <dgm:spPr/>
      <dgm:t>
        <a:bodyPr/>
        <a:lstStyle/>
        <a:p>
          <a:pPr algn="ctr"/>
          <a:endParaRPr lang="es-MX" sz="450">
            <a:latin typeface="+mn-lt"/>
            <a:cs typeface="Times New Roman" panose="02020603050405020304" pitchFamily="18" charset="0"/>
          </a:endParaRPr>
        </a:p>
      </dgm:t>
    </dgm:pt>
    <dgm:pt modelId="{EC0E8B34-29B5-4136-AB1B-FD644F3BFFC6}" type="sibTrans" cxnId="{ED92DB19-86D4-42BC-8E03-EC1A934D3746}">
      <dgm:prSet/>
      <dgm:spPr/>
      <dgm:t>
        <a:bodyPr/>
        <a:lstStyle/>
        <a:p>
          <a:pPr algn="ctr"/>
          <a:endParaRPr lang="es-MX" sz="450">
            <a:latin typeface="+mn-lt"/>
            <a:cs typeface="Times New Roman" panose="02020603050405020304" pitchFamily="18" charset="0"/>
          </a:endParaRPr>
        </a:p>
      </dgm:t>
    </dgm:pt>
    <dgm:pt modelId="{19E0217E-B13F-47B8-B385-C5549F9FF9AE}">
      <dgm:prSet phldrT="[Texto]" custT="1"/>
      <dgm:spPr/>
      <dgm:t>
        <a:bodyPr/>
        <a:lstStyle/>
        <a:p>
          <a:pPr algn="ctr"/>
          <a:r>
            <a:rPr lang="es-MX" sz="450" b="1" i="0">
              <a:latin typeface="+mn-lt"/>
              <a:cs typeface="Times New Roman" panose="02020603050405020304" pitchFamily="18" charset="0"/>
            </a:rPr>
            <a:t>ProDec</a:t>
          </a:r>
          <a:r>
            <a:rPr lang="es-MX" sz="450" i="0">
              <a:latin typeface="+mn-lt"/>
              <a:cs typeface="Times New Roman" panose="02020603050405020304" pitchFamily="18" charset="0"/>
            </a:rPr>
            <a:t> </a:t>
          </a:r>
          <a:r>
            <a:rPr lang="es-MX" sz="450" i="0">
              <a:solidFill>
                <a:srgbClr val="800000"/>
              </a:solidFill>
              <a:latin typeface="+mn-lt"/>
              <a:cs typeface="Times New Roman" panose="02020603050405020304" pitchFamily="18" charset="0"/>
            </a:rPr>
            <a:t>[2013]</a:t>
          </a:r>
          <a:endParaRPr lang="es-MX" sz="450">
            <a:solidFill>
              <a:srgbClr val="800000"/>
            </a:solidFill>
            <a:latin typeface="+mn-lt"/>
            <a:cs typeface="Times New Roman" panose="02020603050405020304" pitchFamily="18" charset="0"/>
          </a:endParaRPr>
        </a:p>
      </dgm:t>
    </dgm:pt>
    <dgm:pt modelId="{76675C9E-4F74-4818-A906-5C841F07FAAC}" type="parTrans" cxnId="{75BF4C31-E21C-4501-A778-702999B8D6BF}">
      <dgm:prSet/>
      <dgm:spPr/>
      <dgm:t>
        <a:bodyPr/>
        <a:lstStyle/>
        <a:p>
          <a:pPr algn="ctr"/>
          <a:endParaRPr lang="es-MX" sz="450">
            <a:latin typeface="+mn-lt"/>
            <a:cs typeface="Times New Roman" panose="02020603050405020304" pitchFamily="18" charset="0"/>
          </a:endParaRPr>
        </a:p>
      </dgm:t>
    </dgm:pt>
    <dgm:pt modelId="{EA1A6C2E-F190-4E67-AF1B-BF122B4C6AAE}" type="sibTrans" cxnId="{75BF4C31-E21C-4501-A778-702999B8D6BF}">
      <dgm:prSet/>
      <dgm:spPr/>
      <dgm:t>
        <a:bodyPr/>
        <a:lstStyle/>
        <a:p>
          <a:pPr algn="ctr"/>
          <a:endParaRPr lang="es-MX" sz="450">
            <a:latin typeface="+mn-lt"/>
            <a:cs typeface="Times New Roman" panose="02020603050405020304" pitchFamily="18" charset="0"/>
          </a:endParaRPr>
        </a:p>
      </dgm:t>
    </dgm:pt>
    <dgm:pt modelId="{88CA8C9A-7AD0-4081-97F2-1139037CD694}">
      <dgm:prSet phldrT="[Texto]" custT="1"/>
      <dgm:spPr/>
      <dgm:t>
        <a:bodyPr/>
        <a:lstStyle/>
        <a:p>
          <a:pPr algn="ctr"/>
          <a:r>
            <a:rPr lang="es-MX" sz="450" b="1" i="0">
              <a:latin typeface="+mn-lt"/>
              <a:cs typeface="Times New Roman" panose="02020603050405020304" pitchFamily="18" charset="0"/>
            </a:rPr>
            <a:t>SimulES</a:t>
          </a:r>
          <a:r>
            <a:rPr lang="es-MX" sz="450" i="0">
              <a:latin typeface="+mn-lt"/>
              <a:cs typeface="Times New Roman" panose="02020603050405020304" pitchFamily="18" charset="0"/>
            </a:rPr>
            <a:t> </a:t>
          </a:r>
          <a:r>
            <a:rPr lang="es-MX" sz="450" b="0" i="0">
              <a:solidFill>
                <a:srgbClr val="800000"/>
              </a:solidFill>
              <a:latin typeface="+mn-lt"/>
              <a:cs typeface="Times New Roman" panose="02020603050405020304" pitchFamily="18" charset="0"/>
            </a:rPr>
            <a:t>[2015]</a:t>
          </a:r>
          <a:endParaRPr lang="es-MX" sz="450" b="0">
            <a:solidFill>
              <a:srgbClr val="800000"/>
            </a:solidFill>
            <a:latin typeface="+mn-lt"/>
            <a:cs typeface="Times New Roman" panose="02020603050405020304" pitchFamily="18" charset="0"/>
          </a:endParaRPr>
        </a:p>
      </dgm:t>
    </dgm:pt>
    <dgm:pt modelId="{C241961B-47B8-488C-ADA2-FB16F0430064}" type="parTrans" cxnId="{6FFEC6C0-120C-4268-9C2F-116250045968}">
      <dgm:prSet/>
      <dgm:spPr/>
      <dgm:t>
        <a:bodyPr/>
        <a:lstStyle/>
        <a:p>
          <a:pPr algn="ctr"/>
          <a:endParaRPr lang="es-MX" sz="450">
            <a:latin typeface="+mn-lt"/>
            <a:cs typeface="Times New Roman" panose="02020603050405020304" pitchFamily="18" charset="0"/>
          </a:endParaRPr>
        </a:p>
      </dgm:t>
    </dgm:pt>
    <dgm:pt modelId="{7B5803C2-3B56-492B-A857-1AEA3A3C6A2A}" type="sibTrans" cxnId="{6FFEC6C0-120C-4268-9C2F-116250045968}">
      <dgm:prSet/>
      <dgm:spPr/>
      <dgm:t>
        <a:bodyPr/>
        <a:lstStyle/>
        <a:p>
          <a:pPr algn="ctr"/>
          <a:endParaRPr lang="es-MX" sz="450">
            <a:latin typeface="+mn-lt"/>
            <a:cs typeface="Times New Roman" panose="02020603050405020304" pitchFamily="18" charset="0"/>
          </a:endParaRPr>
        </a:p>
      </dgm:t>
    </dgm:pt>
    <dgm:pt modelId="{656512E6-AAF3-46A9-A855-0565E1986341}">
      <dgm:prSet phldrT="[Texto]" custT="1"/>
      <dgm:spPr/>
      <dgm:t>
        <a:bodyPr/>
        <a:lstStyle/>
        <a:p>
          <a:pPr algn="ctr"/>
          <a:r>
            <a:rPr lang="es-MX" sz="450" b="1" i="0">
              <a:latin typeface="+mn-lt"/>
              <a:cs typeface="Times New Roman" panose="02020603050405020304" pitchFamily="18" charset="0"/>
            </a:rPr>
            <a:t>Go for It! </a:t>
          </a:r>
          <a:r>
            <a:rPr lang="es-MX" sz="450" i="0">
              <a:solidFill>
                <a:srgbClr val="800000"/>
              </a:solidFill>
              <a:latin typeface="+mn-lt"/>
              <a:cs typeface="Times New Roman" panose="02020603050405020304" pitchFamily="18" charset="0"/>
            </a:rPr>
            <a:t>[2016]</a:t>
          </a:r>
          <a:endParaRPr lang="es-MX" sz="450">
            <a:solidFill>
              <a:srgbClr val="800000"/>
            </a:solidFill>
            <a:latin typeface="+mn-lt"/>
            <a:cs typeface="Times New Roman" panose="02020603050405020304" pitchFamily="18" charset="0"/>
          </a:endParaRPr>
        </a:p>
      </dgm:t>
    </dgm:pt>
    <dgm:pt modelId="{C211126B-C171-49E1-B414-3CE2B878889A}" type="parTrans" cxnId="{D4D51FE6-C392-4826-8C96-BD5EB3859A37}">
      <dgm:prSet/>
      <dgm:spPr/>
      <dgm:t>
        <a:bodyPr/>
        <a:lstStyle/>
        <a:p>
          <a:pPr algn="ctr"/>
          <a:endParaRPr lang="es-MX" sz="450">
            <a:latin typeface="+mn-lt"/>
            <a:cs typeface="Times New Roman" panose="02020603050405020304" pitchFamily="18" charset="0"/>
          </a:endParaRPr>
        </a:p>
      </dgm:t>
    </dgm:pt>
    <dgm:pt modelId="{B6BDEBC5-1148-49CD-9E0A-BCE9B7155D43}" type="sibTrans" cxnId="{D4D51FE6-C392-4826-8C96-BD5EB3859A37}">
      <dgm:prSet/>
      <dgm:spPr/>
      <dgm:t>
        <a:bodyPr/>
        <a:lstStyle/>
        <a:p>
          <a:pPr algn="ctr"/>
          <a:endParaRPr lang="es-MX" sz="450">
            <a:latin typeface="+mn-lt"/>
            <a:cs typeface="Times New Roman" panose="02020603050405020304" pitchFamily="18" charset="0"/>
          </a:endParaRPr>
        </a:p>
      </dgm:t>
    </dgm:pt>
    <dgm:pt modelId="{337500F7-3E26-4530-BD22-E2D8184169E2}">
      <dgm:prSet phldrT="[Texto]" custT="1"/>
      <dgm:spPr/>
      <dgm:t>
        <a:bodyPr/>
        <a:lstStyle/>
        <a:p>
          <a:pPr algn="ctr"/>
          <a:r>
            <a:rPr lang="es-MX" sz="450" b="1" i="0">
              <a:latin typeface="+mn-lt"/>
              <a:cs typeface="Times New Roman" panose="02020603050405020304" pitchFamily="18" charset="0"/>
            </a:rPr>
            <a:t>ProcSoft</a:t>
          </a:r>
          <a:r>
            <a:rPr lang="es-MX" sz="450" i="0">
              <a:latin typeface="+mn-lt"/>
              <a:cs typeface="Times New Roman" panose="02020603050405020304" pitchFamily="18" charset="0"/>
            </a:rPr>
            <a:t> </a:t>
          </a:r>
        </a:p>
        <a:p>
          <a:pPr algn="ctr"/>
          <a:r>
            <a:rPr lang="es-MX" sz="450" i="0">
              <a:solidFill>
                <a:srgbClr val="800000"/>
              </a:solidFill>
              <a:latin typeface="+mn-lt"/>
              <a:cs typeface="Times New Roman" panose="02020603050405020304" pitchFamily="18" charset="0"/>
            </a:rPr>
            <a:t>[2018]</a:t>
          </a:r>
          <a:endParaRPr lang="es-MX" sz="450">
            <a:solidFill>
              <a:srgbClr val="800000"/>
            </a:solidFill>
            <a:latin typeface="+mn-lt"/>
            <a:cs typeface="Times New Roman" panose="02020603050405020304" pitchFamily="18" charset="0"/>
          </a:endParaRPr>
        </a:p>
      </dgm:t>
    </dgm:pt>
    <dgm:pt modelId="{695E23AC-FF86-496D-860C-D28192FD45CF}" type="parTrans" cxnId="{8BE313A4-DA5F-43ED-B2D6-0BF00ED56C14}">
      <dgm:prSet/>
      <dgm:spPr/>
      <dgm:t>
        <a:bodyPr/>
        <a:lstStyle/>
        <a:p>
          <a:pPr algn="ctr"/>
          <a:endParaRPr lang="es-MX" sz="450">
            <a:latin typeface="+mn-lt"/>
            <a:cs typeface="Times New Roman" panose="02020603050405020304" pitchFamily="18" charset="0"/>
          </a:endParaRPr>
        </a:p>
      </dgm:t>
    </dgm:pt>
    <dgm:pt modelId="{043E0A63-9853-4D74-99DE-2B42FC1F685B}" type="sibTrans" cxnId="{8BE313A4-DA5F-43ED-B2D6-0BF00ED56C14}">
      <dgm:prSet/>
      <dgm:spPr/>
      <dgm:t>
        <a:bodyPr/>
        <a:lstStyle/>
        <a:p>
          <a:pPr algn="ctr"/>
          <a:endParaRPr lang="es-MX" sz="450">
            <a:latin typeface="+mn-lt"/>
            <a:cs typeface="Times New Roman" panose="02020603050405020304" pitchFamily="18" charset="0"/>
          </a:endParaRPr>
        </a:p>
      </dgm:t>
    </dgm:pt>
    <dgm:pt modelId="{A6B6389B-9E42-41DB-AB4B-7902227C5A8D}">
      <dgm:prSet phldrT="[Texto]" custT="1"/>
      <dgm:spPr/>
      <dgm:t>
        <a:bodyPr/>
        <a:lstStyle/>
        <a:p>
          <a:pPr algn="ctr"/>
          <a:r>
            <a:rPr lang="es-MX" sz="450" b="1" i="0">
              <a:latin typeface="+mn-lt"/>
              <a:cs typeface="Times New Roman" panose="02020603050405020304" pitchFamily="18" charset="0"/>
            </a:rPr>
            <a:t>Tablero ISO/IEC </a:t>
          </a:r>
          <a:br>
            <a:rPr lang="es-MX" sz="450" b="1" i="0">
              <a:latin typeface="+mn-lt"/>
              <a:cs typeface="Times New Roman" panose="02020603050405020304" pitchFamily="18" charset="0"/>
            </a:rPr>
          </a:br>
          <a:r>
            <a:rPr lang="es-MX" sz="450" b="1" i="0">
              <a:latin typeface="+mn-lt"/>
              <a:cs typeface="Times New Roman" panose="02020603050405020304" pitchFamily="18" charset="0"/>
            </a:rPr>
            <a:t>29110 </a:t>
          </a:r>
          <a:r>
            <a:rPr lang="es-MX" sz="450" i="0">
              <a:solidFill>
                <a:srgbClr val="800000"/>
              </a:solidFill>
              <a:latin typeface="+mn-lt"/>
              <a:cs typeface="Times New Roman" panose="02020603050405020304" pitchFamily="18" charset="0"/>
            </a:rPr>
            <a:t>[2021]</a:t>
          </a:r>
          <a:endParaRPr lang="es-MX" sz="450">
            <a:solidFill>
              <a:srgbClr val="800000"/>
            </a:solidFill>
            <a:latin typeface="+mn-lt"/>
            <a:cs typeface="Times New Roman" panose="02020603050405020304" pitchFamily="18" charset="0"/>
          </a:endParaRPr>
        </a:p>
      </dgm:t>
    </dgm:pt>
    <dgm:pt modelId="{32F62CBE-7FA4-406A-961B-CDC15F53B732}" type="parTrans" cxnId="{78D09776-DD03-482E-A748-754730551C10}">
      <dgm:prSet/>
      <dgm:spPr/>
      <dgm:t>
        <a:bodyPr/>
        <a:lstStyle/>
        <a:p>
          <a:pPr algn="ctr"/>
          <a:endParaRPr lang="es-MX" sz="450">
            <a:latin typeface="+mn-lt"/>
            <a:cs typeface="Times New Roman" panose="02020603050405020304" pitchFamily="18" charset="0"/>
          </a:endParaRPr>
        </a:p>
      </dgm:t>
    </dgm:pt>
    <dgm:pt modelId="{C289C314-0D38-4F14-95D2-41E6E0C3C13A}" type="sibTrans" cxnId="{78D09776-DD03-482E-A748-754730551C10}">
      <dgm:prSet/>
      <dgm:spPr/>
      <dgm:t>
        <a:bodyPr/>
        <a:lstStyle/>
        <a:p>
          <a:pPr algn="ctr"/>
          <a:endParaRPr lang="es-MX" sz="450">
            <a:latin typeface="+mn-lt"/>
            <a:cs typeface="Times New Roman" panose="02020603050405020304" pitchFamily="18" charset="0"/>
          </a:endParaRPr>
        </a:p>
      </dgm:t>
    </dgm:pt>
    <dgm:pt modelId="{E5A6EA14-4720-4578-88B6-29A9129025A7}" type="pres">
      <dgm:prSet presAssocID="{5F5D0300-4ED6-4965-8174-402C9FC92DF3}" presName="Name0" presStyleCnt="0">
        <dgm:presLayoutVars>
          <dgm:dir/>
          <dgm:resizeHandles val="exact"/>
        </dgm:presLayoutVars>
      </dgm:prSet>
      <dgm:spPr/>
    </dgm:pt>
    <dgm:pt modelId="{7379D9AA-2B94-440D-A2E1-DE56AF33462A}" type="pres">
      <dgm:prSet presAssocID="{5F5D0300-4ED6-4965-8174-402C9FC92DF3}" presName="arrow" presStyleLbl="bgShp" presStyleIdx="0" presStyleCnt="1" custScaleX="90874" custScaleY="72387" custLinFactNeighborX="-3409"/>
      <dgm:spPr/>
    </dgm:pt>
    <dgm:pt modelId="{597B408D-C51F-441E-8DCB-27344F9B115B}" type="pres">
      <dgm:prSet presAssocID="{5F5D0300-4ED6-4965-8174-402C9FC92DF3}" presName="points" presStyleCnt="0"/>
      <dgm:spPr/>
    </dgm:pt>
    <dgm:pt modelId="{8C910156-6BA7-4A22-A450-BC7BC14EE79C}" type="pres">
      <dgm:prSet presAssocID="{B058E50C-390B-4525-9755-2F6F7E5C541A}" presName="compositeA" presStyleCnt="0"/>
      <dgm:spPr/>
    </dgm:pt>
    <dgm:pt modelId="{A6A638F7-D775-4E07-AF7B-9C2832496F4D}" type="pres">
      <dgm:prSet presAssocID="{B058E50C-390B-4525-9755-2F6F7E5C541A}" presName="textA" presStyleLbl="revTx" presStyleIdx="0" presStyleCnt="10">
        <dgm:presLayoutVars>
          <dgm:bulletEnabled val="1"/>
        </dgm:presLayoutVars>
      </dgm:prSet>
      <dgm:spPr/>
    </dgm:pt>
    <dgm:pt modelId="{8344D14E-8B18-48A6-AF8C-00B53E5639FB}" type="pres">
      <dgm:prSet presAssocID="{B058E50C-390B-4525-9755-2F6F7E5C541A}" presName="circleA" presStyleLbl="node1" presStyleIdx="0" presStyleCnt="10"/>
      <dgm:spPr/>
    </dgm:pt>
    <dgm:pt modelId="{6779E39D-2222-49C8-9737-44B727D34010}" type="pres">
      <dgm:prSet presAssocID="{B058E50C-390B-4525-9755-2F6F7E5C541A}" presName="spaceA" presStyleCnt="0"/>
      <dgm:spPr/>
    </dgm:pt>
    <dgm:pt modelId="{6DB99241-AFD5-41F4-A058-2426CB2C3E38}" type="pres">
      <dgm:prSet presAssocID="{C404375B-7133-4A32-B07E-B5A2CBE316AB}" presName="space" presStyleCnt="0"/>
      <dgm:spPr/>
    </dgm:pt>
    <dgm:pt modelId="{191BD641-9D0C-47D3-8DF8-510217EF8A93}" type="pres">
      <dgm:prSet presAssocID="{256D6600-5B1D-41F9-A6C2-359574DFDE5A}" presName="compositeB" presStyleCnt="0"/>
      <dgm:spPr/>
    </dgm:pt>
    <dgm:pt modelId="{D3E37D2E-D759-4745-A7FF-B7986D317575}" type="pres">
      <dgm:prSet presAssocID="{256D6600-5B1D-41F9-A6C2-359574DFDE5A}" presName="textB" presStyleLbl="revTx" presStyleIdx="1" presStyleCnt="10" custLinFactNeighborY="1212">
        <dgm:presLayoutVars>
          <dgm:bulletEnabled val="1"/>
        </dgm:presLayoutVars>
      </dgm:prSet>
      <dgm:spPr/>
    </dgm:pt>
    <dgm:pt modelId="{10CCF1DE-8C18-44DE-9608-94E4EB17F2E4}" type="pres">
      <dgm:prSet presAssocID="{256D6600-5B1D-41F9-A6C2-359574DFDE5A}" presName="circleB" presStyleLbl="node1" presStyleIdx="1" presStyleCnt="10"/>
      <dgm:spPr/>
    </dgm:pt>
    <dgm:pt modelId="{448D1158-5B78-4EA1-8190-138B0EB84790}" type="pres">
      <dgm:prSet presAssocID="{256D6600-5B1D-41F9-A6C2-359574DFDE5A}" presName="spaceB" presStyleCnt="0"/>
      <dgm:spPr/>
    </dgm:pt>
    <dgm:pt modelId="{23EC4CC5-58B9-49E6-9DD2-9B4512966152}" type="pres">
      <dgm:prSet presAssocID="{32BB3372-0615-4B00-9C3D-CB3BC52D3CF1}" presName="space" presStyleCnt="0"/>
      <dgm:spPr/>
    </dgm:pt>
    <dgm:pt modelId="{1AD5D3CD-83D9-456F-B5A9-3E50211523E1}" type="pres">
      <dgm:prSet presAssocID="{81B20DD9-82F2-4BB0-AFCF-00B6825ACC35}" presName="compositeA" presStyleCnt="0"/>
      <dgm:spPr/>
    </dgm:pt>
    <dgm:pt modelId="{65297A43-0FE7-4219-BEA7-5343550A3EA9}" type="pres">
      <dgm:prSet presAssocID="{81B20DD9-82F2-4BB0-AFCF-00B6825ACC35}" presName="textA" presStyleLbl="revTx" presStyleIdx="2" presStyleCnt="10">
        <dgm:presLayoutVars>
          <dgm:bulletEnabled val="1"/>
        </dgm:presLayoutVars>
      </dgm:prSet>
      <dgm:spPr/>
    </dgm:pt>
    <dgm:pt modelId="{B22FE4D6-77AE-44CD-9FC9-D2BC355015C5}" type="pres">
      <dgm:prSet presAssocID="{81B20DD9-82F2-4BB0-AFCF-00B6825ACC35}" presName="circleA" presStyleLbl="node1" presStyleIdx="2" presStyleCnt="10"/>
      <dgm:spPr/>
    </dgm:pt>
    <dgm:pt modelId="{1AEF947E-E486-40B8-B8F3-7CC388F240C2}" type="pres">
      <dgm:prSet presAssocID="{81B20DD9-82F2-4BB0-AFCF-00B6825ACC35}" presName="spaceA" presStyleCnt="0"/>
      <dgm:spPr/>
    </dgm:pt>
    <dgm:pt modelId="{394CA43A-3E44-4455-BEC2-B2B7ED055525}" type="pres">
      <dgm:prSet presAssocID="{A2326541-D396-4DDD-856C-C8151E19AEF6}" presName="space" presStyleCnt="0"/>
      <dgm:spPr/>
    </dgm:pt>
    <dgm:pt modelId="{53ADA917-5E5D-4F8E-8125-F2000C0E1588}" type="pres">
      <dgm:prSet presAssocID="{C74C60E4-8A92-4CFF-A702-5C869CCF6D6E}" presName="compositeB" presStyleCnt="0"/>
      <dgm:spPr/>
    </dgm:pt>
    <dgm:pt modelId="{605DD638-AF4A-4C04-844A-4524D8E769D7}" type="pres">
      <dgm:prSet presAssocID="{C74C60E4-8A92-4CFF-A702-5C869CCF6D6E}" presName="textB" presStyleLbl="revTx" presStyleIdx="3" presStyleCnt="10" custLinFactNeighborY="1212">
        <dgm:presLayoutVars>
          <dgm:bulletEnabled val="1"/>
        </dgm:presLayoutVars>
      </dgm:prSet>
      <dgm:spPr/>
    </dgm:pt>
    <dgm:pt modelId="{09776321-8FD0-468A-88C4-3042D612B286}" type="pres">
      <dgm:prSet presAssocID="{C74C60E4-8A92-4CFF-A702-5C869CCF6D6E}" presName="circleB" presStyleLbl="node1" presStyleIdx="3" presStyleCnt="10"/>
      <dgm:spPr/>
    </dgm:pt>
    <dgm:pt modelId="{89D7DA91-B53A-410C-BCCD-C027D5A9C50A}" type="pres">
      <dgm:prSet presAssocID="{C74C60E4-8A92-4CFF-A702-5C869CCF6D6E}" presName="spaceB" presStyleCnt="0"/>
      <dgm:spPr/>
    </dgm:pt>
    <dgm:pt modelId="{D4C79F0C-C0CD-4EAC-B9FB-D696887413EA}" type="pres">
      <dgm:prSet presAssocID="{5BACD85B-1ACB-4E4A-A627-5D353D539D5A}" presName="space" presStyleCnt="0"/>
      <dgm:spPr/>
    </dgm:pt>
    <dgm:pt modelId="{49DBF1F3-F68F-4299-BB56-D22C8823F532}" type="pres">
      <dgm:prSet presAssocID="{65E5D4CD-ABE9-47C4-A4A3-DD2EBCABCEF7}" presName="compositeA" presStyleCnt="0"/>
      <dgm:spPr/>
    </dgm:pt>
    <dgm:pt modelId="{1ADA2B8C-E892-49C1-82B1-2378B98F35A9}" type="pres">
      <dgm:prSet presAssocID="{65E5D4CD-ABE9-47C4-A4A3-DD2EBCABCEF7}" presName="textA" presStyleLbl="revTx" presStyleIdx="4" presStyleCnt="10">
        <dgm:presLayoutVars>
          <dgm:bulletEnabled val="1"/>
        </dgm:presLayoutVars>
      </dgm:prSet>
      <dgm:spPr/>
    </dgm:pt>
    <dgm:pt modelId="{A3DE8B13-F06C-4CDA-95DB-C08B64D94CD7}" type="pres">
      <dgm:prSet presAssocID="{65E5D4CD-ABE9-47C4-A4A3-DD2EBCABCEF7}" presName="circleA" presStyleLbl="node1" presStyleIdx="4" presStyleCnt="10"/>
      <dgm:spPr/>
    </dgm:pt>
    <dgm:pt modelId="{D66E8FA7-55F4-4D41-A907-B31636F89EB2}" type="pres">
      <dgm:prSet presAssocID="{65E5D4CD-ABE9-47C4-A4A3-DD2EBCABCEF7}" presName="spaceA" presStyleCnt="0"/>
      <dgm:spPr/>
    </dgm:pt>
    <dgm:pt modelId="{F893B7A2-6895-4CD4-B2C7-D6A79439ED2F}" type="pres">
      <dgm:prSet presAssocID="{EC0E8B34-29B5-4136-AB1B-FD644F3BFFC6}" presName="space" presStyleCnt="0"/>
      <dgm:spPr/>
    </dgm:pt>
    <dgm:pt modelId="{4ECD809C-643C-49CE-B2F7-DDA8FFDC9A1B}" type="pres">
      <dgm:prSet presAssocID="{19E0217E-B13F-47B8-B385-C5549F9FF9AE}" presName="compositeB" presStyleCnt="0"/>
      <dgm:spPr/>
    </dgm:pt>
    <dgm:pt modelId="{B0BD51EC-65E5-4474-81D3-5DCB910CC4F6}" type="pres">
      <dgm:prSet presAssocID="{19E0217E-B13F-47B8-B385-C5549F9FF9AE}" presName="textB" presStyleLbl="revTx" presStyleIdx="5" presStyleCnt="10" custLinFactNeighborY="1212">
        <dgm:presLayoutVars>
          <dgm:bulletEnabled val="1"/>
        </dgm:presLayoutVars>
      </dgm:prSet>
      <dgm:spPr/>
    </dgm:pt>
    <dgm:pt modelId="{8CF6297B-42E4-4D47-908C-4C1D475EBBCA}" type="pres">
      <dgm:prSet presAssocID="{19E0217E-B13F-47B8-B385-C5549F9FF9AE}" presName="circleB" presStyleLbl="node1" presStyleIdx="5" presStyleCnt="10"/>
      <dgm:spPr/>
    </dgm:pt>
    <dgm:pt modelId="{11242643-43B5-4A2A-94E3-83BB1CBCCA6C}" type="pres">
      <dgm:prSet presAssocID="{19E0217E-B13F-47B8-B385-C5549F9FF9AE}" presName="spaceB" presStyleCnt="0"/>
      <dgm:spPr/>
    </dgm:pt>
    <dgm:pt modelId="{81E49948-0757-4D76-861A-796B981B7AF7}" type="pres">
      <dgm:prSet presAssocID="{EA1A6C2E-F190-4E67-AF1B-BF122B4C6AAE}" presName="space" presStyleCnt="0"/>
      <dgm:spPr/>
    </dgm:pt>
    <dgm:pt modelId="{4B5E52DD-5266-4CB3-B79C-620B4D5C6ED5}" type="pres">
      <dgm:prSet presAssocID="{88CA8C9A-7AD0-4081-97F2-1139037CD694}" presName="compositeA" presStyleCnt="0"/>
      <dgm:spPr/>
    </dgm:pt>
    <dgm:pt modelId="{AFA22913-D972-480B-A056-2579999E52B2}" type="pres">
      <dgm:prSet presAssocID="{88CA8C9A-7AD0-4081-97F2-1139037CD694}" presName="textA" presStyleLbl="revTx" presStyleIdx="6" presStyleCnt="10">
        <dgm:presLayoutVars>
          <dgm:bulletEnabled val="1"/>
        </dgm:presLayoutVars>
      </dgm:prSet>
      <dgm:spPr/>
    </dgm:pt>
    <dgm:pt modelId="{2D594FCD-A14C-4BC7-8314-D6627DBD3F86}" type="pres">
      <dgm:prSet presAssocID="{88CA8C9A-7AD0-4081-97F2-1139037CD694}" presName="circleA" presStyleLbl="node1" presStyleIdx="6" presStyleCnt="10"/>
      <dgm:spPr/>
    </dgm:pt>
    <dgm:pt modelId="{CA704B39-2029-49E3-92F6-AB27D5881F4D}" type="pres">
      <dgm:prSet presAssocID="{88CA8C9A-7AD0-4081-97F2-1139037CD694}" presName="spaceA" presStyleCnt="0"/>
      <dgm:spPr/>
    </dgm:pt>
    <dgm:pt modelId="{F3A8AD26-9BE5-417C-9884-AD0A4440D83B}" type="pres">
      <dgm:prSet presAssocID="{7B5803C2-3B56-492B-A857-1AEA3A3C6A2A}" presName="space" presStyleCnt="0"/>
      <dgm:spPr/>
    </dgm:pt>
    <dgm:pt modelId="{60621604-9927-4453-AC88-3D445B3E964D}" type="pres">
      <dgm:prSet presAssocID="{656512E6-AAF3-46A9-A855-0565E1986341}" presName="compositeB" presStyleCnt="0"/>
      <dgm:spPr/>
    </dgm:pt>
    <dgm:pt modelId="{51744541-93EA-44CE-9646-D45313F15082}" type="pres">
      <dgm:prSet presAssocID="{656512E6-AAF3-46A9-A855-0565E1986341}" presName="textB" presStyleLbl="revTx" presStyleIdx="7" presStyleCnt="10" custLinFactNeighborY="1212">
        <dgm:presLayoutVars>
          <dgm:bulletEnabled val="1"/>
        </dgm:presLayoutVars>
      </dgm:prSet>
      <dgm:spPr/>
    </dgm:pt>
    <dgm:pt modelId="{157E7DEE-4DA3-47C3-BD39-76E8A1668E20}" type="pres">
      <dgm:prSet presAssocID="{656512E6-AAF3-46A9-A855-0565E1986341}" presName="circleB" presStyleLbl="node1" presStyleIdx="7" presStyleCnt="10"/>
      <dgm:spPr/>
    </dgm:pt>
    <dgm:pt modelId="{53C4D278-68BA-4F9A-B505-0B7586D6FB45}" type="pres">
      <dgm:prSet presAssocID="{656512E6-AAF3-46A9-A855-0565E1986341}" presName="spaceB" presStyleCnt="0"/>
      <dgm:spPr/>
    </dgm:pt>
    <dgm:pt modelId="{AFA27906-09BC-49D0-9802-96A62FD6EC8C}" type="pres">
      <dgm:prSet presAssocID="{B6BDEBC5-1148-49CD-9E0A-BCE9B7155D43}" presName="space" presStyleCnt="0"/>
      <dgm:spPr/>
    </dgm:pt>
    <dgm:pt modelId="{DE4786DA-2DF0-424F-B23F-35B6B8B08E04}" type="pres">
      <dgm:prSet presAssocID="{337500F7-3E26-4530-BD22-E2D8184169E2}" presName="compositeA" presStyleCnt="0"/>
      <dgm:spPr/>
    </dgm:pt>
    <dgm:pt modelId="{5CE4583A-6026-4496-82E4-2A20A77467EE}" type="pres">
      <dgm:prSet presAssocID="{337500F7-3E26-4530-BD22-E2D8184169E2}" presName="textA" presStyleLbl="revTx" presStyleIdx="8" presStyleCnt="10">
        <dgm:presLayoutVars>
          <dgm:bulletEnabled val="1"/>
        </dgm:presLayoutVars>
      </dgm:prSet>
      <dgm:spPr/>
    </dgm:pt>
    <dgm:pt modelId="{75A33598-CBD5-4ED1-BE33-B372987F939D}" type="pres">
      <dgm:prSet presAssocID="{337500F7-3E26-4530-BD22-E2D8184169E2}" presName="circleA" presStyleLbl="node1" presStyleIdx="8" presStyleCnt="10"/>
      <dgm:spPr/>
    </dgm:pt>
    <dgm:pt modelId="{71847599-2A0E-4534-85B5-7A6362B57C61}" type="pres">
      <dgm:prSet presAssocID="{337500F7-3E26-4530-BD22-E2D8184169E2}" presName="spaceA" presStyleCnt="0"/>
      <dgm:spPr/>
    </dgm:pt>
    <dgm:pt modelId="{1F95FDF1-352F-4079-B1AF-487D42F8208A}" type="pres">
      <dgm:prSet presAssocID="{043E0A63-9853-4D74-99DE-2B42FC1F685B}" presName="space" presStyleCnt="0"/>
      <dgm:spPr/>
    </dgm:pt>
    <dgm:pt modelId="{C90C8A81-102F-4121-9975-FD0F82258746}" type="pres">
      <dgm:prSet presAssocID="{A6B6389B-9E42-41DB-AB4B-7902227C5A8D}" presName="compositeB" presStyleCnt="0"/>
      <dgm:spPr/>
    </dgm:pt>
    <dgm:pt modelId="{AE598843-18DB-476D-B0A0-5B6898239273}" type="pres">
      <dgm:prSet presAssocID="{A6B6389B-9E42-41DB-AB4B-7902227C5A8D}" presName="textB" presStyleLbl="revTx" presStyleIdx="9" presStyleCnt="10" custLinFactNeighborY="1212">
        <dgm:presLayoutVars>
          <dgm:bulletEnabled val="1"/>
        </dgm:presLayoutVars>
      </dgm:prSet>
      <dgm:spPr/>
    </dgm:pt>
    <dgm:pt modelId="{9DD4EEAB-229F-4AA5-9847-64830E717E96}" type="pres">
      <dgm:prSet presAssocID="{A6B6389B-9E42-41DB-AB4B-7902227C5A8D}" presName="circleB" presStyleLbl="node1" presStyleIdx="9" presStyleCnt="10"/>
      <dgm:spPr/>
    </dgm:pt>
    <dgm:pt modelId="{A37D8908-06AC-4CA1-82BC-1B086F4597B1}" type="pres">
      <dgm:prSet presAssocID="{A6B6389B-9E42-41DB-AB4B-7902227C5A8D}" presName="spaceB" presStyleCnt="0"/>
      <dgm:spPr/>
    </dgm:pt>
  </dgm:ptLst>
  <dgm:cxnLst>
    <dgm:cxn modelId="{EE9C8D13-8114-4669-A2F9-B152B16F548F}" type="presOf" srcId="{A6B6389B-9E42-41DB-AB4B-7902227C5A8D}" destId="{AE598843-18DB-476D-B0A0-5B6898239273}" srcOrd="0" destOrd="0" presId="urn:microsoft.com/office/officeart/2005/8/layout/hProcess11"/>
    <dgm:cxn modelId="{ED92DB19-86D4-42BC-8E03-EC1A934D3746}" srcId="{5F5D0300-4ED6-4965-8174-402C9FC92DF3}" destId="{65E5D4CD-ABE9-47C4-A4A3-DD2EBCABCEF7}" srcOrd="4" destOrd="0" parTransId="{8444E8D8-DEF4-4BBB-8CE8-89FFCACD2516}" sibTransId="{EC0E8B34-29B5-4136-AB1B-FD644F3BFFC6}"/>
    <dgm:cxn modelId="{1CEE551F-7CC4-4619-855B-BCD1F35795F9}" type="presOf" srcId="{656512E6-AAF3-46A9-A855-0565E1986341}" destId="{51744541-93EA-44CE-9646-D45313F15082}" srcOrd="0" destOrd="0" presId="urn:microsoft.com/office/officeart/2005/8/layout/hProcess11"/>
    <dgm:cxn modelId="{E59A1F21-F75C-4CC1-B057-B3B85EFA6F1F}" type="presOf" srcId="{65E5D4CD-ABE9-47C4-A4A3-DD2EBCABCEF7}" destId="{1ADA2B8C-E892-49C1-82B1-2378B98F35A9}" srcOrd="0" destOrd="0" presId="urn:microsoft.com/office/officeart/2005/8/layout/hProcess11"/>
    <dgm:cxn modelId="{084DA730-D73C-48D6-8BD8-5328876861E6}" type="presOf" srcId="{256D6600-5B1D-41F9-A6C2-359574DFDE5A}" destId="{D3E37D2E-D759-4745-A7FF-B7986D317575}" srcOrd="0" destOrd="0" presId="urn:microsoft.com/office/officeart/2005/8/layout/hProcess11"/>
    <dgm:cxn modelId="{75BF4C31-E21C-4501-A778-702999B8D6BF}" srcId="{5F5D0300-4ED6-4965-8174-402C9FC92DF3}" destId="{19E0217E-B13F-47B8-B385-C5549F9FF9AE}" srcOrd="5" destOrd="0" parTransId="{76675C9E-4F74-4818-A906-5C841F07FAAC}" sibTransId="{EA1A6C2E-F190-4E67-AF1B-BF122B4C6AAE}"/>
    <dgm:cxn modelId="{853D1D5F-C6AF-4FAF-8137-28D86AA72A30}" srcId="{5F5D0300-4ED6-4965-8174-402C9FC92DF3}" destId="{B058E50C-390B-4525-9755-2F6F7E5C541A}" srcOrd="0" destOrd="0" parTransId="{9D4D843D-0A17-4316-940D-A03F7CCC6B03}" sibTransId="{C404375B-7133-4A32-B07E-B5A2CBE316AB}"/>
    <dgm:cxn modelId="{03098443-2D70-4357-A04F-3F885424CC14}" type="presOf" srcId="{19E0217E-B13F-47B8-B385-C5549F9FF9AE}" destId="{B0BD51EC-65E5-4474-81D3-5DCB910CC4F6}" srcOrd="0" destOrd="0" presId="urn:microsoft.com/office/officeart/2005/8/layout/hProcess11"/>
    <dgm:cxn modelId="{78D09776-DD03-482E-A748-754730551C10}" srcId="{5F5D0300-4ED6-4965-8174-402C9FC92DF3}" destId="{A6B6389B-9E42-41DB-AB4B-7902227C5A8D}" srcOrd="9" destOrd="0" parTransId="{32F62CBE-7FA4-406A-961B-CDC15F53B732}" sibTransId="{C289C314-0D38-4F14-95D2-41E6E0C3C13A}"/>
    <dgm:cxn modelId="{8B71FA76-4FAC-4D9C-BDE8-66C164EABACF}" srcId="{5F5D0300-4ED6-4965-8174-402C9FC92DF3}" destId="{256D6600-5B1D-41F9-A6C2-359574DFDE5A}" srcOrd="1" destOrd="0" parTransId="{2730FFE6-8E9B-4797-90C4-B033074D50B9}" sibTransId="{32BB3372-0615-4B00-9C3D-CB3BC52D3CF1}"/>
    <dgm:cxn modelId="{CFFA6086-C372-4EDC-8C4B-0F4A1488D09A}" type="presOf" srcId="{C74C60E4-8A92-4CFF-A702-5C869CCF6D6E}" destId="{605DD638-AF4A-4C04-844A-4524D8E769D7}" srcOrd="0" destOrd="0" presId="urn:microsoft.com/office/officeart/2005/8/layout/hProcess11"/>
    <dgm:cxn modelId="{DACD468B-0471-4116-94A1-137F872BE80B}" type="presOf" srcId="{B058E50C-390B-4525-9755-2F6F7E5C541A}" destId="{A6A638F7-D775-4E07-AF7B-9C2832496F4D}" srcOrd="0" destOrd="0" presId="urn:microsoft.com/office/officeart/2005/8/layout/hProcess11"/>
    <dgm:cxn modelId="{CCF6E98D-8B50-40AF-A336-B0A38CB893E1}" srcId="{5F5D0300-4ED6-4965-8174-402C9FC92DF3}" destId="{81B20DD9-82F2-4BB0-AFCF-00B6825ACC35}" srcOrd="2" destOrd="0" parTransId="{F7D15F60-5DC8-4BE4-8ADF-7EEC35836408}" sibTransId="{A2326541-D396-4DDD-856C-C8151E19AEF6}"/>
    <dgm:cxn modelId="{E9EBEB93-471F-41AD-83CC-DFE33D52CCB4}" type="presOf" srcId="{88CA8C9A-7AD0-4081-97F2-1139037CD694}" destId="{AFA22913-D972-480B-A056-2579999E52B2}" srcOrd="0" destOrd="0" presId="urn:microsoft.com/office/officeart/2005/8/layout/hProcess11"/>
    <dgm:cxn modelId="{9C81C3A3-B27B-4491-A126-EE03D2D647F9}" srcId="{5F5D0300-4ED6-4965-8174-402C9FC92DF3}" destId="{C74C60E4-8A92-4CFF-A702-5C869CCF6D6E}" srcOrd="3" destOrd="0" parTransId="{00A6FC32-9EC7-41C4-BBE4-83C6D36FFAEB}" sibTransId="{5BACD85B-1ACB-4E4A-A627-5D353D539D5A}"/>
    <dgm:cxn modelId="{8BE313A4-DA5F-43ED-B2D6-0BF00ED56C14}" srcId="{5F5D0300-4ED6-4965-8174-402C9FC92DF3}" destId="{337500F7-3E26-4530-BD22-E2D8184169E2}" srcOrd="8" destOrd="0" parTransId="{695E23AC-FF86-496D-860C-D28192FD45CF}" sibTransId="{043E0A63-9853-4D74-99DE-2B42FC1F685B}"/>
    <dgm:cxn modelId="{6FFEC6C0-120C-4268-9C2F-116250045968}" srcId="{5F5D0300-4ED6-4965-8174-402C9FC92DF3}" destId="{88CA8C9A-7AD0-4081-97F2-1139037CD694}" srcOrd="6" destOrd="0" parTransId="{C241961B-47B8-488C-ADA2-FB16F0430064}" sibTransId="{7B5803C2-3B56-492B-A857-1AEA3A3C6A2A}"/>
    <dgm:cxn modelId="{44E90DD0-0FF2-4030-9F97-F757BED4D716}" type="presOf" srcId="{337500F7-3E26-4530-BD22-E2D8184169E2}" destId="{5CE4583A-6026-4496-82E4-2A20A77467EE}" srcOrd="0" destOrd="0" presId="urn:microsoft.com/office/officeart/2005/8/layout/hProcess11"/>
    <dgm:cxn modelId="{D4D51FE6-C392-4826-8C96-BD5EB3859A37}" srcId="{5F5D0300-4ED6-4965-8174-402C9FC92DF3}" destId="{656512E6-AAF3-46A9-A855-0565E1986341}" srcOrd="7" destOrd="0" parTransId="{C211126B-C171-49E1-B414-3CE2B878889A}" sibTransId="{B6BDEBC5-1148-49CD-9E0A-BCE9B7155D43}"/>
    <dgm:cxn modelId="{372B11EA-D783-4023-A932-4C6F29AEE34B}" type="presOf" srcId="{81B20DD9-82F2-4BB0-AFCF-00B6825ACC35}" destId="{65297A43-0FE7-4219-BEA7-5343550A3EA9}" srcOrd="0" destOrd="0" presId="urn:microsoft.com/office/officeart/2005/8/layout/hProcess11"/>
    <dgm:cxn modelId="{3D4719FD-18C0-4A27-89C6-DD6418C5236C}" type="presOf" srcId="{5F5D0300-4ED6-4965-8174-402C9FC92DF3}" destId="{E5A6EA14-4720-4578-88B6-29A9129025A7}" srcOrd="0" destOrd="0" presId="urn:microsoft.com/office/officeart/2005/8/layout/hProcess11"/>
    <dgm:cxn modelId="{41811D46-5D70-49BA-AE65-D4107BD79E13}" type="presParOf" srcId="{E5A6EA14-4720-4578-88B6-29A9129025A7}" destId="{7379D9AA-2B94-440D-A2E1-DE56AF33462A}" srcOrd="0" destOrd="0" presId="urn:microsoft.com/office/officeart/2005/8/layout/hProcess11"/>
    <dgm:cxn modelId="{9B137FF6-D1B1-4B06-9B32-923ABC8B1186}" type="presParOf" srcId="{E5A6EA14-4720-4578-88B6-29A9129025A7}" destId="{597B408D-C51F-441E-8DCB-27344F9B115B}" srcOrd="1" destOrd="0" presId="urn:microsoft.com/office/officeart/2005/8/layout/hProcess11"/>
    <dgm:cxn modelId="{D63FAFFD-F718-46BD-B9B1-CC8A12B94309}" type="presParOf" srcId="{597B408D-C51F-441E-8DCB-27344F9B115B}" destId="{8C910156-6BA7-4A22-A450-BC7BC14EE79C}" srcOrd="0" destOrd="0" presId="urn:microsoft.com/office/officeart/2005/8/layout/hProcess11"/>
    <dgm:cxn modelId="{A6B18505-66A7-45C4-85FC-EAED3A65F189}" type="presParOf" srcId="{8C910156-6BA7-4A22-A450-BC7BC14EE79C}" destId="{A6A638F7-D775-4E07-AF7B-9C2832496F4D}" srcOrd="0" destOrd="0" presId="urn:microsoft.com/office/officeart/2005/8/layout/hProcess11"/>
    <dgm:cxn modelId="{06F826D8-0F29-4C9F-9716-FEE76870619C}" type="presParOf" srcId="{8C910156-6BA7-4A22-A450-BC7BC14EE79C}" destId="{8344D14E-8B18-48A6-AF8C-00B53E5639FB}" srcOrd="1" destOrd="0" presId="urn:microsoft.com/office/officeart/2005/8/layout/hProcess11"/>
    <dgm:cxn modelId="{A46B39C7-C9DB-4FEC-9388-6C674760CDF4}" type="presParOf" srcId="{8C910156-6BA7-4A22-A450-BC7BC14EE79C}" destId="{6779E39D-2222-49C8-9737-44B727D34010}" srcOrd="2" destOrd="0" presId="urn:microsoft.com/office/officeart/2005/8/layout/hProcess11"/>
    <dgm:cxn modelId="{532938AA-6A98-491D-8BA1-E61C7058D344}" type="presParOf" srcId="{597B408D-C51F-441E-8DCB-27344F9B115B}" destId="{6DB99241-AFD5-41F4-A058-2426CB2C3E38}" srcOrd="1" destOrd="0" presId="urn:microsoft.com/office/officeart/2005/8/layout/hProcess11"/>
    <dgm:cxn modelId="{0920CED6-B0A2-4C07-A282-028BC2AD67B8}" type="presParOf" srcId="{597B408D-C51F-441E-8DCB-27344F9B115B}" destId="{191BD641-9D0C-47D3-8DF8-510217EF8A93}" srcOrd="2" destOrd="0" presId="urn:microsoft.com/office/officeart/2005/8/layout/hProcess11"/>
    <dgm:cxn modelId="{EF6BA7E2-0021-409D-A6BE-36BA0544C6E8}" type="presParOf" srcId="{191BD641-9D0C-47D3-8DF8-510217EF8A93}" destId="{D3E37D2E-D759-4745-A7FF-B7986D317575}" srcOrd="0" destOrd="0" presId="urn:microsoft.com/office/officeart/2005/8/layout/hProcess11"/>
    <dgm:cxn modelId="{716D0ED2-6D56-416D-A7F0-599671517834}" type="presParOf" srcId="{191BD641-9D0C-47D3-8DF8-510217EF8A93}" destId="{10CCF1DE-8C18-44DE-9608-94E4EB17F2E4}" srcOrd="1" destOrd="0" presId="urn:microsoft.com/office/officeart/2005/8/layout/hProcess11"/>
    <dgm:cxn modelId="{577A5C57-997E-4F55-9F51-794BF8C1629A}" type="presParOf" srcId="{191BD641-9D0C-47D3-8DF8-510217EF8A93}" destId="{448D1158-5B78-4EA1-8190-138B0EB84790}" srcOrd="2" destOrd="0" presId="urn:microsoft.com/office/officeart/2005/8/layout/hProcess11"/>
    <dgm:cxn modelId="{BB1E2C3B-44A6-4E22-9BDD-29BD2093A0E3}" type="presParOf" srcId="{597B408D-C51F-441E-8DCB-27344F9B115B}" destId="{23EC4CC5-58B9-49E6-9DD2-9B4512966152}" srcOrd="3" destOrd="0" presId="urn:microsoft.com/office/officeart/2005/8/layout/hProcess11"/>
    <dgm:cxn modelId="{F591B1F3-B890-4D57-924E-D16859D34FE7}" type="presParOf" srcId="{597B408D-C51F-441E-8DCB-27344F9B115B}" destId="{1AD5D3CD-83D9-456F-B5A9-3E50211523E1}" srcOrd="4" destOrd="0" presId="urn:microsoft.com/office/officeart/2005/8/layout/hProcess11"/>
    <dgm:cxn modelId="{4077C778-1660-47E5-A34B-B20CDBEAA7DD}" type="presParOf" srcId="{1AD5D3CD-83D9-456F-B5A9-3E50211523E1}" destId="{65297A43-0FE7-4219-BEA7-5343550A3EA9}" srcOrd="0" destOrd="0" presId="urn:microsoft.com/office/officeart/2005/8/layout/hProcess11"/>
    <dgm:cxn modelId="{0E2683B8-B912-445B-936C-192A74BEDCED}" type="presParOf" srcId="{1AD5D3CD-83D9-456F-B5A9-3E50211523E1}" destId="{B22FE4D6-77AE-44CD-9FC9-D2BC355015C5}" srcOrd="1" destOrd="0" presId="urn:microsoft.com/office/officeart/2005/8/layout/hProcess11"/>
    <dgm:cxn modelId="{D1F2B933-7EB0-4D4A-9D20-2F30E09A0A35}" type="presParOf" srcId="{1AD5D3CD-83D9-456F-B5A9-3E50211523E1}" destId="{1AEF947E-E486-40B8-B8F3-7CC388F240C2}" srcOrd="2" destOrd="0" presId="urn:microsoft.com/office/officeart/2005/8/layout/hProcess11"/>
    <dgm:cxn modelId="{29DD0CA4-5319-47EC-9DEA-960A7A323F5F}" type="presParOf" srcId="{597B408D-C51F-441E-8DCB-27344F9B115B}" destId="{394CA43A-3E44-4455-BEC2-B2B7ED055525}" srcOrd="5" destOrd="0" presId="urn:microsoft.com/office/officeart/2005/8/layout/hProcess11"/>
    <dgm:cxn modelId="{16B9432B-396F-4E9C-A302-FE870F759C38}" type="presParOf" srcId="{597B408D-C51F-441E-8DCB-27344F9B115B}" destId="{53ADA917-5E5D-4F8E-8125-F2000C0E1588}" srcOrd="6" destOrd="0" presId="urn:microsoft.com/office/officeart/2005/8/layout/hProcess11"/>
    <dgm:cxn modelId="{D4729349-3E3D-4C8A-9316-EC2F18FC867C}" type="presParOf" srcId="{53ADA917-5E5D-4F8E-8125-F2000C0E1588}" destId="{605DD638-AF4A-4C04-844A-4524D8E769D7}" srcOrd="0" destOrd="0" presId="urn:microsoft.com/office/officeart/2005/8/layout/hProcess11"/>
    <dgm:cxn modelId="{ADCDBAE9-52B2-45AD-94F5-DB6D332AB84A}" type="presParOf" srcId="{53ADA917-5E5D-4F8E-8125-F2000C0E1588}" destId="{09776321-8FD0-468A-88C4-3042D612B286}" srcOrd="1" destOrd="0" presId="urn:microsoft.com/office/officeart/2005/8/layout/hProcess11"/>
    <dgm:cxn modelId="{0B696A48-5F6D-4B33-AD10-35070C35EFA3}" type="presParOf" srcId="{53ADA917-5E5D-4F8E-8125-F2000C0E1588}" destId="{89D7DA91-B53A-410C-BCCD-C027D5A9C50A}" srcOrd="2" destOrd="0" presId="urn:microsoft.com/office/officeart/2005/8/layout/hProcess11"/>
    <dgm:cxn modelId="{5EB1A221-23F0-4CBE-BF4A-0D5CF8A53E32}" type="presParOf" srcId="{597B408D-C51F-441E-8DCB-27344F9B115B}" destId="{D4C79F0C-C0CD-4EAC-B9FB-D696887413EA}" srcOrd="7" destOrd="0" presId="urn:microsoft.com/office/officeart/2005/8/layout/hProcess11"/>
    <dgm:cxn modelId="{5B7A3CD9-AB4E-41D6-A532-5F3077EAD011}" type="presParOf" srcId="{597B408D-C51F-441E-8DCB-27344F9B115B}" destId="{49DBF1F3-F68F-4299-BB56-D22C8823F532}" srcOrd="8" destOrd="0" presId="urn:microsoft.com/office/officeart/2005/8/layout/hProcess11"/>
    <dgm:cxn modelId="{7E794D66-0075-4DA7-B287-26146BBD8909}" type="presParOf" srcId="{49DBF1F3-F68F-4299-BB56-D22C8823F532}" destId="{1ADA2B8C-E892-49C1-82B1-2378B98F35A9}" srcOrd="0" destOrd="0" presId="urn:microsoft.com/office/officeart/2005/8/layout/hProcess11"/>
    <dgm:cxn modelId="{F1C9C3AE-A71F-4112-A2CE-2491F76B470A}" type="presParOf" srcId="{49DBF1F3-F68F-4299-BB56-D22C8823F532}" destId="{A3DE8B13-F06C-4CDA-95DB-C08B64D94CD7}" srcOrd="1" destOrd="0" presId="urn:microsoft.com/office/officeart/2005/8/layout/hProcess11"/>
    <dgm:cxn modelId="{CB4A0FC5-75EE-4BF9-9F3E-2A3106BECB15}" type="presParOf" srcId="{49DBF1F3-F68F-4299-BB56-D22C8823F532}" destId="{D66E8FA7-55F4-4D41-A907-B31636F89EB2}" srcOrd="2" destOrd="0" presId="urn:microsoft.com/office/officeart/2005/8/layout/hProcess11"/>
    <dgm:cxn modelId="{C0C2ABC0-F2B5-4E55-8961-C0AD96750E0D}" type="presParOf" srcId="{597B408D-C51F-441E-8DCB-27344F9B115B}" destId="{F893B7A2-6895-4CD4-B2C7-D6A79439ED2F}" srcOrd="9" destOrd="0" presId="urn:microsoft.com/office/officeart/2005/8/layout/hProcess11"/>
    <dgm:cxn modelId="{1E7EA4A4-5FCD-4611-A3A0-F57262F0A681}" type="presParOf" srcId="{597B408D-C51F-441E-8DCB-27344F9B115B}" destId="{4ECD809C-643C-49CE-B2F7-DDA8FFDC9A1B}" srcOrd="10" destOrd="0" presId="urn:microsoft.com/office/officeart/2005/8/layout/hProcess11"/>
    <dgm:cxn modelId="{F5192400-1429-46F0-9730-43D5934FFEEC}" type="presParOf" srcId="{4ECD809C-643C-49CE-B2F7-DDA8FFDC9A1B}" destId="{B0BD51EC-65E5-4474-81D3-5DCB910CC4F6}" srcOrd="0" destOrd="0" presId="urn:microsoft.com/office/officeart/2005/8/layout/hProcess11"/>
    <dgm:cxn modelId="{2B2FF034-7C40-4A07-9D5A-B3C402BCDA10}" type="presParOf" srcId="{4ECD809C-643C-49CE-B2F7-DDA8FFDC9A1B}" destId="{8CF6297B-42E4-4D47-908C-4C1D475EBBCA}" srcOrd="1" destOrd="0" presId="urn:microsoft.com/office/officeart/2005/8/layout/hProcess11"/>
    <dgm:cxn modelId="{9DA8C78B-8530-4416-ABE5-FA2DF96FBCEB}" type="presParOf" srcId="{4ECD809C-643C-49CE-B2F7-DDA8FFDC9A1B}" destId="{11242643-43B5-4A2A-94E3-83BB1CBCCA6C}" srcOrd="2" destOrd="0" presId="urn:microsoft.com/office/officeart/2005/8/layout/hProcess11"/>
    <dgm:cxn modelId="{13D287F9-B2C3-4C6E-9379-3A0CFDC8E5E4}" type="presParOf" srcId="{597B408D-C51F-441E-8DCB-27344F9B115B}" destId="{81E49948-0757-4D76-861A-796B981B7AF7}" srcOrd="11" destOrd="0" presId="urn:microsoft.com/office/officeart/2005/8/layout/hProcess11"/>
    <dgm:cxn modelId="{AB774F1D-A7C9-41C7-9F40-A2E8BDF220F7}" type="presParOf" srcId="{597B408D-C51F-441E-8DCB-27344F9B115B}" destId="{4B5E52DD-5266-4CB3-B79C-620B4D5C6ED5}" srcOrd="12" destOrd="0" presId="urn:microsoft.com/office/officeart/2005/8/layout/hProcess11"/>
    <dgm:cxn modelId="{6A3CB5C6-E412-4834-BB61-0B9FFB0F1A0F}" type="presParOf" srcId="{4B5E52DD-5266-4CB3-B79C-620B4D5C6ED5}" destId="{AFA22913-D972-480B-A056-2579999E52B2}" srcOrd="0" destOrd="0" presId="urn:microsoft.com/office/officeart/2005/8/layout/hProcess11"/>
    <dgm:cxn modelId="{B6FD706D-46D6-47D5-84C1-99A1B1029D7A}" type="presParOf" srcId="{4B5E52DD-5266-4CB3-B79C-620B4D5C6ED5}" destId="{2D594FCD-A14C-4BC7-8314-D6627DBD3F86}" srcOrd="1" destOrd="0" presId="urn:microsoft.com/office/officeart/2005/8/layout/hProcess11"/>
    <dgm:cxn modelId="{7CFC3ED0-DD77-4EA0-A3B6-3EA524C9DAB7}" type="presParOf" srcId="{4B5E52DD-5266-4CB3-B79C-620B4D5C6ED5}" destId="{CA704B39-2029-49E3-92F6-AB27D5881F4D}" srcOrd="2" destOrd="0" presId="urn:microsoft.com/office/officeart/2005/8/layout/hProcess11"/>
    <dgm:cxn modelId="{0055216B-B525-4339-9672-98F51BF5ECCE}" type="presParOf" srcId="{597B408D-C51F-441E-8DCB-27344F9B115B}" destId="{F3A8AD26-9BE5-417C-9884-AD0A4440D83B}" srcOrd="13" destOrd="0" presId="urn:microsoft.com/office/officeart/2005/8/layout/hProcess11"/>
    <dgm:cxn modelId="{400B8E60-9E7B-4480-9756-944F7220767A}" type="presParOf" srcId="{597B408D-C51F-441E-8DCB-27344F9B115B}" destId="{60621604-9927-4453-AC88-3D445B3E964D}" srcOrd="14" destOrd="0" presId="urn:microsoft.com/office/officeart/2005/8/layout/hProcess11"/>
    <dgm:cxn modelId="{A895E278-DE24-464D-954B-BF6A5431DD30}" type="presParOf" srcId="{60621604-9927-4453-AC88-3D445B3E964D}" destId="{51744541-93EA-44CE-9646-D45313F15082}" srcOrd="0" destOrd="0" presId="urn:microsoft.com/office/officeart/2005/8/layout/hProcess11"/>
    <dgm:cxn modelId="{34AA088A-587A-4C82-AF95-12FDF5739FE8}" type="presParOf" srcId="{60621604-9927-4453-AC88-3D445B3E964D}" destId="{157E7DEE-4DA3-47C3-BD39-76E8A1668E20}" srcOrd="1" destOrd="0" presId="urn:microsoft.com/office/officeart/2005/8/layout/hProcess11"/>
    <dgm:cxn modelId="{871316A1-5B58-4123-A11A-470F40D17735}" type="presParOf" srcId="{60621604-9927-4453-AC88-3D445B3E964D}" destId="{53C4D278-68BA-4F9A-B505-0B7586D6FB45}" srcOrd="2" destOrd="0" presId="urn:microsoft.com/office/officeart/2005/8/layout/hProcess11"/>
    <dgm:cxn modelId="{1CF314E3-28DE-43D6-9D8E-7FA5225F2A09}" type="presParOf" srcId="{597B408D-C51F-441E-8DCB-27344F9B115B}" destId="{AFA27906-09BC-49D0-9802-96A62FD6EC8C}" srcOrd="15" destOrd="0" presId="urn:microsoft.com/office/officeart/2005/8/layout/hProcess11"/>
    <dgm:cxn modelId="{BFF4EB69-AECE-4397-B097-5050EC243932}" type="presParOf" srcId="{597B408D-C51F-441E-8DCB-27344F9B115B}" destId="{DE4786DA-2DF0-424F-B23F-35B6B8B08E04}" srcOrd="16" destOrd="0" presId="urn:microsoft.com/office/officeart/2005/8/layout/hProcess11"/>
    <dgm:cxn modelId="{19F210DF-1174-4968-A4FE-6EA88D40B2EA}" type="presParOf" srcId="{DE4786DA-2DF0-424F-B23F-35B6B8B08E04}" destId="{5CE4583A-6026-4496-82E4-2A20A77467EE}" srcOrd="0" destOrd="0" presId="urn:microsoft.com/office/officeart/2005/8/layout/hProcess11"/>
    <dgm:cxn modelId="{0BBAF1DB-6B0C-424E-868A-37D7D8DEF00E}" type="presParOf" srcId="{DE4786DA-2DF0-424F-B23F-35B6B8B08E04}" destId="{75A33598-CBD5-4ED1-BE33-B372987F939D}" srcOrd="1" destOrd="0" presId="urn:microsoft.com/office/officeart/2005/8/layout/hProcess11"/>
    <dgm:cxn modelId="{89576C1E-DBCE-4969-85E4-56025D9893EF}" type="presParOf" srcId="{DE4786DA-2DF0-424F-B23F-35B6B8B08E04}" destId="{71847599-2A0E-4534-85B5-7A6362B57C61}" srcOrd="2" destOrd="0" presId="urn:microsoft.com/office/officeart/2005/8/layout/hProcess11"/>
    <dgm:cxn modelId="{C2FAB0C6-E7A6-4A44-8BC4-5DDA3754A66A}" type="presParOf" srcId="{597B408D-C51F-441E-8DCB-27344F9B115B}" destId="{1F95FDF1-352F-4079-B1AF-487D42F8208A}" srcOrd="17" destOrd="0" presId="urn:microsoft.com/office/officeart/2005/8/layout/hProcess11"/>
    <dgm:cxn modelId="{F113CAA5-48C4-42A5-86F6-6341027D47EA}" type="presParOf" srcId="{597B408D-C51F-441E-8DCB-27344F9B115B}" destId="{C90C8A81-102F-4121-9975-FD0F82258746}" srcOrd="18" destOrd="0" presId="urn:microsoft.com/office/officeart/2005/8/layout/hProcess11"/>
    <dgm:cxn modelId="{8FDA1983-38AA-48A9-97E5-BF7C57CF42D4}" type="presParOf" srcId="{C90C8A81-102F-4121-9975-FD0F82258746}" destId="{AE598843-18DB-476D-B0A0-5B6898239273}" srcOrd="0" destOrd="0" presId="urn:microsoft.com/office/officeart/2005/8/layout/hProcess11"/>
    <dgm:cxn modelId="{F2460D4D-E85D-4FD7-9CE9-77A767E1D0A2}" type="presParOf" srcId="{C90C8A81-102F-4121-9975-FD0F82258746}" destId="{9DD4EEAB-229F-4AA5-9847-64830E717E96}" srcOrd="1" destOrd="0" presId="urn:microsoft.com/office/officeart/2005/8/layout/hProcess11"/>
    <dgm:cxn modelId="{8B241CB5-7E30-4BEB-8877-FE858766C63F}" type="presParOf" srcId="{C90C8A81-102F-4121-9975-FD0F82258746}" destId="{A37D8908-06AC-4CA1-82BC-1B086F4597B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9D9AA-2B94-440D-A2E1-DE56AF33462A}">
      <dsp:nvSpPr>
        <dsp:cNvPr id="0" name=""/>
        <dsp:cNvSpPr/>
      </dsp:nvSpPr>
      <dsp:spPr>
        <a:xfrm>
          <a:off x="118171" y="357751"/>
          <a:ext cx="3150115" cy="291606"/>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A638F7-D775-4E07-AF7B-9C2832496F4D}">
      <dsp:nvSpPr>
        <dsp:cNvPr id="0" name=""/>
        <dsp:cNvSpPr/>
      </dsp:nvSpPr>
      <dsp:spPr>
        <a:xfrm>
          <a:off x="80006" y="0"/>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00025">
            <a:lnSpc>
              <a:spcPct val="90000"/>
            </a:lnSpc>
            <a:spcBef>
              <a:spcPct val="0"/>
            </a:spcBef>
            <a:spcAft>
              <a:spcPct val="35000"/>
            </a:spcAft>
            <a:buNone/>
          </a:pPr>
          <a:r>
            <a:rPr lang="es-MX" sz="450" b="1" kern="1200">
              <a:latin typeface="+mn-lt"/>
              <a:cs typeface="Times New Roman" panose="02020603050405020304" pitchFamily="18" charset="0"/>
            </a:rPr>
            <a:t>SESAM</a:t>
          </a:r>
          <a:r>
            <a:rPr lang="es-MX" sz="450" kern="1200">
              <a:latin typeface="+mn-lt"/>
              <a:cs typeface="Times New Roman" panose="02020603050405020304" pitchFamily="18" charset="0"/>
            </a:rPr>
            <a:t> </a:t>
          </a:r>
          <a:r>
            <a:rPr lang="es-MX" sz="450" kern="1200">
              <a:solidFill>
                <a:srgbClr val="800000"/>
              </a:solidFill>
              <a:latin typeface="+mn-lt"/>
              <a:cs typeface="Times New Roman" panose="02020603050405020304" pitchFamily="18" charset="0"/>
            </a:rPr>
            <a:t>[1992]</a:t>
          </a:r>
        </a:p>
      </dsp:txBody>
      <dsp:txXfrm>
        <a:off x="80006" y="0"/>
        <a:ext cx="298195" cy="402844"/>
      </dsp:txXfrm>
    </dsp:sp>
    <dsp:sp modelId="{8344D14E-8B18-48A6-AF8C-00B53E5639FB}">
      <dsp:nvSpPr>
        <dsp:cNvPr id="0" name=""/>
        <dsp:cNvSpPr/>
      </dsp:nvSpPr>
      <dsp:spPr>
        <a:xfrm>
          <a:off x="178748" y="453199"/>
          <a:ext cx="100711" cy="10071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E37D2E-D759-4745-A7FF-B7986D317575}">
      <dsp:nvSpPr>
        <dsp:cNvPr id="0" name=""/>
        <dsp:cNvSpPr/>
      </dsp:nvSpPr>
      <dsp:spPr>
        <a:xfrm>
          <a:off x="393111" y="604265"/>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PnP</a:t>
          </a:r>
          <a:r>
            <a:rPr lang="es-MX" sz="450" i="0" kern="1200">
              <a:latin typeface="+mn-lt"/>
              <a:cs typeface="Times New Roman" panose="02020603050405020304" pitchFamily="18" charset="0"/>
            </a:rPr>
            <a:t> </a:t>
          </a:r>
          <a:r>
            <a:rPr lang="es-MX" sz="450" i="0" kern="1200">
              <a:solidFill>
                <a:srgbClr val="800000"/>
              </a:solidFill>
              <a:latin typeface="+mn-lt"/>
              <a:cs typeface="Times New Roman" panose="02020603050405020304" pitchFamily="18" charset="0"/>
            </a:rPr>
            <a:t>[2003]</a:t>
          </a:r>
          <a:endParaRPr lang="es-MX" sz="450" kern="1200">
            <a:solidFill>
              <a:srgbClr val="800000"/>
            </a:solidFill>
            <a:latin typeface="+mn-lt"/>
            <a:cs typeface="Times New Roman" panose="02020603050405020304" pitchFamily="18" charset="0"/>
          </a:endParaRPr>
        </a:p>
      </dsp:txBody>
      <dsp:txXfrm>
        <a:off x="393111" y="604265"/>
        <a:ext cx="298195" cy="402844"/>
      </dsp:txXfrm>
    </dsp:sp>
    <dsp:sp modelId="{10CCF1DE-8C18-44DE-9608-94E4EB17F2E4}">
      <dsp:nvSpPr>
        <dsp:cNvPr id="0" name=""/>
        <dsp:cNvSpPr/>
      </dsp:nvSpPr>
      <dsp:spPr>
        <a:xfrm>
          <a:off x="491853" y="453199"/>
          <a:ext cx="100711" cy="100711"/>
        </a:xfrm>
        <a:prstGeom prst="ellipse">
          <a:avLst/>
        </a:prstGeom>
        <a:solidFill>
          <a:schemeClr val="accent3">
            <a:hueOff val="301178"/>
            <a:satOff val="11111"/>
            <a:lumOff val="-1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297A43-0FE7-4219-BEA7-5343550A3EA9}">
      <dsp:nvSpPr>
        <dsp:cNvPr id="0" name=""/>
        <dsp:cNvSpPr/>
      </dsp:nvSpPr>
      <dsp:spPr>
        <a:xfrm>
          <a:off x="706216" y="0"/>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SimSE</a:t>
          </a:r>
          <a:r>
            <a:rPr lang="es-MX" sz="450" i="0" kern="1200">
              <a:latin typeface="+mn-lt"/>
              <a:cs typeface="Times New Roman" panose="02020603050405020304" pitchFamily="18" charset="0"/>
            </a:rPr>
            <a:t> </a:t>
          </a:r>
          <a:r>
            <a:rPr lang="es-MX" sz="450" i="0" kern="1200">
              <a:solidFill>
                <a:srgbClr val="800000"/>
              </a:solidFill>
              <a:latin typeface="+mn-lt"/>
              <a:cs typeface="Times New Roman" panose="02020603050405020304" pitchFamily="18" charset="0"/>
            </a:rPr>
            <a:t>[2004]</a:t>
          </a:r>
          <a:endParaRPr lang="es-MX" sz="450" kern="1200">
            <a:solidFill>
              <a:srgbClr val="800000"/>
            </a:solidFill>
            <a:latin typeface="+mn-lt"/>
            <a:cs typeface="Times New Roman" panose="02020603050405020304" pitchFamily="18" charset="0"/>
          </a:endParaRPr>
        </a:p>
      </dsp:txBody>
      <dsp:txXfrm>
        <a:off x="706216" y="0"/>
        <a:ext cx="298195" cy="402844"/>
      </dsp:txXfrm>
    </dsp:sp>
    <dsp:sp modelId="{B22FE4D6-77AE-44CD-9FC9-D2BC355015C5}">
      <dsp:nvSpPr>
        <dsp:cNvPr id="0" name=""/>
        <dsp:cNvSpPr/>
      </dsp:nvSpPr>
      <dsp:spPr>
        <a:xfrm>
          <a:off x="804959" y="453199"/>
          <a:ext cx="100711" cy="100711"/>
        </a:xfrm>
        <a:prstGeom prst="ellipse">
          <a:avLst/>
        </a:prstGeom>
        <a:solidFill>
          <a:schemeClr val="accent3">
            <a:hueOff val="602355"/>
            <a:satOff val="22222"/>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5DD638-AF4A-4C04-844A-4524D8E769D7}">
      <dsp:nvSpPr>
        <dsp:cNvPr id="0" name=""/>
        <dsp:cNvSpPr/>
      </dsp:nvSpPr>
      <dsp:spPr>
        <a:xfrm>
          <a:off x="1019322" y="604265"/>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SIMSOFT</a:t>
          </a:r>
          <a:r>
            <a:rPr lang="es-MX" sz="450" i="0" kern="1200">
              <a:latin typeface="+mn-lt"/>
              <a:cs typeface="Times New Roman" panose="02020603050405020304" pitchFamily="18" charset="0"/>
            </a:rPr>
            <a:t> </a:t>
          </a:r>
        </a:p>
        <a:p>
          <a:pPr marL="0" lvl="0" indent="0" algn="ctr" defTabSz="200025">
            <a:lnSpc>
              <a:spcPct val="90000"/>
            </a:lnSpc>
            <a:spcBef>
              <a:spcPct val="0"/>
            </a:spcBef>
            <a:spcAft>
              <a:spcPct val="35000"/>
            </a:spcAft>
            <a:buNone/>
          </a:pPr>
          <a:r>
            <a:rPr lang="es-MX" sz="450" i="0" kern="1200">
              <a:solidFill>
                <a:srgbClr val="800000"/>
              </a:solidFill>
              <a:latin typeface="+mn-lt"/>
              <a:cs typeface="Times New Roman" panose="02020603050405020304" pitchFamily="18" charset="0"/>
            </a:rPr>
            <a:t>[2011]</a:t>
          </a:r>
          <a:endParaRPr lang="es-MX" sz="450" kern="1200">
            <a:solidFill>
              <a:srgbClr val="800000"/>
            </a:solidFill>
            <a:latin typeface="+mn-lt"/>
            <a:cs typeface="Times New Roman" panose="02020603050405020304" pitchFamily="18" charset="0"/>
          </a:endParaRPr>
        </a:p>
      </dsp:txBody>
      <dsp:txXfrm>
        <a:off x="1019322" y="604265"/>
        <a:ext cx="298195" cy="402844"/>
      </dsp:txXfrm>
    </dsp:sp>
    <dsp:sp modelId="{09776321-8FD0-468A-88C4-3042D612B286}">
      <dsp:nvSpPr>
        <dsp:cNvPr id="0" name=""/>
        <dsp:cNvSpPr/>
      </dsp:nvSpPr>
      <dsp:spPr>
        <a:xfrm>
          <a:off x="1118064" y="453199"/>
          <a:ext cx="100711" cy="100711"/>
        </a:xfrm>
        <a:prstGeom prst="ellipse">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A2B8C-E892-49C1-82B1-2378B98F35A9}">
      <dsp:nvSpPr>
        <dsp:cNvPr id="0" name=""/>
        <dsp:cNvSpPr/>
      </dsp:nvSpPr>
      <dsp:spPr>
        <a:xfrm>
          <a:off x="1332427" y="0"/>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SEMAT</a:t>
          </a:r>
          <a:r>
            <a:rPr lang="es-MX" sz="450" i="0" kern="1200">
              <a:latin typeface="+mn-lt"/>
              <a:cs typeface="Times New Roman" panose="02020603050405020304" pitchFamily="18" charset="0"/>
            </a:rPr>
            <a:t> </a:t>
          </a:r>
          <a:r>
            <a:rPr lang="es-MX" sz="450" i="0" kern="1200">
              <a:solidFill>
                <a:srgbClr val="800000"/>
              </a:solidFill>
              <a:latin typeface="+mn-lt"/>
              <a:cs typeface="Times New Roman" panose="02020603050405020304" pitchFamily="18" charset="0"/>
            </a:rPr>
            <a:t>[2012]</a:t>
          </a:r>
          <a:endParaRPr lang="es-MX" sz="450" kern="1200">
            <a:solidFill>
              <a:srgbClr val="800000"/>
            </a:solidFill>
            <a:latin typeface="+mn-lt"/>
            <a:cs typeface="Times New Roman" panose="02020603050405020304" pitchFamily="18" charset="0"/>
          </a:endParaRPr>
        </a:p>
      </dsp:txBody>
      <dsp:txXfrm>
        <a:off x="1332427" y="0"/>
        <a:ext cx="298195" cy="402844"/>
      </dsp:txXfrm>
    </dsp:sp>
    <dsp:sp modelId="{A3DE8B13-F06C-4CDA-95DB-C08B64D94CD7}">
      <dsp:nvSpPr>
        <dsp:cNvPr id="0" name=""/>
        <dsp:cNvSpPr/>
      </dsp:nvSpPr>
      <dsp:spPr>
        <a:xfrm>
          <a:off x="1431169" y="453199"/>
          <a:ext cx="100711" cy="100711"/>
        </a:xfrm>
        <a:prstGeom prst="ellipse">
          <a:avLst/>
        </a:prstGeom>
        <a:solidFill>
          <a:schemeClr val="accent3">
            <a:hueOff val="1204711"/>
            <a:satOff val="44444"/>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D51EC-65E5-4474-81D3-5DCB910CC4F6}">
      <dsp:nvSpPr>
        <dsp:cNvPr id="0" name=""/>
        <dsp:cNvSpPr/>
      </dsp:nvSpPr>
      <dsp:spPr>
        <a:xfrm>
          <a:off x="1645532" y="604265"/>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ProDec</a:t>
          </a:r>
          <a:r>
            <a:rPr lang="es-MX" sz="450" i="0" kern="1200">
              <a:latin typeface="+mn-lt"/>
              <a:cs typeface="Times New Roman" panose="02020603050405020304" pitchFamily="18" charset="0"/>
            </a:rPr>
            <a:t> </a:t>
          </a:r>
          <a:r>
            <a:rPr lang="es-MX" sz="450" i="0" kern="1200">
              <a:solidFill>
                <a:srgbClr val="800000"/>
              </a:solidFill>
              <a:latin typeface="+mn-lt"/>
              <a:cs typeface="Times New Roman" panose="02020603050405020304" pitchFamily="18" charset="0"/>
            </a:rPr>
            <a:t>[2013]</a:t>
          </a:r>
          <a:endParaRPr lang="es-MX" sz="450" kern="1200">
            <a:solidFill>
              <a:srgbClr val="800000"/>
            </a:solidFill>
            <a:latin typeface="+mn-lt"/>
            <a:cs typeface="Times New Roman" panose="02020603050405020304" pitchFamily="18" charset="0"/>
          </a:endParaRPr>
        </a:p>
      </dsp:txBody>
      <dsp:txXfrm>
        <a:off x="1645532" y="604265"/>
        <a:ext cx="298195" cy="402844"/>
      </dsp:txXfrm>
    </dsp:sp>
    <dsp:sp modelId="{8CF6297B-42E4-4D47-908C-4C1D475EBBCA}">
      <dsp:nvSpPr>
        <dsp:cNvPr id="0" name=""/>
        <dsp:cNvSpPr/>
      </dsp:nvSpPr>
      <dsp:spPr>
        <a:xfrm>
          <a:off x="1744275" y="453199"/>
          <a:ext cx="100711" cy="100711"/>
        </a:xfrm>
        <a:prstGeom prst="ellipse">
          <a:avLst/>
        </a:prstGeom>
        <a:solidFill>
          <a:schemeClr val="accent3">
            <a:hueOff val="1505888"/>
            <a:satOff val="55556"/>
            <a:lumOff val="-81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A22913-D972-480B-A056-2579999E52B2}">
      <dsp:nvSpPr>
        <dsp:cNvPr id="0" name=""/>
        <dsp:cNvSpPr/>
      </dsp:nvSpPr>
      <dsp:spPr>
        <a:xfrm>
          <a:off x="1958638" y="0"/>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SimulES</a:t>
          </a:r>
          <a:r>
            <a:rPr lang="es-MX" sz="450" i="0" kern="1200">
              <a:latin typeface="+mn-lt"/>
              <a:cs typeface="Times New Roman" panose="02020603050405020304" pitchFamily="18" charset="0"/>
            </a:rPr>
            <a:t> </a:t>
          </a:r>
          <a:r>
            <a:rPr lang="es-MX" sz="450" b="0" i="0" kern="1200">
              <a:solidFill>
                <a:srgbClr val="800000"/>
              </a:solidFill>
              <a:latin typeface="+mn-lt"/>
              <a:cs typeface="Times New Roman" panose="02020603050405020304" pitchFamily="18" charset="0"/>
            </a:rPr>
            <a:t>[2015]</a:t>
          </a:r>
          <a:endParaRPr lang="es-MX" sz="450" b="0" kern="1200">
            <a:solidFill>
              <a:srgbClr val="800000"/>
            </a:solidFill>
            <a:latin typeface="+mn-lt"/>
            <a:cs typeface="Times New Roman" panose="02020603050405020304" pitchFamily="18" charset="0"/>
          </a:endParaRPr>
        </a:p>
      </dsp:txBody>
      <dsp:txXfrm>
        <a:off x="1958638" y="0"/>
        <a:ext cx="298195" cy="402844"/>
      </dsp:txXfrm>
    </dsp:sp>
    <dsp:sp modelId="{2D594FCD-A14C-4BC7-8314-D6627DBD3F86}">
      <dsp:nvSpPr>
        <dsp:cNvPr id="0" name=""/>
        <dsp:cNvSpPr/>
      </dsp:nvSpPr>
      <dsp:spPr>
        <a:xfrm>
          <a:off x="2057380" y="453199"/>
          <a:ext cx="100711" cy="100711"/>
        </a:xfrm>
        <a:prstGeom prst="ellipse">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44541-93EA-44CE-9646-D45313F15082}">
      <dsp:nvSpPr>
        <dsp:cNvPr id="0" name=""/>
        <dsp:cNvSpPr/>
      </dsp:nvSpPr>
      <dsp:spPr>
        <a:xfrm>
          <a:off x="2271743" y="604265"/>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Go for It! </a:t>
          </a:r>
          <a:r>
            <a:rPr lang="es-MX" sz="450" i="0" kern="1200">
              <a:solidFill>
                <a:srgbClr val="800000"/>
              </a:solidFill>
              <a:latin typeface="+mn-lt"/>
              <a:cs typeface="Times New Roman" panose="02020603050405020304" pitchFamily="18" charset="0"/>
            </a:rPr>
            <a:t>[2016]</a:t>
          </a:r>
          <a:endParaRPr lang="es-MX" sz="450" kern="1200">
            <a:solidFill>
              <a:srgbClr val="800000"/>
            </a:solidFill>
            <a:latin typeface="+mn-lt"/>
            <a:cs typeface="Times New Roman" panose="02020603050405020304" pitchFamily="18" charset="0"/>
          </a:endParaRPr>
        </a:p>
      </dsp:txBody>
      <dsp:txXfrm>
        <a:off x="2271743" y="604265"/>
        <a:ext cx="298195" cy="402844"/>
      </dsp:txXfrm>
    </dsp:sp>
    <dsp:sp modelId="{157E7DEE-4DA3-47C3-BD39-76E8A1668E20}">
      <dsp:nvSpPr>
        <dsp:cNvPr id="0" name=""/>
        <dsp:cNvSpPr/>
      </dsp:nvSpPr>
      <dsp:spPr>
        <a:xfrm>
          <a:off x="2370485" y="453199"/>
          <a:ext cx="100711" cy="100711"/>
        </a:xfrm>
        <a:prstGeom prst="ellipse">
          <a:avLst/>
        </a:prstGeom>
        <a:solidFill>
          <a:schemeClr val="accent3">
            <a:hueOff val="2108244"/>
            <a:satOff val="77778"/>
            <a:lumOff val="-1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E4583A-6026-4496-82E4-2A20A77467EE}">
      <dsp:nvSpPr>
        <dsp:cNvPr id="0" name=""/>
        <dsp:cNvSpPr/>
      </dsp:nvSpPr>
      <dsp:spPr>
        <a:xfrm>
          <a:off x="2584848" y="0"/>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ProcSoft</a:t>
          </a:r>
          <a:r>
            <a:rPr lang="es-MX" sz="450" i="0" kern="1200">
              <a:latin typeface="+mn-lt"/>
              <a:cs typeface="Times New Roman" panose="02020603050405020304" pitchFamily="18" charset="0"/>
            </a:rPr>
            <a:t> </a:t>
          </a:r>
        </a:p>
        <a:p>
          <a:pPr marL="0" lvl="0" indent="0" algn="ctr" defTabSz="200025">
            <a:lnSpc>
              <a:spcPct val="90000"/>
            </a:lnSpc>
            <a:spcBef>
              <a:spcPct val="0"/>
            </a:spcBef>
            <a:spcAft>
              <a:spcPct val="35000"/>
            </a:spcAft>
            <a:buNone/>
          </a:pPr>
          <a:r>
            <a:rPr lang="es-MX" sz="450" i="0" kern="1200">
              <a:solidFill>
                <a:srgbClr val="800000"/>
              </a:solidFill>
              <a:latin typeface="+mn-lt"/>
              <a:cs typeface="Times New Roman" panose="02020603050405020304" pitchFamily="18" charset="0"/>
            </a:rPr>
            <a:t>[2018]</a:t>
          </a:r>
          <a:endParaRPr lang="es-MX" sz="450" kern="1200">
            <a:solidFill>
              <a:srgbClr val="800000"/>
            </a:solidFill>
            <a:latin typeface="+mn-lt"/>
            <a:cs typeface="Times New Roman" panose="02020603050405020304" pitchFamily="18" charset="0"/>
          </a:endParaRPr>
        </a:p>
      </dsp:txBody>
      <dsp:txXfrm>
        <a:off x="2584848" y="0"/>
        <a:ext cx="298195" cy="402844"/>
      </dsp:txXfrm>
    </dsp:sp>
    <dsp:sp modelId="{75A33598-CBD5-4ED1-BE33-B372987F939D}">
      <dsp:nvSpPr>
        <dsp:cNvPr id="0" name=""/>
        <dsp:cNvSpPr/>
      </dsp:nvSpPr>
      <dsp:spPr>
        <a:xfrm>
          <a:off x="2683590" y="453199"/>
          <a:ext cx="100711" cy="100711"/>
        </a:xfrm>
        <a:prstGeom prst="ellipse">
          <a:avLst/>
        </a:prstGeom>
        <a:solidFill>
          <a:schemeClr val="accent3">
            <a:hueOff val="2409421"/>
            <a:satOff val="88889"/>
            <a:lumOff val="-130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598843-18DB-476D-B0A0-5B6898239273}">
      <dsp:nvSpPr>
        <dsp:cNvPr id="0" name=""/>
        <dsp:cNvSpPr/>
      </dsp:nvSpPr>
      <dsp:spPr>
        <a:xfrm>
          <a:off x="2897954" y="604265"/>
          <a:ext cx="298195" cy="4028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00025">
            <a:lnSpc>
              <a:spcPct val="90000"/>
            </a:lnSpc>
            <a:spcBef>
              <a:spcPct val="0"/>
            </a:spcBef>
            <a:spcAft>
              <a:spcPct val="35000"/>
            </a:spcAft>
            <a:buNone/>
          </a:pPr>
          <a:r>
            <a:rPr lang="es-MX" sz="450" b="1" i="0" kern="1200">
              <a:latin typeface="+mn-lt"/>
              <a:cs typeface="Times New Roman" panose="02020603050405020304" pitchFamily="18" charset="0"/>
            </a:rPr>
            <a:t>Tablero ISO/IEC </a:t>
          </a:r>
          <a:br>
            <a:rPr lang="es-MX" sz="450" b="1" i="0" kern="1200">
              <a:latin typeface="+mn-lt"/>
              <a:cs typeface="Times New Roman" panose="02020603050405020304" pitchFamily="18" charset="0"/>
            </a:rPr>
          </a:br>
          <a:r>
            <a:rPr lang="es-MX" sz="450" b="1" i="0" kern="1200">
              <a:latin typeface="+mn-lt"/>
              <a:cs typeface="Times New Roman" panose="02020603050405020304" pitchFamily="18" charset="0"/>
            </a:rPr>
            <a:t>29110 </a:t>
          </a:r>
          <a:r>
            <a:rPr lang="es-MX" sz="450" i="0" kern="1200">
              <a:solidFill>
                <a:srgbClr val="800000"/>
              </a:solidFill>
              <a:latin typeface="+mn-lt"/>
              <a:cs typeface="Times New Roman" panose="02020603050405020304" pitchFamily="18" charset="0"/>
            </a:rPr>
            <a:t>[2021]</a:t>
          </a:r>
          <a:endParaRPr lang="es-MX" sz="450" kern="1200">
            <a:solidFill>
              <a:srgbClr val="800000"/>
            </a:solidFill>
            <a:latin typeface="+mn-lt"/>
            <a:cs typeface="Times New Roman" panose="02020603050405020304" pitchFamily="18" charset="0"/>
          </a:endParaRPr>
        </a:p>
      </dsp:txBody>
      <dsp:txXfrm>
        <a:off x="2897954" y="604265"/>
        <a:ext cx="298195" cy="402844"/>
      </dsp:txXfrm>
    </dsp:sp>
    <dsp:sp modelId="{9DD4EEAB-229F-4AA5-9847-64830E717E96}">
      <dsp:nvSpPr>
        <dsp:cNvPr id="0" name=""/>
        <dsp:cNvSpPr/>
      </dsp:nvSpPr>
      <dsp:spPr>
        <a:xfrm>
          <a:off x="2996696" y="453199"/>
          <a:ext cx="100711" cy="100711"/>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Ins22</b:Tag>
    <b:SourceType>JournalArticle</b:SourceType>
    <b:Guid>{58753C63-739A-43FD-9C39-6FF25807C7B1}</b:Guid>
    <b:Author>
      <b:Author>
        <b:Corporate>Instituto Nacional de Estadística y Geografía</b:Corporate>
      </b:Author>
    </b:Author>
    <b:Title>Demografía de los establecimientos MIPYME en el contexto de la pandemia por COVID-19.</b:Title>
    <b:JournalName>Comunicado de prensa Num. 335/22</b:JournalName>
    <b:Year>2022</b:Year>
    <b:Pages>1-6</b:Pages>
    <b:Month>Junio</b:Month>
    <b:Day>23</b:Day>
    <b:Medium>Documentoq</b:Medium>
    <b:YearAccessed>2023</b:YearAccessed>
    <b:MonthAccessed>Mayo</b:MonthAccessed>
    <b:DayAccessed>3</b:DayAccessed>
    <b:URL>https://www.inegi.org.mx/contenidos/saladeprensa/aproposito/2022/EAP_Demog_MIPYME22.pdf</b:URL>
    <b:RefOrder>1</b:RefOrder>
  </b:Source>
  <b:Source>
    <b:Tag>Dor16</b:Tag>
    <b:SourceType>JournalArticle</b:SourceType>
    <b:Guid>{4CDD5C4F-8416-495E-B4C1-F40A8EC82C40}</b:Guid>
    <b:Author>
      <b:Author>
        <b:Corporate>Dora Luz Gonzales</b:Corporate>
      </b:Author>
    </b:Author>
    <b:Title>Industria Mexicana del Software. Un estudio en cifras.</b:Title>
    <b:JournalName>SG Buzz</b:JournalName>
    <b:Year>2016</b:Year>
    <b:Month>abril</b:Month>
    <b:Day>27</b:Day>
    <b:Medium>Documento</b:Medium>
    <b:YearAccessed>2023</b:YearAccessed>
    <b:MonthAccessed>mayo</b:MonthAccessed>
    <b:DayAccessed>3</b:DayAccessed>
    <b:URL>https://sg.com.mx/revista/9/industria-mexicana-cifras</b:URL>
    <b:RefOrder>2</b:RefOrder>
  </b:Source>
  <b:Source>
    <b:Tag>Mir20</b:Tag>
    <b:SourceType>BookSection</b:SourceType>
    <b:Guid>{4E6B3EE1-C5D0-4412-8458-B810A23F4E96}</b:Guid>
    <b:Author>
      <b:Author>
        <b:Corporate>Mirna Muñoz, Jezreel Mejía, Adriana Peña, Claude Y. Laporte, Gasca-Hurtado</b:Corporate>
      </b:Author>
      <b:BookAuthor>
        <b:NameList>
          <b:Person>
            <b:Last>Murat Yilmaz</b:Last>
            <b:First>Jörg</b:First>
            <b:Middle>Niemann, Paul Clarke, Richard Messnarz</b:Middle>
          </b:Person>
        </b:NameList>
      </b:BookAuthor>
    </b:Author>
    <b:Title>What motivates VSEs to Adopt an International Standard Such as ISO/IEC 29110? An exploratory analysis</b:Title>
    <b:Year>2020</b:Year>
    <b:City>Düsseldorf</b:City>
    <b:Publisher>Springer</b:Publisher>
    <b:BookTitle>Systems, Software and Services Process Improvement</b:BookTitle>
    <b:Pages>324-336</b:Pages>
    <b:StateProvince>Düsseldorf</b:StateProvince>
    <b:CountryRegion>Germany</b:CountryRegion>
    <b:Volume>127</b:Volume>
    <b:StandardNumber>9783030564407,9783030564414</b:StandardNumber>
    <b:Medium>Documento</b:Medium>
    <b:YearAccessed>2023</b:YearAccessed>
    <b:MonthAccessed>mayo</b:MonthAccessed>
    <b:DayAccessed>06</b:DayAccessed>
    <b:DOI>10.1007/978-3-030-56441-4</b:DOI>
    <b:RefOrder>7</b:RefOrder>
  </b:Source>
  <b:Source>
    <b:Tag>Met20</b:Tag>
    <b:SourceType>JournalArticle</b:SourceType>
    <b:Guid>{4E372C2B-1AD3-4053-A048-2DA5321C754E}</b:Guid>
    <b:Title>Software Process Capability Self-Assessment Support System Based on Task and Work Product Characteristics: A Case Study of ISO/IEC 29110 Standard</b:Title>
    <b:Year>2020</b:Year>
    <b:Author>
      <b:Author>
        <b:Corporate>Apinporn Methawachananont, Marut Buranarach, Pakaimart AMSURIYA, Sompol CHAIMONGKHON, Kamthorn KRAIRAKSA ,Supnithi Thepchai</b:Corporate>
      </b:Author>
    </b:Author>
    <b:JournalName>IEICE Transactions on Information and Systems</b:JournalName>
    <b:Pages>339-347</b:Pages>
    <b:Volume>E103.D</b:Volume>
    <b:Month>Febrero</b:Month>
    <b:Medium>Documento</b:Medium>
    <b:YearAccessed>2023</b:YearAccessed>
    <b:MonthAccessed>Febrero</b:MonthAccessed>
    <b:DayAccessed>03</b:DayAccessed>
    <b:URL>https://www.researchgate.net/publication/338978548_Software_Process_Capability_Self-Assessment_Support_System_Based_on_Task_and_Work_Product_Characteristics_A_Case_Study_of_ISOIEC_29110_Standard</b:URL>
    <b:DOI>0.1587/transinf.2018EDP7303</b:DOI>
    <b:RefOrder>5</b:RefOrder>
  </b:Source>
  <b:Source>
    <b:Tag>Xav16</b:Tag>
    <b:SourceType>JournalArticle</b:SourceType>
    <b:Guid>{A3B567E0-0076-4890-8C28-9209E8E5BC1F}</b:Guid>
    <b:Author>
      <b:Author>
        <b:Corporate>Xavier Larrucea, Rory V. O'Connor, Ricardo Colomo-Palacios, Claude Y. Laporte</b:Corporate>
      </b:Author>
    </b:Author>
    <b:Title>Software Process Improvement in Very Small Organizations</b:Title>
    <b:Pages>85-89</b:Pages>
    <b:Year>2016</b:Year>
    <b:Publisher>IEEE Software</b:Publisher>
    <b:JournalName>IEEE Software</b:JournalName>
    <b:Volume>33</b:Volume>
    <b:Issue>2</b:Issue>
    <b:StandardNumber>1937-4194</b:StandardNumber>
    <b:Medium>Documento</b:Medium>
    <b:YearAccessed>2022</b:YearAccessed>
    <b:MonthAccessed>diciembre</b:MonthAccessed>
    <b:DayAccessed>11</b:DayAccessed>
    <b:DOI>10.1109/MS.2016.42</b:DOI>
    <b:RefOrder>6</b:RefOrder>
  </b:Source>
  <b:Source>
    <b:Tag>Com12</b:Tag>
    <b:SourceType>Book</b:SourceType>
    <b:Guid>{5CB54123-EC30-4754-9EF1-892E24FB05D4}</b:Guid>
    <b:Title>ISO/IEC TR 29110-5-1-2: Software engineering — Lifecycle profiles for Very Small Entities (VSEs) Part 5-1-2: Management and engineerign guide: Generic profile group: Basic profile.</b:Title>
    <b:Year>2011</b:Year>
    <b:Pages>1-83</b:Pages>
    <b:Author>
      <b:Author>
        <b:Corporate>ISO/IEC WG24</b:Corporate>
      </b:Author>
    </b:Author>
    <b:City>Switzerland</b:City>
    <b:Publisher>IEEE</b:Publisher>
    <b:StateProvince>Geneva</b:StateProvince>
    <b:CountryRegion>Switzerland</b:CountryRegion>
    <b:ShortTitle>ISO/IEC TR 29110-5-1-2</b:ShortTitle>
    <b:Edition>1</b:Edition>
    <b:Medium>Documento</b:Medium>
    <b:YearAccessed>2022</b:YearAccessed>
    <b:MonthAccessed>noviembre</b:MonthAccessed>
    <b:DayAccessed>27</b:DayAccessed>
    <b:DOI>35.080</b:DOI>
    <b:RefOrder>9</b:RefOrder>
  </b:Source>
  <b:Source>
    <b:Tag>Ana21</b:Tag>
    <b:SourceType>JournalArticle</b:SourceType>
    <b:Guid>{DDF1B6F8-8D13-45FB-85D0-A190805877EA}</b:Guid>
    <b:Title>Educación tradicional: Un modelo de enseñanza centrado en el estudiante</b:Title>
    <b:Year>2021</b:Year>
    <b:Pages>962-975</b:Pages>
    <b:City>Santa Ana de Coro, Venezuela</b:City>
    <b:Author>
      <b:Author>
        <b:Corporate>Ana Patricia Galván-Cardoso, Elizabeth Siado-Ramos</b:Corporate>
      </b:Author>
    </b:Author>
    <b:JournalName>Revista Interdisciplinaria de Humanidades, Educación, Ciencia y Tecnología</b:JournalName>
    <b:Volume>VII</b:Volume>
    <b:Issue>12</b:Issue>
    <b:Month>Enero-Junio</b:Month>
    <b:StandardNumber>2542-3029, 2610-802X</b:StandardNumber>
    <b:Medium>Documento</b:Medium>
    <b:YearAccessed>2023</b:YearAccessed>
    <b:MonthAccessed>mayo</b:MonthAccessed>
    <b:DayAccessed>6</b:DayAccessed>
    <b:URL>https://cienciamatriarevista.org.ve/index.php/cm/article/download/457/645</b:URL>
    <b:DOI>10.35381/cm.v7i12.457</b:DOI>
    <b:RefOrder>10</b:RefOrder>
  </b:Source>
  <b:Source>
    <b:Tag>Mir212</b:Tag>
    <b:SourceType>JournalArticle</b:SourceType>
    <b:Guid>{1F1CAADC-EBB4-4C0F-AAD3-5B51F5175EB3}</b:Guid>
    <b:Author>
      <b:Author>
        <b:Corporate>Miriam Iliana Véliz Salazar, Victoria Eugenia Gutiérrez Marfileño</b:Corporate>
      </b:Author>
    </b:Author>
    <b:Title>Modelos de enseñanza sobre buenas prácticas docentes en las aulas virtuales</b:Title>
    <b:JournalName>apertura</b:JournalName>
    <b:Year>2021</b:Year>
    <b:Pages>150-165</b:Pages>
    <b:Volume>13</b:Volume>
    <b:Issue>1</b:Issue>
    <b:City>Guadalajara</b:City>
    <b:Month>marzo</b:Month>
    <b:Day>26</b:Day>
    <b:Medium>Documento</b:Medium>
    <b:YearAccessed>2023</b:YearAccessed>
    <b:MonthAccessed>mayo</b:MonthAccessed>
    <b:DayAccessed>6</b:DayAccessed>
    <b:URL>https://www.scielo.org.mx/pdf/apertura/v13n1/2007-1094-apertura-13-01-150.pdf</b:URL>
    <b:DOI>10.32870/Ap.v13n1.1987</b:DOI>
    <b:RefOrder>23</b:RefOrder>
  </b:Source>
  <b:Source>
    <b:Tag>CYL17</b:Tag>
    <b:SourceType>ConferenceProceedings</b:SourceType>
    <b:Guid>{AAB8AC86-CE37-4688-A894-118CA4AE31FD}</b:Guid>
    <b:Title>The education of students about ISO/IEC 29110 software engineering standards and their implementations in very small entities</b:Title>
    <b:Year>2017</b:Year>
    <b:Pages>94-98</b:Pages>
    <b:Author>
      <b:Author>
        <b:Corporate>Claude Yvon Laporte, Mirna Muñoz and B. Gerancon</b:Corporate>
      </b:Author>
    </b:Author>
    <b:ConferenceName>2017 IEEE Canada International Humanitarian Technology Conference (IHTC)</b:ConferenceName>
    <b:City>Toronto, ON, Canada</b:City>
    <b:Publisher>IEEE</b:Publisher>
    <b:StandardNumber>978-1-5090-6264-5</b:StandardNumber>
    <b:Medium>Documento</b:Medium>
    <b:YearAccessed>2022</b:YearAccessed>
    <b:MonthAccessed>noviembre</b:MonthAccessed>
    <b:DayAccessed>6</b:DayAccessed>
    <b:DOI>10.1109/IHTC.2017.8058208</b:DOI>
    <b:RefOrder>3</b:RefOrder>
  </b:Source>
  <b:Source>
    <b:Tag>Mar16</b:Tag>
    <b:SourceType>BookSection</b:SourceType>
    <b:Guid>{109693B8-4FAA-423D-8EB8-BF54DA674F40}</b:Guid>
    <b:Author>
      <b:Author>
        <b:Corporate>Mary Luz Sánchez-Gordón, Rory V. O'Connor, Sandra Sanchez-Gordón, Ricardo Colomo Palacios</b:Corporate>
      </b:Author>
      <b:BookAuthor>
        <b:NameList>
          <b:Person>
            <b:Last>Paul M. Clarke</b:Last>
            <b:First>Rory</b:First>
            <b:Middle>V. O'Connor, Terry Rout, Alec Dorling</b:Middle>
          </b:Person>
        </b:NameList>
      </b:BookAuthor>
    </b:Author>
    <b:Title>A learning tool for the ISO/IEC 29110 Standard: Understanding the Project Management of Basic Profile</b:Title>
    <b:JournalName>International Conference on Software Porcess Improvement and Capability Determination</b:JournalName>
    <b:Year>2016</b:Year>
    <b:Pages>270-283</b:Pages>
    <b:City>Dublin</b:City>
    <b:Month>junio</b:Month>
    <b:Publisher>Springer</b:Publisher>
    <b:StandardNumber>1865-0929, 1865-0937</b:StandardNumber>
    <b:Medium>Documento</b:Medium>
    <b:YearAccessed>2023</b:YearAccessed>
    <b:MonthAccessed>mayo</b:MonthAccessed>
    <b:DayAccessed>6</b:DayAccessed>
    <b:DOI>10.1007/978-3-319-38980-6</b:DOI>
    <b:BookTitle>Communications in Computer and Information Science</b:BookTitle>
    <b:StateProvince>Dublin</b:StateProvince>
    <b:CountryRegion>Ireland</b:CountryRegion>
    <b:RefOrder>14</b:RefOrder>
  </b:Source>
  <b:Source>
    <b:Tag>Emi04</b:Tag>
    <b:SourceType>JournalArticle</b:SourceType>
    <b:Guid>{5E42F2A1-2586-4C5B-9889-9A25E51D20D8}</b:Guid>
    <b:Title>SimSE: An itneractive simulation game for software Engineering education</b:Title>
    <b:Year>2004</b:Year>
    <b:Month>agosto</b:Month>
    <b:Day>16-18</b:Day>
    <b:YearAccessed>2023</b:YearAccessed>
    <b:MonthAccessed>mayo</b:MonthAccessed>
    <b:DayAccessed>13</b:DayAccessed>
    <b:URL>https://www.ics.uci.edu/~emilyo/papers/CATE2004.pdf</b:URL>
    <b:City>Irvine, CA</b:City>
    <b:Pages>1-6</b:Pages>
    <b:Author>
      <b:Author>
        <b:Corporate>Emily Oh Navarro, André van der Hoek</b:Corporate>
      </b:Author>
    </b:Author>
    <b:JournalName>Computers and Advanced Technology in Education</b:JournalName>
    <b:Medium>Documento</b:Medium>
    <b:RefOrder>16</b:RefOrder>
  </b:Source>
  <b:Source>
    <b:Tag>Cau11</b:Tag>
    <b:SourceType>JournalArticle</b:SourceType>
    <b:Guid>{52A93624-901D-4439-A3B0-E3DAD2508124}</b:Guid>
    <b:Author>
      <b:Author>
        <b:Corporate>Craig Caufield, David Veal, Stanislaw Maj</b:Corporate>
      </b:Author>
    </b:Author>
    <b:Title>Teaching Softawre Engieneering Project Management - A Novel Approach for Software Engneering Programs</b:Title>
    <b:JournalName>Modern Applied Science</b:JournalName>
    <b:Year>2011</b:Year>
    <b:Pages>1-18</b:Pages>
    <b:Volume>5</b:Volume>
    <b:Issue>5</b:Issue>
    <b:City>Mont Lawley, Western Australia</b:City>
    <b:Month>Agosto</b:Month>
    <b:Day>15</b:Day>
    <b:Medium>Documento</b:Medium>
    <b:YearAccessed>2023</b:YearAccessed>
    <b:MonthAccessed>mayo</b:MonthAccessed>
    <b:DayAccessed>13</b:DayAccessed>
    <b:URL>https://ccsenet.org/journal/index.php/mas/article/download/11397/8794</b:URL>
    <b:DOI>10.5539/mas.v5n5p87</b:DOI>
    <b:RefOrder>17</b:RefOrder>
  </b:Source>
  <b:Source>
    <b:Tag>Vic18</b:Tag>
    <b:SourceType>JournalArticle</b:SourceType>
    <b:Guid>{2A94B3E6-3970-4571-99F7-B553D821F6C9}</b:Guid>
    <b:Author>
      <b:Author>
        <b:Corporate>Victor Moura, Gleison Santos</b:Corporate>
      </b:Author>
    </b:Author>
    <b:Title>ProcSoft: A Board Game to Teach Software Process Based on ISO/IEC 29110 Standard</b:Title>
    <b:JournalName>SIMPÓSIO BRASILEIRO DE QUALIDADE DE SOFTWARE (SBQS)</b:JournalName>
    <b:Year>2018</b:Year>
    <b:Pages>362-372</b:Pages>
    <b:Issue>17</b:Issue>
    <b:City>Rio de Janeiro, Brazil</b:City>
    <b:Month>octubre</b:Month>
    <b:Day>17</b:Day>
    <b:Medium>Documento</b:Medium>
    <b:YearAccessed>2023</b:YearAccessed>
    <b:MonthAccessed>mayo</b:MonthAccessed>
    <b:DayAccessed>13</b:DayAccessed>
    <b:URL>https://sol.sbc.org.br/index.php/sbqs/article/view/15091</b:URL>
    <b:DOI>10.1145/3275245.3276319</b:DOI>
    <b:RefOrder>18</b:RefOrder>
  </b:Source>
  <b:Source>
    <b:Tag>Eli15</b:Tag>
    <b:SourceType>JournalArticle</b:SourceType>
    <b:Guid>{85AF7254-B1A7-4032-85E3-6811E64718DC}</b:Guid>
    <b:Author>
      <b:Author>
        <b:Corporate>Elizabeth Suescun, Julio César Sampaio do Prado Leite, Vera Maria Benjamim Werneck</b:Corporate>
      </b:Author>
    </b:Author>
    <b:Title>Transparently Teaching in the Context of Game-based Learning: the Case of SimulES-W</b:Title>
    <b:JournalName>2015 IEEE/ACM 37th IEEE International Conference on Software Engineering</b:JournalName>
    <b:Year>2015</b:Year>
    <b:Pages>343-352</b:Pages>
    <b:Volume>2</b:Volume>
    <b:City>Florencia, Italia</b:City>
    <b:Month>Agosto</b:Month>
    <b:Day>17</b:Day>
    <b:StandardNumber>978-1-4799-1934-5</b:StandardNumber>
    <b:Medium>Documento</b:Medium>
    <b:YearAccessed>2023</b:YearAccessed>
    <b:MonthAccessed>MAYO</b:MonthAccessed>
    <b:DayAccessed>13</b:DayAccessed>
    <b:URL>https://ieeexplore.ieee.org/document/7202984/authors#authors</b:URL>
    <b:DOI>10.1109/ICSE.2015.167 </b:DOI>
    <b:RefOrder>20</b:RefOrder>
  </b:Source>
  <b:Source>
    <b:Tag>dasd1</b:Tag>
    <b:SourceType>JournalArticle</b:SourceType>
    <b:Guid>{4225099D-68EC-4C89-96A5-7D8FCEB01CB0}</b:Guid>
    <b:Author>
      <b:Author>
        <b:Corporate>Carlos Mario Zapata-Jaramillo, Miguel David Rojas-López, Rafael Esteban Arango Sánchez, Leidy Diana Jiménez Pinzón</b:Corporate>
      </b:Author>
    </b:Author>
    <b:Title>SEMAT GAME: Applying a Project Management Practice</b:Title>
    <b:JournalName>Developments in Business Simulation and Experiential Learning</b:JournalName>
    <b:Year>2015</b:Year>
    <b:Pages>133-143</b:Pages>
    <b:Volume>42</b:Volume>
    <b:Month>Febrero</b:Month>
    <b:Day>28</b:Day>
    <b:Medium>Documento</b:Medium>
    <b:YearAccessed>2023</b:YearAccessed>
    <b:MonthAccessed>mayo</b:MonthAccessed>
    <b:DayAccessed>13</b:DayAccessed>
    <b:URL>https://absel-ojs-ttu.tdl.org/absel/index.php/absel/article/view/2922</b:URL>
    <b:RefOrder>21</b:RefOrder>
  </b:Source>
  <b:Source>
    <b:Tag>Ale03</b:Tag>
    <b:SourceType>JournalArticle</b:SourceType>
    <b:Guid>{232C2ABA-C4AA-464A-A292-C0AB0B8810F3}</b:Guid>
    <b:Author>
      <b:Author>
        <b:NameList>
          <b:Person>
            <b:Last>Alex Baker</b:Last>
            <b:First>Emily</b:First>
            <b:Middle>Oh Navarro, and André van der Hoek</b:Middle>
          </b:Person>
        </b:NameList>
      </b:Author>
    </b:Author>
    <b:Title>Problems and Programmers: An Educational Software Engineering Card Game</b:Title>
    <b:JournalName>25th International Conference on Software Engineering (ICSE)</b:JournalName>
    <b:Year>2003</b:Year>
    <b:Pages>614-619</b:Pages>
    <b:City>Irvine, California</b:City>
    <b:Month>mayo</b:Month>
    <b:Day>3</b:Day>
    <b:Publisher>ACM Digital Library</b:Publisher>
    <b:Medium>Documento</b:Medium>
    <b:YearAccessed>2023</b:YearAccessed>
    <b:MonthAccessed>mayo</b:MonthAccessed>
    <b:DayAccessed>13</b:DayAccessed>
    <b:URL>https://dl.acm.org/doi/10.5555/776816.776901</b:URL>
    <b:DOI>10.5555/776816.776901</b:DOI>
    <b:RefOrder>22</b:RefOrder>
  </b:Source>
  <b:Source>
    <b:Tag>Ale13</b:Tag>
    <b:SourceType>JournalArticle</b:SourceType>
    <b:Guid>{14C026D9-B174-45EA-ADD2-A994FD169379}</b:Guid>
    <b:Author>
      <b:Author>
        <b:Corporate>Alejandro Calderón, Mercedes Ruiz</b:Corporate>
      </b:Author>
    </b:Author>
    <b:Title>ProDec: a Serious Game for Software Project Management Training</b:Title>
    <b:JournalName>International Conference on Software Engineering Advances</b:JournalName>
    <b:Year>2013</b:Year>
    <b:Pages>1-4</b:Pages>
    <b:City>Cádiz, España</b:City>
    <b:Medium>Documento</b:Medium>
    <b:YearAccessed>2023</b:YearAccessed>
    <b:MonthAccessed>mayo</b:MonthAccessed>
    <b:DayAccessed>13</b:DayAccessed>
    <b:URL>https://biblioteca.sistedes.es/wp-content/uploads/2016/04/ProDec-Serious-game-para-la-formaci%C3%B3n-y-evaluaci%C3%B3n-en-gesti%C3%B3n-de-proyectos-software.pdf</b:URL>
    <b:RefOrder>15</b:RefOrder>
  </b:Source>
  <b:Source>
    <b:Tag>Vic23</b:Tag>
    <b:SourceType>JournalArticle</b:SourceType>
    <b:Guid>{85C44C4B-2896-4140-BF65-4545EC07956E}</b:Guid>
    <b:Title>Propuesta de mejoras para la implementación del estándar ISO/IEC 29110</b:Title>
    <b:Year>2023</b:Year>
    <b:City>Zacatecas</b:City>
    <b:Author>
      <b:Author>
        <b:Corporate>Victor Terrón, Jezreel Mejía</b:Corporate>
      </b:Author>
    </b:Author>
    <b:JournalName>Revista Ibérica de sistemas y tecnologías de la información</b:JournalName>
    <b:Pages>1-17</b:Pages>
    <b:Month>Mayo</b:Month>
    <b:Medium>Documento</b:Medium>
    <b:YearAccessed>2023</b:YearAccessed>
    <b:MonthAccessed>Junio</b:MonthAccessed>
    <b:DOI>10.17013/risti.49.52–66</b:DOI>
    <b:Issue>49</b:Issue>
    <b:Day>31</b:Day>
    <b:ShortTitle>Propuesta de mejoras para la implementación del estándar ISO/IEC 29110 utilizando lógica matemática</b:ShortTitle>
    <b:StandardNumber>1646-9895</b:StandardNumber>
    <b:DayAccessed>20</b:DayAccessed>
    <b:URL>http://www.risti.xyz/issues/risti49.pdf</b:URL>
    <b:RefOrder>8</b:RefOrder>
  </b:Source>
  <b:Source>
    <b:Tag>Edg21</b:Tag>
    <b:SourceType>JournalArticle</b:SourceType>
    <b:Guid>{AF54608E-9FBA-4CEC-AF12-A65114D2320C}</b:Guid>
    <b:Author>
      <b:Author>
        <b:Corporate>Edgar Bonilla, Mirna Muñoz, Adriana Peña</b:Corporate>
      </b:Author>
    </b:Author>
    <b:Title>Estrategia para la capacitación en el estándar ISO/IEC 29110 basado en un juego serio</b:Title>
    <b:JournalName>IEEE</b:JournalName>
    <b:Year>2021</b:Year>
    <b:Pages>1-10</b:Pages>
    <b:City>Torreón, Coahuila</b:City>
    <b:StandardNumber>978-1-7281-9515-5</b:StandardNumber>
    <b:Medium>Documento</b:Medium>
    <b:YearAccessed>2022</b:YearAccessed>
    <b:MonthAccessed>noviembre</b:MonthAccessed>
    <b:DayAccessed>30</b:DayAccessed>
    <b:DOI>10.1109/CIMPS54606.2021.9652748</b:DOI>
    <b:Comments>https://ieeexplore-ieee-org.biblio.cimat.remotexs.co/stamp/stamp.jsp?tp=&amp;arnumber=9652748</b:Comments>
    <b:URL>https://ieeexplore.ieee.org/document/9652748</b:URL>
    <b:RefOrder>4</b:RefOrder>
  </b:Source>
  <b:Source>
    <b:Tag>JLu921</b:Tag>
    <b:SourceType>JournalArticle</b:SourceType>
    <b:Guid>{44935B54-B3D7-4877-9AA9-B52F70646ADA}</b:Guid>
    <b:Author>
      <b:Author>
        <b:Corporate>J. Ludewig, Th. Bassler, M. Deininger, K. Schneider, J. Schwille</b:Corporate>
      </b:Author>
    </b:Author>
    <b:Title>SESAM - Simulating Software Projects</b:Title>
    <b:Year>1992</b:Year>
    <b:JournalName>Proceedings Fourth International Conference on Software Engineering and Knowledge Engineering</b:JournalName>
    <b:YearAccessed>2023</b:YearAccessed>
    <b:MonthAccessed>Junio</b:MonthAccessed>
    <b:DayAccessed>27</b:DayAccessed>
    <b:RefOrder>19</b:RefOrder>
  </b:Source>
  <b:Source>
    <b:Tag>MMu19</b:Tag>
    <b:SourceType>Misc</b:SourceType>
    <b:Guid>{CC7FA73E-7401-4580-AE58-4A85A0030CE7}</b:Guid>
    <b:Author>
      <b:Author>
        <b:Corporate>M. Muñoz, M. Peralta y C. Y. Laporte</b:Corporate>
      </b:Author>
    </b:Author>
    <b:Title>Análisis de las debilidades que presentan las Entidades Muy Pequeñas al implementar el estándar ISO/IEC 29110: Una comparativa entre estado del arte y el estado de la práctica</b:Title>
    <b:Year>2019</b:Year>
    <b:Month>Septiembre</b:Month>
    <b:YearAccessed>2023</b:YearAccessed>
    <b:MonthAccessed>Junio</b:MonthAccessed>
    <b:DayAccessed>29</b:DayAccessed>
    <b:URL>https://doi.org/10.17013/risti.34.85-96</b:URL>
    <b:InternetSiteTitle>Análisis de las debilidades que presentan las Entidades Muy Pequeñas al implementar el estándar ISO/IEC 29110: Una comparativa entre estado del arte y el estado de la práctica</b:InternetSiteTitle>
    <b:Pages>85–96</b:Pages>
    <b:Edition>n.º 34</b:Edition>
    <b:Publisher>RISTI - Revista Ibérica de Sist. e Tecnologias de Informação</b:Publisher>
    <b:RefOrder>11</b:RefOrder>
  </b:Source>
  <b:Source>
    <b:Tag>MdL20</b:Tag>
    <b:SourceType>Misc</b:SourceType>
    <b:Guid>{040AE0A3-242B-4211-91EF-970534640C6D}</b:Guid>
    <b:Author>
      <b:Author>
        <b:Corporate>M. d. León-Sigg, J. L. Villa-Cisneros y B. E. Solís-Recéndez</b:Corporate>
      </b:Author>
    </b:Author>
    <b:Title>Uso del Estándar ISO/IEC 29110 para Entrenar Estudiantes en Procesos de Ingeniería de Software</b:Title>
    <b:Year>2020</b:Year>
    <b:Month>Diciembre</b:Month>
    <b:YearAccessed>2023</b:YearAccessed>
    <b:MonthAccessed>Junio</b:MonthAccessed>
    <b:DayAccessed>29</b:DayAccessed>
    <b:URL>https://doi.org/10.17013/risti.40.60-72</b:URL>
    <b:InternetSiteTitle>Uso del Estándar ISO/IEC 29110 para Entrenar Estudiantes en Procesos de Ingeniería de Software</b:InternetSiteTitle>
    <b:Version>n.º 40</b:Version>
    <b:Pages>60–72</b:Pages>
    <b:Publisher>RISTI - Revista Ibérica de Sist. e Tecnologias de Informação</b:Publisher>
    <b:RefOrder>12</b:RefOrder>
  </b:Source>
  <b:Source>
    <b:Tag>JMe21</b:Tag>
    <b:SourceType>Misc</b:SourceType>
    <b:Guid>{DCE654D9-3313-466D-B744-39D3BD9FC07F}</b:Guid>
    <b:Author>
      <b:Author>
        <b:Corporate>J. Mejía, E. Bonilla, I. Faustino, E. Jhordany y E. Villanueva</b:Corporate>
      </b:Author>
    </b:Author>
    <b:Title>Apoyando a las Mipymes en la Evaluación Interna de Procesos y Proyectos para la Certificación en la Norma ISO/IEC 29110</b:Title>
    <b:Year>2021</b:Year>
    <b:Publisher>RISTI - Revista Ibérica de Sist. e Tecnologias de Informação</b:Publisher>
    <b:Month>Marzo</b:Month>
    <b:Pages>80–96</b:Pages>
    <b:Edition>n.º 41</b:Edition>
    <b:YearAccessed>2023</b:YearAccessed>
    <b:MonthAccessed>Junio</b:MonthAccessed>
    <b:DayAccessed>29</b:DayAccessed>
    <b:URL>https://doi.org/10.17013/risti.41.80-96</b:URL>
    <b:RefOrder>13</b:RefOrder>
  </b:Source>
</b:Sources>
</file>

<file path=customXml/itemProps1.xml><?xml version="1.0" encoding="utf-8"?>
<ds:datastoreItem xmlns:ds="http://schemas.openxmlformats.org/officeDocument/2006/customXml" ds:itemID="{4810E270-9CFB-4025-86CA-6E0F5935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7027</Words>
  <Characters>38654</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 Paola Rebolloso Saucedo</cp:lastModifiedBy>
  <cp:revision>2</cp:revision>
  <cp:lastPrinted>2023-06-30T04:15:00Z</cp:lastPrinted>
  <dcterms:created xsi:type="dcterms:W3CDTF">2023-06-30T04:40:00Z</dcterms:created>
  <dcterms:modified xsi:type="dcterms:W3CDTF">2023-06-30T04:40:00Z</dcterms:modified>
</cp:coreProperties>
</file>