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right"/>
      </w:pPr>
      <w:r w:rsidDel="00000000" w:rsidR="00000000" w:rsidRPr="00000000">
        <w:rPr>
          <w:rtl w:val="0"/>
        </w:rPr>
        <w:t xml:space="preserve">KOKOUSMUISTIO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Helpperi</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Aika</w:t>
        <w:tab/>
        <w:tab/>
        <w:t xml:space="preserve">6.6.2016</w:t>
      </w:r>
    </w:p>
    <w:p w:rsidR="00000000" w:rsidDel="00000000" w:rsidP="00000000" w:rsidRDefault="00000000" w:rsidRPr="00000000">
      <w:pPr>
        <w:spacing w:line="360" w:lineRule="auto"/>
        <w:contextualSpacing w:val="0"/>
      </w:pPr>
      <w:r w:rsidDel="00000000" w:rsidR="00000000" w:rsidRPr="00000000">
        <w:rPr>
          <w:rtl w:val="0"/>
        </w:rPr>
        <w:t xml:space="preserve">Paikka</w:t>
        <w:tab/>
        <w:tab/>
        <w:t xml:space="preserve">Helsingin yliopiston tietojenkäsittelytieteen laitos, tila A218</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Läsnä</w:t>
      </w:r>
    </w:p>
    <w:p w:rsidR="00000000" w:rsidDel="00000000" w:rsidP="00000000" w:rsidRDefault="00000000" w:rsidRPr="00000000">
      <w:pPr>
        <w:spacing w:line="360" w:lineRule="auto"/>
        <w:contextualSpacing w:val="0"/>
      </w:pPr>
      <w:r w:rsidDel="00000000" w:rsidR="00000000" w:rsidRPr="00000000">
        <w:rPr>
          <w:rtl w:val="0"/>
        </w:rPr>
        <w:t xml:space="preserve">Anne-Maria Parkkinen</w:t>
      </w:r>
    </w:p>
    <w:p w:rsidR="00000000" w:rsidDel="00000000" w:rsidP="00000000" w:rsidRDefault="00000000" w:rsidRPr="00000000">
      <w:pPr>
        <w:spacing w:line="360" w:lineRule="auto"/>
        <w:contextualSpacing w:val="0"/>
      </w:pPr>
      <w:r w:rsidDel="00000000" w:rsidR="00000000" w:rsidRPr="00000000">
        <w:rPr>
          <w:rtl w:val="0"/>
        </w:rPr>
        <w:t xml:space="preserve">Sampo Yrjänäinen</w:t>
      </w:r>
    </w:p>
    <w:p w:rsidR="00000000" w:rsidDel="00000000" w:rsidP="00000000" w:rsidRDefault="00000000" w:rsidRPr="00000000">
      <w:pPr>
        <w:spacing w:line="360" w:lineRule="auto"/>
        <w:contextualSpacing w:val="0"/>
      </w:pPr>
      <w:r w:rsidDel="00000000" w:rsidR="00000000" w:rsidRPr="00000000">
        <w:rPr>
          <w:rtl w:val="0"/>
        </w:rPr>
        <w:t xml:space="preserve">Maiju Airosmaa</w:t>
      </w:r>
    </w:p>
    <w:p w:rsidR="00000000" w:rsidDel="00000000" w:rsidP="00000000" w:rsidRDefault="00000000" w:rsidRPr="00000000">
      <w:pPr>
        <w:spacing w:line="360" w:lineRule="auto"/>
        <w:contextualSpacing w:val="0"/>
      </w:pPr>
      <w:r w:rsidDel="00000000" w:rsidR="00000000" w:rsidRPr="00000000">
        <w:rPr>
          <w:rtl w:val="0"/>
        </w:rPr>
        <w:t xml:space="preserve">Outi Jussila</w:t>
      </w:r>
    </w:p>
    <w:p w:rsidR="00000000" w:rsidDel="00000000" w:rsidP="00000000" w:rsidRDefault="00000000" w:rsidRPr="00000000">
      <w:pPr>
        <w:spacing w:line="360" w:lineRule="auto"/>
        <w:contextualSpacing w:val="0"/>
      </w:pPr>
      <w:r w:rsidDel="00000000" w:rsidR="00000000" w:rsidRPr="00000000">
        <w:rPr>
          <w:rtl w:val="0"/>
        </w:rPr>
        <w:t xml:space="preserve">Eetu Mattila</w:t>
      </w:r>
    </w:p>
    <w:p w:rsidR="00000000" w:rsidDel="00000000" w:rsidP="00000000" w:rsidRDefault="00000000" w:rsidRPr="00000000">
      <w:pPr>
        <w:spacing w:line="360" w:lineRule="auto"/>
        <w:contextualSpacing w:val="0"/>
      </w:pPr>
      <w:r w:rsidDel="00000000" w:rsidR="00000000" w:rsidRPr="00000000">
        <w:rPr>
          <w:rtl w:val="0"/>
        </w:rPr>
        <w:t xml:space="preserve">Kalle Hiljanen</w:t>
      </w:r>
    </w:p>
    <w:p w:rsidR="00000000" w:rsidDel="00000000" w:rsidP="00000000" w:rsidRDefault="00000000" w:rsidRPr="00000000">
      <w:pPr>
        <w:spacing w:line="360" w:lineRule="auto"/>
        <w:contextualSpacing w:val="0"/>
      </w:pPr>
      <w:r w:rsidDel="00000000" w:rsidR="00000000" w:rsidRPr="00000000">
        <w:rPr>
          <w:rtl w:val="0"/>
        </w:rPr>
        <w:t xml:space="preserve">Johanna Vehniäinen</w:t>
      </w:r>
    </w:p>
    <w:p w:rsidR="00000000" w:rsidDel="00000000" w:rsidP="00000000" w:rsidRDefault="00000000" w:rsidRPr="00000000">
      <w:pPr>
        <w:spacing w:line="476.928" w:lineRule="auto"/>
        <w:contextualSpacing w:val="0"/>
      </w:pPr>
      <w:r w:rsidDel="00000000" w:rsidR="00000000" w:rsidRPr="00000000">
        <w:rPr>
          <w:rtl w:val="0"/>
        </w:rPr>
      </w:r>
    </w:p>
    <w:p w:rsidR="00000000" w:rsidDel="00000000" w:rsidP="00000000" w:rsidRDefault="00000000" w:rsidRPr="00000000">
      <w:pPr>
        <w:spacing w:line="476.928" w:lineRule="auto"/>
        <w:contextualSpacing w:val="0"/>
      </w:pPr>
      <w:r w:rsidDel="00000000" w:rsidR="00000000" w:rsidRPr="00000000">
        <w:rPr>
          <w:rtl w:val="0"/>
        </w:rPr>
        <w:t xml:space="preserve">1. Toisen sprintin läpikäynti</w:t>
      </w:r>
    </w:p>
    <w:p w:rsidR="00000000" w:rsidDel="00000000" w:rsidP="00000000" w:rsidRDefault="00000000" w:rsidRPr="00000000">
      <w:pPr>
        <w:spacing w:line="476.928" w:lineRule="auto"/>
        <w:ind w:left="720" w:firstLine="0"/>
        <w:contextualSpacing w:val="0"/>
      </w:pPr>
      <w:r w:rsidDel="00000000" w:rsidR="00000000" w:rsidRPr="00000000">
        <w:rPr>
          <w:rtl w:val="0"/>
        </w:rPr>
        <w:t xml:space="preserve">Demottiin etusivun listaus, ilmoitusten tarkempi luonti (tyyppi, säde, kuva), kategoriat ja niihin liittyvät kuvat ja kuvaukset sekä footerin sisältö.</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76.928" w:lineRule="auto"/>
        <w:contextualSpacing w:val="0"/>
      </w:pPr>
      <w:r w:rsidDel="00000000" w:rsidR="00000000" w:rsidRPr="00000000">
        <w:rPr>
          <w:rtl w:val="0"/>
        </w:rPr>
        <w:t xml:space="preserve">2. User storien läpikäynti kolmatta sprinttiä varten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76.928" w:lineRule="auto"/>
        <w:ind w:left="0" w:firstLine="720"/>
        <w:contextualSpacing w:val="0"/>
        <w:rPr/>
      </w:pPr>
      <w:r w:rsidDel="00000000" w:rsidR="00000000" w:rsidRPr="00000000">
        <w:rPr>
          <w:rtl w:val="0"/>
        </w:rPr>
        <w:t xml:space="preserve">1. Ilmoitusten haku</w:t>
      </w:r>
    </w:p>
    <w:p w:rsidR="00000000" w:rsidDel="00000000" w:rsidP="00000000" w:rsidRDefault="00000000" w:rsidRPr="00000000">
      <w:pPr>
        <w:numPr>
          <w:ilvl w:val="2"/>
          <w:numId w:val="1"/>
        </w:numPr>
        <w:spacing w:line="476.928" w:lineRule="auto"/>
        <w:ind w:left="2160" w:hanging="360"/>
        <w:contextualSpacing w:val="1"/>
        <w:rPr/>
      </w:pPr>
      <w:r w:rsidDel="00000000" w:rsidR="00000000" w:rsidRPr="00000000">
        <w:rPr>
          <w:rtl w:val="0"/>
        </w:rPr>
        <w:t xml:space="preserve">Sijainnin mukaan</w:t>
      </w:r>
    </w:p>
    <w:p w:rsidR="00000000" w:rsidDel="00000000" w:rsidP="00000000" w:rsidRDefault="00000000" w:rsidRPr="00000000">
      <w:pPr>
        <w:numPr>
          <w:ilvl w:val="2"/>
          <w:numId w:val="1"/>
        </w:numPr>
        <w:spacing w:line="476.928" w:lineRule="auto"/>
        <w:ind w:left="2160" w:hanging="360"/>
        <w:contextualSpacing w:val="1"/>
        <w:rPr/>
      </w:pPr>
      <w:r w:rsidDel="00000000" w:rsidR="00000000" w:rsidRPr="00000000">
        <w:rPr>
          <w:rtl w:val="0"/>
        </w:rPr>
        <w:t xml:space="preserve">Tyypin mukaan</w:t>
      </w:r>
    </w:p>
    <w:p w:rsidR="00000000" w:rsidDel="00000000" w:rsidP="00000000" w:rsidRDefault="00000000" w:rsidRPr="00000000">
      <w:pPr>
        <w:numPr>
          <w:ilvl w:val="2"/>
          <w:numId w:val="1"/>
        </w:numPr>
        <w:spacing w:line="476.928" w:lineRule="auto"/>
        <w:ind w:left="2160" w:hanging="360"/>
        <w:contextualSpacing w:val="1"/>
        <w:rPr/>
      </w:pPr>
      <w:r w:rsidDel="00000000" w:rsidR="00000000" w:rsidRPr="00000000">
        <w:rPr>
          <w:rtl w:val="0"/>
        </w:rPr>
        <w:t xml:space="preserve">Kategorian mukaan</w:t>
      </w:r>
    </w:p>
    <w:p w:rsidR="00000000" w:rsidDel="00000000" w:rsidP="00000000" w:rsidRDefault="00000000" w:rsidRPr="00000000">
      <w:pPr>
        <w:numPr>
          <w:ilvl w:val="2"/>
          <w:numId w:val="1"/>
        </w:numPr>
        <w:spacing w:line="476.928" w:lineRule="auto"/>
        <w:ind w:left="2160" w:hanging="360"/>
        <w:contextualSpacing w:val="1"/>
        <w:rPr/>
      </w:pPr>
      <w:r w:rsidDel="00000000" w:rsidR="00000000" w:rsidRPr="00000000">
        <w:rPr>
          <w:rtl w:val="0"/>
        </w:rPr>
        <w:t xml:space="preserve">Hakusanalla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76.928" w:lineRule="auto"/>
        <w:ind w:left="720" w:firstLine="0"/>
        <w:contextualSpacing w:val="0"/>
      </w:pPr>
      <w:r w:rsidDel="00000000" w:rsidR="00000000" w:rsidRPr="00000000">
        <w:rPr>
          <w:rtl w:val="0"/>
        </w:rPr>
        <w:t xml:space="preserve">2. Käyttäjän hakutoiminnon oletusasetukset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76.928" w:lineRule="auto"/>
        <w:ind w:left="720" w:firstLine="0"/>
        <w:contextualSpacing w:val="0"/>
      </w:pPr>
      <w:r w:rsidDel="00000000" w:rsidR="00000000" w:rsidRPr="00000000">
        <w:rPr>
          <w:rFonts w:ascii="Trebuchet MS" w:cs="Trebuchet MS" w:eastAsia="Trebuchet MS" w:hAnsi="Trebuchet MS"/>
          <w:rtl w:val="0"/>
        </w:rPr>
        <w:t xml:space="preserve">3. Käyttäjä voi lähettää viestin ilmoituksen luojalle, mahdollisuus kysyä lisätietoja</w:t>
      </w:r>
    </w:p>
    <w:p w:rsidR="00000000" w:rsidDel="00000000" w:rsidP="00000000" w:rsidRDefault="00000000" w:rsidRPr="00000000">
      <w:pPr>
        <w:spacing w:line="476.928" w:lineRule="auto"/>
        <w:ind w:left="720" w:firstLine="0"/>
        <w:contextualSpacing w:val="0"/>
      </w:pPr>
      <w:r w:rsidDel="00000000" w:rsidR="00000000" w:rsidRPr="00000000">
        <w:rPr>
          <w:rtl w:val="0"/>
        </w:rPr>
      </w:r>
    </w:p>
    <w:p w:rsidR="00000000" w:rsidDel="00000000" w:rsidP="00000000" w:rsidRDefault="00000000" w:rsidRPr="00000000">
      <w:pPr>
        <w:spacing w:line="476.928" w:lineRule="auto"/>
        <w:ind w:left="1440" w:firstLine="0"/>
        <w:contextualSpacing w:val="0"/>
      </w:pPr>
      <w:r w:rsidDel="00000000" w:rsidR="00000000" w:rsidRPr="00000000">
        <w:rPr>
          <w:rFonts w:ascii="Trebuchet MS" w:cs="Trebuchet MS" w:eastAsia="Trebuchet MS" w:hAnsi="Trebuchet MS"/>
          <w:rtl w:val="0"/>
        </w:rPr>
        <w:t xml:space="preserve">3.1. Viestiä voi laittaa toiselle käyttäjälle sekä ilmoituksen että profiilin kautta. Viestitoiminnon ovat vain rekisteröityneille käyttäjille ja viestit ovat yksityisiä. Viestissä käy ilmi käyttäjän koko nimi. Kun pyyntö hyväksytään, vaihdetaan käyttäjien yhteystiedot.</w:t>
      </w:r>
    </w:p>
    <w:p w:rsidR="00000000" w:rsidDel="00000000" w:rsidP="00000000" w:rsidRDefault="00000000" w:rsidRPr="00000000">
      <w:pPr>
        <w:spacing w:line="476.928" w:lineRule="auto"/>
        <w:ind w:left="1440" w:firstLine="0"/>
        <w:contextualSpacing w:val="0"/>
      </w:pPr>
      <w:r w:rsidDel="00000000" w:rsidR="00000000" w:rsidRPr="00000000">
        <w:rPr>
          <w:rtl w:val="0"/>
        </w:rPr>
      </w:r>
    </w:p>
    <w:p w:rsidR="00000000" w:rsidDel="00000000" w:rsidP="00000000" w:rsidRDefault="00000000" w:rsidRPr="00000000">
      <w:pPr>
        <w:spacing w:line="476.928" w:lineRule="auto"/>
        <w:ind w:left="1440" w:firstLine="0"/>
        <w:contextualSpacing w:val="0"/>
      </w:pPr>
      <w:r w:rsidDel="00000000" w:rsidR="00000000" w:rsidRPr="00000000">
        <w:rPr>
          <w:rFonts w:ascii="Trebuchet MS" w:cs="Trebuchet MS" w:eastAsia="Trebuchet MS" w:hAnsi="Trebuchet MS"/>
          <w:rtl w:val="0"/>
        </w:rPr>
        <w:t xml:space="preserve">3.2. Kiinnostuneelle vaihtoehdot “olen kiinnostunut” ja “viestin lähetys” ja vastaanottajalle vaihtoehdot “hyväksyn”, “viestin lähetys” ja “hylkään”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76.928" w:lineRule="auto"/>
        <w:ind w:left="720" w:firstLine="0"/>
        <w:contextualSpacing w:val="0"/>
      </w:pPr>
      <w:r w:rsidDel="00000000" w:rsidR="00000000" w:rsidRPr="00000000">
        <w:rPr>
          <w:rtl w:val="0"/>
        </w:rPr>
        <w:t xml:space="preserve">4. Sovelluksen siirto asiakkaan palvelimelle</w:t>
      </w:r>
    </w:p>
    <w:p w:rsidR="00000000" w:rsidDel="00000000" w:rsidP="00000000" w:rsidRDefault="00000000" w:rsidRPr="00000000">
      <w:pPr>
        <w:spacing w:line="476.928" w:lineRule="auto"/>
        <w:ind w:left="720" w:firstLine="0"/>
        <w:contextualSpacing w:val="0"/>
      </w:pPr>
      <w:r w:rsidDel="00000000" w:rsidR="00000000" w:rsidRPr="00000000">
        <w:rPr>
          <w:rtl w:val="0"/>
        </w:rPr>
        <w:tab/>
        <w:t xml:space="preserve">Sampo antaa Kallelle oikeudet hänen Heroku-tililleen.</w:t>
      </w:r>
    </w:p>
    <w:p w:rsidR="00000000" w:rsidDel="00000000" w:rsidP="00000000" w:rsidRDefault="00000000" w:rsidRPr="00000000">
      <w:pPr>
        <w:spacing w:line="476.928" w:lineRule="auto"/>
        <w:ind w:left="720" w:firstLine="0"/>
        <w:contextualSpacing w:val="0"/>
      </w:pPr>
      <w:r w:rsidDel="00000000" w:rsidR="00000000" w:rsidRPr="00000000">
        <w:rPr>
          <w:rtl w:val="0"/>
        </w:rPr>
      </w:r>
    </w:p>
    <w:p w:rsidR="00000000" w:rsidDel="00000000" w:rsidP="00000000" w:rsidRDefault="00000000" w:rsidRPr="00000000">
      <w:pPr>
        <w:spacing w:line="476.928" w:lineRule="auto"/>
        <w:ind w:left="720" w:firstLine="0"/>
        <w:contextualSpacing w:val="0"/>
      </w:pPr>
      <w:r w:rsidDel="00000000" w:rsidR="00000000" w:rsidRPr="00000000">
        <w:rPr>
          <w:rtl w:val="0"/>
        </w:rPr>
        <w:t xml:space="preserve">5. Ilmoitusten näkymät</w:t>
      </w:r>
    </w:p>
    <w:p w:rsidR="00000000" w:rsidDel="00000000" w:rsidP="00000000" w:rsidRDefault="00000000" w:rsidRPr="00000000">
      <w:pPr>
        <w:spacing w:line="476.928" w:lineRule="auto"/>
        <w:ind w:left="1440" w:firstLine="0"/>
        <w:contextualSpacing w:val="0"/>
      </w:pPr>
      <w:r w:rsidDel="00000000" w:rsidR="00000000" w:rsidRPr="00000000">
        <w:rPr>
          <w:rtl w:val="0"/>
        </w:rPr>
        <w:t xml:space="preserve">Haku tapahtuu etusivulla, jonne ilmoituksen on aluksi listattu sijainnin mukaan. Kirjautumattomalle käyttäjälle on kaikki sovelluksen ilmoitukset listattuna etusivulle aikajärjestyksessä. Myös omat ilmoitukset listataan aikajärjestyksessä.</w:t>
      </w:r>
    </w:p>
    <w:p w:rsidR="00000000" w:rsidDel="00000000" w:rsidP="00000000" w:rsidRDefault="00000000" w:rsidRPr="00000000">
      <w:pPr>
        <w:spacing w:line="476.928" w:lineRule="auto"/>
        <w:ind w:left="720" w:firstLine="0"/>
        <w:contextualSpacing w:val="0"/>
      </w:pPr>
      <w:r w:rsidDel="00000000" w:rsidR="00000000" w:rsidRPr="00000000">
        <w:rPr>
          <w:rtl w:val="0"/>
        </w:rPr>
      </w:r>
    </w:p>
    <w:p w:rsidR="00000000" w:rsidDel="00000000" w:rsidP="00000000" w:rsidRDefault="00000000" w:rsidRPr="00000000">
      <w:pPr>
        <w:spacing w:line="476.928" w:lineRule="auto"/>
        <w:ind w:left="720" w:firstLine="0"/>
        <w:contextualSpacing w:val="0"/>
      </w:pPr>
      <w:r w:rsidDel="00000000" w:rsidR="00000000" w:rsidRPr="00000000">
        <w:rPr>
          <w:rtl w:val="0"/>
        </w:rPr>
        <w:t xml:space="preserve">6. Oauth loppuun</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decimal"/>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