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C6EA" w14:textId="77777777" w:rsidR="00A20564" w:rsidRDefault="00000000">
      <w:pPr>
        <w:spacing w:before="400" w:after="80"/>
        <w:jc w:val="center"/>
      </w:pPr>
      <w:r>
        <w:rPr>
          <w:b/>
          <w:bCs/>
          <w:color w:val="1F3864"/>
          <w:sz w:val="52"/>
          <w:szCs w:val="52"/>
        </w:rPr>
        <w:t>ESCAPE ANALYTICS 3D</w:t>
      </w:r>
    </w:p>
    <w:p w14:paraId="20770DC9" w14:textId="77777777" w:rsidR="00A20564" w:rsidRDefault="00000000">
      <w:pPr>
        <w:spacing w:after="60"/>
        <w:jc w:val="center"/>
      </w:pPr>
      <w:r>
        <w:rPr>
          <w:color w:val="595959"/>
        </w:rPr>
        <w:t>Evaluación de la Saturación Cognitiva y la Toma de Decisiones Bajo Presión</w:t>
      </w:r>
    </w:p>
    <w:p w14:paraId="1258AA98" w14:textId="77777777" w:rsidR="00A20564" w:rsidRDefault="00000000">
      <w:pPr>
        <w:pBdr>
          <w:top w:val="single" w:sz="6" w:space="10" w:color="2E74B5"/>
        </w:pBdr>
        <w:spacing w:before="500"/>
        <w:jc w:val="center"/>
      </w:pPr>
      <w:r>
        <w:rPr>
          <w:sz w:val="2"/>
          <w:szCs w:val="2"/>
        </w:rPr>
        <w:t xml:space="preserve"> </w:t>
      </w:r>
    </w:p>
    <w:p w14:paraId="6E954323" w14:textId="651CC652" w:rsidR="00A20564" w:rsidRDefault="00A20564"/>
    <w:p w14:paraId="6F3D7F36" w14:textId="77777777" w:rsidR="00A20564" w:rsidRDefault="00000000">
      <w:pPr>
        <w:pStyle w:val="Ttulo1"/>
        <w:pBdr>
          <w:bottom w:val="single" w:sz="8" w:space="4" w:color="2E74B5"/>
        </w:pBdr>
        <w:spacing w:before="480" w:after="200"/>
      </w:pPr>
      <w:r>
        <w:rPr>
          <w:b/>
          <w:bCs/>
          <w:color w:val="1F3864"/>
          <w:sz w:val="30"/>
          <w:szCs w:val="30"/>
        </w:rPr>
        <w:t>Visión General del Proyecto</w:t>
      </w:r>
    </w:p>
    <w:tbl>
      <w:tblPr>
        <w:tblW w:w="10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00"/>
      </w:tblGrid>
      <w:tr w:rsidR="00A20564" w14:paraId="4CE1B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6313B" w14:textId="77777777" w:rsidR="00A20564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B6C98" w14:textId="77777777" w:rsidR="00A20564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A20564" w14:paraId="12CE04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4C1A4" w14:textId="77777777" w:rsidR="00A20564" w:rsidRDefault="00000000">
            <w:r>
              <w:rPr>
                <w:sz w:val="19"/>
                <w:szCs w:val="19"/>
              </w:rPr>
              <w:t>Nombre del proyecto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5731D" w14:textId="77777777" w:rsidR="00A20564" w:rsidRDefault="00000000">
            <w:r>
              <w:rPr>
                <w:sz w:val="19"/>
                <w:szCs w:val="19"/>
              </w:rPr>
              <w:t xml:space="preserve">Escape </w:t>
            </w:r>
            <w:proofErr w:type="spellStart"/>
            <w:r>
              <w:rPr>
                <w:sz w:val="19"/>
                <w:szCs w:val="19"/>
              </w:rPr>
              <w:t>Analytics</w:t>
            </w:r>
            <w:proofErr w:type="spellEnd"/>
            <w:r>
              <w:rPr>
                <w:sz w:val="19"/>
                <w:szCs w:val="19"/>
              </w:rPr>
              <w:t xml:space="preserve"> 3D</w:t>
            </w:r>
          </w:p>
        </w:tc>
      </w:tr>
      <w:tr w:rsidR="00A20564" w14:paraId="0CBC23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995F8" w14:textId="77777777" w:rsidR="00A20564" w:rsidRDefault="00000000">
            <w:r>
              <w:rPr>
                <w:sz w:val="19"/>
                <w:szCs w:val="19"/>
              </w:rPr>
              <w:t>Enfoque principal</w:t>
            </w:r>
          </w:p>
        </w:tc>
        <w:tc>
          <w:tcPr>
            <w:tcW w:w="68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AF881" w14:textId="77777777" w:rsidR="00A20564" w:rsidRDefault="00000000">
            <w:r>
              <w:rPr>
                <w:sz w:val="19"/>
                <w:szCs w:val="19"/>
              </w:rPr>
              <w:t>Evaluación de la saturación cognitiva y toma de decisiones bajo presión</w:t>
            </w:r>
          </w:p>
        </w:tc>
      </w:tr>
      <w:tr w:rsidR="00A20564" w14:paraId="4826BD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EB65D" w14:textId="77777777" w:rsidR="00A20564" w:rsidRDefault="00000000">
            <w:r>
              <w:rPr>
                <w:sz w:val="19"/>
                <w:szCs w:val="19"/>
              </w:rPr>
              <w:t>Arquitectura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6E406" w14:textId="77777777" w:rsidR="00A20564" w:rsidRDefault="00000000">
            <w:r>
              <w:rPr>
                <w:sz w:val="19"/>
                <w:szCs w:val="19"/>
              </w:rPr>
              <w:t xml:space="preserve">Videojuego 3D + Módulo de Telemetría + API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REST/</w:t>
            </w:r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  <w:r>
              <w:rPr>
                <w:sz w:val="19"/>
                <w:szCs w:val="19"/>
              </w:rPr>
              <w:t xml:space="preserve"> + Base de Datos +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Analítico</w:t>
            </w:r>
          </w:p>
        </w:tc>
      </w:tr>
    </w:tbl>
    <w:p w14:paraId="112DAEE6" w14:textId="77777777" w:rsidR="00A20564" w:rsidRDefault="00000000">
      <w:pPr>
        <w:pStyle w:val="Ttulo1"/>
        <w:pBdr>
          <w:bottom w:val="single" w:sz="8" w:space="4" w:color="2E74B5"/>
        </w:pBdr>
        <w:spacing w:before="480" w:after="200"/>
      </w:pPr>
      <w:r>
        <w:rPr>
          <w:b/>
          <w:bCs/>
          <w:color w:val="1F3864"/>
          <w:sz w:val="30"/>
          <w:szCs w:val="30"/>
        </w:rPr>
        <w:t>1. Definición del Problema y Objetivos</w:t>
      </w:r>
    </w:p>
    <w:p w14:paraId="209B77BC" w14:textId="77777777" w:rsidR="00A20564" w:rsidRDefault="00000000">
      <w:pPr>
        <w:pStyle w:val="Ttulo2"/>
        <w:spacing w:before="320" w:after="140"/>
      </w:pPr>
      <w:r>
        <w:rPr>
          <w:b/>
          <w:bCs/>
          <w:sz w:val="24"/>
          <w:szCs w:val="24"/>
        </w:rPr>
        <w:t>Planteamiento del problema</w:t>
      </w:r>
    </w:p>
    <w:p w14:paraId="074D3A65" w14:textId="77777777" w:rsidR="00A20564" w:rsidRDefault="00000000">
      <w:pPr>
        <w:spacing w:after="160" w:line="300" w:lineRule="auto"/>
      </w:pPr>
      <w:r>
        <w:t>En situaciones de alta tensión o persecución en entornos digitales, los jugadores sufren saturación cognitiva, lo que genera un colapso en la deducción lógica y los lleva a actuar por pánico, imprudencia o ensayo y error (brute-</w:t>
      </w:r>
      <w:proofErr w:type="spellStart"/>
      <w:r>
        <w:t>force</w:t>
      </w:r>
      <w:proofErr w:type="spellEnd"/>
      <w:r>
        <w:t>). Los sistemas tradicionales no cuantifican el momento exacto ni las condiciones bajo las cuales ocurre esta pérdida de pensamiento crítico, limitándose a medir resultados binarios (ganar/perder).</w:t>
      </w:r>
    </w:p>
    <w:p w14:paraId="38C5F907" w14:textId="77777777" w:rsidR="00A20564" w:rsidRDefault="00000000">
      <w:pPr>
        <w:pStyle w:val="Ttulo2"/>
        <w:spacing w:before="320" w:after="140"/>
      </w:pPr>
      <w:r>
        <w:rPr>
          <w:b/>
          <w:bCs/>
          <w:sz w:val="24"/>
          <w:szCs w:val="24"/>
        </w:rPr>
        <w:t>Solución propuesta</w:t>
      </w:r>
    </w:p>
    <w:p w14:paraId="1DEF4E32" w14:textId="77777777" w:rsidR="00A20564" w:rsidRDefault="00000000">
      <w:pPr>
        <w:spacing w:after="160" w:line="300" w:lineRule="auto"/>
      </w:pPr>
      <w:r>
        <w:t xml:space="preserve">Un videojuego 3D de escape tipo </w:t>
      </w:r>
      <w:proofErr w:type="spellStart"/>
      <w:r>
        <w:t>survival</w:t>
      </w:r>
      <w:proofErr w:type="spellEnd"/>
      <w:r>
        <w:t xml:space="preserve"> horror en tercera persona. Un estresor activo (enemigo persecutor) obliga al jugador a procesar pistas descriptivas en el entorno para escapar. El motor registra telemetría en tiempo real mediante eventos JSON para evaluar cuantitativamente cómo el estrés afecta la capacidad de análisis y resolución de problemas.</w:t>
      </w:r>
    </w:p>
    <w:p w14:paraId="0097A70A" w14:textId="77777777" w:rsidR="00A20564" w:rsidRDefault="00000000">
      <w:pPr>
        <w:pStyle w:val="Ttulo2"/>
        <w:spacing w:before="320" w:after="140"/>
      </w:pPr>
      <w:proofErr w:type="spellStart"/>
      <w:r>
        <w:rPr>
          <w:b/>
          <w:bCs/>
          <w:sz w:val="24"/>
          <w:szCs w:val="24"/>
        </w:rPr>
        <w:t>Product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Goal</w:t>
      </w:r>
      <w:proofErr w:type="spellEnd"/>
    </w:p>
    <w:p w14:paraId="54EFDA10" w14:textId="77777777" w:rsidR="00A20564" w:rsidRDefault="00000000">
      <w:pPr>
        <w:pBdr>
          <w:left w:val="single" w:sz="16" w:space="8" w:color="2E74B5"/>
        </w:pBdr>
        <w:spacing w:before="100" w:after="200" w:line="300" w:lineRule="auto"/>
        <w:ind w:left="360"/>
      </w:pPr>
      <w:r>
        <w:rPr>
          <w:i/>
          <w:iCs/>
          <w:color w:val="595959"/>
        </w:rPr>
        <w:t xml:space="preserve">Desarrollar y validar un videojuego de escape 3D funcional e inmersivo que utilice telemetría en tiempo real para medir el impacto de la saturación cognitiva en la toma de decisiones, garantizando el envío de eventos JSON optimizados a un </w:t>
      </w:r>
      <w:proofErr w:type="spellStart"/>
      <w:r>
        <w:rPr>
          <w:i/>
          <w:iCs/>
          <w:color w:val="595959"/>
        </w:rPr>
        <w:t>backend</w:t>
      </w:r>
      <w:proofErr w:type="spellEnd"/>
      <w:r>
        <w:rPr>
          <w:i/>
          <w:iCs/>
          <w:color w:val="595959"/>
        </w:rPr>
        <w:t xml:space="preserve"> robusto y la visualización de métricas en un </w:t>
      </w:r>
      <w:proofErr w:type="spellStart"/>
      <w:r>
        <w:rPr>
          <w:i/>
          <w:iCs/>
          <w:color w:val="595959"/>
        </w:rPr>
        <w:t>dashboard</w:t>
      </w:r>
      <w:proofErr w:type="spellEnd"/>
      <w:r>
        <w:rPr>
          <w:i/>
          <w:iCs/>
          <w:color w:val="595959"/>
        </w:rPr>
        <w:t xml:space="preserve"> analítico.</w:t>
      </w:r>
    </w:p>
    <w:p w14:paraId="108D70D5" w14:textId="77777777" w:rsidR="00A20564" w:rsidRDefault="00000000">
      <w:pPr>
        <w:pStyle w:val="Ttulo1"/>
        <w:pBdr>
          <w:bottom w:val="single" w:sz="8" w:space="4" w:color="2E74B5"/>
        </w:pBdr>
        <w:spacing w:before="480" w:after="200"/>
      </w:pPr>
      <w:r>
        <w:rPr>
          <w:b/>
          <w:bCs/>
          <w:color w:val="1F3864"/>
          <w:sz w:val="30"/>
          <w:szCs w:val="30"/>
        </w:rPr>
        <w:t>2. Público Objetivo</w:t>
      </w:r>
    </w:p>
    <w:p w14:paraId="1D2E523B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Perfil principal: </w:t>
      </w:r>
      <w:r>
        <w:t xml:space="preserve">Jugadores y usuarios apasionados por experiencias de supervivencia, escape </w:t>
      </w:r>
      <w:proofErr w:type="spellStart"/>
      <w:r>
        <w:t>rooms</w:t>
      </w:r>
      <w:proofErr w:type="spellEnd"/>
      <w:r>
        <w:t xml:space="preserve"> digitales y juegos de acción/suspenso.</w:t>
      </w:r>
    </w:p>
    <w:p w14:paraId="1515536A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Rango de edad: </w:t>
      </w:r>
      <w:r>
        <w:t>16 a 35 años.</w:t>
      </w:r>
    </w:p>
    <w:p w14:paraId="6E2DC2E7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rPr>
          <w:b/>
          <w:bCs/>
        </w:rPr>
        <w:lastRenderedPageBreak/>
        <w:t xml:space="preserve">Motivaciones: </w:t>
      </w:r>
      <w:r>
        <w:t>Buscan retos dinámicos, tensión constante y experiencias que desafíen su capacidad de respuesta inmediata. Rechazan los puzles aburridos, lentos o estáticos, priorizando la toma de decisiones ágil y la investigación en movimiento mientras escapan.</w:t>
      </w:r>
    </w:p>
    <w:p w14:paraId="6C9AF700" w14:textId="77777777" w:rsidR="00A20564" w:rsidRDefault="00000000">
      <w:pPr>
        <w:pStyle w:val="Ttulo1"/>
        <w:pBdr>
          <w:bottom w:val="single" w:sz="8" w:space="4" w:color="2E74B5"/>
        </w:pBdr>
        <w:spacing w:before="480" w:after="200"/>
      </w:pPr>
      <w:r>
        <w:rPr>
          <w:b/>
          <w:bCs/>
          <w:color w:val="1F3864"/>
          <w:sz w:val="30"/>
          <w:szCs w:val="30"/>
        </w:rPr>
        <w:t>3. Arquitectura de Requisitos del Sistema</w:t>
      </w:r>
    </w:p>
    <w:p w14:paraId="1002A82C" w14:textId="77777777" w:rsidR="00A20564" w:rsidRDefault="00000000">
      <w:pPr>
        <w:pStyle w:val="Ttulo2"/>
        <w:spacing w:before="320" w:after="140"/>
      </w:pPr>
      <w:r>
        <w:rPr>
          <w:b/>
          <w:bCs/>
          <w:sz w:val="24"/>
          <w:szCs w:val="24"/>
        </w:rPr>
        <w:t>Requerimientos funcionales (RF)</w:t>
      </w:r>
    </w:p>
    <w:p w14:paraId="50FA6C7C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RF-01 (Mecánicas 3D): </w:t>
      </w:r>
      <w:r>
        <w:t>Desplazamiento en 3.ª persona, gestión de estamina, recolección de objetos (núcleos de energía, llaves) y uso de inventario en tiempo real.</w:t>
      </w:r>
    </w:p>
    <w:p w14:paraId="3220BC58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RF-02 (Enemigo Persecutor): </w:t>
      </w:r>
      <w:r>
        <w:t xml:space="preserve">IA enemiga que patrulla y persigue al jugador al detectarlo por </w:t>
      </w:r>
      <w:proofErr w:type="gramStart"/>
      <w:r>
        <w:t>línea</w:t>
      </w:r>
      <w:proofErr w:type="gramEnd"/>
      <w:r>
        <w:t xml:space="preserve"> de visión o ruido.</w:t>
      </w:r>
    </w:p>
    <w:p w14:paraId="2CE65A01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RF-03 (Pistas Ambientales): </w:t>
      </w:r>
      <w:r>
        <w:t>Inspección dinámica de texto en monitores, señales en paredes y acertijos en el entorno sin pausar la partida.</w:t>
      </w:r>
    </w:p>
    <w:p w14:paraId="1C17B0A2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RF-04 (Módulo de Telemetría): </w:t>
      </w:r>
      <w:r>
        <w:t>Captura automática de eventos JSON (rutas elegidas, uso de recursos, tiempos de lectura de pistas y cambios de dirección por pánico).</w:t>
      </w:r>
    </w:p>
    <w:p w14:paraId="53DFE947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rPr>
          <w:b/>
          <w:bCs/>
        </w:rPr>
        <w:t>RF-05 (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&amp; Envío): </w:t>
      </w:r>
      <w:r>
        <w:t>Envío asíncrono en lotes (</w:t>
      </w:r>
      <w:proofErr w:type="spellStart"/>
      <w:r>
        <w:t>batching</w:t>
      </w:r>
      <w:proofErr w:type="spellEnd"/>
      <w:r>
        <w:t xml:space="preserve">) a una API REST / </w:t>
      </w:r>
      <w:proofErr w:type="spellStart"/>
      <w:r>
        <w:t>WebSocket</w:t>
      </w:r>
      <w:proofErr w:type="spellEnd"/>
      <w:r>
        <w:t>.</w:t>
      </w:r>
    </w:p>
    <w:p w14:paraId="50052BFF" w14:textId="77777777" w:rsidR="00A20564" w:rsidRDefault="00000000">
      <w:pPr>
        <w:pStyle w:val="Ttulo2"/>
        <w:spacing w:before="320" w:after="140"/>
      </w:pPr>
      <w:r>
        <w:rPr>
          <w:b/>
          <w:bCs/>
          <w:sz w:val="24"/>
          <w:szCs w:val="24"/>
        </w:rPr>
        <w:t>Requerimientos no funcionales (RNF — ISO/IEC 25010)</w:t>
      </w:r>
    </w:p>
    <w:tbl>
      <w:tblPr>
        <w:tblW w:w="10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00"/>
      </w:tblGrid>
      <w:tr w:rsidR="00A20564" w14:paraId="291EA2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5C25B" w14:textId="77777777" w:rsidR="00A20564" w:rsidRDefault="00000000">
            <w:r>
              <w:rPr>
                <w:b/>
                <w:bCs/>
                <w:color w:val="FFFFFF"/>
                <w:sz w:val="19"/>
                <w:szCs w:val="19"/>
              </w:rPr>
              <w:t>Atributo de calidad</w:t>
            </w:r>
          </w:p>
        </w:tc>
        <w:tc>
          <w:tcPr>
            <w:tcW w:w="7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E0C67" w14:textId="77777777" w:rsidR="00A20564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 no funcional avanzado</w:t>
            </w:r>
          </w:p>
        </w:tc>
      </w:tr>
      <w:tr w:rsidR="00A20564" w14:paraId="5E5B7D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3ABD3" w14:textId="77777777" w:rsidR="00A20564" w:rsidRDefault="00000000">
            <w:r>
              <w:rPr>
                <w:sz w:val="19"/>
                <w:szCs w:val="19"/>
              </w:rPr>
              <w:t>Disponibilidad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37C12" w14:textId="77777777" w:rsidR="00A20564" w:rsidRDefault="00000000">
            <w:r>
              <w:rPr>
                <w:sz w:val="19"/>
                <w:szCs w:val="19"/>
              </w:rPr>
              <w:t xml:space="preserve">La API receptora de telemetría debe mantener una disponibilidad del 99.5% </w:t>
            </w:r>
            <w:proofErr w:type="spellStart"/>
            <w:r>
              <w:rPr>
                <w:sz w:val="19"/>
                <w:szCs w:val="19"/>
              </w:rPr>
              <w:t>uptime</w:t>
            </w:r>
            <w:proofErr w:type="spellEnd"/>
            <w:r>
              <w:rPr>
                <w:sz w:val="19"/>
                <w:szCs w:val="19"/>
              </w:rPr>
              <w:t xml:space="preserve"> durante las pruebas de uso.</w:t>
            </w:r>
          </w:p>
        </w:tc>
      </w:tr>
      <w:tr w:rsidR="00A20564" w14:paraId="4E22C5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520D1" w14:textId="77777777" w:rsidR="00A20564" w:rsidRDefault="00000000">
            <w:r>
              <w:rPr>
                <w:sz w:val="19"/>
                <w:szCs w:val="19"/>
              </w:rPr>
              <w:t>Integridad</w:t>
            </w:r>
          </w:p>
        </w:tc>
        <w:tc>
          <w:tcPr>
            <w:tcW w:w="7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8F6D9" w14:textId="77777777" w:rsidR="00A20564" w:rsidRDefault="00000000">
            <w:r>
              <w:rPr>
                <w:sz w:val="19"/>
                <w:szCs w:val="19"/>
              </w:rPr>
              <w:t>Todos los eventos JSON enviados deben incluir una firma hash (HMAC-SHA256) en la cabecera para garantizar que no hayan sido alterados en tránsito.</w:t>
            </w:r>
          </w:p>
        </w:tc>
      </w:tr>
      <w:tr w:rsidR="00A20564" w14:paraId="1DCAE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5D4A4" w14:textId="77777777" w:rsidR="00A20564" w:rsidRDefault="00000000">
            <w:r>
              <w:rPr>
                <w:sz w:val="19"/>
                <w:szCs w:val="19"/>
              </w:rPr>
              <w:t>Interoperabilidad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B4ECD" w14:textId="77777777" w:rsidR="00A20564" w:rsidRDefault="00000000">
            <w:r>
              <w:rPr>
                <w:sz w:val="19"/>
                <w:szCs w:val="19"/>
              </w:rPr>
              <w:t xml:space="preserve">El cliente 3D debe comunicarse con el servidor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mediante un contrato REST/JSON estándar o </w:t>
            </w:r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  <w:r>
              <w:rPr>
                <w:sz w:val="19"/>
                <w:szCs w:val="19"/>
              </w:rPr>
              <w:t xml:space="preserve"> sobre TLS.</w:t>
            </w:r>
          </w:p>
        </w:tc>
      </w:tr>
      <w:tr w:rsidR="00A20564" w14:paraId="4D9947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E7F67" w14:textId="77777777" w:rsidR="00A20564" w:rsidRDefault="00000000"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7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A4D04" w14:textId="77777777" w:rsidR="00A20564" w:rsidRDefault="00000000">
            <w:r>
              <w:rPr>
                <w:sz w:val="19"/>
                <w:szCs w:val="19"/>
              </w:rPr>
              <w:t>La tasa de cuadros por segundo del juego 3D no debe reducirse en más de un 2% durante el empaquetado (</w:t>
            </w:r>
            <w:proofErr w:type="spellStart"/>
            <w:r>
              <w:rPr>
                <w:sz w:val="19"/>
                <w:szCs w:val="19"/>
              </w:rPr>
              <w:t>batching</w:t>
            </w:r>
            <w:proofErr w:type="spellEnd"/>
            <w:r>
              <w:rPr>
                <w:sz w:val="19"/>
                <w:szCs w:val="19"/>
              </w:rPr>
              <w:t>) y envío asíncrono de eventos.</w:t>
            </w:r>
          </w:p>
        </w:tc>
      </w:tr>
      <w:tr w:rsidR="00A20564" w14:paraId="2C866D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BCA4B" w14:textId="77777777" w:rsidR="00A20564" w:rsidRDefault="00000000"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C4456" w14:textId="77777777" w:rsidR="00A20564" w:rsidRDefault="00000000">
            <w:r>
              <w:rPr>
                <w:sz w:val="19"/>
                <w:szCs w:val="19"/>
              </w:rPr>
              <w:t>En caso de pérdida de conexión, el cliente debe almacenar localmente hasta 1,000 eventos en caché (SQLite/</w:t>
            </w:r>
            <w:proofErr w:type="spellStart"/>
            <w:r>
              <w:rPr>
                <w:sz w:val="19"/>
                <w:szCs w:val="19"/>
              </w:rPr>
              <w:t>Binary</w:t>
            </w:r>
            <w:proofErr w:type="spellEnd"/>
            <w:r>
              <w:rPr>
                <w:sz w:val="19"/>
                <w:szCs w:val="19"/>
              </w:rPr>
              <w:t xml:space="preserve"> File) y reintentar la transmisión al reconectarse.</w:t>
            </w:r>
          </w:p>
        </w:tc>
      </w:tr>
      <w:tr w:rsidR="00A20564" w14:paraId="590ABF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BAA1F" w14:textId="77777777" w:rsidR="00A20564" w:rsidRDefault="00000000">
            <w:r>
              <w:rPr>
                <w:sz w:val="19"/>
                <w:szCs w:val="19"/>
              </w:rPr>
              <w:t>Robustez</w:t>
            </w:r>
          </w:p>
        </w:tc>
        <w:tc>
          <w:tcPr>
            <w:tcW w:w="7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A3A48" w14:textId="77777777" w:rsidR="00A20564" w:rsidRDefault="00000000">
            <w:r>
              <w:rPr>
                <w:sz w:val="19"/>
                <w:szCs w:val="19"/>
              </w:rPr>
              <w:t xml:space="preserve">La IA enemiga y el gestor de eventos deben continuar ejecutándose sin </w:t>
            </w:r>
            <w:proofErr w:type="spellStart"/>
            <w:r>
              <w:rPr>
                <w:sz w:val="19"/>
                <w:szCs w:val="19"/>
              </w:rPr>
              <w:t>crashes</w:t>
            </w:r>
            <w:proofErr w:type="spellEnd"/>
            <w:r>
              <w:rPr>
                <w:sz w:val="19"/>
                <w:szCs w:val="19"/>
              </w:rPr>
              <w:t xml:space="preserve"> si un evento falla al serializarse o si la API responde con un error HTTP 5xx.</w:t>
            </w:r>
          </w:p>
        </w:tc>
      </w:tr>
      <w:tr w:rsidR="00A20564" w14:paraId="085EC6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03851" w14:textId="77777777" w:rsidR="00A20564" w:rsidRDefault="00000000"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D2E87" w14:textId="77777777" w:rsidR="00A20564" w:rsidRDefault="00000000">
            <w:r>
              <w:rPr>
                <w:sz w:val="19"/>
                <w:szCs w:val="19"/>
              </w:rPr>
              <w:t>Las comunicaciones cliente-servidor deben cifrarse mediante HTTPS (TLS 1.3) y autenticarse con tokens Bearer JWT asignados por sesión.</w:t>
            </w:r>
          </w:p>
        </w:tc>
      </w:tr>
      <w:tr w:rsidR="00A20564" w14:paraId="125255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7D9CB" w14:textId="77777777" w:rsidR="00A20564" w:rsidRDefault="00000000"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7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B0D18" w14:textId="77777777" w:rsidR="00A20564" w:rsidRDefault="00000000">
            <w:r>
              <w:rPr>
                <w:sz w:val="19"/>
                <w:szCs w:val="19"/>
              </w:rPr>
              <w:t>Los elementos contextuales (pistas, letreros) deben ser legibles a una distancia virtual de al menos 5 metros sin generar fatiga visual en 3.ª persona.</w:t>
            </w:r>
          </w:p>
        </w:tc>
      </w:tr>
      <w:tr w:rsidR="00A20564" w14:paraId="0EDCC2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4B679" w14:textId="77777777" w:rsidR="00A20564" w:rsidRDefault="00000000">
            <w:r>
              <w:rPr>
                <w:sz w:val="19"/>
                <w:szCs w:val="19"/>
              </w:rPr>
              <w:t>Eficiencia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94BC5" w14:textId="77777777" w:rsidR="00A20564" w:rsidRDefault="00000000">
            <w:r>
              <w:rPr>
                <w:sz w:val="19"/>
                <w:szCs w:val="19"/>
              </w:rPr>
              <w:t>El recolector de telemetría no debe superar el 5% del uso total de CPU y RAM asignado al hilo principal de ejecución del videojuego.</w:t>
            </w:r>
          </w:p>
        </w:tc>
      </w:tr>
      <w:tr w:rsidR="00A20564" w14:paraId="16839F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50EEF" w14:textId="77777777" w:rsidR="00A20564" w:rsidRDefault="00000000">
            <w:r>
              <w:rPr>
                <w:sz w:val="19"/>
                <w:szCs w:val="19"/>
              </w:rPr>
              <w:t>Modificabilidad</w:t>
            </w:r>
          </w:p>
        </w:tc>
        <w:tc>
          <w:tcPr>
            <w:tcW w:w="7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AC77C" w14:textId="77777777" w:rsidR="00A20564" w:rsidRDefault="00000000">
            <w:r>
              <w:rPr>
                <w:sz w:val="19"/>
                <w:szCs w:val="19"/>
              </w:rPr>
              <w:t xml:space="preserve">La arquitectura de telemetría debe implementarse mediante el patrón </w:t>
            </w:r>
            <w:proofErr w:type="spellStart"/>
            <w:r>
              <w:rPr>
                <w:sz w:val="19"/>
                <w:szCs w:val="19"/>
              </w:rPr>
              <w:t>Observer</w:t>
            </w:r>
            <w:proofErr w:type="spellEnd"/>
            <w:r>
              <w:rPr>
                <w:sz w:val="19"/>
                <w:szCs w:val="19"/>
              </w:rPr>
              <w:t>/Pub-Sub, permitiendo agregar nuevos tipos de eventos JSON sin alterar la lógica de juego.</w:t>
            </w:r>
          </w:p>
        </w:tc>
      </w:tr>
      <w:tr w:rsidR="00A20564" w14:paraId="07BC8E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0F866" w14:textId="77777777" w:rsidR="00A20564" w:rsidRDefault="00000000">
            <w:r>
              <w:rPr>
                <w:sz w:val="19"/>
                <w:szCs w:val="19"/>
              </w:rPr>
              <w:t>Escalabilidad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65160" w14:textId="77777777" w:rsidR="00A20564" w:rsidRDefault="00000000"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debe procesar e ingresar en base de datos hasta 500 solicitudes por segundo (RPS) de múltiples sesiones concurrentes mediante colas.</w:t>
            </w:r>
          </w:p>
        </w:tc>
      </w:tr>
      <w:tr w:rsidR="00A20564" w14:paraId="1648E9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2F2DF" w14:textId="77777777" w:rsidR="00A20564" w:rsidRDefault="00000000">
            <w:r>
              <w:rPr>
                <w:sz w:val="19"/>
                <w:szCs w:val="19"/>
              </w:rPr>
              <w:lastRenderedPageBreak/>
              <w:t>Verificabilidad</w:t>
            </w:r>
          </w:p>
        </w:tc>
        <w:tc>
          <w:tcPr>
            <w:tcW w:w="7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C46E6" w14:textId="77777777" w:rsidR="00A20564" w:rsidRDefault="00000000">
            <w:r>
              <w:rPr>
                <w:sz w:val="19"/>
                <w:szCs w:val="19"/>
              </w:rPr>
              <w:t>El sistema debe incluir un entorno de depuración para simular eventos de pánico y verificar en consola/logs el estado de envío de paquetes JSON.</w:t>
            </w:r>
          </w:p>
        </w:tc>
      </w:tr>
    </w:tbl>
    <w:p w14:paraId="062D0F05" w14:textId="77777777" w:rsidR="00A20564" w:rsidRDefault="00000000">
      <w:r>
        <w:br w:type="page"/>
      </w:r>
    </w:p>
    <w:p w14:paraId="09A5E6D2" w14:textId="77777777" w:rsidR="00A20564" w:rsidRDefault="00000000">
      <w:pPr>
        <w:pStyle w:val="Ttulo1"/>
        <w:pBdr>
          <w:bottom w:val="single" w:sz="8" w:space="4" w:color="2E74B5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4. Esquema de Telemetría (JSON </w:t>
      </w:r>
      <w:proofErr w:type="spellStart"/>
      <w:r>
        <w:rPr>
          <w:b/>
          <w:bCs/>
          <w:color w:val="1F3864"/>
          <w:sz w:val="30"/>
          <w:szCs w:val="30"/>
        </w:rPr>
        <w:t>Contract</w:t>
      </w:r>
      <w:proofErr w:type="spellEnd"/>
      <w:r>
        <w:rPr>
          <w:b/>
          <w:bCs/>
          <w:color w:val="1F3864"/>
          <w:sz w:val="30"/>
          <w:szCs w:val="30"/>
        </w:rPr>
        <w:t>)</w:t>
      </w:r>
    </w:p>
    <w:p w14:paraId="3C94BC03" w14:textId="77777777" w:rsidR="00A20564" w:rsidRDefault="00000000"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"ses_9901_exp",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player_id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"usr_402",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timestamp</w:t>
      </w:r>
      <w:proofErr w:type="spellEnd"/>
      <w:r>
        <w:rPr>
          <w:rFonts w:ascii="Consolas" w:eastAsia="Consolas" w:hAnsi="Consolas" w:cs="Consolas"/>
          <w:sz w:val="18"/>
          <w:szCs w:val="18"/>
        </w:rPr>
        <w:t>": 1788482415,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level_id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"level_01_industrial",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route_decision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payload</w:t>
      </w:r>
      <w:proofErr w:type="spellEnd"/>
      <w:r>
        <w:rPr>
          <w:rFonts w:ascii="Consolas" w:eastAsia="Consolas" w:hAnsi="Consolas" w:cs="Consolas"/>
          <w:sz w:val="18"/>
          <w:szCs w:val="18"/>
        </w:rPr>
        <w:t>": {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fork_id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"corridor_junction_01",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chosen_path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path_locked_door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is_optimal_path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 false,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has_seen_hint</w:t>
      </w:r>
      <w:proofErr w:type="spellEnd"/>
      <w:r>
        <w:rPr>
          <w:rFonts w:ascii="Consolas" w:eastAsia="Consolas" w:hAnsi="Consolas" w:cs="Consolas"/>
          <w:sz w:val="18"/>
          <w:szCs w:val="18"/>
        </w:rPr>
        <w:t>": true,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chaser_distance_meters</w:t>
      </w:r>
      <w:proofErr w:type="spellEnd"/>
      <w:r>
        <w:rPr>
          <w:rFonts w:ascii="Consolas" w:eastAsia="Consolas" w:hAnsi="Consolas" w:cs="Consolas"/>
          <w:sz w:val="18"/>
          <w:szCs w:val="18"/>
        </w:rPr>
        <w:t>": 4.2,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panic_index_level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": "HIGH"</w:t>
      </w:r>
      <w:r>
        <w:rPr>
          <w:rFonts w:ascii="Consolas" w:eastAsia="Consolas" w:hAnsi="Consolas" w:cs="Consolas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14:paraId="30FDA1FF" w14:textId="77777777" w:rsidR="00A20564" w:rsidRDefault="00000000">
      <w:pPr>
        <w:pStyle w:val="Ttulo1"/>
        <w:pBdr>
          <w:bottom w:val="single" w:sz="8" w:space="4" w:color="2E74B5"/>
        </w:pBdr>
        <w:spacing w:before="480" w:after="200"/>
      </w:pPr>
      <w:r>
        <w:rPr>
          <w:b/>
          <w:bCs/>
          <w:color w:val="1F3864"/>
          <w:sz w:val="30"/>
          <w:szCs w:val="30"/>
        </w:rPr>
        <w:t>5. Equipo y Roles Scrum</w:t>
      </w:r>
    </w:p>
    <w:p w14:paraId="0D3C847D" w14:textId="77777777" w:rsidR="00A20564" w:rsidRDefault="00000000">
      <w:pPr>
        <w:spacing w:after="160" w:line="300" w:lineRule="auto"/>
      </w:pPr>
      <w:r>
        <w:rPr>
          <w:i/>
          <w:iCs/>
        </w:rPr>
        <w:t>Nota: se interpreta "CUA" como el rol de Control y Aseguramiento de Calidad (QA) dentro del equipo, encargado de validar tanto las mecánicas de juego como el cumplimiento de los requisitos no funcionales.</w:t>
      </w:r>
    </w:p>
    <w:p w14:paraId="65B36282" w14:textId="77777777" w:rsidR="00A20564" w:rsidRDefault="00000000">
      <w:pPr>
        <w:spacing w:before="220" w:after="100"/>
      </w:pPr>
      <w:proofErr w:type="spellStart"/>
      <w:r>
        <w:rPr>
          <w:b/>
          <w:bCs/>
          <w:sz w:val="22"/>
          <w:szCs w:val="22"/>
        </w:rPr>
        <w:t>Product</w:t>
      </w:r>
      <w:proofErr w:type="spellEnd"/>
      <w:r>
        <w:rPr>
          <w:b/>
          <w:bCs/>
          <w:sz w:val="22"/>
          <w:szCs w:val="22"/>
        </w:rPr>
        <w:t xml:space="preserve"> Owner</w:t>
      </w:r>
    </w:p>
    <w:p w14:paraId="2DD710C9" w14:textId="77777777" w:rsidR="00A20564" w:rsidRDefault="00000000">
      <w:pPr>
        <w:spacing w:after="160" w:line="300" w:lineRule="auto"/>
      </w:pPr>
      <w:r>
        <w:t xml:space="preserve">Responsable de la visión y el valor del producto frente a los </w:t>
      </w:r>
      <w:proofErr w:type="spellStart"/>
      <w:r>
        <w:t>stakeholders</w:t>
      </w:r>
      <w:proofErr w:type="spellEnd"/>
      <w:r>
        <w:t>.</w:t>
      </w:r>
    </w:p>
    <w:p w14:paraId="2EABB6A7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Define y prioriza el </w:t>
      </w:r>
      <w:proofErr w:type="spellStart"/>
      <w:r>
        <w:t>Product</w:t>
      </w:r>
      <w:proofErr w:type="spellEnd"/>
      <w:r>
        <w:t xml:space="preserve"> Backlog según valor de negocio y objetivos de investigación.</w:t>
      </w:r>
    </w:p>
    <w:p w14:paraId="0C8AF106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Redacta y refina las historias de usuario junto al equipo.</w:t>
      </w:r>
    </w:p>
    <w:p w14:paraId="494D2A2D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Valida y acepta (o rechaza) los entregables al final de cada sprint según los criterios de aceptación.</w:t>
      </w:r>
    </w:p>
    <w:p w14:paraId="3057E6A0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Gestiona expectativas con patrocinadores/investigadores interesados en los datos de saturación cognitiva.</w:t>
      </w:r>
    </w:p>
    <w:p w14:paraId="37375FA4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Ajusta el </w:t>
      </w:r>
      <w:proofErr w:type="spellStart"/>
      <w:r>
        <w:t>roadmap</w:t>
      </w:r>
      <w:proofErr w:type="spellEnd"/>
      <w:r>
        <w:t xml:space="preserve"> si cambian las prioridades del negocio o los hallazgos de telemetría.</w:t>
      </w:r>
    </w:p>
    <w:p w14:paraId="625CF669" w14:textId="77777777" w:rsidR="00A20564" w:rsidRDefault="00000000">
      <w:pPr>
        <w:spacing w:before="220" w:after="100"/>
      </w:pPr>
      <w:r>
        <w:rPr>
          <w:b/>
          <w:bCs/>
          <w:sz w:val="22"/>
          <w:szCs w:val="22"/>
        </w:rPr>
        <w:t xml:space="preserve">Scrum </w:t>
      </w:r>
      <w:proofErr w:type="gramStart"/>
      <w:r>
        <w:rPr>
          <w:b/>
          <w:bCs/>
          <w:sz w:val="22"/>
          <w:szCs w:val="22"/>
        </w:rPr>
        <w:t>Master</w:t>
      </w:r>
      <w:proofErr w:type="gramEnd"/>
    </w:p>
    <w:p w14:paraId="23660033" w14:textId="77777777" w:rsidR="00A20564" w:rsidRDefault="00000000">
      <w:pPr>
        <w:spacing w:after="160" w:line="300" w:lineRule="auto"/>
      </w:pPr>
      <w:r>
        <w:t>Facilitador del proceso ágil y protector del equipo.</w:t>
      </w:r>
    </w:p>
    <w:p w14:paraId="1B226724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Facilita las ceremonias: Daily </w:t>
      </w:r>
      <w:proofErr w:type="spellStart"/>
      <w:r>
        <w:t>Standup</w:t>
      </w:r>
      <w:proofErr w:type="spellEnd"/>
      <w:r>
        <w:t xml:space="preserve">, Sprint </w:t>
      </w:r>
      <w:proofErr w:type="spellStart"/>
      <w:r>
        <w:t>Planning</w:t>
      </w:r>
      <w:proofErr w:type="spellEnd"/>
      <w:r>
        <w:t xml:space="preserve">, Sprint </w:t>
      </w:r>
      <w:proofErr w:type="spellStart"/>
      <w:r>
        <w:t>Review</w:t>
      </w:r>
      <w:proofErr w:type="spellEnd"/>
      <w:r>
        <w:t xml:space="preserve"> y Retrospectiva.</w:t>
      </w:r>
    </w:p>
    <w:p w14:paraId="11DB95EA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Identifica y elimina impedimentos técnicos u organizativos del equipo.</w:t>
      </w:r>
    </w:p>
    <w:p w14:paraId="3012F093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Da seguimiento al Sprint Backlog y al </w:t>
      </w:r>
      <w:proofErr w:type="spellStart"/>
      <w:r>
        <w:t>burndown</w:t>
      </w:r>
      <w:proofErr w:type="spellEnd"/>
      <w:r>
        <w:t xml:space="preserve"> chart de cada sprint.</w:t>
      </w:r>
    </w:p>
    <w:p w14:paraId="61A40494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Protege al equipo de interrupciones y cambios de alcance a mitad de sprint.</w:t>
      </w:r>
    </w:p>
    <w:p w14:paraId="6C507F0D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Promueve la mejora continua del proceso entre </w:t>
      </w:r>
      <w:proofErr w:type="spellStart"/>
      <w:r>
        <w:t>sprints</w:t>
      </w:r>
      <w:proofErr w:type="spellEnd"/>
      <w:r>
        <w:t>.</w:t>
      </w:r>
    </w:p>
    <w:p w14:paraId="6726F508" w14:textId="77777777" w:rsidR="00A20564" w:rsidRDefault="00000000">
      <w:pPr>
        <w:spacing w:before="220" w:after="100"/>
      </w:pPr>
      <w:r>
        <w:rPr>
          <w:b/>
          <w:bCs/>
          <w:sz w:val="22"/>
          <w:szCs w:val="22"/>
        </w:rPr>
        <w:t>Equipo de Desarrollo (</w:t>
      </w:r>
      <w:proofErr w:type="spellStart"/>
      <w:r>
        <w:rPr>
          <w:b/>
          <w:bCs/>
          <w:sz w:val="22"/>
          <w:szCs w:val="22"/>
        </w:rPr>
        <w:t>Developers</w:t>
      </w:r>
      <w:proofErr w:type="spellEnd"/>
      <w:r>
        <w:rPr>
          <w:b/>
          <w:bCs/>
          <w:sz w:val="22"/>
          <w:szCs w:val="22"/>
        </w:rPr>
        <w:t>)</w:t>
      </w:r>
    </w:p>
    <w:p w14:paraId="5C930F8B" w14:textId="77777777" w:rsidR="00A20564" w:rsidRDefault="00000000">
      <w:pPr>
        <w:spacing w:after="160" w:line="300" w:lineRule="auto"/>
      </w:pPr>
      <w:r>
        <w:t>Equipo multidisciplinario responsable de construir el incremento de producto, dividido en frentes:</w:t>
      </w:r>
    </w:p>
    <w:p w14:paraId="10C826F5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Game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Developer</w:t>
      </w:r>
      <w:proofErr w:type="spellEnd"/>
      <w:r>
        <w:rPr>
          <w:b/>
          <w:bCs/>
        </w:rPr>
        <w:t xml:space="preserve"> (Unity/</w:t>
      </w:r>
      <w:proofErr w:type="spellStart"/>
      <w:r>
        <w:rPr>
          <w:b/>
          <w:bCs/>
        </w:rPr>
        <w:t>Unreal</w:t>
      </w:r>
      <w:proofErr w:type="spellEnd"/>
      <w:r>
        <w:rPr>
          <w:b/>
          <w:bCs/>
        </w:rPr>
        <w:t xml:space="preserve">): </w:t>
      </w:r>
      <w:r>
        <w:t>implementa movimiento 3D, estamina, inventario, IA del perseguidor y pistas ambientales.</w:t>
      </w:r>
    </w:p>
    <w:p w14:paraId="698B4836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Developer: </w:t>
      </w:r>
      <w:r>
        <w:t>construye la API REST/</w:t>
      </w:r>
      <w:proofErr w:type="spellStart"/>
      <w:r>
        <w:t>WebSocket</w:t>
      </w:r>
      <w:proofErr w:type="spellEnd"/>
      <w:r>
        <w:t>, autenticación JWT, colas de procesamiento y persistencia en base de datos.</w:t>
      </w:r>
    </w:p>
    <w:p w14:paraId="1F5E3D33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rPr>
          <w:b/>
          <w:bCs/>
        </w:rPr>
        <w:lastRenderedPageBreak/>
        <w:t>Data/</w:t>
      </w:r>
      <w:proofErr w:type="spellStart"/>
      <w:r>
        <w:rPr>
          <w:b/>
          <w:bCs/>
        </w:rPr>
        <w:t>Telemetry</w:t>
      </w:r>
      <w:proofErr w:type="spellEnd"/>
      <w:r>
        <w:rPr>
          <w:b/>
          <w:bCs/>
        </w:rPr>
        <w:t xml:space="preserve"> Engineer: </w:t>
      </w:r>
      <w:r>
        <w:t xml:space="preserve">implementa el módulo Pub-Sub de eventos, el </w:t>
      </w:r>
      <w:proofErr w:type="spellStart"/>
      <w:r>
        <w:t>batching</w:t>
      </w:r>
      <w:proofErr w:type="spellEnd"/>
      <w:r>
        <w:t xml:space="preserve"> asíncrono, la caché local y la firma HMAC-SHA256.</w:t>
      </w:r>
    </w:p>
    <w:p w14:paraId="7D5E917C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Developer</w:t>
      </w:r>
      <w:proofErr w:type="spellEnd"/>
      <w:r>
        <w:rPr>
          <w:b/>
          <w:bCs/>
        </w:rPr>
        <w:t xml:space="preserve">: </w:t>
      </w:r>
      <w:r>
        <w:t xml:space="preserve">construye el </w:t>
      </w:r>
      <w:proofErr w:type="spellStart"/>
      <w:r>
        <w:t>dashboard</w:t>
      </w:r>
      <w:proofErr w:type="spellEnd"/>
      <w:r>
        <w:t xml:space="preserve"> analítico (</w:t>
      </w:r>
      <w:proofErr w:type="spellStart"/>
      <w:r>
        <w:t>React</w:t>
      </w:r>
      <w:proofErr w:type="spellEnd"/>
      <w:r>
        <w:t>/Vue/</w:t>
      </w:r>
      <w:proofErr w:type="spellStart"/>
      <w:r>
        <w:t>Grafana</w:t>
      </w:r>
      <w:proofErr w:type="spellEnd"/>
      <w:r>
        <w:t>) para visualizar el Índice de Eficiencia Crítica (IEC).</w:t>
      </w:r>
    </w:p>
    <w:p w14:paraId="30003896" w14:textId="77777777" w:rsidR="00A20564" w:rsidRDefault="00000000">
      <w:pPr>
        <w:spacing w:after="160" w:line="300" w:lineRule="auto"/>
      </w:pPr>
      <w:r>
        <w:t>Tareas comunes: estiman esfuerzo (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>) en el refinamiento, implementan las historias comprometidas, escriben pruebas unitarias, documentan el código y participan activamente en las ceremonias Scrum.</w:t>
      </w:r>
    </w:p>
    <w:p w14:paraId="138793C2" w14:textId="77777777" w:rsidR="00A20564" w:rsidRDefault="00000000">
      <w:pPr>
        <w:spacing w:before="220" w:after="100"/>
      </w:pPr>
      <w:r>
        <w:rPr>
          <w:b/>
          <w:bCs/>
          <w:sz w:val="22"/>
          <w:szCs w:val="22"/>
        </w:rPr>
        <w:t>QA / CUA (Control y Aseguramiento de Calidad)</w:t>
      </w:r>
    </w:p>
    <w:p w14:paraId="533C34F8" w14:textId="77777777" w:rsidR="00A20564" w:rsidRDefault="00000000">
      <w:pPr>
        <w:spacing w:after="160" w:line="300" w:lineRule="auto"/>
      </w:pPr>
      <w:r>
        <w:t>Responsable de que el producto cumpla los requisitos funcionales y no funcionales antes de aceptarse.</w:t>
      </w:r>
    </w:p>
    <w:p w14:paraId="47C8F079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Diseña y ejecuta casos de prueba funcionales sobre las mecánicas de juego y el </w:t>
      </w:r>
      <w:proofErr w:type="spellStart"/>
      <w:r>
        <w:t>backend</w:t>
      </w:r>
      <w:proofErr w:type="spellEnd"/>
      <w:r>
        <w:t>.</w:t>
      </w:r>
    </w:p>
    <w:p w14:paraId="02BE3EC2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Verifica el cumplimiento de los RNF: seguridad (JWT/TLS), integridad (HMAC-SHA256), rendimiento (FPS) y escalabilidad (500 RPS).</w:t>
      </w:r>
    </w:p>
    <w:p w14:paraId="577A4210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Ejecuta pruebas de estrés y de pérdida de conexión (caché local de 1,000 eventos).</w:t>
      </w:r>
    </w:p>
    <w:p w14:paraId="08453264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Reporta defectos, les da seguimiento y valida su corrección antes del cierre del sprint.</w:t>
      </w:r>
    </w:p>
    <w:p w14:paraId="61AAD0E3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Participa en la revisión de sprint dando el visto bueno de calidad sobre cada historia entregada.</w:t>
      </w:r>
    </w:p>
    <w:p w14:paraId="711C74E5" w14:textId="77777777" w:rsidR="00A20564" w:rsidRDefault="00000000">
      <w:r>
        <w:br w:type="page"/>
      </w:r>
    </w:p>
    <w:p w14:paraId="6BBD6CA0" w14:textId="77777777" w:rsidR="00A20564" w:rsidRDefault="00000000">
      <w:pPr>
        <w:pStyle w:val="Ttulo1"/>
        <w:pBdr>
          <w:bottom w:val="single" w:sz="8" w:space="4" w:color="2E74B5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6. </w:t>
      </w:r>
      <w:proofErr w:type="spellStart"/>
      <w:r>
        <w:rPr>
          <w:b/>
          <w:bCs/>
          <w:color w:val="1F3864"/>
          <w:sz w:val="30"/>
          <w:szCs w:val="30"/>
        </w:rPr>
        <w:t>Product</w:t>
      </w:r>
      <w:proofErr w:type="spellEnd"/>
      <w:r>
        <w:rPr>
          <w:b/>
          <w:bCs/>
          <w:color w:val="1F3864"/>
          <w:sz w:val="30"/>
          <w:szCs w:val="30"/>
        </w:rPr>
        <w:t xml:space="preserve"> Backlog Priorizado</w:t>
      </w:r>
    </w:p>
    <w:tbl>
      <w:tblPr>
        <w:tblW w:w="93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500"/>
        <w:gridCol w:w="1500"/>
        <w:gridCol w:w="1100"/>
        <w:gridCol w:w="700"/>
        <w:gridCol w:w="900"/>
      </w:tblGrid>
      <w:tr w:rsidR="00A20564" w14:paraId="7E335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D24A5" w14:textId="77777777" w:rsidR="00A205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3A4C8" w14:textId="77777777" w:rsidR="00A205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Historia de Usuario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57A80" w14:textId="77777777" w:rsidR="00A205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Épica</w:t>
            </w:r>
          </w:p>
        </w:tc>
        <w:tc>
          <w:tcPr>
            <w:tcW w:w="1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9656E" w14:textId="77777777" w:rsidR="00A205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4FA24" w14:textId="77777777" w:rsidR="00A205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</w:t>
            </w:r>
          </w:p>
        </w:tc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CEE00" w14:textId="77777777" w:rsidR="00A2056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</w:tr>
      <w:tr w:rsidR="00A20564" w14:paraId="1427A5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C9357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US-01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D29C8" w14:textId="77777777" w:rsidR="00A20564" w:rsidRDefault="00000000">
            <w:r>
              <w:rPr>
                <w:sz w:val="17"/>
                <w:szCs w:val="17"/>
              </w:rPr>
              <w:t>Como jugador, quiero moverme en 3D en tercera persona con gestión de estamina, para explorar el entorno de forma fluida.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88179" w14:textId="77777777" w:rsidR="00A20564" w:rsidRDefault="00000000">
            <w:r>
              <w:rPr>
                <w:sz w:val="17"/>
                <w:szCs w:val="17"/>
              </w:rPr>
              <w:t>Mecánicas Core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BD20E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6276B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326E3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</w:tr>
      <w:tr w:rsidR="00A20564" w14:paraId="22F7E0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EAA09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US-02</w:t>
            </w:r>
          </w:p>
        </w:tc>
        <w:tc>
          <w:tcPr>
            <w:tcW w:w="4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DF448" w14:textId="77777777" w:rsidR="00A20564" w:rsidRDefault="00000000">
            <w:r>
              <w:rPr>
                <w:sz w:val="17"/>
                <w:szCs w:val="17"/>
              </w:rPr>
              <w:t>Como jugador, quiero recolectar objetos (núcleos de energía, llaves) y usar mi inventario en tiempo real, para resolver los desafíos del nivel.</w:t>
            </w:r>
          </w:p>
        </w:tc>
        <w:tc>
          <w:tcPr>
            <w:tcW w:w="1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16644" w14:textId="77777777" w:rsidR="00A20564" w:rsidRDefault="00000000">
            <w:r>
              <w:rPr>
                <w:sz w:val="17"/>
                <w:szCs w:val="17"/>
              </w:rPr>
              <w:t>Mecánicas Core</w:t>
            </w:r>
          </w:p>
        </w:tc>
        <w:tc>
          <w:tcPr>
            <w:tcW w:w="11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D1F23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052CA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4D764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</w:tr>
      <w:tr w:rsidR="00A20564" w14:paraId="254CE5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F4DA7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US-03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2C174" w14:textId="77777777" w:rsidR="00A20564" w:rsidRDefault="00000000">
            <w:r>
              <w:rPr>
                <w:sz w:val="17"/>
                <w:szCs w:val="17"/>
              </w:rPr>
              <w:t>Como jugador, quiero autenticarme mediante un token JWT al iniciar sesión, para que mis eventos queden vinculados de forma segura a mi partida.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46B6A" w14:textId="77777777" w:rsidR="00A20564" w:rsidRDefault="00000000"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Base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9870A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E7A0C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D2261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A20564" w14:paraId="25BD3E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EB42E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US-04</w:t>
            </w:r>
          </w:p>
        </w:tc>
        <w:tc>
          <w:tcPr>
            <w:tcW w:w="4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30268" w14:textId="77777777" w:rsidR="00A20564" w:rsidRDefault="00000000">
            <w:r>
              <w:rPr>
                <w:sz w:val="17"/>
                <w:szCs w:val="17"/>
              </w:rPr>
              <w:t xml:space="preserve">Como sistema, quiero exponer un </w:t>
            </w:r>
            <w:proofErr w:type="spellStart"/>
            <w:r>
              <w:rPr>
                <w:sz w:val="17"/>
                <w:szCs w:val="17"/>
              </w:rPr>
              <w:t>endpoint</w:t>
            </w:r>
            <w:proofErr w:type="spellEnd"/>
            <w:r>
              <w:rPr>
                <w:sz w:val="17"/>
                <w:szCs w:val="17"/>
              </w:rPr>
              <w:t xml:space="preserve"> REST /api/v1/</w:t>
            </w:r>
            <w:proofErr w:type="spellStart"/>
            <w:r>
              <w:rPr>
                <w:sz w:val="17"/>
                <w:szCs w:val="17"/>
              </w:rPr>
              <w:t>telemetry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events</w:t>
            </w:r>
            <w:proofErr w:type="spellEnd"/>
            <w:r>
              <w:rPr>
                <w:sz w:val="17"/>
                <w:szCs w:val="17"/>
              </w:rPr>
              <w:t xml:space="preserve"> que reciba lotes de eventos, para centralizar la telemetría.</w:t>
            </w:r>
          </w:p>
        </w:tc>
        <w:tc>
          <w:tcPr>
            <w:tcW w:w="1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02460" w14:textId="77777777" w:rsidR="00A20564" w:rsidRDefault="00000000"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Base</w:t>
            </w:r>
          </w:p>
        </w:tc>
        <w:tc>
          <w:tcPr>
            <w:tcW w:w="11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0537C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FA95F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9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15596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A20564" w14:paraId="0A7FB1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55FA4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US-05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30E2B" w14:textId="77777777" w:rsidR="00A20564" w:rsidRDefault="00000000">
            <w:r>
              <w:rPr>
                <w:sz w:val="17"/>
                <w:szCs w:val="17"/>
              </w:rPr>
              <w:t>Como administrador del sistema, quiero un esquema de base de datos para sesiones y eventos, para almacenar y consultar la información histórica.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33733" w14:textId="77777777" w:rsidR="00A20564" w:rsidRDefault="00000000"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Base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9867B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8E656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9604A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A20564" w14:paraId="48945D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1106B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US-06</w:t>
            </w:r>
          </w:p>
        </w:tc>
        <w:tc>
          <w:tcPr>
            <w:tcW w:w="4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FC464" w14:textId="77777777" w:rsidR="00A20564" w:rsidRDefault="00000000">
            <w:r>
              <w:rPr>
                <w:sz w:val="17"/>
                <w:szCs w:val="17"/>
              </w:rPr>
              <w:t>Como jugador, quiero ser perseguido por un enemigo con IA que patrulla el nivel, para sentir tensión constante durante la partida.</w:t>
            </w:r>
          </w:p>
        </w:tc>
        <w:tc>
          <w:tcPr>
            <w:tcW w:w="1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E2345" w14:textId="77777777" w:rsidR="00A20564" w:rsidRDefault="00000000">
            <w:r>
              <w:rPr>
                <w:sz w:val="17"/>
                <w:szCs w:val="17"/>
              </w:rPr>
              <w:t>IA del Perseguidor</w:t>
            </w:r>
          </w:p>
        </w:tc>
        <w:tc>
          <w:tcPr>
            <w:tcW w:w="11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BDA1F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B98C0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9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FCE26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</w:tr>
      <w:tr w:rsidR="00A20564" w14:paraId="742CA6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02F35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US-07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FEFFF" w14:textId="77777777" w:rsidR="00A20564" w:rsidRDefault="00000000">
            <w:r>
              <w:rPr>
                <w:sz w:val="17"/>
                <w:szCs w:val="17"/>
              </w:rPr>
              <w:t xml:space="preserve">Como jugador, quiero que el enemigo me detecte por </w:t>
            </w:r>
            <w:proofErr w:type="gramStart"/>
            <w:r>
              <w:rPr>
                <w:sz w:val="17"/>
                <w:szCs w:val="17"/>
              </w:rPr>
              <w:t>línea</w:t>
            </w:r>
            <w:proofErr w:type="gramEnd"/>
            <w:r>
              <w:rPr>
                <w:sz w:val="17"/>
                <w:szCs w:val="17"/>
              </w:rPr>
              <w:t xml:space="preserve"> de visión o ruido, para que mis decisiones de sigilo tengan impacto real.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711A2" w14:textId="77777777" w:rsidR="00A20564" w:rsidRDefault="00000000">
            <w:r>
              <w:rPr>
                <w:sz w:val="17"/>
                <w:szCs w:val="17"/>
              </w:rPr>
              <w:t>IA del Perseguidor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C4167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5E62F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C63C6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</w:tr>
      <w:tr w:rsidR="00A20564" w14:paraId="5B4490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7FAAF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US-08</w:t>
            </w:r>
          </w:p>
        </w:tc>
        <w:tc>
          <w:tcPr>
            <w:tcW w:w="4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90148" w14:textId="77777777" w:rsidR="00A20564" w:rsidRDefault="00000000">
            <w:r>
              <w:rPr>
                <w:sz w:val="17"/>
                <w:szCs w:val="17"/>
              </w:rPr>
              <w:t>Como investigador de datos, quiero que el motor capture eventos JSON de rutas, pánico y uso de pistas, para analizar la saturación cognitiva.</w:t>
            </w:r>
          </w:p>
        </w:tc>
        <w:tc>
          <w:tcPr>
            <w:tcW w:w="1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33526" w14:textId="77777777" w:rsidR="00A20564" w:rsidRDefault="00000000">
            <w:r>
              <w:rPr>
                <w:sz w:val="17"/>
                <w:szCs w:val="17"/>
              </w:rPr>
              <w:t>Telemetría</w:t>
            </w:r>
          </w:p>
        </w:tc>
        <w:tc>
          <w:tcPr>
            <w:tcW w:w="11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AAE5F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05BDD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9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0EF99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</w:tr>
      <w:tr w:rsidR="00A20564" w14:paraId="67F4A9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7FA55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US-09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B77DA" w14:textId="77777777" w:rsidR="00A20564" w:rsidRDefault="00000000">
            <w:r>
              <w:rPr>
                <w:sz w:val="17"/>
                <w:szCs w:val="17"/>
              </w:rPr>
              <w:t>Como sistema, quiero enviar los eventos en lotes (</w:t>
            </w:r>
            <w:proofErr w:type="spellStart"/>
            <w:r>
              <w:rPr>
                <w:sz w:val="17"/>
                <w:szCs w:val="17"/>
              </w:rPr>
              <w:t>batching</w:t>
            </w:r>
            <w:proofErr w:type="spellEnd"/>
            <w:r>
              <w:rPr>
                <w:sz w:val="17"/>
                <w:szCs w:val="17"/>
              </w:rPr>
              <w:t>) de forma asíncrona, para no afectar el rendimiento del juego.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1D278" w14:textId="77777777" w:rsidR="00A20564" w:rsidRDefault="00000000">
            <w:r>
              <w:rPr>
                <w:sz w:val="17"/>
                <w:szCs w:val="17"/>
              </w:rPr>
              <w:t>Telemetría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40B21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BBA0C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D15A8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</w:tr>
      <w:tr w:rsidR="00A20564" w14:paraId="26E753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3A453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US-10</w:t>
            </w:r>
          </w:p>
        </w:tc>
        <w:tc>
          <w:tcPr>
            <w:tcW w:w="4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3BF1E" w14:textId="77777777" w:rsidR="00A20564" w:rsidRDefault="00000000">
            <w:r>
              <w:rPr>
                <w:sz w:val="17"/>
                <w:szCs w:val="17"/>
              </w:rPr>
              <w:t>Como jugador, quiero que mis eventos se almacenen localmente si pierdo conexión (hasta 1,000) y se reenvíen al reconectar, para no perder datos.</w:t>
            </w:r>
          </w:p>
        </w:tc>
        <w:tc>
          <w:tcPr>
            <w:tcW w:w="1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7E03B" w14:textId="77777777" w:rsidR="00A20564" w:rsidRDefault="00000000">
            <w:r>
              <w:rPr>
                <w:sz w:val="17"/>
                <w:szCs w:val="17"/>
              </w:rPr>
              <w:t>Telemetría</w:t>
            </w:r>
          </w:p>
        </w:tc>
        <w:tc>
          <w:tcPr>
            <w:tcW w:w="11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1F459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7EE05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9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3210B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</w:tr>
      <w:tr w:rsidR="00A20564" w14:paraId="32D59E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2D66B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US-11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878ED" w14:textId="77777777" w:rsidR="00A20564" w:rsidRDefault="00000000">
            <w:r>
              <w:rPr>
                <w:sz w:val="17"/>
                <w:szCs w:val="17"/>
              </w:rPr>
              <w:t>Como responsable de seguridad, quiero que cada evento incluya una firma HMAC-SHA256 en la cabecera, para garantizar su integridad en tránsito.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3DC76" w14:textId="77777777" w:rsidR="00A20564" w:rsidRDefault="00000000">
            <w:r>
              <w:rPr>
                <w:sz w:val="17"/>
                <w:szCs w:val="17"/>
              </w:rPr>
              <w:t>Telemetría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D75D4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E337C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A0458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</w:tr>
      <w:tr w:rsidR="00A20564" w14:paraId="1EC167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20814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US-12</w:t>
            </w:r>
          </w:p>
        </w:tc>
        <w:tc>
          <w:tcPr>
            <w:tcW w:w="4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CB809" w14:textId="77777777" w:rsidR="00A20564" w:rsidRDefault="00000000">
            <w:r>
              <w:rPr>
                <w:sz w:val="17"/>
                <w:szCs w:val="17"/>
              </w:rPr>
              <w:t>Como jugador, quiero inspeccionar notas, pantallas y señales sin pausar la partida, para mantener la inmersión mientras razono.</w:t>
            </w:r>
          </w:p>
        </w:tc>
        <w:tc>
          <w:tcPr>
            <w:tcW w:w="1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D2A22" w14:textId="77777777" w:rsidR="00A20564" w:rsidRDefault="00000000">
            <w:r>
              <w:rPr>
                <w:sz w:val="17"/>
                <w:szCs w:val="17"/>
              </w:rPr>
              <w:t>Pistas y Pánico</w:t>
            </w:r>
          </w:p>
        </w:tc>
        <w:tc>
          <w:tcPr>
            <w:tcW w:w="11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60D4E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93098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9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A1E18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</w:tr>
      <w:tr w:rsidR="00A20564" w14:paraId="799FF2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3DD7E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US-13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53611" w14:textId="77777777" w:rsidR="00A20564" w:rsidRDefault="00000000">
            <w:r>
              <w:rPr>
                <w:sz w:val="17"/>
                <w:szCs w:val="17"/>
              </w:rPr>
              <w:t>Como investigador de datos, quiero un algoritmo que detecte giros erráticos y cambios de dirección por pánico, para cuantificar el Índice de Pánico.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7F76D" w14:textId="77777777" w:rsidR="00A20564" w:rsidRDefault="00000000">
            <w:r>
              <w:rPr>
                <w:sz w:val="17"/>
                <w:szCs w:val="17"/>
              </w:rPr>
              <w:t>Pistas y Pánico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BF4DB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D2A62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FCD9D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</w:tr>
      <w:tr w:rsidR="00A20564" w14:paraId="687939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92CBA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US-14</w:t>
            </w:r>
          </w:p>
        </w:tc>
        <w:tc>
          <w:tcPr>
            <w:tcW w:w="4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58F33" w14:textId="77777777" w:rsidR="00A20564" w:rsidRDefault="00000000">
            <w:r>
              <w:rPr>
                <w:sz w:val="17"/>
                <w:szCs w:val="17"/>
              </w:rPr>
              <w:t>Como jugador, quiero interactuar con puertas y acertijos ambientales de forma dinámica, para que el escape se sienta natural.</w:t>
            </w:r>
          </w:p>
        </w:tc>
        <w:tc>
          <w:tcPr>
            <w:tcW w:w="1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350C5" w14:textId="77777777" w:rsidR="00A20564" w:rsidRDefault="00000000">
            <w:r>
              <w:rPr>
                <w:sz w:val="17"/>
                <w:szCs w:val="17"/>
              </w:rPr>
              <w:t>Pistas y Pánico</w:t>
            </w:r>
          </w:p>
        </w:tc>
        <w:tc>
          <w:tcPr>
            <w:tcW w:w="11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E8D15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70751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07A1B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</w:tr>
      <w:tr w:rsidR="00A20564" w14:paraId="3DD48E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C093B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US-15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ACB0B" w14:textId="77777777" w:rsidR="00A20564" w:rsidRDefault="00000000">
            <w:r>
              <w:rPr>
                <w:sz w:val="17"/>
                <w:szCs w:val="17"/>
              </w:rPr>
              <w:t xml:space="preserve">Como analista, quiero un </w:t>
            </w:r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 xml:space="preserve"> web que visualice el Índice de Eficiencia Crítica (IEC), para interpretar los resultados de cada sesión.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C17BA" w14:textId="77777777" w:rsidR="00A20564" w:rsidRDefault="00000000"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 xml:space="preserve"> y Cierre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6ECEC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BF5F9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81BEF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</w:tr>
      <w:tr w:rsidR="00A20564" w14:paraId="3742DA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6DC09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US-16</w:t>
            </w:r>
          </w:p>
        </w:tc>
        <w:tc>
          <w:tcPr>
            <w:tcW w:w="4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41A63" w14:textId="77777777" w:rsidR="00A20564" w:rsidRDefault="00000000">
            <w:r>
              <w:rPr>
                <w:sz w:val="17"/>
                <w:szCs w:val="17"/>
              </w:rPr>
              <w:t xml:space="preserve">Como equipo técnico, quiero validar que el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soporte 500 RPS concurrentes, para garantizar la escalabilidad del sistema.</w:t>
            </w:r>
          </w:p>
        </w:tc>
        <w:tc>
          <w:tcPr>
            <w:tcW w:w="1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52EFD" w14:textId="77777777" w:rsidR="00A20564" w:rsidRDefault="00000000"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 xml:space="preserve"> y Cierre</w:t>
            </w:r>
          </w:p>
        </w:tc>
        <w:tc>
          <w:tcPr>
            <w:tcW w:w="11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896BF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BFA5F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0F84F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</w:tr>
      <w:tr w:rsidR="00A20564" w14:paraId="568471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18840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lastRenderedPageBreak/>
              <w:t>US-17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4D08B" w14:textId="77777777" w:rsidR="00A20564" w:rsidRDefault="00000000">
            <w:r>
              <w:rPr>
                <w:sz w:val="17"/>
                <w:szCs w:val="17"/>
              </w:rPr>
              <w:t>Como equipo de QA, quiero un entorno de depuración para simular eventos de pánico, para verificar el envío correcto de paquetes JSON.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167C4" w14:textId="77777777" w:rsidR="00A20564" w:rsidRDefault="00000000"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 xml:space="preserve"> y Cierre</w:t>
            </w:r>
          </w:p>
        </w:tc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6D366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8BA02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4C348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</w:tr>
      <w:tr w:rsidR="00A20564" w14:paraId="65CA8C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0AA16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US-18</w:t>
            </w:r>
          </w:p>
        </w:tc>
        <w:tc>
          <w:tcPr>
            <w:tcW w:w="4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9EB6E" w14:textId="77777777" w:rsidR="00A20564" w:rsidRDefault="00000000">
            <w:r>
              <w:rPr>
                <w:sz w:val="17"/>
                <w:szCs w:val="17"/>
              </w:rPr>
              <w:t>Como jugador, quiero que los elementos de texto sean legibles a 5 metros de distancia, para no sufrir fatiga visual.</w:t>
            </w:r>
          </w:p>
        </w:tc>
        <w:tc>
          <w:tcPr>
            <w:tcW w:w="15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9A1D8" w14:textId="77777777" w:rsidR="00A20564" w:rsidRDefault="00000000"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 xml:space="preserve"> y Cierre</w:t>
            </w:r>
          </w:p>
        </w:tc>
        <w:tc>
          <w:tcPr>
            <w:tcW w:w="11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2AEDE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Baja</w:t>
            </w:r>
          </w:p>
        </w:tc>
        <w:tc>
          <w:tcPr>
            <w:tcW w:w="7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B347F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9A84E" w14:textId="77777777" w:rsidR="00A20564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</w:tr>
    </w:tbl>
    <w:p w14:paraId="2684C376" w14:textId="77777777" w:rsidR="00A20564" w:rsidRDefault="00000000">
      <w:r>
        <w:br w:type="page"/>
      </w:r>
    </w:p>
    <w:p w14:paraId="4E4B5930" w14:textId="77777777" w:rsidR="00A20564" w:rsidRDefault="00000000">
      <w:pPr>
        <w:pStyle w:val="Ttulo1"/>
        <w:pBdr>
          <w:bottom w:val="single" w:sz="8" w:space="4" w:color="2E74B5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7. Planificación de </w:t>
      </w:r>
      <w:proofErr w:type="spellStart"/>
      <w:r>
        <w:rPr>
          <w:b/>
          <w:bCs/>
          <w:color w:val="1F3864"/>
          <w:sz w:val="30"/>
          <w:szCs w:val="30"/>
        </w:rPr>
        <w:t>Sprints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Roadmap</w:t>
      </w:r>
      <w:proofErr w:type="spellEnd"/>
      <w:r>
        <w:rPr>
          <w:b/>
          <w:bCs/>
          <w:color w:val="1F3864"/>
          <w:sz w:val="30"/>
          <w:szCs w:val="30"/>
        </w:rPr>
        <w:t xml:space="preserve"> — 6 </w:t>
      </w:r>
      <w:proofErr w:type="spellStart"/>
      <w:r>
        <w:rPr>
          <w:b/>
          <w:bCs/>
          <w:color w:val="1F3864"/>
          <w:sz w:val="30"/>
          <w:szCs w:val="30"/>
        </w:rPr>
        <w:t>Sprints</w:t>
      </w:r>
      <w:proofErr w:type="spellEnd"/>
      <w:r>
        <w:rPr>
          <w:b/>
          <w:bCs/>
          <w:color w:val="1F3864"/>
          <w:sz w:val="30"/>
          <w:szCs w:val="30"/>
        </w:rPr>
        <w:t>)</w:t>
      </w:r>
    </w:p>
    <w:p w14:paraId="3BA95FAD" w14:textId="77777777" w:rsidR="00A20564" w:rsidRDefault="00000000">
      <w:pPr>
        <w:pStyle w:val="Ttulo2"/>
        <w:spacing w:before="320" w:after="140"/>
      </w:pPr>
      <w:r>
        <w:rPr>
          <w:b/>
          <w:bCs/>
          <w:sz w:val="24"/>
          <w:szCs w:val="24"/>
        </w:rPr>
        <w:t>Sprint 1: Movimiento y Mecánicas Core</w:t>
      </w:r>
    </w:p>
    <w:p w14:paraId="6BC8567F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US-01: Movimiento 3D en 3.ª persona con gestión de estamina.</w:t>
      </w:r>
    </w:p>
    <w:p w14:paraId="7FAB407E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US-02: Recolección de objetos e inventario en tiempo real.</w:t>
      </w:r>
    </w:p>
    <w:p w14:paraId="67D61370" w14:textId="77777777" w:rsidR="00A20564" w:rsidRDefault="00000000">
      <w:pPr>
        <w:pStyle w:val="Ttulo2"/>
        <w:spacing w:before="320" w:after="140"/>
      </w:pPr>
      <w:r>
        <w:rPr>
          <w:b/>
          <w:bCs/>
          <w:sz w:val="24"/>
          <w:szCs w:val="24"/>
        </w:rPr>
        <w:t xml:space="preserve">Sprint 2: Autenticación y </w:t>
      </w:r>
      <w:proofErr w:type="spellStart"/>
      <w:r>
        <w:rPr>
          <w:b/>
          <w:bCs/>
          <w:sz w:val="24"/>
          <w:szCs w:val="24"/>
        </w:rPr>
        <w:t>Backend</w:t>
      </w:r>
      <w:proofErr w:type="spellEnd"/>
      <w:r>
        <w:rPr>
          <w:b/>
          <w:bCs/>
          <w:sz w:val="24"/>
          <w:szCs w:val="24"/>
        </w:rPr>
        <w:t xml:space="preserve"> Base</w:t>
      </w:r>
    </w:p>
    <w:p w14:paraId="1AB49EA9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US-03: Autenticación de sesión con token JWT.</w:t>
      </w:r>
    </w:p>
    <w:p w14:paraId="1E376D3F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US-04: API REST receptora de lotes de eventos /api/v1/</w:t>
      </w:r>
      <w:proofErr w:type="spellStart"/>
      <w:r>
        <w:t>telemetry</w:t>
      </w:r>
      <w:proofErr w:type="spellEnd"/>
      <w:r>
        <w:t>/</w:t>
      </w:r>
      <w:proofErr w:type="spellStart"/>
      <w:r>
        <w:t>events</w:t>
      </w:r>
      <w:proofErr w:type="spellEnd"/>
      <w:r>
        <w:t>.</w:t>
      </w:r>
    </w:p>
    <w:p w14:paraId="4F66D809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US-05: Esquema de base de datos para sesiones y eventos.</w:t>
      </w:r>
    </w:p>
    <w:p w14:paraId="377ABC6B" w14:textId="77777777" w:rsidR="00A20564" w:rsidRDefault="00000000">
      <w:pPr>
        <w:pStyle w:val="Ttulo2"/>
        <w:spacing w:before="320" w:after="140"/>
      </w:pPr>
      <w:r>
        <w:rPr>
          <w:b/>
          <w:bCs/>
          <w:sz w:val="24"/>
          <w:szCs w:val="24"/>
        </w:rPr>
        <w:t>Sprint 3: Inteligencia Artificial del Perseguidor</w:t>
      </w:r>
    </w:p>
    <w:p w14:paraId="7A9B24F7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US-06: IA del enemigo con </w:t>
      </w:r>
      <w:proofErr w:type="spellStart"/>
      <w:r>
        <w:t>NavMesh</w:t>
      </w:r>
      <w:proofErr w:type="spellEnd"/>
      <w:r>
        <w:t xml:space="preserve"> y patrullaje.</w:t>
      </w:r>
    </w:p>
    <w:p w14:paraId="2CE61E9A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US-07: Detección del jugador por </w:t>
      </w:r>
      <w:proofErr w:type="gramStart"/>
      <w:r>
        <w:t>línea</w:t>
      </w:r>
      <w:proofErr w:type="gramEnd"/>
      <w:r>
        <w:t xml:space="preserve"> de visión o ruido.</w:t>
      </w:r>
    </w:p>
    <w:p w14:paraId="1330D1FD" w14:textId="77777777" w:rsidR="00A20564" w:rsidRDefault="00000000">
      <w:pPr>
        <w:pStyle w:val="Ttulo2"/>
        <w:spacing w:before="320" w:after="140"/>
      </w:pPr>
      <w:r>
        <w:rPr>
          <w:b/>
          <w:bCs/>
          <w:sz w:val="24"/>
          <w:szCs w:val="24"/>
        </w:rPr>
        <w:t>Sprint 4: Telemetría y Resiliencia</w:t>
      </w:r>
    </w:p>
    <w:p w14:paraId="52F49ACB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US-08: Captura de eventos JSON (rutas, pánico, uso de pistas).</w:t>
      </w:r>
    </w:p>
    <w:p w14:paraId="0CE34D51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US-09: </w:t>
      </w:r>
      <w:proofErr w:type="spellStart"/>
      <w:r>
        <w:t>Batching</w:t>
      </w:r>
      <w:proofErr w:type="spellEnd"/>
      <w:r>
        <w:t xml:space="preserve"> asíncrono de eventos.</w:t>
      </w:r>
    </w:p>
    <w:p w14:paraId="0719E1AA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US-10: Caché local ante pérdida de conexión (hasta 1,000 eventos).</w:t>
      </w:r>
    </w:p>
    <w:p w14:paraId="06F2E3F2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US-11: Firma HMAC-SHA256 en cabeceras.</w:t>
      </w:r>
    </w:p>
    <w:p w14:paraId="2F1F5C55" w14:textId="77777777" w:rsidR="00A20564" w:rsidRDefault="00000000">
      <w:pPr>
        <w:pStyle w:val="Ttulo2"/>
        <w:spacing w:before="320" w:after="140"/>
      </w:pPr>
      <w:r>
        <w:rPr>
          <w:b/>
          <w:bCs/>
          <w:sz w:val="24"/>
          <w:szCs w:val="24"/>
        </w:rPr>
        <w:t>Sprint 5: Pistas Ambientales y Cálculo de Pánico</w:t>
      </w:r>
    </w:p>
    <w:p w14:paraId="6126032A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US-12: Interacción con notas, pantallas y puertas sin pausa de juego.</w:t>
      </w:r>
    </w:p>
    <w:p w14:paraId="0A545DBE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US-13: Algoritmo de detección de pánico (giros erráticos).</w:t>
      </w:r>
    </w:p>
    <w:p w14:paraId="619D02AF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US-14: Acertijos y puertas ambientales dinámicas.</w:t>
      </w:r>
    </w:p>
    <w:p w14:paraId="5F7CEA69" w14:textId="77777777" w:rsidR="00A20564" w:rsidRDefault="00000000">
      <w:pPr>
        <w:pStyle w:val="Ttulo2"/>
        <w:spacing w:before="320" w:after="140"/>
      </w:pPr>
      <w:r>
        <w:rPr>
          <w:b/>
          <w:bCs/>
          <w:sz w:val="24"/>
          <w:szCs w:val="24"/>
        </w:rPr>
        <w:t xml:space="preserve">Sprint 6: </w:t>
      </w:r>
      <w:proofErr w:type="spellStart"/>
      <w:r>
        <w:rPr>
          <w:b/>
          <w:bCs/>
          <w:sz w:val="24"/>
          <w:szCs w:val="24"/>
        </w:rPr>
        <w:t>Dashboard</w:t>
      </w:r>
      <w:proofErr w:type="spellEnd"/>
      <w:r>
        <w:rPr>
          <w:b/>
          <w:bCs/>
          <w:sz w:val="24"/>
          <w:szCs w:val="24"/>
        </w:rPr>
        <w:t>, Pruebas y Cierre</w:t>
      </w:r>
    </w:p>
    <w:p w14:paraId="56399B21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US-15: </w:t>
      </w:r>
      <w:proofErr w:type="spellStart"/>
      <w:r>
        <w:t>Dashboard</w:t>
      </w:r>
      <w:proofErr w:type="spellEnd"/>
      <w:r>
        <w:t xml:space="preserve"> web con el Índice de Eficiencia Crítica (IEC).</w:t>
      </w:r>
    </w:p>
    <w:p w14:paraId="7B012AC9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US-16: Pruebas de estrés </w:t>
      </w:r>
      <w:proofErr w:type="spellStart"/>
      <w:r>
        <w:t>backend</w:t>
      </w:r>
      <w:proofErr w:type="spellEnd"/>
      <w:r>
        <w:t xml:space="preserve"> (500 RPS).</w:t>
      </w:r>
    </w:p>
    <w:p w14:paraId="76D34D23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US-17: Entorno de depuración/QA para simular eventos de pánico.</w:t>
      </w:r>
    </w:p>
    <w:p w14:paraId="23433C1D" w14:textId="77777777" w:rsidR="00A20564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US-18: Optimización de legibilidad 3D y despliegue del prototipo funcional.</w:t>
      </w:r>
    </w:p>
    <w:sectPr w:rsidR="00A2056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934B3"/>
    <w:multiLevelType w:val="hybridMultilevel"/>
    <w:tmpl w:val="F904BD6C"/>
    <w:lvl w:ilvl="0" w:tplc="8200A104">
      <w:start w:val="1"/>
      <w:numFmt w:val="bullet"/>
      <w:lvlText w:val="•"/>
      <w:lvlJc w:val="left"/>
      <w:pPr>
        <w:ind w:left="420" w:hanging="260"/>
      </w:pPr>
    </w:lvl>
    <w:lvl w:ilvl="1" w:tplc="A4EA17FA">
      <w:numFmt w:val="decimal"/>
      <w:lvlText w:val=""/>
      <w:lvlJc w:val="left"/>
    </w:lvl>
    <w:lvl w:ilvl="2" w:tplc="539AC20A">
      <w:numFmt w:val="decimal"/>
      <w:lvlText w:val=""/>
      <w:lvlJc w:val="left"/>
    </w:lvl>
    <w:lvl w:ilvl="3" w:tplc="A87E9CC0">
      <w:numFmt w:val="decimal"/>
      <w:lvlText w:val=""/>
      <w:lvlJc w:val="left"/>
    </w:lvl>
    <w:lvl w:ilvl="4" w:tplc="0EF66B62">
      <w:numFmt w:val="decimal"/>
      <w:lvlText w:val=""/>
      <w:lvlJc w:val="left"/>
    </w:lvl>
    <w:lvl w:ilvl="5" w:tplc="E6C0E9B2">
      <w:numFmt w:val="decimal"/>
      <w:lvlText w:val=""/>
      <w:lvlJc w:val="left"/>
    </w:lvl>
    <w:lvl w:ilvl="6" w:tplc="ECF62B98">
      <w:numFmt w:val="decimal"/>
      <w:lvlText w:val=""/>
      <w:lvlJc w:val="left"/>
    </w:lvl>
    <w:lvl w:ilvl="7" w:tplc="AD74D444">
      <w:numFmt w:val="decimal"/>
      <w:lvlText w:val=""/>
      <w:lvlJc w:val="left"/>
    </w:lvl>
    <w:lvl w:ilvl="8" w:tplc="F328FC80">
      <w:numFmt w:val="decimal"/>
      <w:lvlText w:val=""/>
      <w:lvlJc w:val="left"/>
    </w:lvl>
  </w:abstractNum>
  <w:abstractNum w:abstractNumId="1" w15:restartNumberingAfterBreak="0">
    <w:nsid w:val="6445053E"/>
    <w:multiLevelType w:val="hybridMultilevel"/>
    <w:tmpl w:val="83480B2E"/>
    <w:lvl w:ilvl="0" w:tplc="649416CC">
      <w:start w:val="1"/>
      <w:numFmt w:val="bullet"/>
      <w:lvlText w:val="●"/>
      <w:lvlJc w:val="left"/>
      <w:pPr>
        <w:ind w:left="720" w:hanging="360"/>
      </w:pPr>
    </w:lvl>
    <w:lvl w:ilvl="1" w:tplc="E8E426A2">
      <w:start w:val="1"/>
      <w:numFmt w:val="bullet"/>
      <w:lvlText w:val="○"/>
      <w:lvlJc w:val="left"/>
      <w:pPr>
        <w:ind w:left="1440" w:hanging="360"/>
      </w:pPr>
    </w:lvl>
    <w:lvl w:ilvl="2" w:tplc="785ABA38">
      <w:start w:val="1"/>
      <w:numFmt w:val="bullet"/>
      <w:lvlText w:val="■"/>
      <w:lvlJc w:val="left"/>
      <w:pPr>
        <w:ind w:left="2160" w:hanging="360"/>
      </w:pPr>
    </w:lvl>
    <w:lvl w:ilvl="3" w:tplc="93D2503E">
      <w:start w:val="1"/>
      <w:numFmt w:val="bullet"/>
      <w:lvlText w:val="●"/>
      <w:lvlJc w:val="left"/>
      <w:pPr>
        <w:ind w:left="2880" w:hanging="360"/>
      </w:pPr>
    </w:lvl>
    <w:lvl w:ilvl="4" w:tplc="C3F04A28">
      <w:start w:val="1"/>
      <w:numFmt w:val="bullet"/>
      <w:lvlText w:val="○"/>
      <w:lvlJc w:val="left"/>
      <w:pPr>
        <w:ind w:left="3600" w:hanging="360"/>
      </w:pPr>
    </w:lvl>
    <w:lvl w:ilvl="5" w:tplc="72FCB6D2">
      <w:start w:val="1"/>
      <w:numFmt w:val="bullet"/>
      <w:lvlText w:val="■"/>
      <w:lvlJc w:val="left"/>
      <w:pPr>
        <w:ind w:left="4320" w:hanging="360"/>
      </w:pPr>
    </w:lvl>
    <w:lvl w:ilvl="6" w:tplc="193207B4">
      <w:start w:val="1"/>
      <w:numFmt w:val="bullet"/>
      <w:lvlText w:val="●"/>
      <w:lvlJc w:val="left"/>
      <w:pPr>
        <w:ind w:left="5040" w:hanging="360"/>
      </w:pPr>
    </w:lvl>
    <w:lvl w:ilvl="7" w:tplc="033EB9E4">
      <w:start w:val="1"/>
      <w:numFmt w:val="bullet"/>
      <w:lvlText w:val="●"/>
      <w:lvlJc w:val="left"/>
      <w:pPr>
        <w:ind w:left="5760" w:hanging="360"/>
      </w:pPr>
    </w:lvl>
    <w:lvl w:ilvl="8" w:tplc="EC1EFDA6">
      <w:start w:val="1"/>
      <w:numFmt w:val="bullet"/>
      <w:lvlText w:val="●"/>
      <w:lvlJc w:val="left"/>
      <w:pPr>
        <w:ind w:left="6480" w:hanging="360"/>
      </w:pPr>
    </w:lvl>
  </w:abstractNum>
  <w:num w:numId="1" w16cid:durableId="1789277767">
    <w:abstractNumId w:val="1"/>
    <w:lvlOverride w:ilvl="0">
      <w:startOverride w:val="1"/>
    </w:lvlOverride>
  </w:num>
  <w:num w:numId="2" w16cid:durableId="1160387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564"/>
    <w:rsid w:val="00A20564"/>
    <w:rsid w:val="00B65333"/>
    <w:rsid w:val="00CF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B9C0"/>
  <w15:docId w15:val="{D0822A05-00D8-431B-9FC0-25386EE5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1889</Words>
  <Characters>10391</Characters>
  <Application>Microsoft Office Word</Application>
  <DocSecurity>0</DocSecurity>
  <Lines>86</Lines>
  <Paragraphs>24</Paragraphs>
  <ScaleCrop>false</ScaleCrop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MAIKOL STIVEN GUTIERREZ LAGUNA</cp:lastModifiedBy>
  <cp:revision>2</cp:revision>
  <dcterms:created xsi:type="dcterms:W3CDTF">2026-09-04T00:32:00Z</dcterms:created>
  <dcterms:modified xsi:type="dcterms:W3CDTF">2026-09-04T00:47:00Z</dcterms:modified>
</cp:coreProperties>
</file>