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32D2698B" ns2:textId="77777777" w:rsidR="00540588" w:rsidRPr="00D62FA3" w:rsidRDefault="00540588" w:rsidP="00AF1280">
      <w:pPr>
        <w:pStyle w:val="berschrift9"/>
        <w:rPr>
          <w:rFonts w:ascii="Calibri" w:hAnsi="Calibri" w:cs="Arial"/>
          <w:szCs w:val="24"/>
          <w:lang w:val="de-DE"/>
        </w:rPr>
      </w:pPr>
      <w:r w:rsidRPr="00D62FA3">
        <w:rPr>
          <w:rFonts w:ascii="Calibri" w:hAnsi="Calibri" w:cs="Arial"/>
          <w:szCs w:val="24"/>
          <w:lang w:val="de-DE"/>
        </w:rPr>
        <w:t>Executive Search</w:t>
      </w:r>
    </w:p>
    <w:p ns2:paraId="4D27D043" ns2:textId="77777777" w:rsidR="00540588" w:rsidRPr="00D62FA3" w:rsidRDefault="00540588">
      <w:pPr>
        <w:jc w:val="center"/>
        <w:rPr>
          <w:rFonts w:ascii="Calibri" w:hAnsi="Calibri" w:cs="Arial"/>
          <w:b/>
          <w:u w:val="single"/>
        </w:rPr>
      </w:pPr>
    </w:p>
    <w:p ns2:paraId="0B6D8138" ns2:textId="77777777" w:rsidR="00540588" w:rsidRPr="00D62FA3" w:rsidRDefault="00540588">
      <w:pPr>
        <w:jc w:val="center"/>
        <w:rPr>
          <w:rFonts w:ascii="Calibri" w:hAnsi="Calibri" w:cs="Arial"/>
          <w:b/>
          <w:u w:val="single"/>
        </w:rPr>
      </w:pPr>
    </w:p>
    <w:p ns2:paraId="030303E2" ns2:textId="77777777" w:rsidR="00540588" w:rsidRPr="00D62FA3" w:rsidRDefault="00540588">
      <w:pPr>
        <w:jc w:val="both"/>
        <w:rPr>
          <w:rFonts w:ascii="Calibri" w:hAnsi="Calibri" w:cs="Arial"/>
          <w:sz w:val="22"/>
          <w:szCs w:val="22"/>
        </w:rPr>
      </w:pPr>
    </w:p>
    <w:p ns2:paraId="25B8B3F8" ns2:textId="77777777" w:rsidR="00A70E5C" w:rsidRPr="00D62FA3" w:rsidRDefault="00540588" w:rsidP="00A70E5C">
      <w:pPr>
        <w:jc w:val="both"/>
        <w:rPr>
          <w:rFonts w:ascii="Calibri" w:hAnsi="Calibri" w:cs="Arial"/>
          <w:b/>
          <w:sz w:val="22"/>
          <w:szCs w:val="22"/>
        </w:rPr>
      </w:pPr>
      <w:r w:rsidRPr="00D62FA3">
        <w:rPr>
          <w:rFonts w:ascii="Calibri" w:hAnsi="Calibri" w:cs="Arial"/>
          <w:sz w:val="22"/>
          <w:szCs w:val="22"/>
        </w:rPr>
        <w:t>Zwischen:</w:t>
      </w:r>
      <w:r w:rsidR="00A70E5C" w:rsidRPr="00D62FA3">
        <w:rPr>
          <w:rFonts w:ascii="Calibri" w:hAnsi="Calibri" w:cs="Arial"/>
          <w:b/>
          <w:sz w:val="22"/>
          <w:szCs w:val="22"/>
        </w:rPr>
        <w:t xml:space="preserve">{{COMPANY_NAME}}</w:t>
      </w:r>
    </w:p>
    <w:p ns2:paraId="39DCF3C8" ns2:textId="77777777" w:rsidR="00A70E5C" w:rsidRPr="00D62FA3" w:rsidRDefault="00A70E5C" w:rsidP="00A70E5C">
      <w:pPr>
        <w:jc w:val="both"/>
        <w:rPr>
          <w:rFonts w:ascii="Calibri" w:hAnsi="Calibri" w:cs="Arial"/>
          <w:sz w:val="22"/>
          <w:szCs w:val="22"/>
        </w:rPr>
      </w:pPr>
      <w:r w:rsidRPr="00D62FA3">
        <w:rPr>
          <w:rFonts w:ascii="Calibri" w:hAnsi="Calibri" w:cs="Arial"/>
          <w:sz w:val="22"/>
          <w:szCs w:val="22"/>
        </w:rPr>
        <w:tab/>
        <w:t xml:space="preserve">{{COMPANY_ADDRESS_LINE1}}</w:t>
      </w:r>
    </w:p>
    <w:p ns2:paraId="6C812375" ns2:textId="77777777" w:rsidR="00A70E5C" w:rsidRPr="00D62FA3" w:rsidRDefault="00A70E5C" w:rsidP="00A70E5C">
      <w:pPr>
        <w:jc w:val="both"/>
        <w:rPr>
          <w:rFonts w:ascii="Calibri" w:hAnsi="Calibri" w:cs="Arial"/>
          <w:sz w:val="22"/>
          <w:szCs w:val="22"/>
        </w:rPr>
      </w:pPr>
      <w:r w:rsidRPr="00D62FA3">
        <w:rPr>
          <w:rFonts w:ascii="Calibri" w:hAnsi="Calibri" w:cs="Arial"/>
          <w:sz w:val="22"/>
          <w:szCs w:val="22"/>
        </w:rPr>
        <w:tab/>
        <w:t xml:space="preserve">{{COMPANY_ADDRESS_LINE2}}</w:t>
      </w:r>
    </w:p>
    <w:p ns2:paraId="313A3D9C" ns2:textId="77777777" w:rsidR="00A70E5C" w:rsidRPr="00D62FA3" w:rsidRDefault="00A70E5C" w:rsidP="00A70E5C">
      <w:pPr>
        <w:jc w:val="both"/>
        <w:rPr>
          <w:rFonts w:ascii="Calibri" w:hAnsi="Calibri" w:cs="Arial"/>
          <w:sz w:val="22"/>
          <w:szCs w:val="22"/>
        </w:rPr>
      </w:pPr>
      <w:r w:rsidRPr="00D62FA3">
        <w:rPr>
          <w:rFonts w:ascii="Calibri" w:hAnsi="Calibri" w:cs="Arial"/>
          <w:sz w:val="22"/>
          <w:szCs w:val="22"/>
        </w:rPr>
        <w:tab/>
        <w:t xml:space="preserve">Telefon: {{COMPANY_PHONE}}</w:t>
      </w:r>
    </w:p>
    <w:p ns2:paraId="225A5820" ns2:textId="77777777" w:rsidR="00A70E5C" w:rsidRPr="00D62FA3" w:rsidRDefault="00A70E5C" w:rsidP="00A70E5C">
      <w:pPr>
        <w:ind w:left="2270" w:firstLine="454"/>
        <w:jc w:val="both"/>
        <w:rPr>
          <w:rFonts w:ascii="Calibri" w:hAnsi="Calibri" w:cs="Arial"/>
          <w:sz w:val="22"/>
          <w:szCs w:val="22"/>
        </w:rPr>
      </w:pPr>
      <w:r w:rsidRPr="00D62FA3">
        <w:rPr>
          <w:rFonts w:ascii="Calibri" w:hAnsi="Calibri" w:cs="Arial"/>
          <w:sz w:val="22"/>
          <w:szCs w:val="22"/>
        </w:rPr>
        <w:t xml:space="preserve">  Ansprechpartner: {{CONTACT_PERSON}} </w:t>
      </w:r>
    </w:p>
    <w:p ns2:paraId="7EF37DEA" ns2:textId="77777777" w:rsidR="00C266D6" w:rsidRPr="00D62FA3" w:rsidRDefault="00C266D6" w:rsidP="00A70E5C">
      <w:pPr>
        <w:jc w:val="both"/>
        <w:rPr>
          <w:rFonts w:ascii="Calibri" w:hAnsi="Calibri" w:cs="Arial"/>
          <w:sz w:val="22"/>
          <w:szCs w:val="22"/>
        </w:rPr>
      </w:pPr>
      <w:r w:rsidRPr="00D62FA3">
        <w:rPr>
          <w:rFonts w:ascii="Calibri" w:hAnsi="Calibri" w:cs="Arial"/>
          <w:sz w:val="22"/>
          <w:szCs w:val="22"/>
        </w:rPr>
        <w:tab/>
        <w:t>(nachfolgend „Auftraggeber“)</w:t>
      </w:r>
    </w:p>
    <w:p ns2:paraId="5E328659" ns2:textId="77777777" w:rsidR="00757ACB" w:rsidRPr="00D62FA3" w:rsidRDefault="00757ACB" w:rsidP="00C266D6">
      <w:pPr>
        <w:jc w:val="both"/>
        <w:rPr>
          <w:rFonts w:ascii="Calibri" w:hAnsi="Calibri" w:cs="Arial"/>
          <w:sz w:val="22"/>
          <w:szCs w:val="22"/>
        </w:rPr>
      </w:pPr>
    </w:p>
    <w:p ns2:paraId="5358E66A" ns2:textId="77777777" w:rsidR="00633F20" w:rsidRPr="00D62FA3" w:rsidRDefault="00633F20">
      <w:pPr>
        <w:jc w:val="both"/>
        <w:rPr>
          <w:rFonts w:ascii="Calibri" w:hAnsi="Calibri" w:cs="Arial"/>
          <w:sz w:val="22"/>
          <w:szCs w:val="22"/>
        </w:rPr>
      </w:pPr>
    </w:p>
    <w:p ns2:paraId="148C416F" ns2:textId="77777777" w:rsidR="00633F20" w:rsidRPr="00D62FA3" w:rsidRDefault="00633F20">
      <w:pPr>
        <w:jc w:val="both"/>
        <w:rPr>
          <w:rFonts w:ascii="Calibri" w:hAnsi="Calibri" w:cs="Arial"/>
          <w:sz w:val="22"/>
          <w:szCs w:val="22"/>
        </w:rPr>
      </w:pPr>
    </w:p>
    <w:p ns2:paraId="63B6F964" ns2:textId="77777777" w:rsidR="00540588" w:rsidRPr="00D62FA3" w:rsidRDefault="00540588">
      <w:pPr>
        <w:rPr>
          <w:rFonts w:ascii="Calibri" w:hAnsi="Calibri" w:cs="Arial"/>
          <w:b/>
          <w:sz w:val="22"/>
          <w:szCs w:val="22"/>
        </w:rPr>
      </w:pPr>
      <w:r w:rsidRPr="00D62FA3">
        <w:rPr>
          <w:rFonts w:ascii="Calibri" w:hAnsi="Calibri" w:cs="Arial"/>
          <w:sz w:val="22"/>
          <w:szCs w:val="22"/>
        </w:rPr>
        <w:t>und</w:t>
      </w:r>
      <w:r w:rsidR="00A269DC" w:rsidRPr="00A269DC">
        <w:rPr>
          <w:rFonts w:ascii="Calibri" w:hAnsi="Calibri" w:cs="Arial"/>
          <w:b/>
        </w:rPr>
        <w:t>Headgate GmbH</w:t>
      </w:r>
    </w:p>
    <w:p ns2:paraId="7D8A68C3" ns2:textId="77777777" w:rsidR="00CA77D0" w:rsidRPr="00CA77D0" w:rsidRDefault="00540588" w:rsidP="00CA77D0">
      <w:pPr>
        <w:ind w:left="454"/>
        <w:jc w:val="both"/>
        <w:rPr>
          <w:rFonts w:ascii="Calibri" w:hAnsi="Calibri" w:cs="Arial"/>
          <w:sz w:val="22"/>
          <w:szCs w:val="22"/>
        </w:rPr>
      </w:pPr>
      <w:r w:rsidRPr="00D62FA3">
        <w:rPr>
          <w:rFonts w:ascii="Calibri" w:hAnsi="Calibri" w:cs="Arial"/>
          <w:b/>
          <w:sz w:val="22"/>
          <w:szCs w:val="22"/>
        </w:rPr>
        <w:tab/>
        <w:t/>
      </w:r>
      <w:r w:rsidR="00CA77D0" w:rsidRPr="00CA77D0">
        <w:rPr>
          <w:rFonts w:ascii="Calibri" w:hAnsi="Calibri" w:cs="Arial"/>
          <w:sz w:val="22"/>
          <w:szCs w:val="22"/>
        </w:rPr>
        <w:t xml:space="preserve">Am Wieschesgraben 10</w:t>
      </w:r>
      <w:proofErr w:type="spellStart"/>
      <w:proofErr w:type="spellEnd"/>
    </w:p>
    <w:p ns2:paraId="41E1EF36" ns2:textId="77777777" w:rsidR="00CA77D0" w:rsidRDefault="00CA77D0" w:rsidP="00CA77D0">
      <w:pPr>
        <w:ind w:left="2578" w:firstLine="254"/>
        <w:jc w:val="both"/>
        <w:rPr>
          <w:rFonts w:ascii="Calibri" w:hAnsi="Calibri" w:cs="Arial"/>
          <w:sz w:val="22"/>
          <w:szCs w:val="22"/>
        </w:rPr>
      </w:pPr>
      <w:r w:rsidRPr="00CA77D0">
        <w:rPr>
          <w:rFonts w:ascii="Calibri" w:hAnsi="Calibri" w:cs="Arial"/>
          <w:sz w:val="22"/>
          <w:szCs w:val="22"/>
        </w:rPr>
        <w:t>63674 Altenstadt</w:t>
      </w:r>
    </w:p>
    <w:p ns2:paraId="13A2B387" ns2:textId="77777777" w:rsidR="00540588" w:rsidRPr="00D62FA3" w:rsidRDefault="00540588" w:rsidP="00CA77D0">
      <w:pPr>
        <w:ind w:left="2578" w:firstLine="254"/>
        <w:jc w:val="both"/>
        <w:rPr>
          <w:rFonts w:ascii="Calibri" w:hAnsi="Calibri" w:cs="Arial"/>
          <w:sz w:val="22"/>
          <w:szCs w:val="22"/>
        </w:rPr>
      </w:pPr>
      <w:r w:rsidRPr="00D62FA3">
        <w:rPr>
          <w:rFonts w:ascii="Calibri" w:hAnsi="Calibri" w:cs="Arial"/>
          <w:sz w:val="22"/>
          <w:szCs w:val="22"/>
        </w:rPr>
        <w:t>Telefon: 0 61 01 / 9 87 30</w:t>
      </w:r>
    </w:p>
    <w:p ns2:paraId="63CDEB67" ns2:textId="77777777" w:rsidR="00540588" w:rsidRPr="00D62FA3" w:rsidRDefault="00540588">
      <w:pPr>
        <w:ind w:firstLine="454"/>
        <w:jc w:val="both"/>
        <w:rPr>
          <w:rFonts w:ascii="Calibri" w:hAnsi="Calibri" w:cs="Arial"/>
          <w:sz w:val="22"/>
          <w:szCs w:val="22"/>
        </w:rPr>
      </w:pPr>
      <w:r w:rsidRPr="00D62FA3">
        <w:rPr>
          <w:rFonts w:ascii="Calibri" w:hAnsi="Calibri" w:cs="Arial"/>
          <w:sz w:val="22"/>
          <w:szCs w:val="22"/>
        </w:rPr>
        <w:tab/>
        <w:t xml:space="preserve">Berater: {{CONSULTANT_NAME}}</w:t>
      </w:r>
    </w:p>
    <w:p ns2:paraId="6DCCB272" ns2:textId="77777777" w:rsidR="00540588" w:rsidRPr="00D62FA3" w:rsidRDefault="00EB42D5">
      <w:pPr>
        <w:jc w:val="both"/>
        <w:rPr>
          <w:rFonts w:ascii="Calibri" w:hAnsi="Calibri" w:cs="Arial"/>
          <w:sz w:val="22"/>
          <w:szCs w:val="22"/>
        </w:rPr>
      </w:pPr>
      <w:r w:rsidRPr="00D62FA3">
        <w:rPr>
          <w:rFonts w:ascii="Calibri" w:hAnsi="Calibri" w:cs="Arial"/>
          <w:sz w:val="22"/>
          <w:szCs w:val="22"/>
        </w:rPr>
        <w:tab/>
        <w:t>(nachfolgend „Auftragnehmer“)</w:t>
      </w:r>
    </w:p>
    <w:p ns2:paraId="60E6AC0F" ns2:textId="77777777" w:rsidR="00540588" w:rsidRPr="00D62FA3" w:rsidRDefault="00540588">
      <w:pPr>
        <w:jc w:val="both"/>
        <w:rPr>
          <w:rFonts w:ascii="Calibri" w:hAnsi="Calibri" w:cs="Arial"/>
          <w:sz w:val="22"/>
          <w:szCs w:val="22"/>
        </w:rPr>
      </w:pPr>
    </w:p>
    <w:p ns2:paraId="0C63A3FA" ns2:textId="77777777" w:rsidR="00326870" w:rsidRPr="00D62FA3" w:rsidRDefault="00326870">
      <w:pPr>
        <w:jc w:val="both"/>
        <w:rPr>
          <w:rFonts w:ascii="Calibri" w:hAnsi="Calibri" w:cs="Arial"/>
          <w:sz w:val="22"/>
          <w:szCs w:val="22"/>
        </w:rPr>
      </w:pPr>
    </w:p>
    <w:p ns2:paraId="65967034" ns2:textId="77777777" w:rsidR="00326870" w:rsidRPr="00D62FA3" w:rsidRDefault="00326870">
      <w:pPr>
        <w:jc w:val="both"/>
        <w:rPr>
          <w:rFonts w:ascii="Calibri" w:hAnsi="Calibri" w:cs="Arial"/>
          <w:sz w:val="22"/>
          <w:szCs w:val="22"/>
        </w:rPr>
      </w:pPr>
    </w:p>
    <w:p ns2:paraId="575B788B" ns2:textId="77777777" w:rsidR="00540588" w:rsidRPr="00D62FA3" w:rsidRDefault="00540588" w:rsidP="00C26D0D">
      <w:pPr>
        <w:jc w:val="both"/>
        <w:rPr>
          <w:rFonts w:ascii="Calibri" w:hAnsi="Calibri" w:cs="Arial"/>
          <w:sz w:val="22"/>
          <w:szCs w:val="22"/>
        </w:rPr>
      </w:pPr>
      <w:r w:rsidRPr="00D62FA3">
        <w:rPr>
          <w:rFonts w:ascii="Calibri" w:hAnsi="Calibri" w:cs="Arial"/>
          <w:sz w:val="22"/>
          <w:szCs w:val="22"/>
        </w:rPr>
        <w:t>ist Folgendes vereinbart:</w:t>
      </w:r>
    </w:p>
    <w:p ns2:paraId="6B2C5DC9" ns2:textId="77777777" w:rsidR="00540588" w:rsidRPr="00D62FA3" w:rsidRDefault="00540588" w:rsidP="00C26D0D">
      <w:pPr>
        <w:jc w:val="both"/>
        <w:rPr>
          <w:rFonts w:ascii="Calibri" w:hAnsi="Calibri" w:cs="Arial"/>
          <w:sz w:val="22"/>
          <w:szCs w:val="22"/>
        </w:rPr>
      </w:pPr>
    </w:p>
    <w:p ns2:paraId="2016DA70"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1. Projekt</w:t>
      </w:r>
    </w:p>
    <w:p ns2:paraId="27C6BC40" ns2:textId="77777777" w:rsidR="00540588" w:rsidRPr="00D62FA3" w:rsidRDefault="00540588" w:rsidP="00C26D0D">
      <w:pPr>
        <w:jc w:val="both"/>
        <w:rPr>
          <w:rFonts w:ascii="Calibri" w:hAnsi="Calibri" w:cs="Arial"/>
          <w:sz w:val="22"/>
          <w:szCs w:val="22"/>
        </w:rPr>
      </w:pPr>
    </w:p>
    <w:p ns2:paraId="0E30BA9F" ns2:textId="77777777" w:rsidR="00540588" w:rsidRPr="00D62FA3" w:rsidRDefault="00540588" w:rsidP="00C26D0D">
      <w:pPr>
        <w:jc w:val="both"/>
        <w:rPr>
          <w:rFonts w:ascii="Calibri" w:hAnsi="Calibri" w:cs="Arial"/>
          <w:sz w:val="22"/>
          <w:szCs w:val="22"/>
        </w:rPr>
      </w:pPr>
      <w:r w:rsidRPr="00D62FA3">
        <w:rPr>
          <w:rFonts w:ascii="Calibri" w:hAnsi="Calibri" w:cs="Arial"/>
          <w:sz w:val="22"/>
          <w:szCs w:val="22"/>
        </w:rPr>
        <w:t xml:space="preserve">Der Auftraggeber überträgt dem Auftragnehmer die Suche und Auswahl eines "</w:t>
      </w:r>
      <w:r w:rsidR="00A70E5C">
        <w:rPr>
          <w:rFonts w:ascii="Calibri" w:hAnsi="Calibri" w:cs="Arial"/>
          <w:b/>
          <w:sz w:val="22"/>
          <w:szCs w:val="22"/>
        </w:rPr>
        <w:t xml:space="preserve">{{POSITION}} (w/m/d) ".</w:t>
      </w:r>
    </w:p>
    <w:p ns2:paraId="7E74114B" ns2:textId="77777777" w:rsidR="00540588" w:rsidRPr="00D62FA3" w:rsidRDefault="00540588" w:rsidP="00C26D0D">
      <w:pPr>
        <w:jc w:val="both"/>
        <w:rPr>
          <w:rFonts w:ascii="Calibri" w:hAnsi="Calibri" w:cs="Arial"/>
          <w:sz w:val="22"/>
          <w:szCs w:val="22"/>
        </w:rPr>
      </w:pPr>
    </w:p>
    <w:p ns2:paraId="45C8588A" ns2:textId="77777777" w:rsidR="00540588" w:rsidRPr="00D62FA3" w:rsidRDefault="00540588" w:rsidP="00C26D0D">
      <w:pPr>
        <w:jc w:val="both"/>
        <w:rPr>
          <w:rFonts w:ascii="Calibri" w:hAnsi="Calibri" w:cs="Arial"/>
          <w:sz w:val="22"/>
          <w:szCs w:val="22"/>
        </w:rPr>
      </w:pPr>
    </w:p>
    <w:p ns2:paraId="31F98E5C" ns2:textId="77777777" w:rsidR="006B57D1" w:rsidRPr="00D62FA3" w:rsidRDefault="006B57D1" w:rsidP="00C26D0D">
      <w:pPr>
        <w:jc w:val="both"/>
        <w:rPr>
          <w:rFonts w:ascii="Calibri" w:hAnsi="Calibri" w:cs="Arial"/>
          <w:sz w:val="22"/>
          <w:szCs w:val="22"/>
        </w:rPr>
      </w:pPr>
    </w:p>
    <w:p ns2:paraId="4DD72C4C" ns2:textId="77777777" w:rsidR="00540588" w:rsidRPr="00D62FA3" w:rsidRDefault="00540588" w:rsidP="00C26D0D">
      <w:pPr>
        <w:jc w:val="both"/>
        <w:rPr>
          <w:rFonts w:ascii="Calibri" w:hAnsi="Calibri" w:cs="Arial"/>
          <w:sz w:val="22"/>
          <w:szCs w:val="22"/>
        </w:rPr>
      </w:pPr>
      <w:r w:rsidRPr="00D62FA3">
        <w:rPr>
          <w:rFonts w:ascii="Calibri" w:hAnsi="Calibri" w:cs="Arial"/>
          <w:b/>
          <w:sz w:val="22"/>
          <w:szCs w:val="22"/>
          <w:u w:val="single"/>
        </w:rPr>
        <w:t>2. Projekt-Kennziffer</w:t>
      </w:r>
    </w:p>
    <w:p ns2:paraId="52CB4762" ns2:textId="77777777" w:rsidR="00540588" w:rsidRPr="00D62FA3" w:rsidRDefault="00540588" w:rsidP="00C26D0D">
      <w:pPr>
        <w:jc w:val="both"/>
        <w:rPr>
          <w:rFonts w:ascii="Calibri" w:hAnsi="Calibri" w:cs="Arial"/>
          <w:sz w:val="22"/>
          <w:szCs w:val="22"/>
        </w:rPr>
      </w:pPr>
    </w:p>
    <w:p ns2:paraId="5B7E6A65" ns2:textId="77777777" w:rsidR="00540588" w:rsidRPr="00D62FA3" w:rsidRDefault="00A70E5C" w:rsidP="00C26D0D">
      <w:pPr>
        <w:pStyle w:val="berschrift8"/>
        <w:rPr>
          <w:rFonts w:ascii="Calibri" w:hAnsi="Calibri" w:cs="Arial"/>
          <w:sz w:val="22"/>
          <w:szCs w:val="22"/>
          <w:lang w:val="de-DE"/>
        </w:rPr>
      </w:pPr>
      <w:r>
        <w:rPr>
          <w:rFonts w:ascii="Calibri" w:hAnsi="Calibri" w:cs="Arial"/>
          <w:sz w:val="22"/>
          <w:szCs w:val="22"/>
          <w:lang w:val="de-DE"/>
        </w:rPr>
        <w:t>{{PROJECT_REFERENCE}}</w:t>
      </w:r>
    </w:p>
    <w:p ns2:paraId="1BC47ED5" ns2:textId="77777777" w:rsidR="00540588" w:rsidRPr="00D62FA3" w:rsidRDefault="00540588" w:rsidP="00C26D0D">
      <w:pPr>
        <w:jc w:val="both"/>
        <w:rPr>
          <w:rFonts w:ascii="Calibri" w:hAnsi="Calibri" w:cs="Arial"/>
          <w:sz w:val="22"/>
          <w:szCs w:val="22"/>
        </w:rPr>
      </w:pPr>
    </w:p>
    <w:p ns2:paraId="5C42788F" ns2:textId="77777777" w:rsidR="006B57D1" w:rsidRPr="00D62FA3" w:rsidRDefault="006B57D1" w:rsidP="00C26D0D">
      <w:pPr>
        <w:jc w:val="both"/>
        <w:rPr>
          <w:rFonts w:ascii="Calibri" w:hAnsi="Calibri" w:cs="Arial"/>
          <w:sz w:val="22"/>
          <w:szCs w:val="22"/>
        </w:rPr>
      </w:pPr>
    </w:p>
    <w:p ns2:paraId="7D17F537" ns2:textId="77777777" w:rsidR="00540588" w:rsidRPr="00D62FA3" w:rsidRDefault="00540588" w:rsidP="00C26D0D">
      <w:pPr>
        <w:jc w:val="both"/>
        <w:rPr>
          <w:rFonts w:ascii="Calibri" w:hAnsi="Calibri" w:cs="Arial"/>
          <w:sz w:val="22"/>
          <w:szCs w:val="22"/>
        </w:rPr>
      </w:pPr>
    </w:p>
    <w:p ns2:paraId="1B273512" ns2:textId="77777777" w:rsidR="00005E92" w:rsidRPr="00D62FA3" w:rsidRDefault="00005E92" w:rsidP="00C26D0D">
      <w:pPr>
        <w:jc w:val="both"/>
        <w:rPr>
          <w:rFonts w:ascii="Calibri" w:hAnsi="Calibri" w:cs="Arial"/>
          <w:sz w:val="22"/>
          <w:szCs w:val="22"/>
        </w:rPr>
      </w:pPr>
    </w:p>
    <w:p ns2:paraId="4A2BB134" ns2:textId="77777777" w:rsidR="00005E92" w:rsidRPr="00D62FA3" w:rsidRDefault="00005E92" w:rsidP="00C26D0D">
      <w:pPr>
        <w:jc w:val="both"/>
        <w:rPr>
          <w:rFonts w:ascii="Calibri" w:hAnsi="Calibri" w:cs="Arial"/>
          <w:sz w:val="22"/>
          <w:szCs w:val="22"/>
        </w:rPr>
      </w:pPr>
    </w:p>
    <w:p ns2:paraId="093A048A" ns2:textId="77777777" w:rsidR="00005E92" w:rsidRPr="00D62FA3" w:rsidRDefault="00005E92" w:rsidP="00C26D0D">
      <w:pPr>
        <w:jc w:val="both"/>
        <w:rPr>
          <w:rFonts w:ascii="Calibri" w:hAnsi="Calibri" w:cs="Arial"/>
          <w:sz w:val="22"/>
          <w:szCs w:val="22"/>
        </w:rPr>
      </w:pPr>
    </w:p>
    <w:p ns2:paraId="11CCE426" ns2:textId="77777777" w:rsidR="00005E92" w:rsidRPr="00D62FA3" w:rsidRDefault="00005E92" w:rsidP="00C26D0D">
      <w:pPr>
        <w:jc w:val="both"/>
        <w:rPr>
          <w:rFonts w:ascii="Calibri" w:hAnsi="Calibri" w:cs="Arial"/>
          <w:sz w:val="22"/>
          <w:szCs w:val="22"/>
        </w:rPr>
      </w:pPr>
    </w:p>
    <w:p ns2:paraId="7C593A40" ns2:textId="77777777" w:rsidR="00005E92" w:rsidRPr="00D62FA3" w:rsidRDefault="00005E92" w:rsidP="00C26D0D">
      <w:pPr>
        <w:jc w:val="both"/>
        <w:rPr>
          <w:rFonts w:ascii="Calibri" w:hAnsi="Calibri" w:cs="Arial"/>
          <w:sz w:val="22"/>
          <w:szCs w:val="22"/>
        </w:rPr>
      </w:pPr>
    </w:p>
    <w:p ns2:paraId="061CAF27" ns2:textId="77777777" w:rsidR="00005E92" w:rsidRPr="00D62FA3" w:rsidRDefault="00005E92" w:rsidP="00C26D0D">
      <w:pPr>
        <w:jc w:val="both"/>
        <w:rPr>
          <w:rFonts w:ascii="Calibri" w:hAnsi="Calibri" w:cs="Arial"/>
          <w:sz w:val="22"/>
          <w:szCs w:val="22"/>
        </w:rPr>
      </w:pPr>
    </w:p>
    <w:p ns2:paraId="15780F10" ns2:textId="77777777" w:rsidR="00005E92" w:rsidRPr="00D62FA3" w:rsidRDefault="00005E92" w:rsidP="00C26D0D">
      <w:pPr>
        <w:jc w:val="both"/>
        <w:rPr>
          <w:rFonts w:ascii="Calibri" w:hAnsi="Calibri" w:cs="Arial"/>
          <w:sz w:val="22"/>
          <w:szCs w:val="22"/>
        </w:rPr>
      </w:pPr>
    </w:p>
    <w:p ns2:paraId="39E68C84" ns2:textId="77777777" w:rsidR="00005E92" w:rsidRPr="00D62FA3" w:rsidRDefault="00005E92" w:rsidP="00C26D0D">
      <w:pPr>
        <w:jc w:val="both"/>
        <w:rPr>
          <w:rFonts w:ascii="Calibri" w:hAnsi="Calibri" w:cs="Arial"/>
          <w:sz w:val="22"/>
          <w:szCs w:val="22"/>
        </w:rPr>
      </w:pPr>
    </w:p>
    <w:p ns2:paraId="5CA9642A" ns2:textId="77777777" w:rsidR="00005E92" w:rsidRPr="00D62FA3" w:rsidRDefault="00005E92" w:rsidP="00C26D0D">
      <w:pPr>
        <w:jc w:val="both"/>
        <w:rPr>
          <w:rFonts w:ascii="Calibri" w:hAnsi="Calibri" w:cs="Arial"/>
          <w:sz w:val="22"/>
          <w:szCs w:val="22"/>
        </w:rPr>
      </w:pPr>
    </w:p>
    <w:p ns2:paraId="697492A5" ns2:textId="77777777" w:rsidR="00F47D6F" w:rsidRPr="00D62FA3" w:rsidRDefault="00F47D6F" w:rsidP="00F47D6F">
      <w:pPr>
        <w:jc w:val="both"/>
        <w:rPr>
          <w:rFonts w:ascii="Calibri" w:hAnsi="Calibri" w:cs="Arial"/>
          <w:sz w:val="22"/>
          <w:szCs w:val="22"/>
        </w:rPr>
      </w:pPr>
      <w:r w:rsidRPr="00D62FA3">
        <w:rPr>
          <w:rFonts w:ascii="Calibri" w:hAnsi="Calibri" w:cs="Arial"/>
          <w:b/>
          <w:sz w:val="22"/>
          <w:szCs w:val="22"/>
          <w:u w:val="single"/>
        </w:rPr>
        <w:lastRenderedPageBreak/>
        <w:t>3. Art der Dienstleistung</w:t>
      </w:r>
    </w:p>
    <w:p ns2:paraId="382AB9A8" ns2:textId="77777777" w:rsidR="00F47D6F" w:rsidRPr="00D62FA3" w:rsidRDefault="00F47D6F" w:rsidP="00F47D6F">
      <w:pPr>
        <w:jc w:val="both"/>
        <w:rPr>
          <w:rFonts w:ascii="Calibri" w:hAnsi="Calibri" w:cs="Arial"/>
          <w:sz w:val="20"/>
          <w:szCs w:val="20"/>
        </w:rPr>
      </w:pPr>
    </w:p>
    <w:p ns2:paraId="5A212338" ns2:textId="77777777" w:rsidR="00F47D6F" w:rsidRPr="00D62FA3" w:rsidRDefault="00F47D6F" w:rsidP="00F47D6F">
      <w:pPr>
        <w:jc w:val="both"/>
        <w:rPr>
          <w:rFonts w:ascii="Calibri" w:hAnsi="Calibri" w:cs="Arial"/>
          <w:b/>
          <w:sz w:val="22"/>
          <w:szCs w:val="22"/>
        </w:rPr>
      </w:pPr>
      <w:r w:rsidRPr="00D62FA3">
        <w:rPr>
          <w:rFonts w:ascii="Calibri" w:hAnsi="Calibri" w:cs="Arial"/>
          <w:sz w:val="22"/>
          <w:szCs w:val="22"/>
        </w:rPr>
        <w:t xml:space="preserve">Der Auftragnehmer übernimmt die Durchführung dieses Auftrages im Rahmen seiner Dienstleistung </w:t>
      </w:r>
      <w:r w:rsidRPr="00D62FA3">
        <w:rPr>
          <w:rFonts w:ascii="Calibri" w:hAnsi="Calibri" w:cs="Arial"/>
          <w:caps/>
          <w:sz w:val="22"/>
          <w:szCs w:val="22"/>
        </w:rPr>
        <w:t>Executive Search</w:t>
      </w:r>
      <w:r w:rsidRPr="00D62FA3">
        <w:rPr>
          <w:rFonts w:ascii="Calibri" w:hAnsi="Calibri" w:cs="Arial"/>
          <w:sz w:val="22"/>
          <w:szCs w:val="22"/>
        </w:rPr>
        <w:t>. Dies umfasst folgende Leistungen:</w:t>
      </w:r>
    </w:p>
    <w:p ns2:paraId="4450F63B" ns2:textId="77777777" w:rsidR="00F47D6F" w:rsidRPr="00D62FA3" w:rsidRDefault="00F47D6F" w:rsidP="00F47D6F">
      <w:pPr>
        <w:jc w:val="both"/>
        <w:rPr>
          <w:rFonts w:ascii="Calibri" w:hAnsi="Calibri" w:cs="Arial"/>
          <w:b/>
          <w:sz w:val="22"/>
          <w:szCs w:val="22"/>
        </w:rPr>
      </w:pPr>
    </w:p>
    <w:p ns2:paraId="71031BEF" ns2:textId="77777777" w:rsidR="00F47D6F" w:rsidRPr="00D62FA3" w:rsidRDefault="00F47D6F" w:rsidP="00F47D6F">
      <w:pPr>
        <w:rPr>
          <w:rFonts w:ascii="Calibri" w:hAnsi="Calibri" w:cs="Arial"/>
          <w:sz w:val="22"/>
          <w:szCs w:val="22"/>
        </w:rPr>
      </w:pPr>
    </w:p>
    <w:p ns2:paraId="1F538C3F"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Vorbereitungsphase:</w:t>
      </w:r>
    </w:p>
    <w:p ns2:paraId="6338206E" ns2:textId="77777777" w:rsidR="00F47D6F" w:rsidRPr="00D62FA3" w:rsidRDefault="00F47D6F" w:rsidP="00F47D6F">
      <w:pPr>
        <w:rPr>
          <w:rFonts w:ascii="Calibri" w:hAnsi="Calibri" w:cs="Arial"/>
          <w:sz w:val="22"/>
          <w:szCs w:val="22"/>
        </w:rPr>
      </w:pPr>
    </w:p>
    <w:p ns2:paraId="7B410A1A"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Situations- und Umfeldanalyse im Unternehmen des Auftraggebers</w:t>
      </w:r>
    </w:p>
    <w:p ns2:paraId="092D881A" ns2:textId="77777777" w:rsidR="00F47D6F"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Ausarbeitung eines detaillierten Anforderungs- und Eignungsprofils</w:t>
      </w:r>
    </w:p>
    <w:p ns2:paraId="32CAFC47" ns2:textId="77777777" w:rsidR="00F47D6F" w:rsidRPr="00A662A4" w:rsidRDefault="00F47D6F" w:rsidP="00F47D6F">
      <w:pPr>
        <w:numPr>
          <w:ilvl w:val="0"/>
          <w:numId w:val="1"/>
        </w:numPr>
        <w:spacing w:after="60"/>
        <w:jc w:val="both"/>
        <w:rPr>
          <w:rFonts w:ascii="Calibri" w:hAnsi="Calibri" w:cs="Arial"/>
          <w:sz w:val="22"/>
          <w:szCs w:val="22"/>
        </w:rPr>
      </w:pPr>
      <w:r>
        <w:rPr>
          <w:rFonts w:ascii="Calibri" w:hAnsi="Calibri" w:cs="Arial"/>
          <w:sz w:val="22"/>
          <w:szCs w:val="22"/>
        </w:rPr>
        <w:t>Aufnahme der Hauptargumente für das Kundenunternehmen und für die zu besetzende Stelle</w:t>
      </w:r>
      <w:r w:rsidRPr="006E7556">
        <w:t xml:space="preserve"> </w:t>
      </w:r>
      <w:r w:rsidRPr="006E7556">
        <w:rPr>
          <w:rFonts w:ascii="Calibri" w:hAnsi="Calibri" w:cs="Arial"/>
          <w:sz w:val="22"/>
          <w:szCs w:val="22"/>
        </w:rPr>
        <w:t>in Abstimmung mit dem Auftraggeber</w:t>
      </w:r>
    </w:p>
    <w:p ns2:paraId="303CF76D"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Festlegen eines Zeitplans für den Projektverlauf</w:t>
      </w:r>
    </w:p>
    <w:p ns2:paraId="2DECDCF3" ns2:textId="77777777" w:rsidR="00F47D6F" w:rsidRPr="00D62FA3" w:rsidRDefault="00F47D6F" w:rsidP="00F47D6F">
      <w:pPr>
        <w:numPr>
          <w:ilvl w:val="0"/>
          <w:numId w:val="1"/>
        </w:numPr>
        <w:spacing w:after="60"/>
        <w:jc w:val="both"/>
        <w:rPr>
          <w:rFonts w:ascii="Calibri" w:hAnsi="Calibri" w:cs="Arial"/>
          <w:sz w:val="22"/>
          <w:szCs w:val="22"/>
        </w:rPr>
      </w:pPr>
      <w:r w:rsidRPr="00D62FA3">
        <w:rPr>
          <w:rFonts w:ascii="Calibri" w:hAnsi="Calibri" w:cs="Arial"/>
          <w:sz w:val="22"/>
          <w:szCs w:val="22"/>
        </w:rPr>
        <w:t>Zusammenstellen des für diesen Suchprozess zuständigen Projektteams</w:t>
      </w:r>
    </w:p>
    <w:p ns2:paraId="72E533A3" ns2:textId="77777777" w:rsidR="00F47D6F" w:rsidRPr="00D62FA3" w:rsidRDefault="00F47D6F" w:rsidP="00F47D6F">
      <w:pPr>
        <w:jc w:val="both"/>
        <w:rPr>
          <w:rFonts w:ascii="Calibri" w:hAnsi="Calibri" w:cs="Arial"/>
          <w:sz w:val="22"/>
          <w:szCs w:val="22"/>
        </w:rPr>
      </w:pPr>
    </w:p>
    <w:p ns2:paraId="5DFADA7E"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t>In der Durchführungsphase:</w:t>
      </w:r>
    </w:p>
    <w:p ns2:paraId="7B9CEB5C" ns2:textId="77777777" w:rsidR="00F47D6F" w:rsidRPr="00D62FA3" w:rsidRDefault="00F47D6F" w:rsidP="00F47D6F">
      <w:pPr>
        <w:pStyle w:val="Kopfzeile"/>
        <w:tabs>
          <w:tab w:val="clear" w:pos="4536"/>
          <w:tab w:val="clear" w:pos="9072"/>
        </w:tabs>
        <w:rPr>
          <w:rFonts w:ascii="Calibri" w:hAnsi="Calibri" w:cs="Arial"/>
          <w:sz w:val="22"/>
          <w:szCs w:val="22"/>
        </w:rPr>
      </w:pPr>
    </w:p>
    <w:p ns2:paraId="4DFE3596"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Professionelle Anzeigengestaltung und Abwicklung der Schaltung in den zielführenden Online-Medien und/oder Internet-Jobbörsen (optional)</w:t>
      </w:r>
    </w:p>
    <w:p ns2:paraId="2C5A9D6D"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einer Liste von Firmen, die nicht angesprochen werden sollen in Abstimmung mit dem Auftraggeber</w:t>
      </w:r>
    </w:p>
    <w:p ns2:paraId="2B562196" ns2:textId="77777777" w:rsidR="00F47D6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einer Landingpage für die Direktansprache</w:t>
      </w:r>
    </w:p>
    <w:p ns2:paraId="225339CE" ns2:textId="77777777" w:rsidR="00F47D6F" w:rsidRPr="00B31EBF" w:rsidRDefault="00F47D6F" w:rsidP="00F47D6F">
      <w:pPr>
        <w:numPr>
          <w:ilvl w:val="0"/>
          <w:numId w:val="6"/>
        </w:numPr>
        <w:spacing w:after="60"/>
        <w:jc w:val="both"/>
        <w:rPr>
          <w:rFonts w:ascii="Calibri" w:hAnsi="Calibri" w:cs="Arial"/>
          <w:sz w:val="22"/>
          <w:szCs w:val="22"/>
        </w:rPr>
      </w:pPr>
      <w:r>
        <w:rPr>
          <w:rFonts w:ascii="Calibri" w:hAnsi="Calibri" w:cs="Arial"/>
          <w:sz w:val="22"/>
          <w:szCs w:val="22"/>
        </w:rPr>
        <w:t>Erstellung eines kurzen Video-Interviews mit dem direkten Vorgesetzten der zu besetzenden Stelle (optional und sofern die Bereitschaft beim Auftraggeber vorhanden ist)</w:t>
      </w:r>
    </w:p>
    <w:p ns2:paraId="6DDD6428"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Direktansprache potenziell geeigneter Zielpersonen mit dem Ziel, Interesse für die vakante Position zu wecken </w:t>
      </w:r>
    </w:p>
    <w:p ns2:paraId="615847F1"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Regelmäßige Information des </w:t>
      </w:r>
      <w:r w:rsidRPr="00B8621F">
        <w:rPr>
          <w:rFonts w:ascii="Calibri" w:hAnsi="Calibri" w:cs="Arial"/>
          <w:color w:val="000000"/>
          <w:sz w:val="22"/>
          <w:szCs w:val="22"/>
        </w:rPr>
        <w:t>Auftraggebers</w:t>
      </w:r>
      <w:r w:rsidRPr="00D62FA3">
        <w:rPr>
          <w:rFonts w:ascii="Calibri" w:hAnsi="Calibri" w:cs="Arial"/>
          <w:sz w:val="22"/>
          <w:szCs w:val="22"/>
        </w:rPr>
        <w:t xml:space="preserve"> anhand eines regelmäßigen Reportings über den aktuellen Projektstand gemäß der vereinbarten Kommunikationsstrategie</w:t>
      </w:r>
      <w:proofErr w:type="spellStart"/>
      <w:proofErr w:type="spellEnd"/>
    </w:p>
    <w:p ns2:paraId="12CCDAAB"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Vorselektion der Kandidat/innen anhand der Analyse von Kandidatenunterlagen und telefonischer Interviews gemäß des vereinbarten Anforderungs- und Eignungsprofils </w:t>
      </w:r>
    </w:p>
    <w:p ns2:paraId="57ED9E19"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Durchführen von teilstrukturierten persönlichen Interviews mit den geeignet erscheinenden Kandidat/innen und deren vergleichende Auswertung</w:t>
      </w:r>
    </w:p>
    <w:p ns2:paraId="51D705F7"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Erstellen vertraulicher Eignungsberichte über die besonders geeignet erscheinenden Kandidat/innen (Darstellung der persönlichen und beruflichen Entwicklung sowie Einschätzung des Beraters zur Persönlichkeit) </w:t>
      </w:r>
    </w:p>
    <w:p ns2:paraId="410CA940"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 xml:space="preserve">Diskretes Einholen von Referenzauskünften auf Wunsch und gemäß konkreter Absprache mit dem Auftraggeber </w:t>
      </w:r>
    </w:p>
    <w:p ns2:paraId="1DC5D1E5"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Präsentation besonders geeignet erscheinender Kandidat/innen beim Auftraggeber</w:t>
      </w:r>
    </w:p>
    <w:p ns2:paraId="49120945" ns2:textId="77777777" w:rsidR="00F47D6F" w:rsidRPr="00D62FA3" w:rsidRDefault="00F47D6F" w:rsidP="00F47D6F">
      <w:pPr>
        <w:numPr>
          <w:ilvl w:val="0"/>
          <w:numId w:val="6"/>
        </w:numPr>
        <w:spacing w:after="60"/>
        <w:jc w:val="both"/>
        <w:rPr>
          <w:rFonts w:ascii="Calibri" w:hAnsi="Calibri" w:cs="Arial"/>
          <w:sz w:val="22"/>
          <w:szCs w:val="22"/>
        </w:rPr>
      </w:pPr>
      <w:r w:rsidRPr="00D62FA3">
        <w:rPr>
          <w:rFonts w:ascii="Calibri" w:hAnsi="Calibri" w:cs="Arial"/>
          <w:sz w:val="22"/>
          <w:szCs w:val="22"/>
        </w:rPr>
        <w:t>Coaching der ausgewählten Kandidaten bis zum Vertragsabschluss nach Bedarf</w:t>
      </w:r>
    </w:p>
    <w:p ns2:paraId="53FA760E" ns2:textId="77777777" w:rsidR="00F47D6F" w:rsidRPr="00D62FA3" w:rsidRDefault="00F47D6F" w:rsidP="00F47D6F">
      <w:pPr>
        <w:jc w:val="both"/>
        <w:rPr>
          <w:rFonts w:ascii="Calibri" w:hAnsi="Calibri" w:cs="Arial"/>
          <w:sz w:val="22"/>
          <w:szCs w:val="22"/>
        </w:rPr>
      </w:pPr>
    </w:p>
    <w:p ns2:paraId="4A8FD6B2" ns2:textId="77777777" w:rsidR="00DA1113" w:rsidRDefault="00DA1113" w:rsidP="00F47D6F">
      <w:pPr>
        <w:rPr>
          <w:rFonts w:ascii="Calibri" w:hAnsi="Calibri" w:cs="Arial"/>
          <w:b/>
          <w:sz w:val="22"/>
          <w:szCs w:val="22"/>
        </w:rPr>
      </w:pPr>
    </w:p>
    <w:p ns2:paraId="0B2C3BD1" ns2:textId="77777777" w:rsidR="00DA1113" w:rsidRDefault="00DA1113" w:rsidP="00F47D6F">
      <w:pPr>
        <w:rPr>
          <w:rFonts w:ascii="Calibri" w:hAnsi="Calibri" w:cs="Arial"/>
          <w:b/>
          <w:sz w:val="22"/>
          <w:szCs w:val="22"/>
        </w:rPr>
      </w:pPr>
    </w:p>
    <w:p ns2:paraId="3AFF698A" ns2:textId="77777777" w:rsidR="00F47D6F" w:rsidRPr="00D62FA3" w:rsidRDefault="00F47D6F" w:rsidP="00F47D6F">
      <w:pPr>
        <w:rPr>
          <w:rFonts w:ascii="Calibri" w:hAnsi="Calibri" w:cs="Arial"/>
          <w:b/>
          <w:sz w:val="22"/>
          <w:szCs w:val="22"/>
        </w:rPr>
      </w:pPr>
      <w:r w:rsidRPr="00D62FA3">
        <w:rPr>
          <w:rFonts w:ascii="Calibri" w:hAnsi="Calibri" w:cs="Arial"/>
          <w:b/>
          <w:sz w:val="22"/>
          <w:szCs w:val="22"/>
        </w:rPr>
        <w:lastRenderedPageBreak/>
        <w:t>In der Nachbetreuungsphase:</w:t>
      </w:r>
    </w:p>
    <w:p ns2:paraId="738097D7" ns2:textId="77777777" w:rsidR="00F47D6F" w:rsidRPr="00D62FA3" w:rsidRDefault="00F47D6F" w:rsidP="00F47D6F">
      <w:pPr>
        <w:rPr>
          <w:rFonts w:ascii="Calibri" w:hAnsi="Calibri" w:cs="Arial"/>
          <w:sz w:val="22"/>
          <w:szCs w:val="22"/>
        </w:rPr>
      </w:pPr>
    </w:p>
    <w:p ns2:paraId="274E029A"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Auf Wunsch Beratung bezüglich des Einarbeitungsbedarfs</w:t>
      </w:r>
    </w:p>
    <w:p ns2:paraId="76C68C35" ns2:textId="77777777" w:rsidR="00F47D6F" w:rsidRPr="00D62FA3" w:rsidRDefault="00F47D6F" w:rsidP="00F47D6F">
      <w:pPr>
        <w:numPr>
          <w:ilvl w:val="0"/>
          <w:numId w:val="3"/>
        </w:numPr>
        <w:spacing w:after="60"/>
        <w:rPr>
          <w:rFonts w:ascii="Calibri" w:hAnsi="Calibri" w:cs="Arial"/>
          <w:sz w:val="22"/>
          <w:szCs w:val="22"/>
        </w:rPr>
      </w:pPr>
      <w:r w:rsidRPr="00D62FA3">
        <w:rPr>
          <w:rFonts w:ascii="Calibri" w:hAnsi="Calibri" w:cs="Arial"/>
          <w:sz w:val="22"/>
          <w:szCs w:val="22"/>
        </w:rPr>
        <w:t xml:space="preserve">Eingliederungsbetreuung (Coaching/Feedbackgespräche) nach Bedarf </w:t>
      </w:r>
    </w:p>
    <w:p ns2:paraId="39FDCB49" ns2:textId="77777777" w:rsidR="00A70E5C" w:rsidRPr="00D62FA3" w:rsidRDefault="00A70E5C" w:rsidP="00A70E5C">
      <w:pPr>
        <w:numPr>
          <w:ilvl w:val="0"/>
          <w:numId w:val="3"/>
        </w:numPr>
        <w:spacing w:after="60"/>
        <w:rPr>
          <w:rFonts w:ascii="Calibri" w:hAnsi="Calibri" w:cs="Arial"/>
          <w:sz w:val="22"/>
          <w:szCs w:val="22"/>
        </w:rPr>
      </w:pPr>
      <w:r w:rsidRPr="00D62FA3">
        <w:rPr>
          <w:rFonts w:ascii="Calibri" w:hAnsi="Calibri" w:cs="Arial"/>
          <w:sz w:val="22"/>
          <w:szCs w:val="22"/>
        </w:rPr>
        <w:t>24 Monate Garantie gemäß der Geschäftsbedingungen</w:t>
      </w:r>
    </w:p>
    <w:p ns2:paraId="586C7713" ns2:textId="77777777" w:rsidR="002B52A9" w:rsidRPr="008C53A0" w:rsidRDefault="002B52A9" w:rsidP="00C26D0D">
      <w:pPr>
        <w:jc w:val="both"/>
        <w:rPr>
          <w:rFonts w:ascii="Calibri" w:hAnsi="Calibri" w:cs="Arial"/>
          <w:sz w:val="22"/>
          <w:szCs w:val="22"/>
        </w:rPr>
      </w:pPr>
    </w:p>
    <w:p ns2:paraId="5420FFA6" ns2:textId="77777777" w:rsidR="009C02C0" w:rsidRPr="008C53A0" w:rsidRDefault="00F47A7B" w:rsidP="00C26D0D">
      <w:pPr>
        <w:jc w:val="both"/>
        <w:rPr>
          <w:rFonts w:ascii="Calibri" w:hAnsi="Calibri" w:cs="Arial"/>
          <w:sz w:val="22"/>
          <w:szCs w:val="22"/>
        </w:rPr>
      </w:pPr>
      <w:r>
        <w:rPr>
          <w:rFonts w:ascii="Calibri" w:hAnsi="Calibri" w:cs="Arial"/>
          <w:sz w:val="22"/>
          <w:szCs w:val="22"/>
        </w:rPr>
        <w:t>Der Auftragnehmer und der Auftraggeber sind sich darüber einig, dass entlang des gesamten Prozesses schnelle Bearbeitungs- und Reaktionszeiten sichergestellt werden müssen, um interessierte Kandidaten an den Prozess zu binden und letztendlich für den Auftraggeber zu gewinnen.</w:t>
      </w:r>
    </w:p>
    <w:p ns2:paraId="10FC64CA" ns2:textId="77777777" w:rsidR="00353A0C" w:rsidRPr="008C53A0" w:rsidRDefault="00353A0C" w:rsidP="00C26D0D">
      <w:pPr>
        <w:jc w:val="both"/>
        <w:rPr>
          <w:rFonts w:ascii="Calibri" w:hAnsi="Calibri" w:cs="Arial"/>
          <w:sz w:val="20"/>
          <w:szCs w:val="20"/>
        </w:rPr>
      </w:pPr>
    </w:p>
    <w:p ns2:paraId="3DB358EC" ns2:textId="77777777" w:rsidR="000563E2" w:rsidRPr="00D62FA3" w:rsidRDefault="00AB1FFA" w:rsidP="00C26D0D">
      <w:pPr>
        <w:jc w:val="both"/>
        <w:rPr>
          <w:rFonts w:ascii="Calibri" w:hAnsi="Calibri" w:cs="Arial"/>
          <w:b/>
          <w:sz w:val="22"/>
          <w:szCs w:val="22"/>
          <w:u w:val="single"/>
        </w:rPr>
      </w:pPr>
      <w:r w:rsidRPr="00D62FA3">
        <w:rPr>
          <w:rFonts w:ascii="Calibri" w:hAnsi="Calibri" w:cs="Arial"/>
          <w:b/>
          <w:sz w:val="22"/>
          <w:szCs w:val="22"/>
          <w:u w:val="single"/>
        </w:rPr>
        <w:t>4. Honorar und Zahlungsweise</w:t>
      </w:r>
    </w:p>
    <w:p ns2:paraId="246730C6" ns2:textId="77777777" w:rsidR="000563E2" w:rsidRPr="00D62FA3" w:rsidRDefault="000563E2" w:rsidP="00C26D0D">
      <w:pPr>
        <w:pStyle w:val="Kopfzeile"/>
        <w:tabs>
          <w:tab w:val="clear" w:pos="4536"/>
          <w:tab w:val="clear" w:pos="9072"/>
        </w:tabs>
        <w:jc w:val="both"/>
        <w:rPr>
          <w:rFonts w:ascii="Calibri" w:hAnsi="Calibri" w:cs="Arial"/>
          <w:sz w:val="22"/>
          <w:szCs w:val="22"/>
        </w:rPr>
      </w:pPr>
    </w:p>
    <w:p ns2:paraId="25C6EA02" ns2:textId="77777777" w:rsidR="001B270D" w:rsidRPr="00D62FA3" w:rsidRDefault="001B270D" w:rsidP="001B270D">
      <w:pPr>
        <w:jc w:val="both"/>
        <w:rPr>
          <w:rFonts w:ascii="Calibri" w:hAnsi="Calibri" w:cs="Arial"/>
          <w:sz w:val="22"/>
          <w:szCs w:val="22"/>
        </w:rPr>
      </w:pPr>
      <w:r w:rsidRPr="00D62FA3">
        <w:rPr>
          <w:rFonts w:ascii="Calibri" w:hAnsi="Calibri" w:cs="Arial"/>
          <w:sz w:val="22"/>
          <w:szCs w:val="22"/>
        </w:rPr>
        <w:t xml:space="preserve">Das Honorar für die Durchführung der Dienstleistung EXECUTIVE SEARCH beträgt für diese Position {{FEE_RATE_TEXT}} des vereinbarten ersten Jahreszielgehaltes (Fixgehalt zzgl. Variable) des eingestellten Kandidaten, mindestens jedoch € {{MINIMUM_FEE}} zzgl. MwSt. . Bemessungsgrundlage ist das zu erwartende Bruttojahresgehalt innerhalb der ersten 12 Monate bei 100 %-iger Zielerreichung des Kandidaten.</w:t>
      </w:r>
      <w:proofErr w:type="spellStart"/>
      <w:proofErr w:type="spellEnd"/>
    </w:p>
    <w:p ns2:paraId="5B0C0C8B" ns2:textId="77777777" w:rsidR="0067511B" w:rsidRPr="00D62FA3" w:rsidRDefault="0067511B" w:rsidP="00C26D0D">
      <w:pPr>
        <w:jc w:val="both"/>
        <w:rPr>
          <w:rFonts w:ascii="Calibri" w:hAnsi="Calibri" w:cs="Arial"/>
          <w:sz w:val="22"/>
          <w:szCs w:val="22"/>
        </w:rPr>
      </w:pPr>
    </w:p>
    <w:p ns2:paraId="784A04B6" ns2:textId="77777777" w:rsidR="000563E2" w:rsidRPr="00D62FA3" w:rsidRDefault="000563E2" w:rsidP="00C26D0D">
      <w:pPr>
        <w:jc w:val="both"/>
        <w:rPr>
          <w:rFonts w:ascii="Calibri" w:hAnsi="Calibri" w:cs="Arial"/>
          <w:sz w:val="22"/>
          <w:szCs w:val="22"/>
        </w:rPr>
      </w:pPr>
      <w:r w:rsidRPr="00D62FA3">
        <w:rPr>
          <w:rFonts w:ascii="Calibri" w:hAnsi="Calibri" w:cs="Arial"/>
          <w:sz w:val="22"/>
          <w:szCs w:val="22"/>
        </w:rPr>
        <w:t xml:space="preserve">Die Rechnungsstellung erfolgt in drei gleichen Raten. Die erste Rate ist bei Auftragserteilung, die zweite mit der ersten Kandidaten-Präsentation und die letzte Rate bei Vertragsabschluss mit einem Kandidaten fällig.</w:t>
      </w:r>
    </w:p>
    <w:p ns2:paraId="4AA3C09D" ns2:textId="77777777" w:rsidR="000563E2" w:rsidRPr="00D62FA3" w:rsidRDefault="000563E2" w:rsidP="00C26D0D">
      <w:pPr>
        <w:jc w:val="both"/>
        <w:rPr>
          <w:rFonts w:ascii="Calibri" w:hAnsi="Calibri" w:cs="Arial"/>
          <w:sz w:val="22"/>
          <w:szCs w:val="22"/>
        </w:rPr>
      </w:pPr>
    </w:p>
    <w:p ns2:paraId="072122AD" ns2:textId="77777777" w:rsidR="009B03FA" w:rsidRPr="00D62FA3" w:rsidRDefault="009B03FA" w:rsidP="009B03FA">
      <w:pPr>
        <w:jc w:val="both"/>
        <w:rPr>
          <w:rFonts w:ascii="Calibri" w:hAnsi="Calibri" w:cs="Arial"/>
          <w:sz w:val="22"/>
          <w:szCs w:val="22"/>
        </w:rPr>
      </w:pPr>
      <w:r w:rsidRPr="00D62FA3">
        <w:rPr>
          <w:rFonts w:ascii="Calibri" w:hAnsi="Calibri" w:cs="Arial"/>
          <w:sz w:val="22"/>
          <w:szCs w:val="22"/>
        </w:rPr>
        <w:t>Die mögliche endgültige Anpassung des Honorars erfolgt nach Vertragsunterschrift des erfolgreichen Kandidaten.</w:t>
      </w:r>
    </w:p>
    <w:p ns2:paraId="1D3BFFF2" ns2:textId="77777777" w:rsidR="009B03FA" w:rsidRPr="00D62FA3" w:rsidRDefault="009B03FA" w:rsidP="00C26D0D">
      <w:pPr>
        <w:jc w:val="both"/>
        <w:rPr>
          <w:rFonts w:ascii="Calibri" w:hAnsi="Calibri" w:cs="Arial"/>
          <w:sz w:val="22"/>
          <w:szCs w:val="22"/>
        </w:rPr>
      </w:pPr>
    </w:p>
    <w:p ns2:paraId="21D6AA20" ns2:textId="77777777" w:rsidR="000563E2" w:rsidRPr="00D62FA3" w:rsidRDefault="000563E2" w:rsidP="00C26D0D">
      <w:pPr>
        <w:jc w:val="both"/>
        <w:rPr>
          <w:rFonts w:ascii="Calibri" w:hAnsi="Calibri" w:cs="Arial"/>
          <w:sz w:val="22"/>
          <w:szCs w:val="22"/>
        </w:rPr>
      </w:pPr>
      <w:r w:rsidRPr="00D62FA3">
        <w:rPr>
          <w:rFonts w:ascii="Calibri" w:hAnsi="Calibri" w:cs="Arial"/>
          <w:sz w:val="22"/>
          <w:szCs w:val="22"/>
        </w:rPr>
        <w:t xml:space="preserve">Sollten durch die Aktivitäten des Auftragnehmers im Rahmen dieses Projektes, innerhalb von 12 Monaten seit Vertragsabschluss weitere Positionen im Unternehmen, oder seinen Tochter- und Beteiligungsgesellschaften, des Auftraggebers besetzt werden können, so stellt der Auftragnehmer für jede zusätzliche Besetzung das o. g. Honorar in Rechnung.</w:t>
      </w:r>
    </w:p>
    <w:p ns2:paraId="434964D7" ns2:textId="77777777" w:rsidR="00E54F62" w:rsidRPr="00D62FA3" w:rsidRDefault="00E54F62" w:rsidP="00C26D0D">
      <w:pPr>
        <w:jc w:val="both"/>
        <w:rPr>
          <w:rFonts w:ascii="Calibri" w:hAnsi="Calibri" w:cs="Arial"/>
          <w:sz w:val="22"/>
          <w:szCs w:val="22"/>
        </w:rPr>
      </w:pPr>
    </w:p>
    <w:p ns2:paraId="71AE766D" ns2:textId="77777777" w:rsidR="00F47A7B" w:rsidRPr="00F47A7B" w:rsidRDefault="00F47A7B" w:rsidP="00F47A7B">
      <w:pPr>
        <w:jc w:val="both"/>
        <w:rPr>
          <w:rFonts w:ascii="Calibri" w:hAnsi="Calibri" w:cs="Arial"/>
          <w:sz w:val="22"/>
          <w:szCs w:val="22"/>
        </w:rPr>
      </w:pPr>
      <w:r w:rsidRPr="00F47A7B">
        <w:rPr>
          <w:rFonts w:ascii="Calibri" w:hAnsi="Calibri" w:cs="Arial"/>
          <w:sz w:val="22"/>
          <w:szCs w:val="22"/>
        </w:rPr>
        <w:t>Die Rechnungen sind mit Rechnungserhalt ohne Abzug {{PAYMENT_TERM_DAYS}} Tage nach Rechnungsdatum fällig.</w:t>
      </w:r>
    </w:p>
    <w:p ns2:paraId="4D022A22" ns2:textId="77777777" w:rsidR="00005E92" w:rsidRPr="00D62FA3" w:rsidRDefault="00005E92" w:rsidP="00C26D0D">
      <w:pPr>
        <w:jc w:val="both"/>
        <w:rPr>
          <w:rFonts w:ascii="Calibri" w:hAnsi="Calibri" w:cs="Arial"/>
          <w:sz w:val="22"/>
          <w:szCs w:val="22"/>
        </w:rPr>
      </w:pPr>
    </w:p>
    <w:p ns2:paraId="671741FA" ns2:textId="77777777" w:rsidR="00353A0C" w:rsidRPr="00D62FA3" w:rsidRDefault="00353A0C" w:rsidP="00C26D0D">
      <w:pPr>
        <w:jc w:val="both"/>
        <w:rPr>
          <w:rFonts w:ascii="Calibri" w:hAnsi="Calibri" w:cs="Arial"/>
          <w:sz w:val="22"/>
          <w:szCs w:val="22"/>
        </w:rPr>
      </w:pPr>
    </w:p>
    <w:p ns2:paraId="024AF5AE" ns2:textId="77777777" w:rsidR="000563E2" w:rsidRPr="00D62FA3" w:rsidRDefault="00AB1FFA" w:rsidP="00C26D0D">
      <w:pPr>
        <w:jc w:val="both"/>
        <w:rPr>
          <w:rFonts w:ascii="Calibri" w:hAnsi="Calibri" w:cs="Arial"/>
          <w:sz w:val="22"/>
          <w:szCs w:val="22"/>
        </w:rPr>
      </w:pPr>
      <w:r w:rsidRPr="00D62FA3">
        <w:rPr>
          <w:rFonts w:ascii="Calibri" w:hAnsi="Calibri" w:cs="Arial"/>
          <w:b/>
          <w:sz w:val="22"/>
          <w:szCs w:val="22"/>
          <w:u w:val="single"/>
        </w:rPr>
        <w:t>5. Nebenkosten</w:t>
      </w:r>
    </w:p>
    <w:p ns2:paraId="10BFD03B" ns2:textId="77777777" w:rsidR="006D7FDE" w:rsidRDefault="006D7FDE" w:rsidP="006D7FDE">
      <w:pPr>
        <w:jc w:val="both"/>
        <w:rPr>
          <w:rFonts w:ascii="Calibri" w:hAnsi="Calibri" w:cs="Arial"/>
          <w:sz w:val="22"/>
          <w:szCs w:val="22"/>
        </w:rPr>
      </w:pPr>
    </w:p>
    <w:p ns2:paraId="29A42DDF" ns2:textId="77777777" w:rsidR="006D7FDE" w:rsidRDefault="006D7FDE" w:rsidP="006D7FDE">
      <w:pPr>
        <w:numPr>
          <w:ilvl w:val="0"/>
          <w:numId w:val="12"/>
        </w:numPr>
        <w:spacing w:line="360" w:lineRule="auto"/>
        <w:ind w:left="425" w:hanging="425"/>
        <w:jc w:val="both"/>
        <w:rPr>
          <w:rFonts w:ascii="Calibri" w:hAnsi="Calibri" w:cs="Arial"/>
          <w:sz w:val="22"/>
          <w:szCs w:val="22"/>
        </w:rPr>
      </w:pPr>
      <w:r>
        <w:rPr>
          <w:rFonts w:ascii="Calibri" w:hAnsi="Calibri" w:cs="Arial"/>
          <w:sz w:val="22"/>
          <w:szCs w:val="22"/>
        </w:rPr>
        <w:t>Berater-Reisekosten werden nach effektivem Aufwand bzw. steuerlichen Spesensätzen berechnet. Der Berater-Pkw-Kilometer wird mit € 0,80 berechnet.</w:t>
      </w:r>
    </w:p>
    <w:p ns2:paraId="1A80849A" ns2:textId="77777777" w:rsidR="006D7FDE" w:rsidRDefault="006D7FDE" w:rsidP="006D7FDE">
      <w:pPr>
        <w:numPr>
          <w:ilvl w:val="0"/>
          <w:numId w:val="12"/>
        </w:numPr>
        <w:spacing w:line="360" w:lineRule="auto"/>
        <w:ind w:left="425" w:hanging="425"/>
        <w:jc w:val="both"/>
        <w:rPr>
          <w:rFonts w:ascii="Calibri" w:hAnsi="Calibri" w:cs="Arial"/>
          <w:sz w:val="22"/>
          <w:szCs w:val="22"/>
        </w:rPr>
      </w:pPr>
      <w:r>
        <w:rPr>
          <w:rFonts w:ascii="Calibri" w:hAnsi="Calibri" w:cs="Arial"/>
          <w:sz w:val="22"/>
          <w:szCs w:val="22"/>
        </w:rPr>
        <w:t>Kandidatenspesen für Vorstellungsgespräche werden von uns geprüft, ggf. gekürzt, gesammelt, vorfinanziert und mit gesonderter Rechnung an den Auftraggeber weitergegeben.</w:t>
      </w:r>
    </w:p>
    <w:p ns2:paraId="4F6BD173" ns2:textId="77777777" w:rsidR="001B270D" w:rsidRDefault="001B270D" w:rsidP="001B270D">
      <w:pPr>
        <w:jc w:val="both"/>
        <w:rPr>
          <w:rFonts w:ascii="Calibri" w:hAnsi="Calibri" w:cs="Arial"/>
          <w:sz w:val="22"/>
          <w:szCs w:val="22"/>
        </w:rPr>
      </w:pPr>
    </w:p>
    <w:p ns2:paraId="764F09E2" ns2:textId="77777777" w:rsidR="00005E92" w:rsidRPr="00D62FA3" w:rsidRDefault="00BC65BC" w:rsidP="00C26D0D">
      <w:pPr>
        <w:jc w:val="both"/>
        <w:rPr>
          <w:rFonts w:ascii="Calibri" w:hAnsi="Calibri" w:cs="Arial"/>
          <w:sz w:val="22"/>
          <w:szCs w:val="22"/>
        </w:rPr>
      </w:pPr>
      <w:r>
        <w:rPr>
          <w:rFonts w:ascii="Calibri" w:hAnsi="Calibri" w:cs="Arial"/>
          <w:sz w:val="22"/>
          <w:szCs w:val="22"/>
        </w:rPr>
        <w:br w:type="page"/>
      </w:r>
    </w:p>
    <w:p ns2:paraId="513B0C86" ns2:textId="77777777" w:rsidR="00AB0B65"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 xml:space="preserve">6. Mehrwertsteuer </w:t>
      </w:r>
    </w:p>
    <w:p ns2:paraId="615C6065" ns2:textId="77777777" w:rsidR="00D112B8" w:rsidRPr="00D62FA3" w:rsidRDefault="00D112B8" w:rsidP="00C26D0D">
      <w:pPr>
        <w:jc w:val="both"/>
        <w:rPr>
          <w:rFonts w:ascii="Calibri" w:hAnsi="Calibri" w:cs="Arial"/>
          <w:sz w:val="22"/>
          <w:szCs w:val="22"/>
          <w:u w:val="single"/>
        </w:rPr>
      </w:pPr>
    </w:p>
    <w:p ns2:paraId="2FEAFC3A" ns2:textId="77777777" w:rsidR="00FC4B1F" w:rsidRPr="00D62FA3" w:rsidRDefault="00AB0B65" w:rsidP="00C26D0D">
      <w:pPr>
        <w:jc w:val="both"/>
        <w:rPr>
          <w:rFonts w:ascii="Calibri" w:hAnsi="Calibri" w:cs="Arial"/>
          <w:sz w:val="22"/>
          <w:szCs w:val="22"/>
        </w:rPr>
      </w:pPr>
      <w:r w:rsidRPr="00D62FA3">
        <w:rPr>
          <w:rFonts w:ascii="Calibri" w:hAnsi="Calibri" w:cs="Arial"/>
          <w:sz w:val="22"/>
          <w:szCs w:val="22"/>
        </w:rPr>
        <w:t>Alle Rechnungen werden zuzüglich der gesetzlichen Mehrwertsteuer ausgestellt.</w:t>
      </w:r>
    </w:p>
    <w:p ns2:paraId="64DB085F" ns2:textId="77777777" w:rsidR="00C266D6" w:rsidRDefault="00C266D6" w:rsidP="00C26D0D">
      <w:pPr>
        <w:jc w:val="both"/>
        <w:rPr>
          <w:rFonts w:ascii="Calibri" w:hAnsi="Calibri" w:cs="Arial"/>
          <w:b/>
          <w:sz w:val="22"/>
          <w:szCs w:val="22"/>
          <w:u w:val="single"/>
        </w:rPr>
      </w:pPr>
    </w:p>
    <w:p ns2:paraId="41DD1368" ns2:textId="77777777" w:rsidR="00C266D6" w:rsidRDefault="00C266D6" w:rsidP="00C26D0D">
      <w:pPr>
        <w:jc w:val="both"/>
        <w:rPr>
          <w:rFonts w:ascii="Calibri" w:hAnsi="Calibri" w:cs="Arial"/>
          <w:b/>
          <w:sz w:val="22"/>
          <w:szCs w:val="22"/>
          <w:u w:val="single"/>
        </w:rPr>
      </w:pPr>
    </w:p>
    <w:p ns2:paraId="593E5006" ns2:textId="77777777" w:rsidR="00C266D6" w:rsidRDefault="00C266D6" w:rsidP="00C26D0D">
      <w:pPr>
        <w:jc w:val="both"/>
        <w:rPr>
          <w:rFonts w:ascii="Calibri" w:hAnsi="Calibri" w:cs="Arial"/>
          <w:b/>
          <w:sz w:val="22"/>
          <w:szCs w:val="22"/>
          <w:u w:val="single"/>
        </w:rPr>
      </w:pPr>
    </w:p>
    <w:p ns2:paraId="4690EED0"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7. Kündigung des Beratungsvertrages</w:t>
      </w:r>
    </w:p>
    <w:p ns2:paraId="41268C56" ns2:textId="77777777" w:rsidR="00C26D0D" w:rsidRPr="00D62FA3" w:rsidRDefault="00C26D0D" w:rsidP="00C26D0D">
      <w:pPr>
        <w:jc w:val="both"/>
        <w:rPr>
          <w:rFonts w:ascii="Calibri" w:hAnsi="Calibri" w:cs="Arial"/>
          <w:sz w:val="22"/>
          <w:szCs w:val="22"/>
        </w:rPr>
      </w:pPr>
    </w:p>
    <w:p ns2:paraId="7EE292DC" ns2:textId="77777777" w:rsidR="00F91143" w:rsidRPr="00D62FA3" w:rsidRDefault="00F91143" w:rsidP="00F91143">
      <w:pPr>
        <w:pStyle w:val="Textkrper"/>
        <w:rPr>
          <w:rFonts w:ascii="Calibri" w:hAnsi="Calibri" w:cs="Arial"/>
          <w:sz w:val="22"/>
          <w:szCs w:val="22"/>
        </w:rPr>
      </w:pPr>
      <w:r w:rsidRPr="00D62FA3">
        <w:rPr>
          <w:rFonts w:ascii="Calibri" w:hAnsi="Calibri" w:cs="Arial"/>
          <w:sz w:val="22"/>
          <w:szCs w:val="22"/>
        </w:rPr>
        <w:t>Dieser Beratungsvertrag ist mit einer Frist von vier Wochen zum Monatsende von beiden Seiten kündbar.</w:t>
      </w:r>
    </w:p>
    <w:p ns2:paraId="5528F709" ns2:textId="77777777" w:rsidR="00F91143" w:rsidRPr="00D62FA3" w:rsidRDefault="00F91143" w:rsidP="00F91143">
      <w:pPr>
        <w:jc w:val="both"/>
        <w:rPr>
          <w:rFonts w:ascii="Calibri" w:hAnsi="Calibri" w:cs="Arial"/>
          <w:sz w:val="22"/>
          <w:szCs w:val="22"/>
          <w:lang w:val="de-LI"/>
        </w:rPr>
      </w:pPr>
    </w:p>
    <w:p ns2:paraId="1F99EA84" ns2:textId="77777777" w:rsidR="00F91143" w:rsidRPr="00D62FA3" w:rsidRDefault="00F91143" w:rsidP="00F91143">
      <w:pPr>
        <w:jc w:val="both"/>
        <w:rPr>
          <w:rFonts w:ascii="Calibri" w:hAnsi="Calibri" w:cs="Arial"/>
          <w:sz w:val="22"/>
          <w:szCs w:val="22"/>
        </w:rPr>
      </w:pPr>
      <w:r w:rsidRPr="00D62FA3">
        <w:rPr>
          <w:rFonts w:ascii="Calibri" w:hAnsi="Calibri" w:cs="Arial"/>
          <w:sz w:val="22"/>
          <w:szCs w:val="22"/>
        </w:rPr>
        <w:t>Im Falle einer Kündigung durch den Auftraggeber werden 50 % der nächsten fälligen Rate in Rechnung gestellt.</w:t>
      </w:r>
    </w:p>
    <w:p ns2:paraId="6EC6800C" ns2:textId="77777777" w:rsidR="00F91143" w:rsidRPr="00D62FA3" w:rsidRDefault="00F91143" w:rsidP="00F91143">
      <w:pPr>
        <w:jc w:val="both"/>
        <w:rPr>
          <w:rFonts w:ascii="Calibri" w:hAnsi="Calibri" w:cs="Arial"/>
          <w:sz w:val="22"/>
          <w:szCs w:val="22"/>
        </w:rPr>
      </w:pPr>
    </w:p>
    <w:p ns2:paraId="502B521B" ns2:textId="77777777" w:rsidR="00F91143" w:rsidRPr="00D62FA3" w:rsidRDefault="00F91143" w:rsidP="00F91143">
      <w:pPr>
        <w:jc w:val="both"/>
        <w:rPr>
          <w:rFonts w:ascii="Calibri" w:hAnsi="Calibri" w:cs="Arial"/>
          <w:sz w:val="22"/>
          <w:szCs w:val="22"/>
          <w:lang w:eastAsia="x-none"/>
        </w:rPr>
      </w:pPr>
      <w:r w:rsidRPr="00D62FA3">
        <w:rPr>
          <w:rFonts w:ascii="Calibri" w:hAnsi="Calibri" w:cs="Arial"/>
          <w:sz w:val="22"/>
          <w:szCs w:val="22"/>
          <w:lang w:eastAsia="x-none"/>
        </w:rPr>
        <w:t>Wird innerhalb einer Frist von 12 Monaten nach Kündigung des Beratungsvertrages ein aus der Projektarbeit stammender Kandidat beim Auftraggeber eingestellt, so stellt der Auftragnehmer das ursprünglich vereinbarte Honorar in voller Höhe in Rechnung.</w:t>
      </w:r>
    </w:p>
    <w:p ns2:paraId="28F9B87E" ns2:textId="77777777" w:rsidR="00005E92" w:rsidRPr="00D62FA3" w:rsidRDefault="00005E92" w:rsidP="00F91143">
      <w:pPr>
        <w:jc w:val="both"/>
        <w:rPr>
          <w:rFonts w:ascii="Calibri" w:hAnsi="Calibri" w:cs="Arial"/>
          <w:sz w:val="22"/>
          <w:szCs w:val="22"/>
          <w:lang w:eastAsia="x-none"/>
        </w:rPr>
      </w:pPr>
    </w:p>
    <w:p ns2:paraId="0F2775B8" ns2:textId="77777777" w:rsidR="00005E92" w:rsidRPr="00D62FA3" w:rsidRDefault="00005E92" w:rsidP="00F91143">
      <w:pPr>
        <w:jc w:val="both"/>
        <w:rPr>
          <w:rFonts w:ascii="Calibri" w:hAnsi="Calibri" w:cs="Arial"/>
          <w:sz w:val="22"/>
          <w:szCs w:val="22"/>
          <w:lang w:eastAsia="x-none"/>
        </w:rPr>
      </w:pPr>
    </w:p>
    <w:p ns2:paraId="77DBD34E" ns2:textId="77777777" w:rsidR="00005E92" w:rsidRPr="00D62FA3" w:rsidRDefault="00005E92" w:rsidP="00F91143">
      <w:pPr>
        <w:jc w:val="both"/>
        <w:rPr>
          <w:rFonts w:ascii="Calibri" w:hAnsi="Calibri" w:cs="Arial"/>
          <w:sz w:val="22"/>
          <w:szCs w:val="22"/>
          <w:lang w:eastAsia="x-none"/>
        </w:rPr>
      </w:pPr>
    </w:p>
    <w:p ns2:paraId="474651C5" ns2:textId="77777777" w:rsidR="00C26D0D" w:rsidRPr="00D62FA3" w:rsidRDefault="00AB0B65" w:rsidP="00C26D0D">
      <w:pPr>
        <w:jc w:val="both"/>
        <w:rPr>
          <w:rFonts w:ascii="Calibri" w:hAnsi="Calibri" w:cs="Arial"/>
          <w:sz w:val="22"/>
          <w:szCs w:val="22"/>
        </w:rPr>
      </w:pPr>
      <w:r w:rsidRPr="00D62FA3">
        <w:rPr>
          <w:rFonts w:ascii="Calibri" w:hAnsi="Calibri" w:cs="Arial"/>
          <w:b/>
          <w:sz w:val="22"/>
          <w:szCs w:val="22"/>
          <w:u w:val="single"/>
        </w:rPr>
        <w:t xml:space="preserve">8. Nachbesetzungsgarantie</w:t>
      </w:r>
    </w:p>
    <w:p ns2:paraId="6FBBC4E9" ns2:textId="77777777" w:rsidR="00C26D0D" w:rsidRPr="00D62FA3" w:rsidRDefault="00C26D0D" w:rsidP="00C26D0D">
      <w:pPr>
        <w:jc w:val="both"/>
        <w:rPr>
          <w:rFonts w:ascii="Calibri" w:hAnsi="Calibri" w:cs="Arial"/>
          <w:sz w:val="22"/>
          <w:szCs w:val="22"/>
        </w:rPr>
      </w:pPr>
    </w:p>
    <w:p ns2:paraId="117E1064" ns2:textId="77777777" w:rsidR="00C26D0D" w:rsidRPr="00D62FA3" w:rsidRDefault="001B270D" w:rsidP="00C26D0D">
      <w:pPr>
        <w:jc w:val="both"/>
        <w:rPr>
          <w:rFonts w:ascii="Calibri" w:hAnsi="Calibri" w:cs="Arial"/>
          <w:sz w:val="22"/>
          <w:szCs w:val="22"/>
        </w:rPr>
      </w:pPr>
      <w:r>
        <w:rPr>
          <w:rFonts w:ascii="Calibri" w:hAnsi="Calibri" w:cs="Arial"/>
          <w:sz w:val="22"/>
          <w:szCs w:val="22"/>
        </w:rPr>
        <w:t xml:space="preserve">Verlässt ein durch die Mitwirkung des Auftragnehmers im Rahmen des Beratungsauftrages ausgewählter und vom Auftraggeber eingesetzter Kandidat wegen ungenügender fachlicher u./o. persönlicher Qualifikation innerhalb von 24 Monaten nach Arbeitsbeginn wieder das Unternehmen oder scheidet er aus eigenem Entschluss binnen diesem Zeitraum aus, dann sucht der Auftragnehmer einmalig honorarfrei neu. Dabei anfallende Kosten für Anzeigen, Search, Reisekosten und Spesen trägt der Auftraggeber mit einer einmaligen Pauschale von € 6.000,-.</w:t>
      </w:r>
    </w:p>
    <w:p ns2:paraId="2C47759D" ns2:textId="77777777" w:rsidR="00005E92" w:rsidRPr="00D62FA3" w:rsidRDefault="00005E92" w:rsidP="00C26D0D">
      <w:pPr>
        <w:jc w:val="both"/>
        <w:rPr>
          <w:rFonts w:ascii="Calibri" w:hAnsi="Calibri" w:cs="Arial"/>
          <w:sz w:val="22"/>
          <w:szCs w:val="22"/>
        </w:rPr>
      </w:pPr>
    </w:p>
    <w:p ns2:paraId="4C77E518" ns2:textId="77777777" w:rsidR="00D0560C" w:rsidRPr="00D62FA3" w:rsidRDefault="00D0560C" w:rsidP="00C26D0D">
      <w:pPr>
        <w:jc w:val="both"/>
        <w:rPr>
          <w:rFonts w:ascii="Calibri" w:hAnsi="Calibri" w:cs="Arial"/>
          <w:sz w:val="22"/>
          <w:szCs w:val="22"/>
        </w:rPr>
      </w:pPr>
    </w:p>
    <w:p ns2:paraId="2E9CBA7D" ns2:textId="77777777" w:rsidR="00C26D0D" w:rsidRPr="00D62FA3" w:rsidRDefault="00AB0B65" w:rsidP="00C26D0D">
      <w:pPr>
        <w:jc w:val="both"/>
        <w:rPr>
          <w:rFonts w:ascii="Calibri" w:hAnsi="Calibri" w:cs="Arial"/>
          <w:b/>
          <w:sz w:val="22"/>
          <w:szCs w:val="22"/>
          <w:u w:val="single"/>
        </w:rPr>
      </w:pPr>
      <w:r w:rsidRPr="00D62FA3">
        <w:rPr>
          <w:rFonts w:ascii="Calibri" w:hAnsi="Calibri" w:cs="Arial"/>
          <w:b/>
          <w:sz w:val="22"/>
          <w:szCs w:val="22"/>
          <w:u w:val="single"/>
        </w:rPr>
        <w:t>9. Exklusivität</w:t>
      </w:r>
    </w:p>
    <w:p ns2:paraId="4DAB0F0C" ns2:textId="77777777" w:rsidR="00C26D0D" w:rsidRPr="00D62FA3" w:rsidRDefault="00C26D0D" w:rsidP="00C26D0D">
      <w:pPr>
        <w:jc w:val="both"/>
        <w:rPr>
          <w:rFonts w:ascii="Calibri" w:hAnsi="Calibri" w:cs="Arial"/>
          <w:sz w:val="22"/>
          <w:szCs w:val="22"/>
        </w:rPr>
      </w:pPr>
    </w:p>
    <w:p ns2:paraId="366D1DB2" ns2:textId="77777777" w:rsidR="0039066A" w:rsidRPr="00D62FA3" w:rsidRDefault="0039066A" w:rsidP="0039066A">
      <w:pPr>
        <w:jc w:val="both"/>
        <w:rPr>
          <w:rFonts w:ascii="Calibri" w:hAnsi="Calibri"/>
          <w:sz w:val="22"/>
          <w:szCs w:val="22"/>
        </w:rPr>
      </w:pPr>
      <w:r w:rsidRPr="00D62FA3">
        <w:rPr>
          <w:rFonts w:ascii="Calibri" w:hAnsi="Calibri" w:cs="Arial"/>
          <w:sz w:val="22"/>
          <w:szCs w:val="22"/>
        </w:rPr>
        <w:t xml:space="preserve">Die Durchführung dieses Beratungsprojektes erfolgt exklusiv durch den Auftragnehmer. Der Auftraggeber verzichtet ab dem Zeitpunkt der Beauftragung, während der Vertragsdauer, auf ergänzende Maßnahmen, wie die Veröffentlichung von Anzeigen oder gar die Beauftragung weiterer Beratungsunternehmen. </w:t>
      </w:r>
    </w:p>
    <w:p ns2:paraId="13190371" ns2:textId="77777777" w:rsidR="00C26D0D" w:rsidRPr="00D62FA3" w:rsidRDefault="00C26D0D" w:rsidP="00C26D0D">
      <w:pPr>
        <w:jc w:val="both"/>
        <w:rPr>
          <w:rFonts w:ascii="Calibri" w:hAnsi="Calibri" w:cs="Arial"/>
          <w:sz w:val="22"/>
          <w:szCs w:val="22"/>
        </w:rPr>
      </w:pPr>
    </w:p>
    <w:p ns2:paraId="41A5CE5B" ns2:textId="77777777" w:rsidR="00005E92" w:rsidRPr="00D62FA3" w:rsidRDefault="00005E92" w:rsidP="00C26D0D">
      <w:pPr>
        <w:jc w:val="both"/>
        <w:rPr>
          <w:rFonts w:ascii="Calibri" w:hAnsi="Calibri" w:cs="Arial"/>
          <w:sz w:val="22"/>
          <w:szCs w:val="22"/>
        </w:rPr>
      </w:pPr>
    </w:p>
    <w:p ns2:paraId="10EA5DC4" ns2:textId="77777777" w:rsidR="00005E92" w:rsidRPr="00D62FA3" w:rsidRDefault="00005E92" w:rsidP="00C26D0D">
      <w:pPr>
        <w:jc w:val="both"/>
        <w:rPr>
          <w:rFonts w:ascii="Calibri" w:hAnsi="Calibri" w:cs="Arial"/>
          <w:sz w:val="22"/>
          <w:szCs w:val="22"/>
        </w:rPr>
      </w:pPr>
    </w:p>
    <w:p ns2:paraId="0A1BE07A" ns2:textId="77777777" w:rsidR="00005E92" w:rsidRPr="00D62FA3" w:rsidRDefault="00005E92" w:rsidP="00C26D0D">
      <w:pPr>
        <w:jc w:val="both"/>
        <w:rPr>
          <w:rFonts w:ascii="Calibri" w:hAnsi="Calibri" w:cs="Arial"/>
          <w:b/>
          <w:sz w:val="22"/>
          <w:szCs w:val="22"/>
          <w:u w:val="single"/>
        </w:rPr>
      </w:pPr>
      <w:r w:rsidRPr="00D62FA3">
        <w:rPr>
          <w:rFonts w:ascii="Calibri" w:hAnsi="Calibri" w:cs="Arial"/>
          <w:b/>
          <w:sz w:val="22"/>
          <w:szCs w:val="22"/>
          <w:u w:val="single"/>
        </w:rPr>
        <w:t xml:space="preserve">10. Referenz </w:t>
      </w:r>
    </w:p>
    <w:p ns2:paraId="6A7F6B9B" ns2:textId="77777777" w:rsidR="00005E92" w:rsidRPr="00D62FA3" w:rsidRDefault="00005E92" w:rsidP="00C26D0D">
      <w:pPr>
        <w:jc w:val="both"/>
        <w:rPr>
          <w:rFonts w:ascii="Calibri" w:hAnsi="Calibri" w:cs="Arial"/>
          <w:sz w:val="22"/>
          <w:szCs w:val="22"/>
        </w:rPr>
      </w:pPr>
    </w:p>
    <w:p ns2:paraId="354FF77F" ns2:textId="77777777" w:rsidR="00E50FAD" w:rsidRPr="00D62FA3" w:rsidRDefault="00E50FAD" w:rsidP="00C26D0D">
      <w:pPr>
        <w:jc w:val="both"/>
        <w:rPr>
          <w:rFonts w:ascii="Calibri" w:hAnsi="Calibri" w:cs="Arial"/>
          <w:sz w:val="22"/>
          <w:szCs w:val="22"/>
        </w:rPr>
      </w:pPr>
      <w:r w:rsidRPr="00D62FA3">
        <w:rPr>
          <w:rFonts w:ascii="Calibri" w:hAnsi="Calibri" w:cs="Arial"/>
          <w:sz w:val="22"/>
          <w:szCs w:val="22"/>
        </w:rPr>
        <w:t xml:space="preserve">Der Auftragnehmer darf das Kundenverhältnis unter Verwendung des Firmenlogos für Referenzzwecke nutzen. Details der Beauftragung und alle damit verbunden Informationen zur Position und des Unternehmens unterliegen der Verschwiegenheitspflicht. </w:t>
      </w:r>
    </w:p>
    <w:p ns2:paraId="57D682F9" ns2:textId="77777777" w:rsidR="00E50FAD" w:rsidRPr="00D62FA3" w:rsidRDefault="00E50FAD" w:rsidP="00C26D0D">
      <w:pPr>
        <w:jc w:val="both"/>
        <w:rPr>
          <w:rFonts w:ascii="Calibri" w:hAnsi="Calibri" w:cs="Arial"/>
          <w:sz w:val="22"/>
          <w:szCs w:val="22"/>
        </w:rPr>
      </w:pPr>
    </w:p>
    <w:p ns2:paraId="5B6B815E" ns2:textId="77777777" w:rsidR="00005E92" w:rsidRPr="00D62FA3" w:rsidRDefault="00005E92" w:rsidP="00C26D0D">
      <w:pPr>
        <w:jc w:val="both"/>
        <w:rPr>
          <w:rFonts w:ascii="Calibri" w:hAnsi="Calibri" w:cs="Arial"/>
          <w:sz w:val="22"/>
          <w:szCs w:val="22"/>
        </w:rPr>
      </w:pPr>
    </w:p>
    <w:p ns2:paraId="464ED71A" ns2:textId="77777777" w:rsidR="00005E92" w:rsidRPr="00D62FA3" w:rsidRDefault="00005E92" w:rsidP="00C26D0D">
      <w:pPr>
        <w:jc w:val="both"/>
        <w:rPr>
          <w:rFonts w:ascii="Calibri" w:hAnsi="Calibri" w:cs="Arial"/>
          <w:sz w:val="22"/>
          <w:szCs w:val="22"/>
        </w:rPr>
      </w:pPr>
    </w:p>
    <w:p ns2:paraId="599EE61F" ns2:textId="77777777" w:rsidR="00005E92" w:rsidRPr="00D62FA3" w:rsidRDefault="00005E92" w:rsidP="00C26D0D">
      <w:pPr>
        <w:jc w:val="both"/>
        <w:rPr>
          <w:rFonts w:ascii="Calibri" w:hAnsi="Calibri" w:cs="Arial"/>
          <w:sz w:val="22"/>
          <w:szCs w:val="22"/>
        </w:rPr>
      </w:pPr>
    </w:p>
    <w:p ns2:paraId="3FEF1FC2" ns2:textId="77777777" w:rsidR="00005E92" w:rsidRPr="00D62FA3" w:rsidRDefault="00005E92" w:rsidP="00C26D0D">
      <w:pPr>
        <w:jc w:val="both"/>
        <w:rPr>
          <w:rFonts w:ascii="Calibri" w:hAnsi="Calibri" w:cs="Arial"/>
          <w:sz w:val="22"/>
          <w:szCs w:val="22"/>
        </w:rPr>
      </w:pPr>
    </w:p>
    <w:p ns2:paraId="53A22FEA" ns2:textId="77777777" w:rsidR="00242743" w:rsidRPr="00D62FA3" w:rsidRDefault="008E2620" w:rsidP="00242743">
      <w:pPr>
        <w:jc w:val="both"/>
        <w:rPr>
          <w:rFonts w:ascii="Calibri" w:hAnsi="Calibri" w:cs="Arial"/>
          <w:b/>
          <w:sz w:val="22"/>
          <w:szCs w:val="22"/>
          <w:u w:val="single"/>
        </w:rPr>
      </w:pPr>
      <w:r w:rsidRPr="00D62FA3">
        <w:rPr>
          <w:rFonts w:ascii="Calibri" w:hAnsi="Calibri" w:cs="Arial"/>
          <w:b/>
          <w:sz w:val="22"/>
          <w:szCs w:val="22"/>
          <w:u w:val="single"/>
        </w:rPr>
        <w:t>11. Schlussbestimmungen</w:t>
      </w:r>
    </w:p>
    <w:p ns2:paraId="10150711" ns2:textId="77777777" w:rsidR="00242743" w:rsidRDefault="00242743" w:rsidP="00242743">
      <w:pPr>
        <w:autoSpaceDE w:val="0"/>
        <w:autoSpaceDN w:val="0"/>
        <w:adjustRightInd w:val="0"/>
        <w:rPr>
          <w:rFonts w:ascii="Arial,Bold" w:hAnsi="Arial,Bold" w:cs="Arial,Bold"/>
          <w:b/>
          <w:bCs/>
          <w:sz w:val="22"/>
          <w:szCs w:val="22"/>
        </w:rPr>
      </w:pPr>
    </w:p>
    <w:p ns2:paraId="11BCCF9A"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Änderungen und Ergänzungen dieses Vertrages sind nur wirksam, wenn sie schriftlich abgeschlossen oder schriftlich wechselseitig bestätigt wurden.</w:t>
      </w:r>
    </w:p>
    <w:p ns2:paraId="1374F1CF" ns2:textId="77777777" w:rsidR="0086167D" w:rsidRPr="00D62FA3" w:rsidRDefault="0086167D" w:rsidP="0086167D">
      <w:pPr>
        <w:jc w:val="both"/>
        <w:rPr>
          <w:rFonts w:ascii="Calibri" w:hAnsi="Calibri" w:cs="Arial"/>
          <w:sz w:val="22"/>
          <w:szCs w:val="22"/>
        </w:rPr>
      </w:pPr>
    </w:p>
    <w:p ns2:paraId="086D41C8" ns2:textId="77777777" w:rsidR="00242743" w:rsidRPr="00D62FA3" w:rsidRDefault="00242743" w:rsidP="0086167D">
      <w:pPr>
        <w:jc w:val="both"/>
        <w:rPr>
          <w:rFonts w:ascii="Calibri" w:hAnsi="Calibri" w:cs="Arial"/>
          <w:sz w:val="22"/>
          <w:szCs w:val="22"/>
        </w:rPr>
      </w:pPr>
      <w:r w:rsidRPr="00D62FA3">
        <w:rPr>
          <w:rFonts w:ascii="Calibri" w:hAnsi="Calibri" w:cs="Arial"/>
          <w:sz w:val="22"/>
          <w:szCs w:val="22"/>
        </w:rPr>
        <w:t xml:space="preserve">Sofern einzelne Bestimmungen dieses Vertrages unwirksam sein oder werden sollten oder dieser Vertrag Lücken enthalten sollte, wird dadurch die Wirksamkeit der übrigen Bestimmungen</w:t>
      </w:r>
    </w:p>
    <w:p ns2:paraId="6281563E" ns2:textId="77777777" w:rsidR="00005E92" w:rsidRPr="00D62FA3" w:rsidRDefault="00242743" w:rsidP="00242743">
      <w:pPr>
        <w:jc w:val="both"/>
        <w:rPr>
          <w:rFonts w:ascii="Calibri" w:hAnsi="Calibri" w:cs="Arial"/>
          <w:sz w:val="22"/>
          <w:szCs w:val="22"/>
        </w:rPr>
      </w:pPr>
      <w:r w:rsidRPr="00D62FA3">
        <w:rPr>
          <w:rFonts w:ascii="Calibri" w:hAnsi="Calibri" w:cs="Arial"/>
          <w:sz w:val="22"/>
          <w:szCs w:val="22"/>
        </w:rPr>
        <w:t>nicht berührt.</w:t>
      </w:r>
    </w:p>
    <w:p ns2:paraId="16D67865" ns2:textId="77777777" w:rsidR="00005E92" w:rsidRPr="00D62FA3" w:rsidRDefault="00005E92" w:rsidP="00C26D0D">
      <w:pPr>
        <w:jc w:val="both"/>
        <w:rPr>
          <w:rFonts w:ascii="Calibri" w:hAnsi="Calibri" w:cs="Arial"/>
          <w:sz w:val="22"/>
          <w:szCs w:val="22"/>
        </w:rPr>
      </w:pPr>
    </w:p>
    <w:p ns2:paraId="3CD57570" ns2:textId="77777777" w:rsidR="00005E92" w:rsidRPr="00D62FA3" w:rsidRDefault="00005E92" w:rsidP="00C26D0D">
      <w:pPr>
        <w:jc w:val="both"/>
        <w:rPr>
          <w:rFonts w:ascii="Calibri" w:hAnsi="Calibri" w:cs="Arial"/>
          <w:sz w:val="22"/>
          <w:szCs w:val="22"/>
        </w:rPr>
      </w:pPr>
    </w:p>
    <w:p ns2:paraId="64070CBF" ns2:textId="77777777" w:rsidR="00005E92" w:rsidRPr="00D62FA3" w:rsidRDefault="00005E92" w:rsidP="00C26D0D">
      <w:pPr>
        <w:jc w:val="both"/>
        <w:rPr>
          <w:rFonts w:ascii="Calibri" w:hAnsi="Calibri" w:cs="Arial"/>
          <w:sz w:val="22"/>
          <w:szCs w:val="22"/>
        </w:rPr>
      </w:pPr>
    </w:p>
    <w:p ns2:paraId="7D80EB07" ns2:textId="77777777" w:rsidR="00C26D0D" w:rsidRPr="00D62FA3" w:rsidRDefault="00C26D0D" w:rsidP="00C26D0D">
      <w:pPr>
        <w:jc w:val="both"/>
        <w:rPr>
          <w:rFonts w:ascii="Calibri" w:hAnsi="Calibri" w:cs="Arial"/>
          <w:sz w:val="22"/>
          <w:szCs w:val="22"/>
        </w:rPr>
      </w:pPr>
      <w:r w:rsidRPr="00D62FA3">
        <w:rPr>
          <w:rFonts w:ascii="Calibri" w:hAnsi="Calibri" w:cs="Arial"/>
          <w:sz w:val="22"/>
          <w:szCs w:val="22"/>
        </w:rPr>
        <w:t>Grundlage dieses Projektvertrages sind die Allgemeinen Geschäftsbedingungen der</w:t>
      </w:r>
      <w:r w:rsidRPr="00D62FA3">
        <w:rPr>
          <w:rFonts w:ascii="Calibri" w:hAnsi="Calibri" w:cs="Arial"/>
          <w:b/>
          <w:sz w:val="22"/>
          <w:szCs w:val="22"/>
        </w:rPr>
        <w:t xml:space="preserve"> </w:t>
      </w:r>
      <w:r w:rsidR="00383677" w:rsidRPr="00383677">
        <w:rPr>
          <w:rFonts w:ascii="Calibri" w:hAnsi="Calibri" w:cs="Arial"/>
          <w:sz w:val="22"/>
          <w:szCs w:val="22"/>
        </w:rPr>
        <w:t>Headgate GmbH.</w:t>
      </w:r>
    </w:p>
    <w:p ns2:paraId="55C55E1B" ns2:textId="77777777" w:rsidR="00CD322D" w:rsidRPr="00D62FA3" w:rsidRDefault="00CD322D" w:rsidP="00C26D0D">
      <w:pPr>
        <w:jc w:val="center"/>
        <w:rPr>
          <w:rFonts w:ascii="Calibri" w:hAnsi="Calibri" w:cs="Arial"/>
          <w:sz w:val="22"/>
          <w:szCs w:val="22"/>
        </w:rPr>
      </w:pPr>
    </w:p>
    <w:p ns2:paraId="0FB827AD" ns2:textId="77777777" w:rsidR="005238D7" w:rsidRPr="00D62FA3" w:rsidRDefault="005238D7" w:rsidP="00C26D0D">
      <w:pPr>
        <w:jc w:val="center"/>
        <w:rPr>
          <w:rFonts w:ascii="Calibri" w:hAnsi="Calibri" w:cs="Arial"/>
          <w:sz w:val="22"/>
          <w:szCs w:val="22"/>
        </w:rPr>
      </w:pPr>
    </w:p>
    <w:p ns2:paraId="26D6C09C" ns2:textId="77777777" w:rsidR="006B57D1" w:rsidRPr="00D62FA3" w:rsidRDefault="006B57D1" w:rsidP="00C26D0D">
      <w:pPr>
        <w:jc w:val="center"/>
        <w:rPr>
          <w:rFonts w:ascii="Calibri" w:hAnsi="Calibri" w:cs="Arial"/>
          <w:sz w:val="22"/>
          <w:szCs w:val="22"/>
        </w:rPr>
      </w:pPr>
    </w:p>
    <w:p ns2:paraId="17A7F352" ns2:textId="77777777" w:rsidR="00757ACB" w:rsidRPr="00D62FA3" w:rsidRDefault="00757ACB" w:rsidP="00C26D0D">
      <w:pPr>
        <w:jc w:val="center"/>
        <w:rPr>
          <w:rFonts w:ascii="Calibri" w:hAnsi="Calibri" w:cs="Arial"/>
          <w:sz w:val="22"/>
          <w:szCs w:val="22"/>
        </w:rPr>
      </w:pPr>
      <w:r w:rsidRPr="00D62FA3">
        <w:rPr>
          <w:rFonts w:ascii="Calibri" w:hAnsi="Calibri" w:cs="Arial"/>
          <w:b/>
          <w:sz w:val="22"/>
          <w:szCs w:val="22"/>
        </w:rPr>
        <w:t>******</w:t>
      </w:r>
    </w:p>
    <w:p ns2:paraId="212E51AE" ns2:textId="77777777" w:rsidR="00CD322D" w:rsidRPr="00D62FA3" w:rsidRDefault="00CD322D" w:rsidP="00C26D0D">
      <w:pPr>
        <w:jc w:val="both"/>
        <w:rPr>
          <w:rFonts w:ascii="Calibri" w:hAnsi="Calibri" w:cs="Arial"/>
          <w:sz w:val="22"/>
          <w:szCs w:val="22"/>
        </w:rPr>
      </w:pPr>
    </w:p>
    <w:p ns2:paraId="09003F3B" ns2:textId="77777777" w:rsidR="00242743" w:rsidRPr="00D62FA3" w:rsidRDefault="00242743" w:rsidP="00C26D0D">
      <w:pPr>
        <w:jc w:val="both"/>
        <w:rPr>
          <w:rFonts w:ascii="Calibri" w:hAnsi="Calibri" w:cs="Arial"/>
          <w:sz w:val="22"/>
          <w:szCs w:val="22"/>
        </w:rPr>
      </w:pPr>
    </w:p>
    <w:p ns2:paraId="698664B1" ns2:textId="77777777" w:rsidR="006B57D1" w:rsidRPr="00D62FA3" w:rsidRDefault="006B57D1" w:rsidP="00C26D0D">
      <w:pPr>
        <w:jc w:val="both"/>
        <w:rPr>
          <w:rFonts w:ascii="Calibri" w:hAnsi="Calibri" w:cs="Arial"/>
          <w:sz w:val="22"/>
          <w:szCs w:val="22"/>
        </w:rPr>
      </w:pPr>
    </w:p>
    <w:p ns2:paraId="63D1C539" ns2:textId="77777777" w:rsidR="00757ACB" w:rsidRPr="00D62FA3" w:rsidRDefault="00F27EFF" w:rsidP="00C26D0D">
      <w:pPr>
        <w:pStyle w:val="Textkrper"/>
        <w:rPr>
          <w:rFonts w:ascii="Calibri" w:hAnsi="Calibri" w:cs="Arial"/>
          <w:sz w:val="22"/>
          <w:szCs w:val="22"/>
        </w:rPr>
      </w:pPr>
      <w:r w:rsidRPr="00F27EFF">
        <w:rPr>
          <w:rFonts w:ascii="Calibri" w:hAnsi="Calibri" w:cs="Arial"/>
          <w:sz w:val="22"/>
          <w:szCs w:val="22"/>
        </w:rPr>
        <w:t xml:space="preserve">Altenstadt,{{DATE}}, den </w:t>
      </w:r>
    </w:p>
    <w:p ns2:paraId="0187FD45" ns2:textId="77777777" w:rsidR="00CD322D" w:rsidRPr="00D62FA3" w:rsidRDefault="00CD322D" w:rsidP="00C26D0D">
      <w:pPr>
        <w:pStyle w:val="Textkrper"/>
        <w:rPr>
          <w:rFonts w:ascii="Calibri" w:hAnsi="Calibri" w:cs="Arial"/>
          <w:sz w:val="22"/>
          <w:szCs w:val="22"/>
        </w:rPr>
      </w:pPr>
    </w:p>
    <w:p ns2:paraId="590BE036" ns2:textId="77777777" w:rsidR="00527756" w:rsidRPr="00D62FA3" w:rsidRDefault="00527756" w:rsidP="00C26D0D">
      <w:pPr>
        <w:pStyle w:val="Textkrper"/>
        <w:rPr>
          <w:rFonts w:ascii="Calibri" w:hAnsi="Calibri" w:cs="Arial"/>
          <w:sz w:val="22"/>
          <w:szCs w:val="22"/>
        </w:rPr>
      </w:pPr>
    </w:p>
    <w:p ns2:paraId="37A54E89" ns2:textId="77777777" w:rsidR="00112303" w:rsidRPr="00D62FA3" w:rsidRDefault="00112303" w:rsidP="002462F4">
      <w:pPr>
        <w:pStyle w:val="Textkrper"/>
        <w:rPr>
          <w:rFonts w:ascii="Calibri" w:hAnsi="Calibri" w:cs="Arial"/>
          <w:sz w:val="22"/>
          <w:szCs w:val="22"/>
          <w:lang w:val="de-DE"/>
        </w:rPr>
      </w:pPr>
    </w:p>
    <w:p ns2:paraId="5BC2B7AF" ns2:textId="77777777" w:rsidR="005229E4" w:rsidRPr="00D62FA3" w:rsidRDefault="005229E4" w:rsidP="00C91684">
      <w:pPr>
        <w:jc w:val="both"/>
        <w:rPr>
          <w:rFonts w:ascii="Calibri" w:hAnsi="Calibri" w:cs="Arial"/>
          <w:sz w:val="22"/>
          <w:szCs w:val="22"/>
        </w:rPr>
      </w:pPr>
    </w:p>
    <w:sectPr w:rsidR="005229E4" w:rsidRPr="00D62FA3" w:rsidSect="007A552A">
      <w:headerReference w:type="default" ns3:id="rId12"/>
      <w:footerReference w:type="default" ns3:id="rId13"/>
      <w:headerReference w:type="first" ns3:id="rId14"/>
      <w:pgSz w:w="11906" w:h="16838" w:code="9"/>
      <w:pgMar w:top="2942" w:right="1247" w:bottom="1134" w:left="1247" w:header="720" w:footer="4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F34B8" w14:textId="77777777" w:rsidR="0056037D" w:rsidRDefault="0056037D">
      <w:r>
        <w:separator/>
      </w:r>
    </w:p>
  </w:endnote>
  <w:endnote w:type="continuationSeparator" w:id="0">
    <w:p w14:paraId="029CDE0A" w14:textId="77777777" w:rsidR="0056037D" w:rsidRDefault="00560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8B3E" w14:textId="77777777" w:rsidR="007C09E8" w:rsidRPr="00FC464F" w:rsidRDefault="007C09E8" w:rsidP="0083210E">
    <w:pPr>
      <w:pStyle w:val="Fuzeile"/>
      <w:tabs>
        <w:tab w:val="clear" w:pos="9072"/>
        <w:tab w:val="right" w:pos="9356"/>
      </w:tabs>
      <w:jc w:val="center"/>
      <w:rPr>
        <w:rFonts w:ascii="Arial" w:hAnsi="Arial" w:cs="Arial"/>
        <w:b/>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1FB3" w14:textId="77777777" w:rsidR="0056037D" w:rsidRDefault="0056037D">
      <w:r>
        <w:separator/>
      </w:r>
    </w:p>
  </w:footnote>
  <w:footnote w:type="continuationSeparator" w:id="0">
    <w:p w14:paraId="307F7671" w14:textId="77777777" w:rsidR="0056037D" w:rsidRDefault="00560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1768" w14:textId="77777777" w:rsidR="00345918" w:rsidRDefault="00B75035" w:rsidP="00B75035">
    <w:pPr>
      <w:pStyle w:val="Kopfzeile"/>
      <w:tabs>
        <w:tab w:val="left" w:pos="8430"/>
        <w:tab w:val="right" w:pos="9412"/>
      </w:tabs>
    </w:pPr>
    <w:r>
      <w:rPr>
        <w:noProof/>
      </w:rPr>
      <w:pict w14:anchorId="15464C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67.2pt;margin-top:-104.6pt;width:139.15pt;height:31.9pt;z-index:251657216;mso-position-horizontal-relative:margin;mso-position-vertical-relative:margin">
          <v:imagedata r:id="rId1" o:title="Headgate_Logo_5cm_Print2"/>
          <w10:wrap anchorx="margin" anchory="margin"/>
        </v:shape>
      </w:pict>
    </w:r>
  </w:p>
  <w:p w14:paraId="6565D7A8" w14:textId="77777777" w:rsidR="00BE1E75" w:rsidRDefault="00BE1E75" w:rsidP="009C02C0">
    <w:pPr>
      <w:pStyle w:val="Kopfzeile"/>
      <w:jc w:val="right"/>
    </w:pPr>
  </w:p>
  <w:p w14:paraId="0F0F30EF" w14:textId="77777777" w:rsidR="00B75035" w:rsidRDefault="00B75035" w:rsidP="009C02C0">
    <w:pPr>
      <w:pStyle w:val="Kopfzeile"/>
      <w:jc w:val="right"/>
    </w:pPr>
  </w:p>
  <w:p w14:paraId="54D4FFB0" w14:textId="77777777" w:rsidR="00B75035" w:rsidRDefault="00B75035" w:rsidP="009C02C0">
    <w:pPr>
      <w:pStyle w:val="Kopfzeile"/>
      <w:jc w:val="right"/>
    </w:pPr>
  </w:p>
  <w:p w14:paraId="0A61EBFE" w14:textId="77777777" w:rsidR="00B75035" w:rsidRDefault="00B75035" w:rsidP="009C02C0">
    <w:pPr>
      <w:pStyle w:val="Kopfzeile"/>
      <w:jc w:val="right"/>
    </w:pPr>
  </w:p>
  <w:p w14:paraId="69A715B6" w14:textId="77777777" w:rsidR="00345918" w:rsidRPr="00005E92" w:rsidRDefault="00FD0107" w:rsidP="00345918">
    <w:pPr>
      <w:pStyle w:val="berschrift9"/>
      <w:rPr>
        <w:rFonts w:ascii="Calibri" w:hAnsi="Calibri" w:cs="Arial"/>
        <w:szCs w:val="24"/>
        <w:lang w:val="de-DE"/>
      </w:rPr>
    </w:pPr>
    <w:r w:rsidRPr="00005E92">
      <w:rPr>
        <w:rFonts w:ascii="Calibri" w:hAnsi="Calibri" w:cs="Arial"/>
        <w:szCs w:val="24"/>
        <w:lang w:val="de-DE"/>
      </w:rPr>
      <w:t>Angebot</w:t>
    </w:r>
    <w:r w:rsidR="00B75035" w:rsidRPr="00005E92">
      <w:rPr>
        <w:rFonts w:ascii="Calibri" w:hAnsi="Calibri" w:cs="Arial"/>
        <w:szCs w:val="24"/>
        <w:lang w:val="de-DE"/>
      </w:rPr>
      <w:t xml:space="preserve"> / </w:t>
    </w:r>
    <w:r w:rsidR="00345918" w:rsidRPr="00005E92">
      <w:rPr>
        <w:rFonts w:ascii="Calibri" w:hAnsi="Calibri" w:cs="Arial"/>
        <w:szCs w:val="24"/>
        <w:lang w:val="de-DE"/>
      </w:rPr>
      <w:t>Auftragsbestätigung</w:t>
    </w:r>
  </w:p>
  <w:p w14:paraId="49F8C7ED" w14:textId="77777777" w:rsidR="00345918" w:rsidRPr="00BC65BC" w:rsidRDefault="00FC782D" w:rsidP="00345918">
    <w:pPr>
      <w:jc w:val="center"/>
      <w:rPr>
        <w:rFonts w:ascii="Calibri" w:hAnsi="Calibri" w:cs="Arial"/>
        <w:b/>
      </w:rPr>
    </w:pPr>
    <w:r w:rsidRPr="00BC65BC">
      <w:rPr>
        <w:rFonts w:ascii="Calibri" w:hAnsi="Calibri" w:cs="Arial"/>
        <w:b/>
      </w:rPr>
      <w:t>„</w:t>
    </w:r>
    <w:r w:rsidR="009E38A9">
      <w:rPr>
        <w:rFonts w:ascii="Calibri" w:hAnsi="Calibri" w:cs="Calibri"/>
        <w:b/>
        <w:bCs/>
        <w:shd w:val="clear" w:color="auto" w:fill="FFFFFF"/>
      </w:rPr>
      <w:t>Firma</w:t>
    </w:r>
    <w:r w:rsidRPr="00BC65BC">
      <w:rPr>
        <w:rFonts w:ascii="Calibri" w:hAnsi="Calibri" w:cs="Arial"/>
        <w:b/>
      </w:rPr>
      <w:t>“</w:t>
    </w:r>
  </w:p>
  <w:p w14:paraId="681A9CA5" w14:textId="77777777" w:rsidR="00345918" w:rsidRPr="00B75035" w:rsidRDefault="00345918" w:rsidP="00345918">
    <w:pPr>
      <w:pStyle w:val="Kopfzeile"/>
      <w:jc w:val="center"/>
      <w:rPr>
        <w:rFonts w:ascii="Calibri" w:hAnsi="Calibri"/>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6D21F" w14:textId="77777777" w:rsidR="007A552A" w:rsidRDefault="007A552A">
    <w:pPr>
      <w:pStyle w:val="Kopfzeile"/>
    </w:pPr>
  </w:p>
  <w:p w14:paraId="33B7BE89" w14:textId="77777777" w:rsidR="007A552A" w:rsidRDefault="00B04860">
    <w:pPr>
      <w:pStyle w:val="Kopfzeile"/>
    </w:pPr>
    <w:r>
      <w:rPr>
        <w:noProof/>
      </w:rPr>
      <w:pict w14:anchorId="44F25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148.3pt;margin-top:-96pt;width:174pt;height:39.6pt;z-index:251658240;mso-position-horizontal-relative:margin;mso-position-vertical-relative:margin">
          <v:imagedata r:id="rId1" o:title="Headgate_Logo_20cm_Print"/>
          <w10:wrap type="square"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3C6E90"/>
    <w:multiLevelType w:val="singleLevel"/>
    <w:tmpl w:val="5088E182"/>
    <w:lvl w:ilvl="0">
      <w:numFmt w:val="bullet"/>
      <w:lvlText w:val=""/>
      <w:lvlJc w:val="left"/>
      <w:pPr>
        <w:tabs>
          <w:tab w:val="num" w:pos="360"/>
        </w:tabs>
        <w:ind w:left="340" w:hanging="340"/>
      </w:pPr>
      <w:rPr>
        <w:rFonts w:ascii="Symbol" w:hAnsi="Symbol" w:hint="default"/>
        <w:sz w:val="22"/>
        <w:szCs w:val="22"/>
      </w:rPr>
    </w:lvl>
  </w:abstractNum>
  <w:abstractNum w:abstractNumId="1" w15:restartNumberingAfterBreak="1">
    <w:nsid w:val="041B3282"/>
    <w:multiLevelType w:val="singleLevel"/>
    <w:tmpl w:val="8EDE4302"/>
    <w:lvl w:ilvl="0">
      <w:numFmt w:val="bullet"/>
      <w:lvlText w:val=""/>
      <w:lvlJc w:val="left"/>
      <w:pPr>
        <w:tabs>
          <w:tab w:val="num" w:pos="360"/>
        </w:tabs>
        <w:ind w:left="340" w:hanging="340"/>
      </w:pPr>
      <w:rPr>
        <w:rFonts w:ascii="Symbol" w:hAnsi="Symbol" w:hint="default"/>
        <w:sz w:val="24"/>
      </w:rPr>
    </w:lvl>
  </w:abstractNum>
  <w:abstractNum w:abstractNumId="2" w15:restartNumberingAfterBreak="1">
    <w:nsid w:val="1766582B"/>
    <w:multiLevelType w:val="singleLevel"/>
    <w:tmpl w:val="CED40F94"/>
    <w:lvl w:ilvl="0">
      <w:start w:val="1"/>
      <w:numFmt w:val="lowerLetter"/>
      <w:lvlText w:val="%1)"/>
      <w:lvlJc w:val="left"/>
      <w:pPr>
        <w:tabs>
          <w:tab w:val="num" w:pos="360"/>
        </w:tabs>
        <w:ind w:left="340" w:hanging="340"/>
      </w:pPr>
      <w:rPr>
        <w:rFonts w:ascii="Arial" w:hAnsi="Arial" w:cs="Arial" w:hint="default"/>
        <w:sz w:val="22"/>
        <w:szCs w:val="22"/>
      </w:rPr>
    </w:lvl>
  </w:abstractNum>
  <w:abstractNum w:abstractNumId="3" w15:restartNumberingAfterBreak="0">
    <w:nsid w:val="227B7B79"/>
    <w:multiLevelType w:val="hybridMultilevel"/>
    <w:tmpl w:val="23B8C5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1F59B2"/>
    <w:multiLevelType w:val="hybridMultilevel"/>
    <w:tmpl w:val="3F261E22"/>
    <w:lvl w:ilvl="0" w:tplc="749CFF28">
      <w:numFmt w:val="bullet"/>
      <w:lvlText w:val=""/>
      <w:lvlJc w:val="left"/>
      <w:pPr>
        <w:tabs>
          <w:tab w:val="num" w:pos="360"/>
        </w:tabs>
        <w:ind w:left="340" w:hanging="340"/>
      </w:pPr>
      <w:rPr>
        <w:rFonts w:ascii="Symbol" w:hAnsi="Symbol" w:hint="default"/>
        <w:sz w:val="22"/>
        <w:szCs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1">
    <w:nsid w:val="45022ACA"/>
    <w:multiLevelType w:val="singleLevel"/>
    <w:tmpl w:val="9EB06A52"/>
    <w:lvl w:ilvl="0">
      <w:numFmt w:val="bullet"/>
      <w:lvlText w:val=""/>
      <w:lvlJc w:val="left"/>
      <w:pPr>
        <w:tabs>
          <w:tab w:val="num" w:pos="360"/>
        </w:tabs>
        <w:ind w:left="340" w:hanging="340"/>
      </w:pPr>
      <w:rPr>
        <w:rFonts w:ascii="Symbol" w:hAnsi="Symbol" w:hint="default"/>
        <w:b w:val="0"/>
        <w:i w:val="0"/>
        <w:sz w:val="22"/>
        <w:szCs w:val="22"/>
      </w:rPr>
    </w:lvl>
  </w:abstractNum>
  <w:abstractNum w:abstractNumId="6" w15:restartNumberingAfterBreak="0">
    <w:nsid w:val="481F14F0"/>
    <w:multiLevelType w:val="hybridMultilevel"/>
    <w:tmpl w:val="CA3006D4"/>
    <w:lvl w:ilvl="0" w:tplc="38987406">
      <w:start w:val="1"/>
      <w:numFmt w:val="lowerLetter"/>
      <w:lvlText w:val="%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6983B24"/>
    <w:multiLevelType w:val="hybridMultilevel"/>
    <w:tmpl w:val="46185250"/>
    <w:lvl w:ilvl="0" w:tplc="CED40F94">
      <w:start w:val="1"/>
      <w:numFmt w:val="lowerLetter"/>
      <w:lvlText w:val="%1)"/>
      <w:lvlJc w:val="left"/>
      <w:pPr>
        <w:ind w:left="720" w:hanging="360"/>
      </w:pPr>
      <w:rPr>
        <w:rFonts w:ascii="Arial" w:hAnsi="Arial" w:cs="Arial" w:hint="default"/>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75AC122F"/>
    <w:multiLevelType w:val="hybridMultilevel"/>
    <w:tmpl w:val="9AC858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56102007">
    <w:abstractNumId w:val="5"/>
  </w:num>
  <w:num w:numId="2" w16cid:durableId="1212689451">
    <w:abstractNumId w:val="1"/>
  </w:num>
  <w:num w:numId="3" w16cid:durableId="378745746">
    <w:abstractNumId w:val="0"/>
  </w:num>
  <w:num w:numId="4" w16cid:durableId="895121560">
    <w:abstractNumId w:val="3"/>
  </w:num>
  <w:num w:numId="5" w16cid:durableId="1141465604">
    <w:abstractNumId w:val="2"/>
  </w:num>
  <w:num w:numId="6" w16cid:durableId="2086995715">
    <w:abstractNumId w:val="4"/>
  </w:num>
  <w:num w:numId="7" w16cid:durableId="735981555">
    <w:abstractNumId w:val="6"/>
  </w:num>
  <w:num w:numId="8" w16cid:durableId="1196771894">
    <w:abstractNumId w:val="2"/>
    <w:lvlOverride w:ilvl="0">
      <w:startOverride w:val="1"/>
    </w:lvlOverride>
  </w:num>
  <w:num w:numId="9" w16cid:durableId="9541397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0760359">
    <w:abstractNumId w:val="8"/>
  </w:num>
  <w:num w:numId="11" w16cid:durableId="400979526">
    <w:abstractNumId w:val="7"/>
  </w:num>
  <w:num w:numId="12" w16cid:durableId="4354466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08"/>
  <w:hyphenationZone w:val="425"/>
  <w:noPunctuationKerning/>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E-Porto::GUID" w:val="{89917cc0-a96a-48dc-8cba-3dd6c0b6826b}"/>
  </w:docVars>
  <w:rsids>
    <w:rsidRoot w:val="007F62F0"/>
    <w:rsid w:val="00000C8C"/>
    <w:rsid w:val="00002806"/>
    <w:rsid w:val="00005E92"/>
    <w:rsid w:val="00007145"/>
    <w:rsid w:val="00024C1D"/>
    <w:rsid w:val="00026EE1"/>
    <w:rsid w:val="00027DF3"/>
    <w:rsid w:val="000352FD"/>
    <w:rsid w:val="0004044A"/>
    <w:rsid w:val="00040763"/>
    <w:rsid w:val="000415D0"/>
    <w:rsid w:val="00044A31"/>
    <w:rsid w:val="00044FB0"/>
    <w:rsid w:val="000454A4"/>
    <w:rsid w:val="000501DF"/>
    <w:rsid w:val="00053194"/>
    <w:rsid w:val="000563E2"/>
    <w:rsid w:val="00066DCA"/>
    <w:rsid w:val="000671C0"/>
    <w:rsid w:val="00067CD5"/>
    <w:rsid w:val="00067F5C"/>
    <w:rsid w:val="00085B7E"/>
    <w:rsid w:val="00090641"/>
    <w:rsid w:val="000908B6"/>
    <w:rsid w:val="000A39B8"/>
    <w:rsid w:val="000A6BC0"/>
    <w:rsid w:val="000B2DE9"/>
    <w:rsid w:val="000B3488"/>
    <w:rsid w:val="000B476B"/>
    <w:rsid w:val="000C1E50"/>
    <w:rsid w:val="000C4B81"/>
    <w:rsid w:val="000D0733"/>
    <w:rsid w:val="000D45B9"/>
    <w:rsid w:val="000E715F"/>
    <w:rsid w:val="00102511"/>
    <w:rsid w:val="00106B81"/>
    <w:rsid w:val="00111DAB"/>
    <w:rsid w:val="00112303"/>
    <w:rsid w:val="00116D02"/>
    <w:rsid w:val="00117B68"/>
    <w:rsid w:val="00122B15"/>
    <w:rsid w:val="00125A04"/>
    <w:rsid w:val="0012756C"/>
    <w:rsid w:val="00127713"/>
    <w:rsid w:val="00142CE7"/>
    <w:rsid w:val="00150069"/>
    <w:rsid w:val="00152594"/>
    <w:rsid w:val="001531B2"/>
    <w:rsid w:val="00153774"/>
    <w:rsid w:val="001542A7"/>
    <w:rsid w:val="00155715"/>
    <w:rsid w:val="00155E6D"/>
    <w:rsid w:val="00157645"/>
    <w:rsid w:val="00164E6B"/>
    <w:rsid w:val="0016673E"/>
    <w:rsid w:val="00167704"/>
    <w:rsid w:val="001776AC"/>
    <w:rsid w:val="001803C6"/>
    <w:rsid w:val="00190FD4"/>
    <w:rsid w:val="00196432"/>
    <w:rsid w:val="001A2F2B"/>
    <w:rsid w:val="001A514F"/>
    <w:rsid w:val="001B15AF"/>
    <w:rsid w:val="001B270D"/>
    <w:rsid w:val="001B2B58"/>
    <w:rsid w:val="001B3520"/>
    <w:rsid w:val="001C2588"/>
    <w:rsid w:val="001C6929"/>
    <w:rsid w:val="001E109B"/>
    <w:rsid w:val="001E14EE"/>
    <w:rsid w:val="001E6B9C"/>
    <w:rsid w:val="001F535A"/>
    <w:rsid w:val="001F71C1"/>
    <w:rsid w:val="00200F6A"/>
    <w:rsid w:val="00201FCE"/>
    <w:rsid w:val="00206350"/>
    <w:rsid w:val="0021037E"/>
    <w:rsid w:val="0021060F"/>
    <w:rsid w:val="00211453"/>
    <w:rsid w:val="002145D4"/>
    <w:rsid w:val="00221ED6"/>
    <w:rsid w:val="00223632"/>
    <w:rsid w:val="0022788B"/>
    <w:rsid w:val="002321B0"/>
    <w:rsid w:val="00234DBE"/>
    <w:rsid w:val="00242743"/>
    <w:rsid w:val="002452AA"/>
    <w:rsid w:val="002462F4"/>
    <w:rsid w:val="0024636D"/>
    <w:rsid w:val="00252D19"/>
    <w:rsid w:val="0028101E"/>
    <w:rsid w:val="00291B48"/>
    <w:rsid w:val="0029216B"/>
    <w:rsid w:val="002938C5"/>
    <w:rsid w:val="002B10EE"/>
    <w:rsid w:val="002B1878"/>
    <w:rsid w:val="002B3CA2"/>
    <w:rsid w:val="002B52A9"/>
    <w:rsid w:val="002C3CD8"/>
    <w:rsid w:val="002D0289"/>
    <w:rsid w:val="002E2C5F"/>
    <w:rsid w:val="002F3077"/>
    <w:rsid w:val="0030192E"/>
    <w:rsid w:val="00310A2F"/>
    <w:rsid w:val="00311894"/>
    <w:rsid w:val="003142AB"/>
    <w:rsid w:val="00326870"/>
    <w:rsid w:val="00326D6B"/>
    <w:rsid w:val="00344049"/>
    <w:rsid w:val="00345918"/>
    <w:rsid w:val="00352DD9"/>
    <w:rsid w:val="00353A0C"/>
    <w:rsid w:val="0035706F"/>
    <w:rsid w:val="00365846"/>
    <w:rsid w:val="00371F36"/>
    <w:rsid w:val="00381069"/>
    <w:rsid w:val="00383677"/>
    <w:rsid w:val="0039066A"/>
    <w:rsid w:val="00395142"/>
    <w:rsid w:val="003A0262"/>
    <w:rsid w:val="003A0E13"/>
    <w:rsid w:val="003B5380"/>
    <w:rsid w:val="003C093D"/>
    <w:rsid w:val="003D1FC0"/>
    <w:rsid w:val="003D23B8"/>
    <w:rsid w:val="003D2666"/>
    <w:rsid w:val="003D3ED7"/>
    <w:rsid w:val="003D4388"/>
    <w:rsid w:val="003D5A2A"/>
    <w:rsid w:val="003E0C01"/>
    <w:rsid w:val="003F311B"/>
    <w:rsid w:val="003F3D55"/>
    <w:rsid w:val="0040335D"/>
    <w:rsid w:val="0040601F"/>
    <w:rsid w:val="004174E9"/>
    <w:rsid w:val="00417A90"/>
    <w:rsid w:val="00421A71"/>
    <w:rsid w:val="00457351"/>
    <w:rsid w:val="00464D62"/>
    <w:rsid w:val="00465E64"/>
    <w:rsid w:val="00473D5F"/>
    <w:rsid w:val="00482200"/>
    <w:rsid w:val="00482336"/>
    <w:rsid w:val="00483B80"/>
    <w:rsid w:val="004841C4"/>
    <w:rsid w:val="004874D5"/>
    <w:rsid w:val="00493864"/>
    <w:rsid w:val="00493AFB"/>
    <w:rsid w:val="00495F54"/>
    <w:rsid w:val="004A376D"/>
    <w:rsid w:val="004A70DA"/>
    <w:rsid w:val="004B0353"/>
    <w:rsid w:val="004B044C"/>
    <w:rsid w:val="004B212F"/>
    <w:rsid w:val="004C7E99"/>
    <w:rsid w:val="004E0607"/>
    <w:rsid w:val="004E0DB5"/>
    <w:rsid w:val="004F0A94"/>
    <w:rsid w:val="004F712E"/>
    <w:rsid w:val="00511EDF"/>
    <w:rsid w:val="005202A7"/>
    <w:rsid w:val="0052292A"/>
    <w:rsid w:val="005229E4"/>
    <w:rsid w:val="005238D7"/>
    <w:rsid w:val="00527756"/>
    <w:rsid w:val="00536331"/>
    <w:rsid w:val="00540588"/>
    <w:rsid w:val="0055013A"/>
    <w:rsid w:val="0055350C"/>
    <w:rsid w:val="00553829"/>
    <w:rsid w:val="00554A35"/>
    <w:rsid w:val="005572A2"/>
    <w:rsid w:val="0056037D"/>
    <w:rsid w:val="00562647"/>
    <w:rsid w:val="00564B9A"/>
    <w:rsid w:val="00597B82"/>
    <w:rsid w:val="005A0E35"/>
    <w:rsid w:val="005C1C00"/>
    <w:rsid w:val="005C1CFE"/>
    <w:rsid w:val="005D583D"/>
    <w:rsid w:val="005E59A0"/>
    <w:rsid w:val="00601DE1"/>
    <w:rsid w:val="0060361D"/>
    <w:rsid w:val="00605096"/>
    <w:rsid w:val="00610F8E"/>
    <w:rsid w:val="00612966"/>
    <w:rsid w:val="006329DD"/>
    <w:rsid w:val="00633F20"/>
    <w:rsid w:val="006370AD"/>
    <w:rsid w:val="00643ECC"/>
    <w:rsid w:val="00644431"/>
    <w:rsid w:val="00646359"/>
    <w:rsid w:val="0064732F"/>
    <w:rsid w:val="00650686"/>
    <w:rsid w:val="006544D5"/>
    <w:rsid w:val="00657971"/>
    <w:rsid w:val="00660FF7"/>
    <w:rsid w:val="00663B05"/>
    <w:rsid w:val="006708AC"/>
    <w:rsid w:val="0067511B"/>
    <w:rsid w:val="00684A8D"/>
    <w:rsid w:val="006903F0"/>
    <w:rsid w:val="006A02E3"/>
    <w:rsid w:val="006B57D1"/>
    <w:rsid w:val="006C5D70"/>
    <w:rsid w:val="006D130C"/>
    <w:rsid w:val="006D7FDE"/>
    <w:rsid w:val="006E4F8C"/>
    <w:rsid w:val="006E6F04"/>
    <w:rsid w:val="006E7508"/>
    <w:rsid w:val="006F6AB4"/>
    <w:rsid w:val="00702E88"/>
    <w:rsid w:val="00707A81"/>
    <w:rsid w:val="00726A22"/>
    <w:rsid w:val="007341DC"/>
    <w:rsid w:val="00740941"/>
    <w:rsid w:val="00742392"/>
    <w:rsid w:val="00743D3B"/>
    <w:rsid w:val="00745AE3"/>
    <w:rsid w:val="0075589A"/>
    <w:rsid w:val="00757ACB"/>
    <w:rsid w:val="00761F3B"/>
    <w:rsid w:val="00762110"/>
    <w:rsid w:val="00765237"/>
    <w:rsid w:val="00766E2F"/>
    <w:rsid w:val="00775C65"/>
    <w:rsid w:val="00780D8A"/>
    <w:rsid w:val="00780D99"/>
    <w:rsid w:val="0078510A"/>
    <w:rsid w:val="00792E7A"/>
    <w:rsid w:val="0079470E"/>
    <w:rsid w:val="007965D1"/>
    <w:rsid w:val="007973AC"/>
    <w:rsid w:val="007A552A"/>
    <w:rsid w:val="007C09E8"/>
    <w:rsid w:val="007C1DA8"/>
    <w:rsid w:val="007E0309"/>
    <w:rsid w:val="007E1EA8"/>
    <w:rsid w:val="007E3F0F"/>
    <w:rsid w:val="007E5581"/>
    <w:rsid w:val="007F21F3"/>
    <w:rsid w:val="007F62F0"/>
    <w:rsid w:val="008046D2"/>
    <w:rsid w:val="0080763D"/>
    <w:rsid w:val="008220E7"/>
    <w:rsid w:val="00825296"/>
    <w:rsid w:val="008266B8"/>
    <w:rsid w:val="00831001"/>
    <w:rsid w:val="0083210E"/>
    <w:rsid w:val="0086167D"/>
    <w:rsid w:val="008641E4"/>
    <w:rsid w:val="00867F00"/>
    <w:rsid w:val="008729FD"/>
    <w:rsid w:val="008739EE"/>
    <w:rsid w:val="00875858"/>
    <w:rsid w:val="008840EC"/>
    <w:rsid w:val="008923D4"/>
    <w:rsid w:val="00895434"/>
    <w:rsid w:val="008A2AE2"/>
    <w:rsid w:val="008C0CD4"/>
    <w:rsid w:val="008C16C0"/>
    <w:rsid w:val="008C53A0"/>
    <w:rsid w:val="008C5F31"/>
    <w:rsid w:val="008D20EB"/>
    <w:rsid w:val="008D658B"/>
    <w:rsid w:val="008E2620"/>
    <w:rsid w:val="008E6A34"/>
    <w:rsid w:val="008F15C6"/>
    <w:rsid w:val="008F50F5"/>
    <w:rsid w:val="00925188"/>
    <w:rsid w:val="009308BF"/>
    <w:rsid w:val="00937EB7"/>
    <w:rsid w:val="00962D02"/>
    <w:rsid w:val="00976599"/>
    <w:rsid w:val="00976A7C"/>
    <w:rsid w:val="00990027"/>
    <w:rsid w:val="00990357"/>
    <w:rsid w:val="009B03FA"/>
    <w:rsid w:val="009C02C0"/>
    <w:rsid w:val="009C4AB3"/>
    <w:rsid w:val="009C6191"/>
    <w:rsid w:val="009D1C10"/>
    <w:rsid w:val="009E38A9"/>
    <w:rsid w:val="00A13EEC"/>
    <w:rsid w:val="00A25873"/>
    <w:rsid w:val="00A269DC"/>
    <w:rsid w:val="00A30EA8"/>
    <w:rsid w:val="00A70E5C"/>
    <w:rsid w:val="00A72B92"/>
    <w:rsid w:val="00A83407"/>
    <w:rsid w:val="00A839BD"/>
    <w:rsid w:val="00A966A2"/>
    <w:rsid w:val="00AA3017"/>
    <w:rsid w:val="00AB0B65"/>
    <w:rsid w:val="00AB1FFA"/>
    <w:rsid w:val="00AB3D0A"/>
    <w:rsid w:val="00AB3D3B"/>
    <w:rsid w:val="00AC2CC1"/>
    <w:rsid w:val="00AC666F"/>
    <w:rsid w:val="00AD5636"/>
    <w:rsid w:val="00AF0483"/>
    <w:rsid w:val="00AF1280"/>
    <w:rsid w:val="00AF261E"/>
    <w:rsid w:val="00B04860"/>
    <w:rsid w:val="00B16458"/>
    <w:rsid w:val="00B23128"/>
    <w:rsid w:val="00B271E7"/>
    <w:rsid w:val="00B41348"/>
    <w:rsid w:val="00B53ECC"/>
    <w:rsid w:val="00B70E91"/>
    <w:rsid w:val="00B74AF1"/>
    <w:rsid w:val="00B75035"/>
    <w:rsid w:val="00B8343D"/>
    <w:rsid w:val="00B907B0"/>
    <w:rsid w:val="00B952D3"/>
    <w:rsid w:val="00B96FC2"/>
    <w:rsid w:val="00B97605"/>
    <w:rsid w:val="00BA0A67"/>
    <w:rsid w:val="00BA778D"/>
    <w:rsid w:val="00BB0681"/>
    <w:rsid w:val="00BB280C"/>
    <w:rsid w:val="00BB3EF0"/>
    <w:rsid w:val="00BB59A5"/>
    <w:rsid w:val="00BC46EB"/>
    <w:rsid w:val="00BC65BC"/>
    <w:rsid w:val="00BE1833"/>
    <w:rsid w:val="00BE1E75"/>
    <w:rsid w:val="00BF52CF"/>
    <w:rsid w:val="00C03368"/>
    <w:rsid w:val="00C13ADD"/>
    <w:rsid w:val="00C15BEB"/>
    <w:rsid w:val="00C265F7"/>
    <w:rsid w:val="00C266D6"/>
    <w:rsid w:val="00C26D0D"/>
    <w:rsid w:val="00C331F3"/>
    <w:rsid w:val="00C3403F"/>
    <w:rsid w:val="00C4374D"/>
    <w:rsid w:val="00C65836"/>
    <w:rsid w:val="00C70A1D"/>
    <w:rsid w:val="00C91684"/>
    <w:rsid w:val="00C9186D"/>
    <w:rsid w:val="00CA1D06"/>
    <w:rsid w:val="00CA22EA"/>
    <w:rsid w:val="00CA2820"/>
    <w:rsid w:val="00CA3940"/>
    <w:rsid w:val="00CA3C72"/>
    <w:rsid w:val="00CA77D0"/>
    <w:rsid w:val="00CB01EA"/>
    <w:rsid w:val="00CB6CDE"/>
    <w:rsid w:val="00CD30F3"/>
    <w:rsid w:val="00CD322D"/>
    <w:rsid w:val="00CE1394"/>
    <w:rsid w:val="00CE203F"/>
    <w:rsid w:val="00CE59B6"/>
    <w:rsid w:val="00CF38E5"/>
    <w:rsid w:val="00CF3FB0"/>
    <w:rsid w:val="00CF76CB"/>
    <w:rsid w:val="00D0560C"/>
    <w:rsid w:val="00D1032E"/>
    <w:rsid w:val="00D112B8"/>
    <w:rsid w:val="00D13DC6"/>
    <w:rsid w:val="00D150EB"/>
    <w:rsid w:val="00D343DF"/>
    <w:rsid w:val="00D411B0"/>
    <w:rsid w:val="00D411E5"/>
    <w:rsid w:val="00D4145C"/>
    <w:rsid w:val="00D53117"/>
    <w:rsid w:val="00D5331A"/>
    <w:rsid w:val="00D53548"/>
    <w:rsid w:val="00D553BA"/>
    <w:rsid w:val="00D6108E"/>
    <w:rsid w:val="00D62519"/>
    <w:rsid w:val="00D62DC6"/>
    <w:rsid w:val="00D62FA3"/>
    <w:rsid w:val="00D753D1"/>
    <w:rsid w:val="00D75BD3"/>
    <w:rsid w:val="00D80F66"/>
    <w:rsid w:val="00D82383"/>
    <w:rsid w:val="00D86428"/>
    <w:rsid w:val="00D912AF"/>
    <w:rsid w:val="00DA1113"/>
    <w:rsid w:val="00DA1DE7"/>
    <w:rsid w:val="00DA3DF8"/>
    <w:rsid w:val="00DC05FF"/>
    <w:rsid w:val="00DC0C04"/>
    <w:rsid w:val="00DD073D"/>
    <w:rsid w:val="00DD6AFB"/>
    <w:rsid w:val="00DE3CB5"/>
    <w:rsid w:val="00DE5FC3"/>
    <w:rsid w:val="00DF70A7"/>
    <w:rsid w:val="00E05E61"/>
    <w:rsid w:val="00E06DC6"/>
    <w:rsid w:val="00E14C0F"/>
    <w:rsid w:val="00E17942"/>
    <w:rsid w:val="00E37785"/>
    <w:rsid w:val="00E41267"/>
    <w:rsid w:val="00E4692D"/>
    <w:rsid w:val="00E46D70"/>
    <w:rsid w:val="00E50FAD"/>
    <w:rsid w:val="00E54F62"/>
    <w:rsid w:val="00E57256"/>
    <w:rsid w:val="00E83A0A"/>
    <w:rsid w:val="00E855B4"/>
    <w:rsid w:val="00EA72DD"/>
    <w:rsid w:val="00EB42D5"/>
    <w:rsid w:val="00EB4393"/>
    <w:rsid w:val="00ED0C54"/>
    <w:rsid w:val="00EE3F24"/>
    <w:rsid w:val="00F00854"/>
    <w:rsid w:val="00F075A6"/>
    <w:rsid w:val="00F15B75"/>
    <w:rsid w:val="00F27AA9"/>
    <w:rsid w:val="00F27EFF"/>
    <w:rsid w:val="00F325D3"/>
    <w:rsid w:val="00F4233B"/>
    <w:rsid w:val="00F47A7B"/>
    <w:rsid w:val="00F47D6F"/>
    <w:rsid w:val="00F62471"/>
    <w:rsid w:val="00F666CB"/>
    <w:rsid w:val="00F82B5E"/>
    <w:rsid w:val="00F91143"/>
    <w:rsid w:val="00FA1CA5"/>
    <w:rsid w:val="00FB7886"/>
    <w:rsid w:val="00FC464F"/>
    <w:rsid w:val="00FC4B1F"/>
    <w:rsid w:val="00FC782D"/>
    <w:rsid w:val="00FC797C"/>
    <w:rsid w:val="00FD0107"/>
    <w:rsid w:val="00FD7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7580D54B"/>
  <w15:chartTrackingRefBased/>
  <w15:docId w15:val="{CA69D0B1-C100-45B1-BD38-42ACDC38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044A31"/>
    <w:pPr>
      <w:keepNext/>
      <w:spacing w:before="240" w:after="60"/>
      <w:outlineLvl w:val="0"/>
    </w:pPr>
    <w:rPr>
      <w:rFonts w:ascii="Cambria" w:hAnsi="Cambria"/>
      <w:b/>
      <w:bCs/>
      <w:kern w:val="32"/>
      <w:sz w:val="32"/>
      <w:szCs w:val="32"/>
      <w:lang w:val="x-none" w:eastAsia="x-none"/>
    </w:rPr>
  </w:style>
  <w:style w:type="paragraph" w:styleId="berschrift8">
    <w:name w:val="heading 8"/>
    <w:basedOn w:val="Standard"/>
    <w:next w:val="Standard"/>
    <w:qFormat/>
    <w:pPr>
      <w:keepNext/>
      <w:jc w:val="both"/>
      <w:outlineLvl w:val="7"/>
    </w:pPr>
    <w:rPr>
      <w:rFonts w:ascii="Century Gothic" w:hAnsi="Century Gothic"/>
      <w:b/>
      <w:bCs/>
      <w:szCs w:val="20"/>
      <w:lang w:val="de-LI"/>
    </w:rPr>
  </w:style>
  <w:style w:type="paragraph" w:styleId="berschrift9">
    <w:name w:val="heading 9"/>
    <w:basedOn w:val="Standard"/>
    <w:next w:val="Standard"/>
    <w:qFormat/>
    <w:pPr>
      <w:keepNext/>
      <w:jc w:val="center"/>
      <w:outlineLvl w:val="8"/>
    </w:pPr>
    <w:rPr>
      <w:rFonts w:ascii="Arial" w:hAnsi="Arial"/>
      <w:b/>
      <w:szCs w:val="20"/>
      <w:lang w:val="de-LI"/>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styleId="Textkrper">
    <w:name w:val="Body Text"/>
    <w:basedOn w:val="Standard"/>
    <w:link w:val="TextkrperZchn"/>
    <w:pPr>
      <w:jc w:val="both"/>
    </w:pPr>
    <w:rPr>
      <w:rFonts w:ascii="Century Gothic" w:hAnsi="Century Gothic"/>
      <w:szCs w:val="20"/>
      <w:lang w:val="de-LI" w:eastAsia="x-none"/>
    </w:rPr>
  </w:style>
  <w:style w:type="paragraph" w:styleId="Kopfzeile">
    <w:name w:val="header"/>
    <w:basedOn w:val="Standard"/>
    <w:link w:val="KopfzeileZchn"/>
    <w:uiPriority w:val="99"/>
    <w:rsid w:val="00326D6B"/>
    <w:pPr>
      <w:tabs>
        <w:tab w:val="center" w:pos="4536"/>
        <w:tab w:val="right" w:pos="9072"/>
      </w:tabs>
    </w:pPr>
  </w:style>
  <w:style w:type="paragraph" w:styleId="Fuzeile">
    <w:name w:val="footer"/>
    <w:basedOn w:val="Standard"/>
    <w:rsid w:val="00326D6B"/>
    <w:pPr>
      <w:tabs>
        <w:tab w:val="center" w:pos="4536"/>
        <w:tab w:val="right" w:pos="9072"/>
      </w:tabs>
    </w:pPr>
  </w:style>
  <w:style w:type="paragraph" w:styleId="Sprechblasentext">
    <w:name w:val="Balloon Text"/>
    <w:basedOn w:val="Standard"/>
    <w:semiHidden/>
    <w:rsid w:val="00B271E7"/>
    <w:rPr>
      <w:rFonts w:ascii="Tahoma" w:hAnsi="Tahoma" w:cs="Tahoma"/>
      <w:sz w:val="16"/>
      <w:szCs w:val="16"/>
    </w:rPr>
  </w:style>
  <w:style w:type="character" w:customStyle="1" w:styleId="berschrift1Zchn">
    <w:name w:val="Überschrift 1 Zchn"/>
    <w:link w:val="berschrift1"/>
    <w:rsid w:val="00044A31"/>
    <w:rPr>
      <w:rFonts w:ascii="Cambria" w:hAnsi="Cambria"/>
      <w:b/>
      <w:bCs/>
      <w:kern w:val="32"/>
      <w:sz w:val="32"/>
      <w:szCs w:val="32"/>
    </w:rPr>
  </w:style>
  <w:style w:type="character" w:customStyle="1" w:styleId="TextkrperZchn">
    <w:name w:val="Textkörper Zchn"/>
    <w:link w:val="Textkrper"/>
    <w:rsid w:val="00044A31"/>
    <w:rPr>
      <w:rFonts w:ascii="Century Gothic" w:hAnsi="Century Gothic"/>
      <w:sz w:val="24"/>
      <w:lang w:val="de-LI"/>
    </w:rPr>
  </w:style>
  <w:style w:type="character" w:styleId="Hyperlink">
    <w:name w:val="Hyperlink"/>
    <w:rsid w:val="00142CE7"/>
    <w:rPr>
      <w:color w:val="0000FF"/>
      <w:u w:val="single"/>
    </w:rPr>
  </w:style>
  <w:style w:type="character" w:styleId="Kommentarzeichen">
    <w:name w:val="annotation reference"/>
    <w:rsid w:val="00EB42D5"/>
    <w:rPr>
      <w:sz w:val="16"/>
      <w:szCs w:val="16"/>
    </w:rPr>
  </w:style>
  <w:style w:type="paragraph" w:styleId="Kommentartext">
    <w:name w:val="annotation text"/>
    <w:basedOn w:val="Standard"/>
    <w:link w:val="KommentartextZchn"/>
    <w:rsid w:val="00EB42D5"/>
    <w:rPr>
      <w:sz w:val="20"/>
      <w:szCs w:val="20"/>
    </w:rPr>
  </w:style>
  <w:style w:type="character" w:customStyle="1" w:styleId="KommentartextZchn">
    <w:name w:val="Kommentartext Zchn"/>
    <w:basedOn w:val="Absatz-Standardschriftart"/>
    <w:link w:val="Kommentartext"/>
    <w:rsid w:val="00EB42D5"/>
  </w:style>
  <w:style w:type="paragraph" w:styleId="Kommentarthema">
    <w:name w:val="annotation subject"/>
    <w:basedOn w:val="Kommentartext"/>
    <w:next w:val="Kommentartext"/>
    <w:link w:val="KommentarthemaZchn"/>
    <w:rsid w:val="00EB42D5"/>
    <w:rPr>
      <w:b/>
      <w:bCs/>
    </w:rPr>
  </w:style>
  <w:style w:type="character" w:customStyle="1" w:styleId="KommentarthemaZchn">
    <w:name w:val="Kommentarthema Zchn"/>
    <w:link w:val="Kommentarthema"/>
    <w:rsid w:val="00EB42D5"/>
    <w:rPr>
      <w:b/>
      <w:bCs/>
    </w:rPr>
  </w:style>
  <w:style w:type="paragraph" w:styleId="berarbeitung">
    <w:name w:val="Revision"/>
    <w:hidden/>
    <w:uiPriority w:val="99"/>
    <w:semiHidden/>
    <w:rsid w:val="00326870"/>
    <w:rPr>
      <w:sz w:val="24"/>
      <w:szCs w:val="24"/>
    </w:rPr>
  </w:style>
  <w:style w:type="table" w:styleId="Tabellenraster">
    <w:name w:val="Table Grid"/>
    <w:basedOn w:val="NormaleTabelle"/>
    <w:rsid w:val="0015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7A55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2421">
      <w:bodyDiv w:val="1"/>
      <w:marLeft w:val="0"/>
      <w:marRight w:val="0"/>
      <w:marTop w:val="0"/>
      <w:marBottom w:val="0"/>
      <w:divBdr>
        <w:top w:val="none" w:sz="0" w:space="0" w:color="auto"/>
        <w:left w:val="none" w:sz="0" w:space="0" w:color="auto"/>
        <w:bottom w:val="none" w:sz="0" w:space="0" w:color="auto"/>
        <w:right w:val="none" w:sz="0" w:space="0" w:color="auto"/>
      </w:divBdr>
    </w:div>
    <w:div w:id="102464605">
      <w:bodyDiv w:val="1"/>
      <w:marLeft w:val="0"/>
      <w:marRight w:val="0"/>
      <w:marTop w:val="0"/>
      <w:marBottom w:val="0"/>
      <w:divBdr>
        <w:top w:val="none" w:sz="0" w:space="0" w:color="auto"/>
        <w:left w:val="none" w:sz="0" w:space="0" w:color="auto"/>
        <w:bottom w:val="none" w:sz="0" w:space="0" w:color="auto"/>
        <w:right w:val="none" w:sz="0" w:space="0" w:color="auto"/>
      </w:divBdr>
    </w:div>
    <w:div w:id="450829485">
      <w:bodyDiv w:val="1"/>
      <w:marLeft w:val="0"/>
      <w:marRight w:val="0"/>
      <w:marTop w:val="0"/>
      <w:marBottom w:val="0"/>
      <w:divBdr>
        <w:top w:val="none" w:sz="0" w:space="0" w:color="auto"/>
        <w:left w:val="none" w:sz="0" w:space="0" w:color="auto"/>
        <w:bottom w:val="none" w:sz="0" w:space="0" w:color="auto"/>
        <w:right w:val="none" w:sz="0" w:space="0" w:color="auto"/>
      </w:divBdr>
    </w:div>
    <w:div w:id="966819131">
      <w:bodyDiv w:val="1"/>
      <w:marLeft w:val="0"/>
      <w:marRight w:val="0"/>
      <w:marTop w:val="0"/>
      <w:marBottom w:val="0"/>
      <w:divBdr>
        <w:top w:val="none" w:sz="0" w:space="0" w:color="auto"/>
        <w:left w:val="none" w:sz="0" w:space="0" w:color="auto"/>
        <w:bottom w:val="none" w:sz="0" w:space="0" w:color="auto"/>
        <w:right w:val="none" w:sz="0" w:space="0" w:color="auto"/>
      </w:divBdr>
    </w:div>
    <w:div w:id="213582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29942E243B5EB44BA57E874F59B320CB" ma:contentTypeVersion="18" ma:contentTypeDescription="Ein neues Dokument erstellen." ma:contentTypeScope="" ma:versionID="8f6087b754c3946388d103e35a9f2fdb">
  <xsd:schema xmlns:xsd="http://www.w3.org/2001/XMLSchema" xmlns:xs="http://www.w3.org/2001/XMLSchema" xmlns:p="http://schemas.microsoft.com/office/2006/metadata/properties" xmlns:ns2="a934943d-cd1f-4323-aa54-1bb52fa39b2d" xmlns:ns3="2388d92e-79b4-4f1f-a452-6f53c5d64345" targetNamespace="http://schemas.microsoft.com/office/2006/metadata/properties" ma:root="true" ma:fieldsID="d0669469b87533012feb7a04a7722fb6" ns2:_="" ns3:_="">
    <xsd:import namespace="a934943d-cd1f-4323-aa54-1bb52fa39b2d"/>
    <xsd:import namespace="2388d92e-79b4-4f1f-a452-6f53c5d643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4943d-cd1f-4323-aa54-1bb52fa39b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17bbab5-5c5e-469f-b98c-37848424f7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88d92e-79b4-4f1f-a452-6f53c5d64345"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d8bce67f-d670-4925-88cc-281dc266176c}" ma:internalName="TaxCatchAll" ma:showField="CatchAllData" ma:web="2388d92e-79b4-4f1f-a452-6f53c5d64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934943d-cd1f-4323-aa54-1bb52fa39b2d">
      <Terms xmlns="http://schemas.microsoft.com/office/infopath/2007/PartnerControls"/>
    </lcf76f155ced4ddcb4097134ff3c332f>
    <TaxCatchAll xmlns="2388d92e-79b4-4f1f-a452-6f53c5d64345"/>
  </documentManagement>
</p:properties>
</file>

<file path=customXml/itemProps1.xml><?xml version="1.0" encoding="utf-8"?>
<ds:datastoreItem xmlns:ds="http://schemas.openxmlformats.org/officeDocument/2006/customXml" ds:itemID="{34F48EE4-6329-443E-B7A1-A50159D329AF}">
  <ds:schemaRefs>
    <ds:schemaRef ds:uri="http://schemas.microsoft.com/sharepoint/v3/contenttype/forms"/>
  </ds:schemaRefs>
</ds:datastoreItem>
</file>

<file path=customXml/itemProps2.xml><?xml version="1.0" encoding="utf-8"?>
<ds:datastoreItem xmlns:ds="http://schemas.openxmlformats.org/officeDocument/2006/customXml" ds:itemID="{B5E6AA5D-80B0-437B-AC93-8B24928F0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34943d-cd1f-4323-aa54-1bb52fa39b2d"/>
    <ds:schemaRef ds:uri="2388d92e-79b4-4f1f-a452-6f53c5d643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2153D0-D992-4D29-A3B9-5ECC7788E72B}">
  <ds:schemaRefs>
    <ds:schemaRef ds:uri="http://schemas.openxmlformats.org/officeDocument/2006/bibliography"/>
  </ds:schemaRefs>
</ds:datastoreItem>
</file>

<file path=customXml/itemProps4.xml><?xml version="1.0" encoding="utf-8"?>
<ds:datastoreItem xmlns:ds="http://schemas.openxmlformats.org/officeDocument/2006/customXml" ds:itemID="{8D6CC790-9616-4919-AF66-229DCB6FFDA0}">
  <ds:schemaRefs>
    <ds:schemaRef ds:uri="http://schemas.microsoft.com/office/2006/metadata/properties"/>
    <ds:schemaRef ds:uri="http://schemas.microsoft.com/office/infopath/2007/PartnerControls"/>
    <ds:schemaRef ds:uri="a934943d-cd1f-4323-aa54-1bb52fa39b2d"/>
    <ds:schemaRef ds:uri="2388d92e-79b4-4f1f-a452-6f53c5d6434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933</Words>
  <Characters>5883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Angebot/Auftragsbestätigung</vt:lpstr>
    </vt:vector>
  </TitlesOfParts>
  <Company>SCHLAGHECK RADTKE OLDIGES</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Angebot/Auftragsbestätigung</dc:title>
  <dc:subject/>
  <dc:creator>Annika Vocke</dc:creator>
  <cp:keywords/>
  <cp:lastModifiedBy>Maik Ballatz</cp:lastModifiedBy>
  <cp:revision>2</cp:revision>
  <cp:lastPrinted>2017-06-13T13:47:00Z</cp:lastPrinted>
  <dcterms:created xsi:type="dcterms:W3CDTF">2026-08-26T11:43:00Z</dcterms:created>
  <dcterms:modified xsi:type="dcterms:W3CDTF">2026-08-26T11:43:00Z</dcterms:modified>
</cp:coreProperties>
</file>