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Pr="007B5CD4" w:rsidRDefault="00AB5A7E" w:rsidP="007B5CD4">
      <w:r>
        <w:t>2) Se crea un plano que tiene como textura el video entrante de la cámara web.</w:t>
      </w:r>
    </w:p>
    <w:p w:rsidR="00A24513" w:rsidRDefault="00A24513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lastRenderedPageBreak/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  <w:bookmarkStart w:id="0" w:name="_GoBack"/>
      <w:bookmarkEnd w:id="0"/>
    </w:p>
    <w:sectPr w:rsidR="00A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35019E"/>
    <w:rsid w:val="004E184B"/>
    <w:rsid w:val="005E2F8F"/>
    <w:rsid w:val="00613568"/>
    <w:rsid w:val="00631543"/>
    <w:rsid w:val="0068410C"/>
    <w:rsid w:val="007B5CD4"/>
    <w:rsid w:val="0095266A"/>
    <w:rsid w:val="00983011"/>
    <w:rsid w:val="009D7B7A"/>
    <w:rsid w:val="00A24513"/>
    <w:rsid w:val="00AB5A7E"/>
    <w:rsid w:val="00AC277D"/>
    <w:rsid w:val="00C33ADE"/>
    <w:rsid w:val="00E71BAF"/>
    <w:rsid w:val="00F240E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2016-06-27T10:29:00Z</dcterms:created>
  <dcterms:modified xsi:type="dcterms:W3CDTF">2016-06-28T01:16:00Z</dcterms:modified>
</cp:coreProperties>
</file>