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7365D"/>
          <w:sz w:val="26"/>
        </w:rPr>
        <w:t>FICHA DE AVALIAÇÃO — OPERAÇÃO A COBRA VAI FUMAR</w:t>
      </w:r>
    </w:p>
    <w:p>
      <w:pPr>
        <w:spacing w:after="40"/>
        <w:jc w:val="center"/>
      </w:pPr>
      <w:r>
        <w:rPr>
          <w:sz w:val="13"/>
        </w:rPr>
        <w:t>Uma ficha por equipe | Execução ao vivo | 15 minutos incluindo perguntas | Marque ☐ Sim ou ☐ Não.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1"/>
        <w:gridCol w:w="2011"/>
        <w:gridCol w:w="2011"/>
        <w:gridCol w:w="2011"/>
        <w:gridCol w:w="2011"/>
        <w:gridCol w:w="2011"/>
        <w:gridCol w:w="2011"/>
        <w:gridCol w:w="2011"/>
      </w:tblGrid>
      <w:tr>
        <w:tc>
          <w:tcPr>
            <w:tcW w:type="dxa" w:w="2011"/>
            <w:vAlign w:val="center"/>
            <w:shd w:fill="D9EAF7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3"/>
              </w:rPr>
              <w:t>Equipe:</w:t>
            </w:r>
          </w:p>
        </w:tc>
        <w:tc>
          <w:tcPr>
            <w:tcW w:type="dxa" w:w="2011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3"/>
              </w:rPr>
              <w:t>____________</w:t>
            </w:r>
          </w:p>
        </w:tc>
        <w:tc>
          <w:tcPr>
            <w:tcW w:type="dxa" w:w="2011"/>
            <w:vAlign w:val="center"/>
            <w:shd w:fill="D9EAF7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3"/>
              </w:rPr>
              <w:t>Avaliador:</w:t>
            </w:r>
          </w:p>
        </w:tc>
        <w:tc>
          <w:tcPr>
            <w:tcW w:type="dxa" w:w="2011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3"/>
              </w:rPr>
              <w:t>____________</w:t>
            </w:r>
          </w:p>
        </w:tc>
        <w:tc>
          <w:tcPr>
            <w:tcW w:type="dxa" w:w="2011"/>
            <w:vAlign w:val="center"/>
            <w:shd w:fill="D9EAF7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3"/>
              </w:rPr>
              <w:t>Início:</w:t>
            </w:r>
          </w:p>
        </w:tc>
        <w:tc>
          <w:tcPr>
            <w:tcW w:type="dxa" w:w="2011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3"/>
              </w:rPr>
              <w:t>____:____</w:t>
            </w:r>
          </w:p>
        </w:tc>
        <w:tc>
          <w:tcPr>
            <w:tcW w:type="dxa" w:w="2011"/>
            <w:vAlign w:val="center"/>
            <w:shd w:fill="D9EAF7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3"/>
              </w:rPr>
              <w:t>Nota:</w:t>
            </w:r>
          </w:p>
        </w:tc>
        <w:tc>
          <w:tcPr>
            <w:tcW w:type="dxa" w:w="2011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3"/>
              </w:rPr>
              <w:t>____ / 100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7"/>
        <w:gridCol w:w="3217"/>
        <w:gridCol w:w="3217"/>
        <w:gridCol w:w="3217"/>
        <w:gridCol w:w="3217"/>
      </w:tblGrid>
      <w:tr>
        <w:tc>
          <w:tcPr>
            <w:tcW w:type="dxa" w:w="1037"/>
            <w:vAlign w:val="center"/>
            <w:shd w:fill="1F4E79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5256"/>
            <w:vAlign w:val="center"/>
            <w:shd w:fill="1F4E79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O avaliador faz / pergunta</w:t>
            </w:r>
          </w:p>
        </w:tc>
        <w:tc>
          <w:tcPr>
            <w:tcW w:type="dxa" w:w="7560"/>
            <w:vAlign w:val="center"/>
            <w:shd w:fill="1F4E79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Resultado mínimo esperado</w:t>
            </w:r>
          </w:p>
        </w:tc>
        <w:tc>
          <w:tcPr>
            <w:tcW w:type="dxa" w:w="1238"/>
            <w:vAlign w:val="center"/>
            <w:shd w:fill="1F4E79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Sim / Não</w:t>
            </w:r>
          </w:p>
        </w:tc>
        <w:tc>
          <w:tcPr>
            <w:tcW w:type="dxa" w:w="605"/>
            <w:vAlign w:val="center"/>
            <w:shd w:fill="1F4E79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Pts</w:t>
            </w:r>
          </w:p>
        </w:tc>
      </w:tr>
      <w:tr>
        <w:tc>
          <w:tcPr>
            <w:tcW w:type="dxa" w:w="16085"/>
            <w:gridSpan w:val="5"/>
            <w:vAlign w:val="center"/>
            <w:shd w:fill="D9EAF7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17365D"/>
                <w:sz w:val="12"/>
              </w:rPr>
              <w:t>0 — CONTROLE DO PITCH E DA ENTREGA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0.1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Cronometrar do primeiro comando/clique até o primeiro desafio rodando.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Equipe inicia em até 2 min; se não iniciar, registrar desconto conforme regra do evento.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5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0.2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Conferir GitHub do líder durante a apresentação.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Há uma branch separada para cada desafio apresentado.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4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0.3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Perguntar: “Qual desafio vocês concluíram?” e executar o que a equipe indicar.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Pelo menos 1 desafio funciona ao vivo. Sem nenhum desafio funcional: desclassificar.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5</w:t>
            </w:r>
          </w:p>
        </w:tc>
      </w:tr>
      <w:tr>
        <w:tc>
          <w:tcPr>
            <w:tcW w:type="dxa" w:w="16085"/>
            <w:gridSpan w:val="5"/>
            <w:vAlign w:val="center"/>
            <w:shd w:fill="D9EAF7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17365D"/>
                <w:sz w:val="12"/>
              </w:rPr>
              <w:t>1 — DESAFIO 1 — RSA SIMPLIFICADO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1.1 — MÍNIMO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Na tela da equipe, usar M=ABC; p=5; q=11; e=3; modo criptografar.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Aceita a entrada, mostra n=55, phi=40 e gera uma saída sem travar.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4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1.2 — MÍNIMO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Usar a saída anterior com os mesmos p, q e e no modo descriptografar.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Recupera exatamente “ABC”. Se não recuperar, a criptografia não fecha o ciclo.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6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1.3 — INTERMEDIÁRIO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Repetir com M="A B! 123" e depois informar p=4 ou e=10.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Preserva/trata espaço, símbolo e números conforme regra declarada; rejeita primo inválido ou chave não coprima com aviso claro.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7</w:t>
            </w:r>
          </w:p>
        </w:tc>
      </w:tr>
      <w:tr>
        <w:tc>
          <w:tcPr>
            <w:tcW w:type="dxa" w:w="16085"/>
            <w:gridSpan w:val="5"/>
            <w:vAlign w:val="center"/>
            <w:shd w:fill="D9EAF7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17365D"/>
                <w:sz w:val="12"/>
              </w:rPr>
              <w:t>2 — DESAFIO 2 — CIFRA DE VIGENÈRE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2.1 — MÍNIMO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Criptografar: M="Fotos intimas do pica pau senha:123@"; chave=COBRA.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Resultado: “Hcufs kbuzmcg ef pkqb gaw gfehc:123@”. Espaços, : e @ permanecem.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5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2.2 — MÍNIMO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Descriptografar o resultado do teste anterior com chave COBRA.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Recupera exatamente: “Fotos intimas do pica pau senha:123@”.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6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2.3 — INTERMEDIÁRIO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Criptografar M="Ataque, às 23h!" com chave COBRA e testar chave “C0BRA”.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Mantém pontuação, acentos, números e espaços sem deslocá-los; rejeita chave com número/símbolo ou explica a regra adotada.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7</w:t>
            </w:r>
          </w:p>
        </w:tc>
      </w:tr>
      <w:tr>
        <w:tc>
          <w:tcPr>
            <w:tcW w:type="dxa" w:w="16085"/>
            <w:gridSpan w:val="5"/>
            <w:vAlign w:val="center"/>
            <w:shd w:fill="D9EAF7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17365D"/>
                <w:sz w:val="12"/>
              </w:rPr>
              <w:t>3 — DESAFIO 3 — ESCADA DE ASSALTO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3.1 — MÍNIMO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Peso→ângulo: soldado=80 kg; equipamento=0 kg.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Exibe peso total 80 kg e ângulo máximo 75°.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5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3.2 — MÍNIMO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Ângulo→peso: ângulo desejado=60°.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Exibe peso total máximo 180 kg.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6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3.3 — INTERMEDIÁRIO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Testar soldado=100 kg + equipamento=20 kg; depois testar 0 kg, -5 kg, 49° e 86°.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Calcula 120 kg e 69°; rejeita entradas inválidas/avisa limite; classifica risco quando aplicável.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7</w:t>
            </w:r>
          </w:p>
        </w:tc>
      </w:tr>
      <w:tr>
        <w:tc>
          <w:tcPr>
            <w:tcW w:type="dxa" w:w="16085"/>
            <w:gridSpan w:val="5"/>
            <w:vAlign w:val="center"/>
            <w:shd w:fill="D9EAF7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17365D"/>
                <w:sz w:val="12"/>
              </w:rPr>
              <w:t>4 — PITCH E DOMÍNIO DO PROJETO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4.1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Ouvir o pitch e perguntar: “Qual problema o desafio resolve e como vocês resolveram?”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Explicação objetiva do problema, solução e lógica; sem depender de leitura de slides.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4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4.2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Pedir que a equipe mostre um resultado dos testes, sem abrir o código primeiro.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Demonstração ao vivo é clara e o resultado aparece na interface.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4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4.3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Fazer duas perguntas diretas: “Como trataram entradas inválidas?” e “O que acontece se o usuário errar?”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Responde com o comportamento real da aplicação; não promete algo que não funciona.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4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4.4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Perguntar: “O que foi feito por cada integrante?” e “O que ficou de fora?”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Equipe demonstra domínio do próprio projeto e reconhece limitações.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4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4.5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Conferir README rapidamente: execução, uso, integrantes e limitações.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README permite entender e executar o projeto sem explicação particular da equipe.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5</w:t>
            </w:r>
          </w:p>
        </w:tc>
      </w:tr>
      <w:tr>
        <w:tc>
          <w:tcPr>
            <w:tcW w:type="dxa" w:w="16085"/>
            <w:gridSpan w:val="5"/>
            <w:vAlign w:val="center"/>
            <w:shd w:fill="D9EAF7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17365D"/>
                <w:sz w:val="12"/>
              </w:rPr>
              <w:t>5 — USABILIDADE E CONFORMIDADE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5.1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Usar a aplicação sem pedir instrução: abrir missão, preencher, executar e ler resultado.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Interface é utilizável, com campos/ações identificáveis e resultado visível.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5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5.2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Repetir uma execução depois de limpar/recarregar.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Aplicação não mistura resultados antigos e continua funcionando.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3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/>
                <w:color w:val="000000"/>
                <w:sz w:val="11"/>
              </w:rPr>
              <w:t>5.3</w:t>
            </w:r>
          </w:p>
        </w:tc>
        <w:tc>
          <w:tcPr>
            <w:tcW w:type="dxa" w:w="5256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Perguntar se os três desafios foram feitos separadamente e conferir rapidamente branches/estrutura.</w:t>
            </w:r>
          </w:p>
        </w:tc>
        <w:tc>
          <w:tcPr>
            <w:tcW w:type="dxa" w:w="7560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A equipe explica a separação; não reutiliza indevidamente a mesma solução entre desafios.</w:t>
            </w:r>
          </w:p>
        </w:tc>
        <w:tc>
          <w:tcPr>
            <w:tcW w:type="dxa" w:w="1238"/>
            <w:vAlign w:val="center"/>
            <w:shd w:fill="FFF2CC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☐ Sim  ☐ Não</w:t>
            </w:r>
          </w:p>
        </w:tc>
        <w:tc>
          <w:tcPr>
            <w:tcW w:type="dxa" w:w="605"/>
            <w:vAlign w:val="center"/>
          </w:tcPr>
          <w:p>
            <w:pPr>
              <w:spacing w:after="0" w:line="206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11"/>
              </w:rPr>
              <w:t>4</w:t>
            </w:r>
          </w:p>
        </w:tc>
      </w:tr>
    </w:tbl>
    <w:p>
      <w:pPr>
        <w:spacing w:before="20" w:after="0"/>
      </w:pPr>
      <w:r>
        <w:rPr>
          <w:b/>
          <w:sz w:val="13"/>
        </w:rPr>
        <w:t xml:space="preserve">TOTAL: ______ / 100     Falhas observadas: </w:t>
      </w:r>
      <w:r>
        <w:rPr>
          <w:sz w:val="13"/>
        </w:rPr>
        <w:t>________________________________________________________________________________________</w:t>
      </w:r>
    </w:p>
    <w:p>
      <w:pPr>
        <w:spacing w:after="0"/>
      </w:pPr>
      <w:r>
        <w:rPr>
          <w:sz w:val="12"/>
        </w:rPr>
        <w:t>Ponto forte: ______________________________  |  Limitação principal: ______________________________  |  Recomendação: ☐ Classificar  ☐ Não classificar</w:t>
      </w:r>
    </w:p>
    <w:p>
      <w:pPr>
        <w:spacing w:after="0"/>
      </w:pPr>
      <w:r>
        <w:rPr>
          <w:sz w:val="11"/>
        </w:rPr>
        <w:t>Nota operacional: não avaliar código por aparência. Avaliar resultado observado, clareza da explicação e cumprimento dos requisitos. Uso de IA durante o desenvolvimento é proibido pelo regulamento do evento; registrar apenas evidências objetivas.</w:t>
      </w:r>
    </w:p>
    <w:sectPr w:rsidR="00FC693F" w:rsidRPr="0006063C" w:rsidSect="00034616">
      <w:footerReference w:type="default" r:id="rId9"/>
      <w:pgSz w:w="16834" w:h="11909" w:orient="landscape"/>
      <w:pgMar w:top="346" w:right="374" w:bottom="346" w:left="3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1"/>
      </w:rPr>
      <w:t>Ficha baseada no PPT Unimetrocamp.pptx | 1 folha por equipe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