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82" w:rsidRDefault="00DA4F9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AD668" wp14:editId="2C401B57">
                <wp:simplePos x="0" y="0"/>
                <wp:positionH relativeFrom="column">
                  <wp:posOffset>0</wp:posOffset>
                </wp:positionH>
                <wp:positionV relativeFrom="paragraph">
                  <wp:posOffset>-514350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4F9A" w:rsidRPr="00DA4F9A" w:rsidRDefault="00DA4F9A" w:rsidP="00DA4F9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User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Requirement</w:t>
                            </w:r>
                            <w:proofErr w:type="spellEnd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Specification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-40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DA4F9A" w:rsidRPr="00DA4F9A" w:rsidRDefault="00DA4F9A" w:rsidP="00DA4F9A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User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Requirement</w:t>
                      </w:r>
                      <w:proofErr w:type="spellEnd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Specification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E7682" w:rsidRDefault="008E7682"/>
    <w:p w:rsidR="008E7682" w:rsidRDefault="008E7682"/>
    <w:p w:rsidR="00DA4F9A" w:rsidRDefault="00DA4F9A">
      <w:pPr>
        <w:rPr>
          <w:b/>
          <w:sz w:val="44"/>
          <w:szCs w:val="44"/>
        </w:rPr>
      </w:pPr>
    </w:p>
    <w:p w:rsidR="00DA4F9A" w:rsidRDefault="00DA4F9A">
      <w:pPr>
        <w:rPr>
          <w:b/>
          <w:sz w:val="44"/>
          <w:szCs w:val="44"/>
        </w:rPr>
      </w:pPr>
    </w:p>
    <w:p w:rsidR="008E7682" w:rsidRPr="00DA4F9A" w:rsidRDefault="008E7682">
      <w:pPr>
        <w:rPr>
          <w:b/>
          <w:sz w:val="44"/>
          <w:szCs w:val="44"/>
        </w:rPr>
      </w:pPr>
      <w:r w:rsidRPr="00DA4F9A">
        <w:rPr>
          <w:b/>
          <w:sz w:val="44"/>
          <w:szCs w:val="44"/>
        </w:rPr>
        <w:t>Individuele opdracht.</w:t>
      </w:r>
    </w:p>
    <w:p w:rsidR="00DA4F9A" w:rsidRPr="00DA4F9A" w:rsidRDefault="00DA4F9A" w:rsidP="00DA4F9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anchor distT="0" distB="0" distL="114300" distR="114300" simplePos="0" relativeHeight="251660288" behindDoc="1" locked="0" layoutInCell="1" allowOverlap="1" wp14:anchorId="55A78857" wp14:editId="17266752">
            <wp:simplePos x="0" y="0"/>
            <wp:positionH relativeFrom="column">
              <wp:posOffset>918845</wp:posOffset>
            </wp:positionH>
            <wp:positionV relativeFrom="paragraph">
              <wp:posOffset>763905</wp:posOffset>
            </wp:positionV>
            <wp:extent cx="3749675" cy="3781425"/>
            <wp:effectExtent l="0" t="0" r="3175" b="9525"/>
            <wp:wrapTight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ight>
            <wp:docPr id="2" name="Afbeelding 2" descr="http://t3.gstatic.com/images?q=tbn:ANd9GcRT1gR0-LFdMjWXSBxdYR3PN9RKLlew8AHgvQ3Kl8SZ-Eo4n_QDnQ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ANd9GcRT1gR0-LFdMjWXSBxdYR3PN9RKLlew8AHgvQ3Kl8SZ-Eo4n_QDnQ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9" r="25294"/>
                    <a:stretch/>
                  </pic:blipFill>
                  <pic:spPr bwMode="auto">
                    <a:xfrm>
                      <a:off x="0" y="0"/>
                      <a:ext cx="3749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68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1668764"/>
        <w:docPartObj>
          <w:docPartGallery w:val="Table of Contents"/>
          <w:docPartUnique/>
        </w:docPartObj>
      </w:sdtPr>
      <w:sdtEndPr/>
      <w:sdtContent>
        <w:p w:rsidR="008E7682" w:rsidRDefault="008E7682">
          <w:pPr>
            <w:pStyle w:val="Kopvaninhoudsopgave"/>
          </w:pPr>
          <w:r>
            <w:t>Inhoud</w:t>
          </w:r>
        </w:p>
        <w:p w:rsidR="00E65C67" w:rsidRDefault="008E76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60674" w:history="1">
            <w:r w:rsidR="00E65C67" w:rsidRPr="0073170D">
              <w:rPr>
                <w:rStyle w:val="Hyperlink"/>
                <w:noProof/>
              </w:rPr>
              <w:t>Functionele eisen</w:t>
            </w:r>
            <w:r w:rsidR="00E65C67">
              <w:rPr>
                <w:noProof/>
                <w:webHidden/>
              </w:rPr>
              <w:tab/>
            </w:r>
            <w:r w:rsidR="00E65C67">
              <w:rPr>
                <w:noProof/>
                <w:webHidden/>
              </w:rPr>
              <w:fldChar w:fldCharType="begin"/>
            </w:r>
            <w:r w:rsidR="00E65C67">
              <w:rPr>
                <w:noProof/>
                <w:webHidden/>
              </w:rPr>
              <w:instrText xml:space="preserve"> PAGEREF _Toc388360674 \h </w:instrText>
            </w:r>
            <w:r w:rsidR="00E65C67">
              <w:rPr>
                <w:noProof/>
                <w:webHidden/>
              </w:rPr>
            </w:r>
            <w:r w:rsidR="00E65C67">
              <w:rPr>
                <w:noProof/>
                <w:webHidden/>
              </w:rPr>
              <w:fldChar w:fldCharType="separate"/>
            </w:r>
            <w:r w:rsidR="00BD7B35">
              <w:rPr>
                <w:noProof/>
                <w:webHidden/>
              </w:rPr>
              <w:t>3</w:t>
            </w:r>
            <w:r w:rsidR="00E65C67">
              <w:rPr>
                <w:noProof/>
                <w:webHidden/>
              </w:rPr>
              <w:fldChar w:fldCharType="end"/>
            </w:r>
          </w:hyperlink>
        </w:p>
        <w:p w:rsidR="00E65C67" w:rsidRDefault="00F169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360675" w:history="1">
            <w:r w:rsidR="00E65C67" w:rsidRPr="0073170D">
              <w:rPr>
                <w:rStyle w:val="Hyperlink"/>
                <w:noProof/>
              </w:rPr>
              <w:t>Use case diagram</w:t>
            </w:r>
            <w:r w:rsidR="00E65C67">
              <w:rPr>
                <w:noProof/>
                <w:webHidden/>
              </w:rPr>
              <w:tab/>
            </w:r>
            <w:r w:rsidR="00E65C67">
              <w:rPr>
                <w:noProof/>
                <w:webHidden/>
              </w:rPr>
              <w:fldChar w:fldCharType="begin"/>
            </w:r>
            <w:r w:rsidR="00E65C67">
              <w:rPr>
                <w:noProof/>
                <w:webHidden/>
              </w:rPr>
              <w:instrText xml:space="preserve"> PAGEREF _Toc388360675 \h </w:instrText>
            </w:r>
            <w:r w:rsidR="00E65C67">
              <w:rPr>
                <w:noProof/>
                <w:webHidden/>
              </w:rPr>
            </w:r>
            <w:r w:rsidR="00E65C67">
              <w:rPr>
                <w:noProof/>
                <w:webHidden/>
              </w:rPr>
              <w:fldChar w:fldCharType="separate"/>
            </w:r>
            <w:r w:rsidR="00BD7B35">
              <w:rPr>
                <w:noProof/>
                <w:webHidden/>
              </w:rPr>
              <w:t>4</w:t>
            </w:r>
            <w:r w:rsidR="00E65C67">
              <w:rPr>
                <w:noProof/>
                <w:webHidden/>
              </w:rPr>
              <w:fldChar w:fldCharType="end"/>
            </w:r>
          </w:hyperlink>
        </w:p>
        <w:p w:rsidR="00E65C67" w:rsidRDefault="00F169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360676" w:history="1">
            <w:r w:rsidR="00E65C67" w:rsidRPr="0073170D">
              <w:rPr>
                <w:rStyle w:val="Hyperlink"/>
                <w:noProof/>
              </w:rPr>
              <w:t>Use cases</w:t>
            </w:r>
            <w:r w:rsidR="00E65C67">
              <w:rPr>
                <w:noProof/>
                <w:webHidden/>
              </w:rPr>
              <w:tab/>
            </w:r>
            <w:r w:rsidR="00E65C67">
              <w:rPr>
                <w:noProof/>
                <w:webHidden/>
              </w:rPr>
              <w:fldChar w:fldCharType="begin"/>
            </w:r>
            <w:r w:rsidR="00E65C67">
              <w:rPr>
                <w:noProof/>
                <w:webHidden/>
              </w:rPr>
              <w:instrText xml:space="preserve"> PAGEREF _Toc388360676 \h </w:instrText>
            </w:r>
            <w:r w:rsidR="00E65C67">
              <w:rPr>
                <w:noProof/>
                <w:webHidden/>
              </w:rPr>
            </w:r>
            <w:r w:rsidR="00E65C67">
              <w:rPr>
                <w:noProof/>
                <w:webHidden/>
              </w:rPr>
              <w:fldChar w:fldCharType="separate"/>
            </w:r>
            <w:r w:rsidR="00BD7B35">
              <w:rPr>
                <w:noProof/>
                <w:webHidden/>
              </w:rPr>
              <w:t>5</w:t>
            </w:r>
            <w:r w:rsidR="00E65C67">
              <w:rPr>
                <w:noProof/>
                <w:webHidden/>
              </w:rPr>
              <w:fldChar w:fldCharType="end"/>
            </w:r>
          </w:hyperlink>
        </w:p>
        <w:p w:rsidR="00E65C67" w:rsidRDefault="00F169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360677" w:history="1">
            <w:r w:rsidR="00E65C67" w:rsidRPr="0073170D">
              <w:rPr>
                <w:rStyle w:val="Hyperlink"/>
                <w:noProof/>
              </w:rPr>
              <w:t>Planning</w:t>
            </w:r>
            <w:r w:rsidR="00E65C67">
              <w:rPr>
                <w:noProof/>
                <w:webHidden/>
              </w:rPr>
              <w:tab/>
            </w:r>
            <w:r w:rsidR="00E65C67">
              <w:rPr>
                <w:noProof/>
                <w:webHidden/>
              </w:rPr>
              <w:fldChar w:fldCharType="begin"/>
            </w:r>
            <w:r w:rsidR="00E65C67">
              <w:rPr>
                <w:noProof/>
                <w:webHidden/>
              </w:rPr>
              <w:instrText xml:space="preserve"> PAGEREF _Toc388360677 \h </w:instrText>
            </w:r>
            <w:r w:rsidR="00E65C67">
              <w:rPr>
                <w:noProof/>
                <w:webHidden/>
              </w:rPr>
            </w:r>
            <w:r w:rsidR="00E65C67">
              <w:rPr>
                <w:noProof/>
                <w:webHidden/>
              </w:rPr>
              <w:fldChar w:fldCharType="separate"/>
            </w:r>
            <w:r w:rsidR="00BD7B35">
              <w:rPr>
                <w:noProof/>
                <w:webHidden/>
              </w:rPr>
              <w:t>7</w:t>
            </w:r>
            <w:r w:rsidR="00E65C67">
              <w:rPr>
                <w:noProof/>
                <w:webHidden/>
              </w:rPr>
              <w:fldChar w:fldCharType="end"/>
            </w:r>
          </w:hyperlink>
        </w:p>
        <w:p w:rsidR="00E65C67" w:rsidRDefault="00F169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360678" w:history="1">
            <w:r w:rsidR="00E65C67" w:rsidRPr="0073170D">
              <w:rPr>
                <w:rStyle w:val="Hyperlink"/>
                <w:noProof/>
              </w:rPr>
              <w:t>Erd</w:t>
            </w:r>
            <w:r w:rsidR="00E65C67">
              <w:rPr>
                <w:noProof/>
                <w:webHidden/>
              </w:rPr>
              <w:tab/>
            </w:r>
            <w:r w:rsidR="00E65C67">
              <w:rPr>
                <w:noProof/>
                <w:webHidden/>
              </w:rPr>
              <w:fldChar w:fldCharType="begin"/>
            </w:r>
            <w:r w:rsidR="00E65C67">
              <w:rPr>
                <w:noProof/>
                <w:webHidden/>
              </w:rPr>
              <w:instrText xml:space="preserve"> PAGEREF _Toc388360678 \h </w:instrText>
            </w:r>
            <w:r w:rsidR="00E65C67">
              <w:rPr>
                <w:noProof/>
                <w:webHidden/>
              </w:rPr>
            </w:r>
            <w:r w:rsidR="00E65C67">
              <w:rPr>
                <w:noProof/>
                <w:webHidden/>
              </w:rPr>
              <w:fldChar w:fldCharType="separate"/>
            </w:r>
            <w:r w:rsidR="00BD7B35">
              <w:rPr>
                <w:noProof/>
                <w:webHidden/>
              </w:rPr>
              <w:t>8</w:t>
            </w:r>
            <w:r w:rsidR="00E65C67">
              <w:rPr>
                <w:noProof/>
                <w:webHidden/>
              </w:rPr>
              <w:fldChar w:fldCharType="end"/>
            </w:r>
          </w:hyperlink>
        </w:p>
        <w:p w:rsidR="00E65C67" w:rsidRDefault="00F169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8360679" w:history="1">
            <w:r w:rsidR="00E65C67" w:rsidRPr="0073170D">
              <w:rPr>
                <w:rStyle w:val="Hyperlink"/>
                <w:noProof/>
              </w:rPr>
              <w:t>Klassendiagram</w:t>
            </w:r>
            <w:r w:rsidR="00E65C67">
              <w:rPr>
                <w:noProof/>
                <w:webHidden/>
              </w:rPr>
              <w:tab/>
            </w:r>
            <w:r w:rsidR="00E65C67">
              <w:rPr>
                <w:noProof/>
                <w:webHidden/>
              </w:rPr>
              <w:fldChar w:fldCharType="begin"/>
            </w:r>
            <w:r w:rsidR="00E65C67">
              <w:rPr>
                <w:noProof/>
                <w:webHidden/>
              </w:rPr>
              <w:instrText xml:space="preserve"> PAGEREF _Toc388360679 \h </w:instrText>
            </w:r>
            <w:r w:rsidR="00E65C67">
              <w:rPr>
                <w:noProof/>
                <w:webHidden/>
              </w:rPr>
            </w:r>
            <w:r w:rsidR="00E65C67">
              <w:rPr>
                <w:noProof/>
                <w:webHidden/>
              </w:rPr>
              <w:fldChar w:fldCharType="separate"/>
            </w:r>
            <w:r w:rsidR="00BD7B35">
              <w:rPr>
                <w:noProof/>
                <w:webHidden/>
              </w:rPr>
              <w:t>9</w:t>
            </w:r>
            <w:r w:rsidR="00E65C67">
              <w:rPr>
                <w:noProof/>
                <w:webHidden/>
              </w:rPr>
              <w:fldChar w:fldCharType="end"/>
            </w:r>
          </w:hyperlink>
        </w:p>
        <w:p w:rsidR="008E7682" w:rsidRDefault="008E7682">
          <w:r>
            <w:rPr>
              <w:b/>
              <w:bCs/>
            </w:rPr>
            <w:fldChar w:fldCharType="end"/>
          </w:r>
        </w:p>
      </w:sdtContent>
    </w:sdt>
    <w:p w:rsidR="008E7682" w:rsidRDefault="008E7682">
      <w:pPr>
        <w:rPr>
          <w:b/>
        </w:rPr>
      </w:pPr>
      <w:r>
        <w:rPr>
          <w:b/>
        </w:rPr>
        <w:br w:type="page"/>
      </w:r>
    </w:p>
    <w:p w:rsidR="008E7682" w:rsidRDefault="008E7682" w:rsidP="008E7682">
      <w:pPr>
        <w:pStyle w:val="Kop1"/>
      </w:pPr>
      <w:bookmarkStart w:id="0" w:name="_Toc388360674"/>
      <w:r>
        <w:lastRenderedPageBreak/>
        <w:t>Functionele eisen</w:t>
      </w:r>
      <w:bookmarkEnd w:id="0"/>
    </w:p>
    <w:p w:rsidR="00B31999" w:rsidRDefault="00B31999" w:rsidP="00B31999">
      <w:r>
        <w:t>Inloggen als journalist of bezoeker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Must</w:t>
      </w:r>
    </w:p>
    <w:p w:rsidR="00B31999" w:rsidRPr="00B31999" w:rsidRDefault="00B31999" w:rsidP="00B31999">
      <w:r>
        <w:t>Journalist moet berichten kunnen plaatsen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Must</w:t>
      </w:r>
    </w:p>
    <w:p w:rsidR="005E2AE0" w:rsidRDefault="005E2AE0" w:rsidP="005E2AE0">
      <w:r>
        <w:t>Nieuwe bezoeker aanmaken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Must</w:t>
      </w:r>
    </w:p>
    <w:p w:rsidR="005E2AE0" w:rsidRDefault="005E2AE0" w:rsidP="005E2AE0">
      <w:r>
        <w:t>Reacties lezen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Must</w:t>
      </w:r>
    </w:p>
    <w:p w:rsidR="00B76435" w:rsidRDefault="00B76435" w:rsidP="00B31999">
      <w:r>
        <w:t xml:space="preserve">Bezoekers </w:t>
      </w:r>
      <w:r w:rsidR="00B31999">
        <w:t xml:space="preserve">berichten kunnen lezen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Must</w:t>
      </w:r>
    </w:p>
    <w:p w:rsidR="00B31999" w:rsidRDefault="00B31999" w:rsidP="00B31999">
      <w:r>
        <w:t>daar ee</w:t>
      </w:r>
      <w:r w:rsidR="00B76435">
        <w:t>n reactie op kunnen plaatsen</w:t>
      </w:r>
      <w:r w:rsidR="00B76435">
        <w:tab/>
      </w:r>
      <w:r w:rsidR="00B76435">
        <w:tab/>
      </w:r>
      <w:r w:rsidR="00B76435">
        <w:tab/>
      </w:r>
      <w:r w:rsidR="00B76435">
        <w:tab/>
      </w:r>
      <w:r w:rsidR="00B76435">
        <w:tab/>
      </w:r>
      <w:r w:rsidR="00B76435">
        <w:tab/>
      </w:r>
      <w:r w:rsidR="00B76435">
        <w:tab/>
      </w:r>
      <w:proofErr w:type="spellStart"/>
      <w:r w:rsidR="00B76435">
        <w:t>Should</w:t>
      </w:r>
      <w:proofErr w:type="spellEnd"/>
    </w:p>
    <w:p w:rsidR="00B31999" w:rsidRDefault="00B31999" w:rsidP="00B31999">
      <w:r>
        <w:t>Categorie selecteren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Should</w:t>
      </w:r>
      <w:proofErr w:type="spellEnd"/>
    </w:p>
    <w:p w:rsidR="00B31999" w:rsidRPr="00B31999" w:rsidRDefault="00B31999" w:rsidP="00B31999"/>
    <w:p w:rsidR="008E7682" w:rsidRDefault="008E76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7682" w:rsidRDefault="008E7682" w:rsidP="008E7682">
      <w:pPr>
        <w:pStyle w:val="Kop1"/>
      </w:pPr>
      <w:bookmarkStart w:id="1" w:name="_Toc388360675"/>
      <w:proofErr w:type="spellStart"/>
      <w:r>
        <w:lastRenderedPageBreak/>
        <w:t>Use</w:t>
      </w:r>
      <w:proofErr w:type="spellEnd"/>
      <w:r>
        <w:t xml:space="preserve"> case diagram</w:t>
      </w:r>
      <w:bookmarkEnd w:id="1"/>
    </w:p>
    <w:p w:rsidR="008E7682" w:rsidRDefault="00B764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>
            <wp:extent cx="5410200" cy="5048250"/>
            <wp:effectExtent l="0" t="0" r="0" b="0"/>
            <wp:docPr id="3" name="Afbeelding 3" descr="C:\Users\maikel\Documents\fontys\software\se22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kel\Documents\fontys\software\se22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682">
        <w:br w:type="page"/>
      </w:r>
    </w:p>
    <w:p w:rsidR="00B31999" w:rsidRDefault="008E7682" w:rsidP="008E7682">
      <w:pPr>
        <w:pStyle w:val="Kop1"/>
      </w:pPr>
      <w:bookmarkStart w:id="2" w:name="_Toc388360676"/>
      <w:proofErr w:type="spellStart"/>
      <w:r>
        <w:lastRenderedPageBreak/>
        <w:t>Use</w:t>
      </w:r>
      <w:proofErr w:type="spellEnd"/>
      <w:r>
        <w:t xml:space="preserve"> cases</w:t>
      </w:r>
      <w:bookmarkEnd w:id="2"/>
    </w:p>
    <w:tbl>
      <w:tblPr>
        <w:tblW w:w="89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7501"/>
      </w:tblGrid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Inloggen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moet in kunnen loggen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Bezoeker/Journalist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typt zijn gebruikersnaam en wachtwoord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bevestigt het inloggen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is ingelogd als bezoeker of 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bestaat nog niet. Ga verder met de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use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case categorie gebruiker registeren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is ingelogd 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Bericht lezen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moet een bericht selecteren en die dan kunnen lezen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Bezoeker/Journalist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 is ingelogd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categorie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bericht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Bericht wordt zichtbaar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Bericht plaatsen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een bericht kunnen plaatsen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 is ingelogd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categorie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geeft het bericht een titel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typt de tekst van het bericht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bevestigd het bericht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titel bestaat nog niet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Bericht wordt geplaatst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Reactie lezen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kan de reacties lezen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Bezoeker/Journalist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 is ingelogd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categorie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bericht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krijgt het bericht met alle reacties te zien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reactie worden zichtbaar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lastRenderedPageBreak/>
              <w:t>5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Reactie plaatsen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kan een reactie op een bericht plaatsen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Bezoeker/Journalist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 is ingelogd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categorie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bericht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kan een reactie typen met een titel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bevestigd de reactie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reactie wordt geplaatst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Categorie kiezen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kan een categorie selecteren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Bezoeker/Journalist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 is ingelogd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De actor </w:t>
            </w:r>
            <w:proofErr w:type="spellStart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selecteerd</w:t>
            </w:r>
            <w:proofErr w:type="spellEnd"/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een categorie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laatst geplaatste berichten worden weergegeven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Gebruiker registreren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Samenvatting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kan zichzelf registreren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Actoren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Bezoeker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Aannamen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Beschrijving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vult zijn gegeven is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actor bevestigd zijn gegevens</w:t>
            </w: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Uitzonderingen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36199C" w:rsidRPr="0036199C" w:rsidTr="0036199C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Resultaat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99C" w:rsidRPr="0036199C" w:rsidRDefault="0036199C" w:rsidP="003619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199C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Er is een account aangemaakt</w:t>
            </w:r>
          </w:p>
        </w:tc>
      </w:tr>
    </w:tbl>
    <w:p w:rsidR="00B31999" w:rsidRDefault="00B319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5BCC" w:rsidRDefault="00B31999" w:rsidP="008E7682">
      <w:pPr>
        <w:pStyle w:val="Kop1"/>
      </w:pPr>
      <w:bookmarkStart w:id="3" w:name="_Toc388360677"/>
      <w:r>
        <w:lastRenderedPageBreak/>
        <w:t>Planning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6199C" w:rsidTr="0036199C">
        <w:tc>
          <w:tcPr>
            <w:tcW w:w="4606" w:type="dxa"/>
          </w:tcPr>
          <w:p w:rsidR="0036199C" w:rsidRDefault="0036199C" w:rsidP="0036199C">
            <w:r>
              <w:t>Weken</w:t>
            </w:r>
          </w:p>
        </w:tc>
        <w:tc>
          <w:tcPr>
            <w:tcW w:w="4606" w:type="dxa"/>
          </w:tcPr>
          <w:p w:rsidR="0036199C" w:rsidRDefault="0036199C" w:rsidP="0036199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36199C" w:rsidTr="0036199C">
        <w:tc>
          <w:tcPr>
            <w:tcW w:w="4606" w:type="dxa"/>
          </w:tcPr>
          <w:p w:rsidR="0036199C" w:rsidRDefault="0036199C" w:rsidP="0036199C">
            <w:r>
              <w:t>3</w:t>
            </w:r>
          </w:p>
        </w:tc>
        <w:tc>
          <w:tcPr>
            <w:tcW w:w="4606" w:type="dxa"/>
          </w:tcPr>
          <w:p w:rsidR="0036199C" w:rsidRDefault="0036199C" w:rsidP="0036199C">
            <w:r>
              <w:t>1&amp;7</w:t>
            </w:r>
          </w:p>
        </w:tc>
      </w:tr>
      <w:tr w:rsidR="0036199C" w:rsidTr="0036199C">
        <w:tc>
          <w:tcPr>
            <w:tcW w:w="4606" w:type="dxa"/>
          </w:tcPr>
          <w:p w:rsidR="0036199C" w:rsidRDefault="0036199C" w:rsidP="0036199C">
            <w:r>
              <w:t>4</w:t>
            </w:r>
          </w:p>
        </w:tc>
        <w:tc>
          <w:tcPr>
            <w:tcW w:w="4606" w:type="dxa"/>
          </w:tcPr>
          <w:p w:rsidR="0036199C" w:rsidRDefault="0036199C" w:rsidP="0036199C">
            <w:r>
              <w:t>2&amp;3</w:t>
            </w:r>
          </w:p>
        </w:tc>
      </w:tr>
      <w:tr w:rsidR="0036199C" w:rsidTr="0036199C">
        <w:tc>
          <w:tcPr>
            <w:tcW w:w="4606" w:type="dxa"/>
          </w:tcPr>
          <w:p w:rsidR="0036199C" w:rsidRDefault="0036199C" w:rsidP="0036199C">
            <w:r>
              <w:t>5</w:t>
            </w:r>
          </w:p>
        </w:tc>
        <w:tc>
          <w:tcPr>
            <w:tcW w:w="4606" w:type="dxa"/>
          </w:tcPr>
          <w:p w:rsidR="0036199C" w:rsidRDefault="0036199C" w:rsidP="0036199C">
            <w:r>
              <w:t>4&amp;5</w:t>
            </w:r>
          </w:p>
        </w:tc>
      </w:tr>
      <w:tr w:rsidR="0036199C" w:rsidTr="0036199C">
        <w:tc>
          <w:tcPr>
            <w:tcW w:w="4606" w:type="dxa"/>
          </w:tcPr>
          <w:p w:rsidR="0036199C" w:rsidRDefault="0036199C" w:rsidP="0036199C">
            <w:r>
              <w:t>6</w:t>
            </w:r>
          </w:p>
        </w:tc>
        <w:tc>
          <w:tcPr>
            <w:tcW w:w="4606" w:type="dxa"/>
          </w:tcPr>
          <w:p w:rsidR="0036199C" w:rsidRDefault="0036199C" w:rsidP="0036199C">
            <w:r>
              <w:t>6</w:t>
            </w:r>
          </w:p>
        </w:tc>
      </w:tr>
      <w:tr w:rsidR="0036199C" w:rsidTr="0036199C">
        <w:tc>
          <w:tcPr>
            <w:tcW w:w="4606" w:type="dxa"/>
          </w:tcPr>
          <w:p w:rsidR="0036199C" w:rsidRDefault="0036199C" w:rsidP="0036199C"/>
        </w:tc>
        <w:tc>
          <w:tcPr>
            <w:tcW w:w="4606" w:type="dxa"/>
          </w:tcPr>
          <w:p w:rsidR="0036199C" w:rsidRDefault="0036199C" w:rsidP="0036199C"/>
        </w:tc>
      </w:tr>
    </w:tbl>
    <w:p w:rsidR="008217FD" w:rsidRDefault="008217FD" w:rsidP="0036199C"/>
    <w:p w:rsidR="008217FD" w:rsidRDefault="008217FD">
      <w:r>
        <w:br w:type="page"/>
      </w:r>
    </w:p>
    <w:p w:rsidR="0036199C" w:rsidRDefault="008217FD" w:rsidP="008217FD">
      <w:pPr>
        <w:pStyle w:val="Kop1"/>
      </w:pPr>
      <w:bookmarkStart w:id="4" w:name="_Toc388360678"/>
      <w:proofErr w:type="spellStart"/>
      <w:r>
        <w:lastRenderedPageBreak/>
        <w:t>Erd</w:t>
      </w:r>
      <w:bookmarkEnd w:id="4"/>
      <w:proofErr w:type="spellEnd"/>
    </w:p>
    <w:p w:rsidR="008217FD" w:rsidRDefault="008217FD" w:rsidP="008217FD">
      <w:r>
        <w:rPr>
          <w:noProof/>
          <w:lang w:eastAsia="nl-NL"/>
        </w:rPr>
        <w:drawing>
          <wp:inline distT="0" distB="0" distL="0" distR="0">
            <wp:extent cx="5760720" cy="8100508"/>
            <wp:effectExtent l="0" t="0" r="0" b="0"/>
            <wp:docPr id="4" name="Afbeelding 4" descr="C:\Users\maikel\Documents\fontys\software\se22\individuele opdracht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l\Documents\fontys\software\se22\individuele opdracht\E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0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81D" w:rsidRDefault="0090381D" w:rsidP="008217FD">
      <w:r>
        <w:lastRenderedPageBreak/>
        <w:t xml:space="preserve">In de database moeten alle gegevens van de gebruiker opgeslagen worden die nodig zijn om </w:t>
      </w:r>
      <w:r w:rsidR="003C7358">
        <w:t>te zien of hij een journalist is en om te kijken als er reacties geplaatst worden die verkeerd zijn, te kunnen achterhalen wie die reacties dan geplaatst heeft.</w:t>
      </w:r>
    </w:p>
    <w:p w:rsidR="003C7358" w:rsidRDefault="003C7358" w:rsidP="008217FD">
      <w:r>
        <w:t>Ook moet je de categorie met alle berichten daarin uit de database op kunnen halen zodat je ze in ze kunt laten zien in de applicatie.</w:t>
      </w:r>
    </w:p>
    <w:p w:rsidR="003C7358" w:rsidRDefault="003C7358" w:rsidP="008217FD">
      <w:r>
        <w:t>Je kunt ook een categorie in een categorie maken om een beter onderscheid te kunnen maken.</w:t>
      </w:r>
    </w:p>
    <w:p w:rsidR="00C1545E" w:rsidRDefault="00C1545E" w:rsidP="008217FD">
      <w:r>
        <w:t xml:space="preserve">De relaties tussen de tabellen lijken me ook goed want een gebruiker kan een bericht of een reactie plaatsen en om te kunnen zien wie hem geplaatst heeft moet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bij de reactie of bericht staan.</w:t>
      </w:r>
    </w:p>
    <w:p w:rsidR="00C1545E" w:rsidRDefault="00C1545E" w:rsidP="008217FD">
      <w:r>
        <w:t xml:space="preserve">Een bericht staan altijd in een categorie maar een categorie hoeft niet perse een bericht te </w:t>
      </w:r>
      <w:proofErr w:type="spellStart"/>
      <w:r>
        <w:t>heebn</w:t>
      </w:r>
      <w:proofErr w:type="spellEnd"/>
      <w:r>
        <w:t>.</w:t>
      </w:r>
    </w:p>
    <w:p w:rsidR="00C1545E" w:rsidRDefault="00C1545E" w:rsidP="008217FD">
      <w:r>
        <w:t>Een reactie hoort bij een bericht maar andersom hoeft dat ook niet.</w:t>
      </w:r>
    </w:p>
    <w:p w:rsidR="008217FD" w:rsidRDefault="008217FD">
      <w:r>
        <w:br w:type="page"/>
      </w:r>
    </w:p>
    <w:p w:rsidR="008217FD" w:rsidRDefault="008217FD" w:rsidP="008217FD">
      <w:pPr>
        <w:pStyle w:val="Kop1"/>
      </w:pPr>
      <w:bookmarkStart w:id="5" w:name="_Toc388360679"/>
      <w:r>
        <w:lastRenderedPageBreak/>
        <w:t>Klassendiagram</w:t>
      </w:r>
      <w:bookmarkEnd w:id="5"/>
    </w:p>
    <w:p w:rsidR="008217FD" w:rsidRDefault="00A035F4" w:rsidP="008217FD">
      <w:r>
        <w:rPr>
          <w:noProof/>
          <w:lang w:eastAsia="nl-NL"/>
        </w:rPr>
        <w:drawing>
          <wp:inline distT="0" distB="0" distL="0" distR="0" wp14:anchorId="2A3C1360" wp14:editId="557CF3BE">
            <wp:extent cx="5930265" cy="55530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585" t="10000" r="19594" b="12059"/>
                    <a:stretch/>
                  </pic:blipFill>
                  <pic:spPr bwMode="auto">
                    <a:xfrm>
                      <a:off x="0" y="0"/>
                      <a:ext cx="5933895" cy="555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C7358" w:rsidRDefault="00A15F23" w:rsidP="008217FD">
      <w:r>
        <w:t xml:space="preserve">Alle Classes moeten aan de database </w:t>
      </w:r>
      <w:proofErr w:type="spellStart"/>
      <w:r>
        <w:t>classe</w:t>
      </w:r>
      <w:proofErr w:type="spellEnd"/>
      <w:r>
        <w:t xml:space="preserve"> gekoppeld zijn omdat</w:t>
      </w:r>
      <w:r w:rsidR="0082506E">
        <w:t xml:space="preserve"> alles uit de database opgehaald moet worden.</w:t>
      </w:r>
    </w:p>
    <w:p w:rsidR="0082506E" w:rsidRDefault="0082506E" w:rsidP="008217FD">
      <w:r>
        <w:t>Een gebruiker kan een reactie en een bericht plaatsen door moeten deze ook gekoppeld zijn.</w:t>
      </w:r>
    </w:p>
    <w:p w:rsidR="0082506E" w:rsidRDefault="0082506E" w:rsidP="008217FD">
      <w:r>
        <w:t>Het bericht moet niet rechtstreeks naar de database want er moeten nog extra dingen opgehaald kunnen worden dus heeft hij een bestandsmanager nodig.</w:t>
      </w:r>
    </w:p>
    <w:p w:rsidR="00C5793F" w:rsidRPr="008217FD" w:rsidRDefault="00C5793F" w:rsidP="008217FD">
      <w:r>
        <w:t>Een categorie moet ook opgehaald kunnen worden en er moeten ook berichten aan toegevoegd kunnen worden.</w:t>
      </w:r>
    </w:p>
    <w:sectPr w:rsidR="00C5793F" w:rsidRPr="008217F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9DC" w:rsidRDefault="00F169DC" w:rsidP="008E7682">
      <w:pPr>
        <w:spacing w:after="0" w:line="240" w:lineRule="auto"/>
      </w:pPr>
      <w:r>
        <w:separator/>
      </w:r>
    </w:p>
  </w:endnote>
  <w:endnote w:type="continuationSeparator" w:id="0">
    <w:p w:rsidR="00F169DC" w:rsidRDefault="00F169DC" w:rsidP="008E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682" w:rsidRDefault="008E7682">
    <w:pPr>
      <w:pStyle w:val="Voettekst"/>
    </w:pPr>
    <w:r>
      <w:t>Maikel Hoeks</w:t>
    </w:r>
    <w:r>
      <w:tab/>
      <w:t>S25</w:t>
    </w:r>
    <w:r>
      <w:tab/>
      <w:t>SE22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9DC" w:rsidRDefault="00F169DC" w:rsidP="008E7682">
      <w:pPr>
        <w:spacing w:after="0" w:line="240" w:lineRule="auto"/>
      </w:pPr>
      <w:r>
        <w:separator/>
      </w:r>
    </w:p>
  </w:footnote>
  <w:footnote w:type="continuationSeparator" w:id="0">
    <w:p w:rsidR="00F169DC" w:rsidRDefault="00F169DC" w:rsidP="008E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86"/>
    <w:rsid w:val="000F0583"/>
    <w:rsid w:val="00233C67"/>
    <w:rsid w:val="0036199C"/>
    <w:rsid w:val="003C7358"/>
    <w:rsid w:val="00486478"/>
    <w:rsid w:val="00570249"/>
    <w:rsid w:val="005B0486"/>
    <w:rsid w:val="005E2AE0"/>
    <w:rsid w:val="008217FD"/>
    <w:rsid w:val="0082506E"/>
    <w:rsid w:val="008E7682"/>
    <w:rsid w:val="008F5BCC"/>
    <w:rsid w:val="0090381D"/>
    <w:rsid w:val="00A035F4"/>
    <w:rsid w:val="00A15F23"/>
    <w:rsid w:val="00B31999"/>
    <w:rsid w:val="00B76435"/>
    <w:rsid w:val="00BD7B35"/>
    <w:rsid w:val="00C1545E"/>
    <w:rsid w:val="00C5793F"/>
    <w:rsid w:val="00DA4F9A"/>
    <w:rsid w:val="00E65C67"/>
    <w:rsid w:val="00F169DC"/>
    <w:rsid w:val="00F26107"/>
    <w:rsid w:val="00F7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E7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7682"/>
  </w:style>
  <w:style w:type="paragraph" w:styleId="Voettekst">
    <w:name w:val="footer"/>
    <w:basedOn w:val="Standaard"/>
    <w:link w:val="VoettekstChar"/>
    <w:uiPriority w:val="99"/>
    <w:unhideWhenUsed/>
    <w:rsid w:val="008E7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7682"/>
  </w:style>
  <w:style w:type="paragraph" w:styleId="Ballontekst">
    <w:name w:val="Balloon Text"/>
    <w:basedOn w:val="Standaard"/>
    <w:link w:val="BallontekstChar"/>
    <w:uiPriority w:val="99"/>
    <w:semiHidden/>
    <w:unhideWhenUsed/>
    <w:rsid w:val="008E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768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E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E76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199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31999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361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E7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7682"/>
  </w:style>
  <w:style w:type="paragraph" w:styleId="Voettekst">
    <w:name w:val="footer"/>
    <w:basedOn w:val="Standaard"/>
    <w:link w:val="VoettekstChar"/>
    <w:uiPriority w:val="99"/>
    <w:unhideWhenUsed/>
    <w:rsid w:val="008E7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7682"/>
  </w:style>
  <w:style w:type="paragraph" w:styleId="Ballontekst">
    <w:name w:val="Balloon Text"/>
    <w:basedOn w:val="Standaard"/>
    <w:link w:val="BallontekstChar"/>
    <w:uiPriority w:val="99"/>
    <w:semiHidden/>
    <w:unhideWhenUsed/>
    <w:rsid w:val="008E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768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8E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E76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199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31999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361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4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nl/url?sa=i&amp;source=images&amp;cd=&amp;cad=rja&amp;uact=8&amp;docid=Pc2fkK8dzUXBBM&amp;tbnid=lzAjZy4SJ6u87M&amp;ved=0CAgQjRw&amp;url=http://www.rct.nu/index.php?page%3Dcoaching-individueel&amp;ei=PU1vU7WSHomqPIOJgPgE&amp;psig=AFQjCNFKeNaLLtVseqRWfLSacot_GZGA1Q&amp;ust=1399889597574935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204A-7135-4C6D-B538-86E1CC5A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15</cp:revision>
  <cp:lastPrinted>2014-05-20T12:49:00Z</cp:lastPrinted>
  <dcterms:created xsi:type="dcterms:W3CDTF">2014-05-11T08:57:00Z</dcterms:created>
  <dcterms:modified xsi:type="dcterms:W3CDTF">2014-05-22T07:35:00Z</dcterms:modified>
</cp:coreProperties>
</file>