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71691" w14:textId="77777777" w:rsidR="004A7C45" w:rsidRPr="004A7C45" w:rsidRDefault="004A7C45" w:rsidP="004A7C45">
      <w:pPr>
        <w:rPr>
          <w:rFonts w:ascii="仿宋" w:eastAsia="仿宋" w:hAnsi="仿宋"/>
          <w:sz w:val="32"/>
          <w:szCs w:val="32"/>
        </w:rPr>
      </w:pPr>
      <w:r w:rsidRPr="004A7C45">
        <w:rPr>
          <w:rFonts w:ascii="仿宋" w:eastAsia="仿宋" w:hAnsi="仿宋" w:hint="eastAsia"/>
          <w:sz w:val="32"/>
          <w:szCs w:val="32"/>
        </w:rPr>
        <w:t>读完《沧浪之水》，我感到既沉重又深思。这不仅仅是一部揭示官场生态的小说，更是对人性的深度剖析和对理想与现实冲突的真实反映。在小说中，主人公池大为身负才学与理想，却不得不在现实的沧浪之水中艰难航行，他的经历是对个人抗争与顺应社会规则的持续探索。</w:t>
      </w:r>
    </w:p>
    <w:p w14:paraId="14B9B522" w14:textId="77777777" w:rsidR="004A7C45" w:rsidRPr="004A7C45" w:rsidRDefault="004A7C45" w:rsidP="004A7C45">
      <w:pPr>
        <w:rPr>
          <w:rFonts w:ascii="仿宋" w:eastAsia="仿宋" w:hAnsi="仿宋"/>
          <w:sz w:val="32"/>
          <w:szCs w:val="32"/>
        </w:rPr>
      </w:pPr>
    </w:p>
    <w:p w14:paraId="3366A7F4" w14:textId="77777777" w:rsidR="004A7C45" w:rsidRPr="004A7C45" w:rsidRDefault="004A7C45" w:rsidP="004A7C45">
      <w:pPr>
        <w:rPr>
          <w:rFonts w:ascii="仿宋" w:eastAsia="仿宋" w:hAnsi="仿宋"/>
          <w:sz w:val="32"/>
          <w:szCs w:val="32"/>
        </w:rPr>
      </w:pPr>
      <w:r w:rsidRPr="004A7C45">
        <w:rPr>
          <w:rFonts w:ascii="仿宋" w:eastAsia="仿宋" w:hAnsi="仿宋" w:hint="eastAsia"/>
          <w:sz w:val="32"/>
          <w:szCs w:val="32"/>
        </w:rPr>
        <w:t>作者阎真巧妙地采用了沧浪之水这一喻象，象征着社会的复杂性和无常，以及个体在其中挣扎求存的艰辛。沧浪之水的流转洗刷着人性中的善恶、强弱和悲欢，反映出人们在权力面前的种种无奈和抉择。</w:t>
      </w:r>
    </w:p>
    <w:p w14:paraId="044603E0" w14:textId="77777777" w:rsidR="004A7C45" w:rsidRPr="004A7C45" w:rsidRDefault="004A7C45" w:rsidP="004A7C45">
      <w:pPr>
        <w:rPr>
          <w:rFonts w:ascii="仿宋" w:eastAsia="仿宋" w:hAnsi="仿宋"/>
          <w:sz w:val="32"/>
          <w:szCs w:val="32"/>
        </w:rPr>
      </w:pPr>
    </w:p>
    <w:p w14:paraId="0D0F5FC0" w14:textId="77777777" w:rsidR="004A7C45" w:rsidRPr="004A7C45" w:rsidRDefault="004A7C45" w:rsidP="004A7C45">
      <w:pPr>
        <w:rPr>
          <w:rFonts w:ascii="仿宋" w:eastAsia="仿宋" w:hAnsi="仿宋"/>
          <w:sz w:val="32"/>
          <w:szCs w:val="32"/>
        </w:rPr>
      </w:pPr>
      <w:r w:rsidRPr="004A7C45">
        <w:rPr>
          <w:rFonts w:ascii="仿宋" w:eastAsia="仿宋" w:hAnsi="仿宋" w:hint="eastAsia"/>
          <w:sz w:val="32"/>
          <w:szCs w:val="32"/>
        </w:rPr>
        <w:t>小说通过池大为的视角，让读者感受到知识分子在社会现实面前的困境和追求。池大为既有对权力的批判和反感，也有对成功和名誉的向往，他的人生轨迹是一次次理想与现实的碰撞，也是他个人价值观的不断调整和重建。</w:t>
      </w:r>
    </w:p>
    <w:p w14:paraId="21D90525" w14:textId="77777777" w:rsidR="004A7C45" w:rsidRPr="004A7C45" w:rsidRDefault="004A7C45" w:rsidP="004A7C45">
      <w:pPr>
        <w:rPr>
          <w:rFonts w:ascii="仿宋" w:eastAsia="仿宋" w:hAnsi="仿宋"/>
          <w:sz w:val="32"/>
          <w:szCs w:val="32"/>
        </w:rPr>
      </w:pPr>
    </w:p>
    <w:p w14:paraId="1DA71F5B" w14:textId="77777777" w:rsidR="004A7C45" w:rsidRPr="004A7C45" w:rsidRDefault="004A7C45" w:rsidP="004A7C45">
      <w:pPr>
        <w:rPr>
          <w:rFonts w:ascii="仿宋" w:eastAsia="仿宋" w:hAnsi="仿宋"/>
          <w:sz w:val="32"/>
          <w:szCs w:val="32"/>
        </w:rPr>
      </w:pPr>
      <w:r w:rsidRPr="004A7C45">
        <w:rPr>
          <w:rFonts w:ascii="仿宋" w:eastAsia="仿宋" w:hAnsi="仿宋" w:hint="eastAsia"/>
          <w:sz w:val="32"/>
          <w:szCs w:val="32"/>
        </w:rPr>
        <w:t>我被小说中所展示的官场人物的利益关系网和背后的人性角力所震撼。权力的游戏使得每个角色都不得不进行选择，而这些选择往往受到外界力量的推动，让人不禁对自己所处的社会环境有所深思。</w:t>
      </w:r>
    </w:p>
    <w:p w14:paraId="2F6AA167" w14:textId="77777777" w:rsidR="004A7C45" w:rsidRPr="004A7C45" w:rsidRDefault="004A7C45" w:rsidP="004A7C45">
      <w:pPr>
        <w:rPr>
          <w:rFonts w:ascii="仿宋" w:eastAsia="仿宋" w:hAnsi="仿宋"/>
          <w:sz w:val="32"/>
          <w:szCs w:val="32"/>
        </w:rPr>
      </w:pPr>
    </w:p>
    <w:p w14:paraId="28BEC0DD" w14:textId="77777777" w:rsidR="004A7C45" w:rsidRPr="004A7C45" w:rsidRDefault="004A7C45" w:rsidP="004A7C45">
      <w:pPr>
        <w:rPr>
          <w:rFonts w:ascii="仿宋" w:eastAsia="仿宋" w:hAnsi="仿宋"/>
          <w:sz w:val="32"/>
          <w:szCs w:val="32"/>
        </w:rPr>
      </w:pPr>
      <w:r w:rsidRPr="004A7C45">
        <w:rPr>
          <w:rFonts w:ascii="仿宋" w:eastAsia="仿宋" w:hAnsi="仿宋" w:hint="eastAsia"/>
          <w:sz w:val="32"/>
          <w:szCs w:val="32"/>
        </w:rPr>
        <w:t>《沧浪之水》不止是一部小说，它更是一面镜子，映照出我</w:t>
      </w:r>
      <w:r w:rsidRPr="004A7C45">
        <w:rPr>
          <w:rFonts w:ascii="仿宋" w:eastAsia="仿宋" w:hAnsi="仿宋" w:hint="eastAsia"/>
          <w:sz w:val="32"/>
          <w:szCs w:val="32"/>
        </w:rPr>
        <w:lastRenderedPageBreak/>
        <w:t>们每个人内心深处的冲突和挣扎。通过池大为的经历，我们似乎能看到现代社会中每一个追求理想却又彷徨于现实的人的身影。这部作品引发了我对自我、对社会乃至对人生意义的持续反思。</w:t>
      </w:r>
    </w:p>
    <w:p w14:paraId="38F9ACF6" w14:textId="77777777" w:rsidR="004A7C45" w:rsidRPr="004A7C45" w:rsidRDefault="004A7C45" w:rsidP="004A7C45">
      <w:pPr>
        <w:rPr>
          <w:rFonts w:ascii="仿宋" w:eastAsia="仿宋" w:hAnsi="仿宋"/>
          <w:sz w:val="32"/>
          <w:szCs w:val="32"/>
        </w:rPr>
      </w:pPr>
    </w:p>
    <w:p w14:paraId="6BBF439B" w14:textId="3FBA1C4A" w:rsidR="004512F8" w:rsidRPr="00654C36" w:rsidRDefault="004A7C45" w:rsidP="004A7C45">
      <w:pPr>
        <w:rPr>
          <w:rFonts w:ascii="仿宋" w:eastAsia="仿宋" w:hAnsi="仿宋"/>
          <w:sz w:val="32"/>
          <w:szCs w:val="32"/>
        </w:rPr>
      </w:pPr>
      <w:r w:rsidRPr="004A7C45">
        <w:rPr>
          <w:rFonts w:ascii="仿宋" w:eastAsia="仿宋" w:hAnsi="仿宋" w:hint="eastAsia"/>
          <w:sz w:val="32"/>
          <w:szCs w:val="32"/>
        </w:rPr>
        <w:t>综上所述，阎真通过《沧浪之水》这部作品，不仅让读者触摸到了社会的脉动，更激起了对个人命运与社会进程之间复杂关系的深入思考，是一部值得细细品味的现实主义作品。</w:t>
      </w:r>
    </w:p>
    <w:sectPr w:rsidR="004512F8" w:rsidRPr="00654C3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5CA7A" w14:textId="77777777" w:rsidR="001E2B80" w:rsidRDefault="001E2B80" w:rsidP="00654C36">
      <w:r>
        <w:separator/>
      </w:r>
    </w:p>
  </w:endnote>
  <w:endnote w:type="continuationSeparator" w:id="0">
    <w:p w14:paraId="1DA2A311" w14:textId="77777777" w:rsidR="001E2B80" w:rsidRDefault="001E2B80" w:rsidP="00654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D23978" w14:textId="77777777" w:rsidR="001E2B80" w:rsidRDefault="001E2B80" w:rsidP="00654C36">
      <w:r>
        <w:separator/>
      </w:r>
    </w:p>
  </w:footnote>
  <w:footnote w:type="continuationSeparator" w:id="0">
    <w:p w14:paraId="62053BB3" w14:textId="77777777" w:rsidR="001E2B80" w:rsidRDefault="001E2B80" w:rsidP="00654C3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220"/>
    <w:rsid w:val="001E2B80"/>
    <w:rsid w:val="004512F8"/>
    <w:rsid w:val="004A7C45"/>
    <w:rsid w:val="00654C36"/>
    <w:rsid w:val="008A3DFA"/>
    <w:rsid w:val="00912220"/>
    <w:rsid w:val="00C0707A"/>
    <w:rsid w:val="00E402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6C31CA"/>
  <w15:chartTrackingRefBased/>
  <w15:docId w15:val="{A6CEE549-BE8D-406D-9AF0-50FF875A8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54C36"/>
    <w:pPr>
      <w:tabs>
        <w:tab w:val="center" w:pos="4153"/>
        <w:tab w:val="right" w:pos="8306"/>
      </w:tabs>
      <w:snapToGrid w:val="0"/>
      <w:jc w:val="center"/>
    </w:pPr>
    <w:rPr>
      <w:sz w:val="18"/>
      <w:szCs w:val="18"/>
    </w:rPr>
  </w:style>
  <w:style w:type="character" w:customStyle="1" w:styleId="a4">
    <w:name w:val="页眉 字符"/>
    <w:basedOn w:val="a0"/>
    <w:link w:val="a3"/>
    <w:uiPriority w:val="99"/>
    <w:rsid w:val="00654C36"/>
    <w:rPr>
      <w:sz w:val="18"/>
      <w:szCs w:val="18"/>
    </w:rPr>
  </w:style>
  <w:style w:type="paragraph" w:styleId="a5">
    <w:name w:val="footer"/>
    <w:basedOn w:val="a"/>
    <w:link w:val="a6"/>
    <w:uiPriority w:val="99"/>
    <w:unhideWhenUsed/>
    <w:rsid w:val="00654C36"/>
    <w:pPr>
      <w:tabs>
        <w:tab w:val="center" w:pos="4153"/>
        <w:tab w:val="right" w:pos="8306"/>
      </w:tabs>
      <w:snapToGrid w:val="0"/>
      <w:jc w:val="left"/>
    </w:pPr>
    <w:rPr>
      <w:sz w:val="18"/>
      <w:szCs w:val="18"/>
    </w:rPr>
  </w:style>
  <w:style w:type="character" w:customStyle="1" w:styleId="a6">
    <w:name w:val="页脚 字符"/>
    <w:basedOn w:val="a0"/>
    <w:link w:val="a5"/>
    <w:uiPriority w:val="99"/>
    <w:rsid w:val="00654C3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252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88</Words>
  <Characters>506</Characters>
  <Application>Microsoft Office Word</Application>
  <DocSecurity>0</DocSecurity>
  <Lines>4</Lines>
  <Paragraphs>1</Paragraphs>
  <ScaleCrop>false</ScaleCrop>
  <Company/>
  <LinksUpToDate>false</LinksUpToDate>
  <CharactersWithSpaces>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maikesw D</dc:creator>
  <cp:keywords/>
  <dc:description/>
  <cp:lastModifiedBy>maikesw D</cp:lastModifiedBy>
  <cp:revision>3</cp:revision>
  <dcterms:created xsi:type="dcterms:W3CDTF">2024-02-23T09:34:00Z</dcterms:created>
  <dcterms:modified xsi:type="dcterms:W3CDTF">2024-02-23T10:15:00Z</dcterms:modified>
</cp:coreProperties>
</file>