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2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ind w:firstLine="12"/>
        <w:spacing w:before="71" w:line="3655" w:lineRule="exact"/>
        <w:rPr/>
      </w:pPr>
      <w:r>
        <w:rPr>
          <w:position w:val="-73"/>
        </w:rPr>
        <w:drawing>
          <wp:inline distT="0" distB="0" distL="0" distR="0">
            <wp:extent cx="6112763" cy="232105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2763" cy="232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116" w:line="219" w:lineRule="auto"/>
        <w:rPr/>
      </w:pPr>
      <w:r>
        <w:rPr/>
        <w:t>输入不正确的口令，验证锁定后是否可以进行写操作，结果是不能进行写操</w:t>
      </w:r>
      <w:r>
        <w:rPr>
          <w:spacing w:val="-1"/>
        </w:rPr>
        <w:t>作，提示已锁定：</w:t>
      </w:r>
    </w:p>
    <w:p>
      <w:pPr>
        <w:ind w:firstLine="12"/>
        <w:spacing w:before="78" w:line="3331" w:lineRule="exact"/>
        <w:rPr/>
      </w:pPr>
      <w:r>
        <w:rPr>
          <w:position w:val="-66"/>
        </w:rPr>
        <w:drawing>
          <wp:inline distT="0" distB="0" distL="0" distR="0">
            <wp:extent cx="6120383" cy="211531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383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122" w:line="219" w:lineRule="auto"/>
        <w:rPr/>
      </w:pPr>
      <w:r>
        <w:rPr/>
        <w:t>输入正确的口令，验证锁定后是否可以进行写操作，结果</w:t>
      </w:r>
      <w:r>
        <w:rPr>
          <w:spacing w:val="-1"/>
        </w:rPr>
        <w:t>是能进行写操作：</w:t>
      </w:r>
    </w:p>
    <w:p>
      <w:pPr>
        <w:ind w:firstLine="12"/>
        <w:spacing w:before="57" w:line="3377" w:lineRule="exact"/>
        <w:rPr/>
      </w:pPr>
      <w:r>
        <w:rPr>
          <w:position w:val="-67"/>
        </w:rPr>
        <w:drawing>
          <wp:inline distT="0" distB="0" distL="0" distR="0">
            <wp:extent cx="6118859" cy="214426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859" cy="214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/>
        <w:spacing w:before="96" w:line="220" w:lineRule="auto"/>
        <w:rPr/>
      </w:pPr>
      <w:r>
        <w:rPr>
          <w:spacing w:val="-2"/>
        </w:rPr>
        <w:t>说明锁定操作成功。</w:t>
      </w:r>
    </w:p>
    <w:p>
      <w:pPr>
        <w:pStyle w:val="BodyText"/>
        <w:spacing w:before="55" w:line="219" w:lineRule="auto"/>
        <w:jc w:val="right"/>
        <w:rPr/>
      </w:pPr>
      <w:r>
        <w:rPr>
          <w:color w:val="FF0000"/>
          <w:spacing w:val="-11"/>
        </w:rPr>
        <w:t>最</w:t>
      </w:r>
      <w:r>
        <w:rPr>
          <w:color w:val="FF0000"/>
          <w:spacing w:val="-52"/>
        </w:rPr>
        <w:t xml:space="preserve"> </w:t>
      </w:r>
      <w:r>
        <w:rPr>
          <w:color w:val="FF0000"/>
          <w:spacing w:val="-11"/>
        </w:rPr>
        <w:t>后</w:t>
      </w:r>
      <w:r>
        <w:rPr>
          <w:color w:val="FF0000"/>
          <w:spacing w:val="-34"/>
        </w:rPr>
        <w:t xml:space="preserve"> </w:t>
      </w:r>
      <w:r>
        <w:rPr>
          <w:color w:val="FF0000"/>
          <w:spacing w:val="-11"/>
        </w:rPr>
        <w:t>：</w:t>
      </w:r>
      <w:r>
        <w:rPr>
          <w:color w:val="FF0000"/>
          <w:spacing w:val="-41"/>
        </w:rPr>
        <w:t xml:space="preserve"> </w:t>
      </w:r>
      <w:r>
        <w:rPr>
          <w:color w:val="FF0000"/>
          <w:spacing w:val="-11"/>
        </w:rPr>
        <w:t>需</w:t>
      </w:r>
      <w:r>
        <w:rPr>
          <w:color w:val="FF0000"/>
          <w:spacing w:val="-53"/>
        </w:rPr>
        <w:t xml:space="preserve"> </w:t>
      </w:r>
      <w:r>
        <w:rPr>
          <w:color w:val="FF0000"/>
          <w:spacing w:val="-11"/>
        </w:rPr>
        <w:t>要</w:t>
      </w:r>
      <w:r>
        <w:rPr>
          <w:color w:val="FF0000"/>
          <w:spacing w:val="-49"/>
        </w:rPr>
        <w:t xml:space="preserve"> </w:t>
      </w:r>
      <w:r>
        <w:rPr>
          <w:color w:val="FF0000"/>
          <w:spacing w:val="-11"/>
        </w:rPr>
        <w:t>恢</w:t>
      </w:r>
      <w:r>
        <w:rPr>
          <w:color w:val="FF0000"/>
          <w:spacing w:val="-48"/>
        </w:rPr>
        <w:t xml:space="preserve"> </w:t>
      </w:r>
      <w:r>
        <w:rPr>
          <w:color w:val="FF0000"/>
          <w:spacing w:val="-11"/>
        </w:rPr>
        <w:t>复</w:t>
      </w:r>
      <w:r>
        <w:rPr>
          <w:color w:val="FF0000"/>
          <w:spacing w:val="-51"/>
        </w:rPr>
        <w:t xml:space="preserve"> </w:t>
      </w:r>
      <w:r>
        <w:rPr>
          <w:color w:val="FF0000"/>
          <w:spacing w:val="-11"/>
        </w:rPr>
        <w:t>默</w:t>
      </w:r>
      <w:r>
        <w:rPr>
          <w:color w:val="FF0000"/>
          <w:spacing w:val="-54"/>
        </w:rPr>
        <w:t xml:space="preserve"> </w:t>
      </w:r>
      <w:r>
        <w:rPr>
          <w:color w:val="FF0000"/>
          <w:spacing w:val="-11"/>
        </w:rPr>
        <w:t>认</w:t>
      </w:r>
      <w:r>
        <w:rPr>
          <w:color w:val="FF0000"/>
          <w:spacing w:val="-50"/>
        </w:rPr>
        <w:t xml:space="preserve"> </w:t>
      </w:r>
      <w:r>
        <w:rPr>
          <w:color w:val="FF0000"/>
          <w:spacing w:val="-11"/>
        </w:rPr>
        <w:t>设</w:t>
      </w:r>
      <w:r>
        <w:rPr>
          <w:color w:val="FF0000"/>
          <w:spacing w:val="-55"/>
        </w:rPr>
        <w:t xml:space="preserve"> </w:t>
      </w:r>
      <w:r>
        <w:rPr>
          <w:color w:val="FF0000"/>
          <w:spacing w:val="-11"/>
        </w:rPr>
        <w:t>置</w:t>
      </w:r>
      <w:r>
        <w:rPr>
          <w:color w:val="FF0000"/>
          <w:spacing w:val="-35"/>
        </w:rPr>
        <w:t xml:space="preserve"> </w:t>
      </w:r>
      <w:r>
        <w:rPr>
          <w:color w:val="FF0000"/>
          <w:spacing w:val="-11"/>
        </w:rPr>
        <w:t>，</w:t>
      </w:r>
      <w:r>
        <w:rPr>
          <w:color w:val="FF0000"/>
          <w:spacing w:val="-49"/>
        </w:rPr>
        <w:t xml:space="preserve"> </w:t>
      </w:r>
      <w:r>
        <w:rPr>
          <w:color w:val="FF0000"/>
          <w:spacing w:val="-11"/>
        </w:rPr>
        <w:t>先</w:t>
      </w:r>
      <w:r>
        <w:rPr>
          <w:color w:val="FF0000"/>
          <w:spacing w:val="-53"/>
        </w:rPr>
        <w:t xml:space="preserve"> </w:t>
      </w:r>
      <w:r>
        <w:rPr>
          <w:color w:val="FF0000"/>
          <w:spacing w:val="-11"/>
        </w:rPr>
        <w:t>将</w:t>
      </w:r>
      <w:r>
        <w:rPr>
          <w:color w:val="FF0000"/>
          <w:spacing w:val="-53"/>
        </w:rPr>
        <w:t xml:space="preserve"> </w:t>
      </w:r>
      <w:r>
        <w:rPr>
          <w:color w:val="FF0000"/>
          <w:spacing w:val="-11"/>
        </w:rPr>
        <w:t>所</w:t>
      </w:r>
      <w:r>
        <w:rPr>
          <w:color w:val="FF0000"/>
          <w:spacing w:val="-53"/>
        </w:rPr>
        <w:t xml:space="preserve"> </w:t>
      </w:r>
      <w:r>
        <w:rPr>
          <w:color w:val="FF0000"/>
          <w:spacing w:val="-11"/>
        </w:rPr>
        <w:t>有</w:t>
      </w:r>
      <w:r>
        <w:rPr>
          <w:color w:val="FF0000"/>
          <w:spacing w:val="-54"/>
        </w:rPr>
        <w:t xml:space="preserve"> </w:t>
      </w:r>
      <w:r>
        <w:rPr>
          <w:color w:val="FF0000"/>
          <w:spacing w:val="-11"/>
        </w:rPr>
        <w:t>锁</w:t>
      </w:r>
      <w:r>
        <w:rPr>
          <w:color w:val="FF0000"/>
          <w:spacing w:val="-48"/>
        </w:rPr>
        <w:t xml:space="preserve"> </w:t>
      </w:r>
      <w:r>
        <w:rPr>
          <w:color w:val="FF0000"/>
          <w:spacing w:val="-11"/>
        </w:rPr>
        <w:t>定</w:t>
      </w:r>
      <w:r>
        <w:rPr>
          <w:color w:val="FF0000"/>
          <w:spacing w:val="-53"/>
        </w:rPr>
        <w:t xml:space="preserve"> </w:t>
      </w:r>
      <w:r>
        <w:rPr>
          <w:color w:val="FF0000"/>
          <w:spacing w:val="-11"/>
        </w:rPr>
        <w:t>清</w:t>
      </w:r>
      <w:r>
        <w:rPr>
          <w:color w:val="FF0000"/>
          <w:spacing w:val="-41"/>
        </w:rPr>
        <w:t xml:space="preserve"> </w:t>
      </w:r>
      <w:r>
        <w:rPr>
          <w:color w:val="FF0000"/>
          <w:spacing w:val="-11"/>
        </w:rPr>
        <w:t>除</w:t>
      </w:r>
      <w:r>
        <w:rPr>
          <w:color w:val="FF0000"/>
          <w:spacing w:val="-62"/>
        </w:rPr>
        <w:t xml:space="preserve"> </w:t>
      </w:r>
      <w:r>
        <w:rPr>
          <w:color w:val="FF0000"/>
          <w:spacing w:val="-11"/>
        </w:rPr>
        <w:t>（ </w:t>
      </w:r>
      <w:r>
        <w:rPr>
          <w:b/>
          <w:bCs/>
          <w:color w:val="FF0000"/>
          <w:spacing w:val="-11"/>
        </w:rPr>
        <w:t>只</w:t>
      </w:r>
      <w:r>
        <w:rPr>
          <w:color w:val="FF0000"/>
          <w:spacing w:val="-45"/>
        </w:rPr>
        <w:t xml:space="preserve"> </w:t>
      </w:r>
      <w:r>
        <w:rPr>
          <w:b/>
          <w:bCs/>
          <w:color w:val="FF0000"/>
          <w:spacing w:val="-11"/>
        </w:rPr>
        <w:t>能</w:t>
      </w:r>
      <w:r>
        <w:rPr>
          <w:color w:val="FF0000"/>
          <w:spacing w:val="-51"/>
        </w:rPr>
        <w:t xml:space="preserve"> </w:t>
      </w:r>
      <w:r>
        <w:rPr>
          <w:b/>
          <w:bCs/>
          <w:color w:val="FF0000"/>
          <w:spacing w:val="-11"/>
        </w:rPr>
        <w:t>清</w:t>
      </w:r>
      <w:r>
        <w:rPr>
          <w:color w:val="FF0000"/>
          <w:spacing w:val="-40"/>
        </w:rPr>
        <w:t xml:space="preserve"> </w:t>
      </w:r>
      <w:r>
        <w:rPr>
          <w:b/>
          <w:bCs/>
          <w:color w:val="FF0000"/>
          <w:spacing w:val="-11"/>
        </w:rPr>
        <w:t>除</w:t>
      </w:r>
      <w:r>
        <w:rPr>
          <w:color w:val="FF0000"/>
          <w:spacing w:val="-48"/>
        </w:rPr>
        <w:t xml:space="preserve"> </w:t>
      </w:r>
      <w:r>
        <w:rPr>
          <w:b/>
          <w:bCs/>
          <w:color w:val="FF0000"/>
          <w:spacing w:val="-12"/>
        </w:rPr>
        <w:t>非</w:t>
      </w:r>
      <w:r>
        <w:rPr>
          <w:color w:val="FF0000"/>
          <w:spacing w:val="-52"/>
        </w:rPr>
        <w:t xml:space="preserve"> </w:t>
      </w:r>
      <w:r>
        <w:rPr>
          <w:b/>
          <w:bCs/>
          <w:color w:val="FF0000"/>
          <w:spacing w:val="-12"/>
        </w:rPr>
        <w:t>永</w:t>
      </w:r>
      <w:r>
        <w:rPr>
          <w:color w:val="FF0000"/>
          <w:spacing w:val="-48"/>
        </w:rPr>
        <w:t xml:space="preserve"> </w:t>
      </w:r>
      <w:r>
        <w:rPr>
          <w:b/>
          <w:bCs/>
          <w:color w:val="FF0000"/>
          <w:spacing w:val="-12"/>
        </w:rPr>
        <w:t>久</w:t>
      </w:r>
      <w:r>
        <w:rPr>
          <w:color w:val="FF0000"/>
          <w:spacing w:val="-54"/>
        </w:rPr>
        <w:t xml:space="preserve"> </w:t>
      </w:r>
      <w:r>
        <w:rPr>
          <w:b/>
          <w:bCs/>
          <w:color w:val="FF0000"/>
          <w:spacing w:val="-12"/>
        </w:rPr>
        <w:t>锁</w:t>
      </w:r>
      <w:r>
        <w:rPr>
          <w:color w:val="FF0000"/>
          <w:spacing w:val="-46"/>
        </w:rPr>
        <w:t xml:space="preserve"> </w:t>
      </w:r>
      <w:r>
        <w:rPr>
          <w:b/>
          <w:bCs/>
          <w:color w:val="FF0000"/>
          <w:spacing w:val="-12"/>
        </w:rPr>
        <w:t>定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29"/>
        </w:rPr>
        <w:t>）</w:t>
      </w:r>
      <w:r>
        <w:rPr>
          <w:color w:val="FF0000"/>
          <w:spacing w:val="-35"/>
        </w:rPr>
        <w:t xml:space="preserve"> </w:t>
      </w:r>
      <w:r>
        <w:rPr>
          <w:color w:val="FF0000"/>
          <w:spacing w:val="-29"/>
        </w:rPr>
        <w:t>，</w:t>
      </w:r>
      <w:r>
        <w:rPr>
          <w:color w:val="FF0000"/>
          <w:spacing w:val="-54"/>
        </w:rPr>
        <w:t xml:space="preserve"> </w:t>
      </w:r>
      <w:r>
        <w:rPr>
          <w:color w:val="FF0000"/>
          <w:spacing w:val="-12"/>
        </w:rPr>
        <w:t>操</w:t>
      </w:r>
      <w:r>
        <w:rPr>
          <w:color w:val="FF0000"/>
          <w:spacing w:val="-52"/>
        </w:rPr>
        <w:t xml:space="preserve"> </w:t>
      </w:r>
      <w:r>
        <w:rPr>
          <w:color w:val="FF0000"/>
          <w:spacing w:val="-12"/>
        </w:rPr>
        <w:t>作</w:t>
      </w:r>
      <w:r>
        <w:rPr>
          <w:color w:val="FF0000"/>
          <w:spacing w:val="-50"/>
        </w:rPr>
        <w:t xml:space="preserve"> </w:t>
      </w:r>
      <w:r>
        <w:rPr>
          <w:color w:val="FF0000"/>
          <w:spacing w:val="-12"/>
        </w:rPr>
        <w:t>如下</w:t>
      </w:r>
    </w:p>
    <w:p>
      <w:pPr>
        <w:spacing w:line="219" w:lineRule="auto"/>
        <w:sectPr>
          <w:footerReference w:type="default" r:id="rId1"/>
          <w:pgSz w:w="11906" w:h="16839"/>
          <w:pgMar w:top="890" w:right="1125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4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ind w:firstLine="12"/>
        <w:spacing w:before="124" w:line="3550" w:lineRule="exact"/>
        <w:rPr/>
      </w:pPr>
      <w:r>
        <w:rPr>
          <w:position w:val="-70"/>
        </w:rPr>
        <w:drawing>
          <wp:inline distT="0" distB="0" distL="0" distR="0">
            <wp:extent cx="6118859" cy="225399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859" cy="22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/>
        <w:spacing w:before="169" w:line="219" w:lineRule="auto"/>
        <w:rPr/>
      </w:pPr>
      <w:r>
        <w:rPr>
          <w:color w:val="FF0000"/>
          <w:spacing w:val="-1"/>
        </w:rPr>
        <w:t>将口令设为</w:t>
      </w:r>
      <w:r>
        <w:rPr>
          <w:rFonts w:ascii="Calibri" w:hAnsi="Calibri" w:eastAsia="Calibri" w:cs="Calibri"/>
          <w:color w:val="FF0000"/>
          <w:spacing w:val="-1"/>
        </w:rPr>
        <w:t>“00 00 00 00”</w:t>
      </w:r>
      <w:r>
        <w:rPr>
          <w:color w:val="FF0000"/>
          <w:spacing w:val="-1"/>
        </w:rPr>
        <w:t>，</w:t>
      </w:r>
    </w:p>
    <w:p>
      <w:pPr>
        <w:ind w:firstLine="12"/>
        <w:spacing w:before="30" w:line="5006" w:lineRule="exact"/>
        <w:rPr/>
      </w:pPr>
      <w:r>
        <w:rPr>
          <w:position w:val="-100"/>
        </w:rPr>
        <w:drawing>
          <wp:inline distT="0" distB="0" distL="0" distR="0">
            <wp:extent cx="6115811" cy="317906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811" cy="31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75" w:line="220" w:lineRule="auto"/>
        <w:rPr/>
      </w:pPr>
      <w:r>
        <w:rPr>
          <w:color w:val="FF0000"/>
          <w:spacing w:val="-2"/>
        </w:rPr>
        <w:t>方便他人做实验。</w:t>
      </w:r>
    </w:p>
    <w:p>
      <w:pPr>
        <w:pStyle w:val="BodyText"/>
        <w:ind w:left="14"/>
        <w:spacing w:before="180" w:line="221" w:lineRule="auto"/>
        <w:outlineLvl w:val="2"/>
        <w:rPr>
          <w:sz w:val="28"/>
          <w:szCs w:val="28"/>
        </w:rPr>
      </w:pPr>
      <w:bookmarkStart w:name="bookmark1" w:id="1"/>
      <w:bookmarkEnd w:id="1"/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4.4.3</w:t>
      </w:r>
      <w:r>
        <w:rPr>
          <w:rFonts w:ascii="Calibri" w:hAnsi="Calibri" w:eastAsia="Calibri" w:cs="Calibri"/>
          <w:sz w:val="28"/>
          <w:szCs w:val="28"/>
          <w:b/>
          <w:bCs/>
          <w:spacing w:val="23"/>
          <w:w w:val="101"/>
        </w:rPr>
        <w:t xml:space="preserve"> </w:t>
      </w:r>
      <w:r>
        <w:rPr>
          <w:sz w:val="28"/>
          <w:szCs w:val="28"/>
          <w:b/>
          <w:bCs/>
          <w:spacing w:val="-3"/>
        </w:rPr>
        <w:t>标签灭活实验</w:t>
      </w:r>
    </w:p>
    <w:p>
      <w:pPr>
        <w:pStyle w:val="BodyText"/>
        <w:ind w:left="14"/>
        <w:spacing w:before="161" w:line="220" w:lineRule="auto"/>
        <w:outlineLvl w:val="3"/>
        <w:rPr>
          <w:sz w:val="24"/>
          <w:szCs w:val="24"/>
        </w:rPr>
      </w:pPr>
      <w:hyperlink w:history="true" r:id="rId9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4.4.3.1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实验目的</w:t>
      </w:r>
    </w:p>
    <w:p>
      <w:pPr>
        <w:pStyle w:val="BodyText"/>
        <w:ind w:left="28"/>
        <w:spacing w:before="29"/>
        <w:rPr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spacing w:val="-3"/>
        </w:rPr>
        <w:t>学会如何使用超高频读写器</w:t>
      </w:r>
    </w:p>
    <w:p>
      <w:pPr>
        <w:pStyle w:val="BodyText"/>
        <w:ind w:left="28"/>
        <w:spacing w:before="32"/>
        <w:rPr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4"/>
        </w:rPr>
        <w:t>了解超高频标签卡灭活操作</w:t>
      </w:r>
    </w:p>
    <w:p>
      <w:pPr>
        <w:pStyle w:val="BodyText"/>
        <w:ind w:left="14"/>
        <w:spacing w:before="29" w:line="219" w:lineRule="auto"/>
        <w:outlineLvl w:val="3"/>
        <w:rPr>
          <w:sz w:val="24"/>
          <w:szCs w:val="24"/>
        </w:rPr>
      </w:pPr>
      <w:bookmarkStart w:name="bookmark2" w:id="2"/>
      <w:bookmarkEnd w:id="2"/>
      <w:hyperlink w:history="true" r:id="rId10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4.4.3.2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实验器材</w:t>
      </w:r>
    </w:p>
    <w:p>
      <w:pPr>
        <w:pStyle w:val="BodyText"/>
        <w:ind w:left="28"/>
        <w:spacing w:before="31" w:line="241" w:lineRule="auto"/>
        <w:rPr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rFonts w:ascii="Calibri" w:hAnsi="Calibri" w:eastAsia="Calibri" w:cs="Calibri"/>
          <w:spacing w:val="-7"/>
        </w:rPr>
        <w:t>RFID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7"/>
        </w:rPr>
        <w:t>实验箱</w:t>
      </w:r>
    </w:p>
    <w:p>
      <w:pPr>
        <w:pStyle w:val="BodyText"/>
        <w:ind w:left="28"/>
        <w:spacing w:before="30"/>
        <w:rPr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49"/>
        </w:rPr>
        <w:t xml:space="preserve"> </w:t>
      </w:r>
      <w:r>
        <w:rPr>
          <w:spacing w:val="-4"/>
        </w:rPr>
        <w:t>超高频标签一张</w:t>
      </w:r>
    </w:p>
    <w:p>
      <w:pPr>
        <w:pStyle w:val="BodyText"/>
        <w:ind w:left="14"/>
        <w:spacing w:before="30" w:line="219" w:lineRule="auto"/>
        <w:outlineLvl w:val="3"/>
        <w:rPr>
          <w:sz w:val="24"/>
          <w:szCs w:val="24"/>
        </w:rPr>
      </w:pPr>
      <w:bookmarkStart w:name="bookmark3" w:id="3"/>
      <w:bookmarkEnd w:id="3"/>
      <w:hyperlink w:history="true" r:id="rId11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4.4.3.3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实验内容</w:t>
      </w:r>
    </w:p>
    <w:p>
      <w:pPr>
        <w:pStyle w:val="BodyText"/>
        <w:ind w:left="19"/>
        <w:spacing w:before="38" w:line="220" w:lineRule="auto"/>
        <w:rPr/>
      </w:pPr>
      <w:r>
        <w:rPr>
          <w:spacing w:val="-1"/>
        </w:rPr>
        <w:t>利用超高频读写器对标签进行灭活操作。</w:t>
      </w:r>
    </w:p>
    <w:p>
      <w:pPr>
        <w:pStyle w:val="BodyText"/>
        <w:ind w:left="14"/>
        <w:spacing w:before="46" w:line="220" w:lineRule="auto"/>
        <w:outlineLvl w:val="3"/>
        <w:rPr>
          <w:sz w:val="24"/>
          <w:szCs w:val="24"/>
        </w:rPr>
      </w:pPr>
      <w:bookmarkStart w:name="bookmark4" w:id="4"/>
      <w:bookmarkEnd w:id="4"/>
      <w:hyperlink w:history="true" r:id="rId12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4.4.3.4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实验原理</w:t>
      </w:r>
    </w:p>
    <w:p>
      <w:pPr>
        <w:pStyle w:val="BodyText"/>
        <w:ind w:left="19" w:firstLine="415"/>
        <w:spacing w:before="44" w:line="276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G2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协议设置了</w:t>
      </w:r>
      <w:r>
        <w:rPr>
          <w:sz w:val="20"/>
          <w:szCs w:val="20"/>
        </w:rPr>
        <w:t>Kill</w:t>
      </w:r>
      <w:r>
        <w:rPr>
          <w:sz w:val="20"/>
          <w:szCs w:val="20"/>
          <w:spacing w:val="10"/>
        </w:rPr>
        <w:t>命令，并且用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0"/>
        </w:rPr>
        <w:t>32-</w:t>
      </w:r>
      <w:r>
        <w:rPr>
          <w:sz w:val="20"/>
          <w:szCs w:val="20"/>
        </w:rPr>
        <w:t>bit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0"/>
        </w:rPr>
        <w:t>的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kill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10"/>
        </w:rPr>
        <w:t>密码来控制，</w:t>
      </w:r>
      <w:r>
        <w:rPr>
          <w:sz w:val="20"/>
          <w:szCs w:val="20"/>
          <w:b/>
          <w:bCs/>
          <w:color w:val="FF0000"/>
          <w:spacing w:val="10"/>
        </w:rPr>
        <w:t>有效使用</w:t>
      </w:r>
      <w:r>
        <w:rPr>
          <w:sz w:val="20"/>
          <w:szCs w:val="20"/>
          <w:b/>
          <w:bCs/>
          <w:color w:val="FF0000"/>
        </w:rPr>
        <w:t>Kill</w:t>
      </w:r>
      <w:r>
        <w:rPr>
          <w:sz w:val="20"/>
          <w:szCs w:val="20"/>
          <w:color w:val="FF0000"/>
          <w:spacing w:val="-38"/>
        </w:rPr>
        <w:t xml:space="preserve"> </w:t>
      </w:r>
      <w:r>
        <w:rPr>
          <w:sz w:val="20"/>
          <w:szCs w:val="20"/>
          <w:b/>
          <w:bCs/>
          <w:color w:val="FF0000"/>
          <w:spacing w:val="10"/>
        </w:rPr>
        <w:t>命令后标签永远不会产</w:t>
      </w:r>
      <w:r>
        <w:rPr>
          <w:sz w:val="20"/>
          <w:szCs w:val="20"/>
          <w:color w:val="FF0000"/>
        </w:rPr>
        <w:t xml:space="preserve"> </w:t>
      </w:r>
      <w:r>
        <w:rPr>
          <w:sz w:val="20"/>
          <w:szCs w:val="20"/>
          <w:b/>
          <w:bCs/>
          <w:color w:val="FF0000"/>
          <w:spacing w:val="7"/>
        </w:rPr>
        <w:t>生调制信号以激活射频场，从而永久失效。</w:t>
      </w:r>
    </w:p>
    <w:p>
      <w:pPr>
        <w:spacing w:before="158" w:line="22" w:lineRule="exact"/>
        <w:rPr/>
      </w:pPr>
      <w:r>
        <w:rPr/>
        <w:drawing>
          <wp:inline distT="0" distB="0" distL="0" distR="0">
            <wp:extent cx="6095999" cy="1396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99" cy="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172" w:line="190" w:lineRule="auto"/>
        <w:rPr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002060"/>
        </w:rPr>
        <w:t>© 2020 Jiangsu XueLi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</w:rPr>
        <w:t>Ltd.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 xml:space="preserve">                                                                                          </w:t>
      </w:r>
      <w:r>
        <w:rPr>
          <w:sz w:val="20"/>
          <w:szCs w:val="20"/>
          <w:color w:val="17365D"/>
          <w:spacing w:val="-1"/>
        </w:rPr>
        <w:t>第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75   </w:t>
      </w:r>
      <w:r>
        <w:rPr>
          <w:sz w:val="20"/>
          <w:szCs w:val="20"/>
          <w:color w:val="17365D"/>
          <w:spacing w:val="-1"/>
        </w:rPr>
        <w:t>页 共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106   </w:t>
      </w:r>
      <w:r>
        <w:rPr>
          <w:sz w:val="20"/>
          <w:szCs w:val="20"/>
          <w:color w:val="17365D"/>
          <w:spacing w:val="-1"/>
        </w:rPr>
        <w:t>页</w:t>
      </w:r>
    </w:p>
    <w:p>
      <w:pPr>
        <w:spacing w:line="190" w:lineRule="auto"/>
        <w:sectPr>
          <w:footerReference w:type="default" r:id="rId6"/>
          <w:pgSz w:w="11906" w:h="16839"/>
          <w:pgMar w:top="890" w:right="1134" w:bottom="400" w:left="1122" w:header="0" w:footer="0" w:gutter="0"/>
        </w:sectPr>
        <w:rPr>
          <w:sz w:val="20"/>
          <w:szCs w:val="20"/>
        </w:rPr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" w:id="5"/>
      <w:bookmarkEnd w:id="5"/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6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pStyle w:val="BodyText"/>
        <w:ind w:left="14"/>
        <w:spacing w:before="42" w:line="219" w:lineRule="auto"/>
        <w:outlineLvl w:val="3"/>
        <w:rPr>
          <w:sz w:val="24"/>
          <w:szCs w:val="24"/>
        </w:rPr>
      </w:pPr>
      <w:hyperlink w:history="true" r:id="rId15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4.4.2.5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实验步骤</w:t>
      </w:r>
    </w:p>
    <w:p>
      <w:pPr>
        <w:pStyle w:val="BodyText"/>
        <w:ind w:left="17"/>
        <w:spacing w:before="45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FF0000"/>
          <w:spacing w:val="8"/>
        </w:rPr>
        <w:t>在此仅是讲解灭活的操作的方法，实际不建议进行次实验，因为此操作或是标签永久失效。</w:t>
      </w:r>
    </w:p>
    <w:p>
      <w:pPr>
        <w:pStyle w:val="BodyText"/>
        <w:ind w:left="24" w:right="55" w:firstLine="4"/>
        <w:spacing w:before="65" w:line="250" w:lineRule="auto"/>
        <w:rPr/>
      </w:pPr>
      <w:r>
        <w:rPr>
          <w:rFonts w:ascii="Calibri" w:hAnsi="Calibri" w:eastAsia="Calibri" w:cs="Calibri"/>
          <w:spacing w:val="-2"/>
        </w:rPr>
        <w:t>1.</w:t>
      </w:r>
      <w:r>
        <w:rPr>
          <w:spacing w:val="-2"/>
        </w:rPr>
        <w:t>打开</w:t>
      </w:r>
      <w:r>
        <w:rPr>
          <w:spacing w:val="-23"/>
        </w:rPr>
        <w:t xml:space="preserve"> </w:t>
      </w:r>
      <w:r>
        <w:rPr>
          <w:rFonts w:ascii="Calibri" w:hAnsi="Calibri" w:eastAsia="Calibri" w:cs="Calibri"/>
          <w:spacing w:val="-2"/>
        </w:rPr>
        <w:t>RFID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spacing w:val="-2"/>
        </w:rPr>
        <w:t>实验箱，连接好实验箱电源，并将超高频读卡器通过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2"/>
        </w:rPr>
        <w:t>miniUSB</w:t>
      </w:r>
      <w:r>
        <w:rPr>
          <w:rFonts w:ascii="Calibri" w:hAnsi="Calibri" w:eastAsia="Calibri" w:cs="Calibri"/>
          <w:spacing w:val="17"/>
          <w:w w:val="101"/>
        </w:rPr>
        <w:t xml:space="preserve"> </w:t>
      </w:r>
      <w:r>
        <w:rPr>
          <w:spacing w:val="-2"/>
        </w:rPr>
        <w:t>线和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2"/>
        </w:rPr>
        <w:t>PC </w:t>
      </w:r>
      <w:r>
        <w:rPr>
          <w:spacing w:val="-2"/>
        </w:rPr>
        <w:t>机连接好，启动超</w:t>
      </w:r>
      <w:r>
        <w:rPr/>
        <w:t xml:space="preserve"> </w:t>
      </w:r>
      <w:r>
        <w:rPr>
          <w:spacing w:val="-1"/>
        </w:rPr>
        <w:t>高频读卡器电源，确认超高频读卡器的功能选择开关置于“</w:t>
      </w:r>
      <w:r>
        <w:rPr>
          <w:rFonts w:ascii="Calibri" w:hAnsi="Calibri" w:eastAsia="Calibri" w:cs="Calibri"/>
          <w:spacing w:val="-1"/>
        </w:rPr>
        <w:t>USB</w:t>
      </w:r>
      <w:r>
        <w:rPr>
          <w:rFonts w:ascii="Calibri" w:hAnsi="Calibri" w:eastAsia="Calibri" w:cs="Calibri"/>
          <w:spacing w:val="-23"/>
        </w:rPr>
        <w:t xml:space="preserve"> </w:t>
      </w:r>
      <w:r>
        <w:rPr>
          <w:spacing w:val="-1"/>
        </w:rPr>
        <w:t>”位置，如下图所</w:t>
      </w:r>
      <w:r>
        <w:rPr>
          <w:spacing w:val="-2"/>
        </w:rPr>
        <w:t>示：</w:t>
      </w:r>
    </w:p>
    <w:p>
      <w:pPr>
        <w:ind w:firstLine="3324"/>
        <w:spacing w:before="127" w:line="3195" w:lineRule="exact"/>
        <w:rPr/>
      </w:pPr>
      <w:r>
        <w:rPr>
          <w:position w:val="-63"/>
        </w:rPr>
        <w:drawing>
          <wp:inline distT="0" distB="0" distL="0" distR="0">
            <wp:extent cx="1911095" cy="202844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0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firstLine="11"/>
        <w:spacing w:before="152" w:line="271" w:lineRule="auto"/>
        <w:rPr/>
      </w:pPr>
      <w:r>
        <w:rPr>
          <w:rFonts w:ascii="Calibri" w:hAnsi="Calibri" w:eastAsia="Calibri" w:cs="Calibri"/>
          <w:spacing w:val="14"/>
        </w:rPr>
        <w:t>2.</w:t>
      </w:r>
      <w:r>
        <w:rPr>
          <w:rFonts w:ascii="Calibri" w:hAnsi="Calibri" w:eastAsia="Calibri" w:cs="Calibri"/>
          <w:spacing w:val="-12"/>
        </w:rPr>
        <w:t xml:space="preserve"> </w:t>
      </w:r>
      <w:r>
        <w:rPr>
          <w:spacing w:val="14"/>
        </w:rPr>
        <w:t>打开超高频读卡器上位机软件</w:t>
      </w:r>
      <w:r>
        <w:rPr>
          <w:spacing w:val="-57"/>
        </w:rPr>
        <w:t xml:space="preserve"> </w:t>
      </w:r>
      <w:r>
        <w:rPr>
          <w:spacing w:val="14"/>
        </w:rPr>
        <w:t>，位于“</w:t>
      </w:r>
      <w:r>
        <w:rPr>
          <w:spacing w:val="-63"/>
        </w:rPr>
        <w:t xml:space="preserve"> </w:t>
      </w:r>
      <w:r>
        <w:rPr>
          <w:rFonts w:ascii="Calibri" w:hAnsi="Calibri" w:eastAsia="Calibri" w:cs="Calibri"/>
        </w:rPr>
        <w:t>LPKT</w:t>
      </w:r>
      <w:r>
        <w:rPr>
          <w:rFonts w:ascii="Calibri" w:hAnsi="Calibri" w:eastAsia="Calibri" w:cs="Calibri"/>
          <w:spacing w:val="14"/>
        </w:rPr>
        <w:t>034-</w:t>
      </w:r>
      <w:r>
        <w:rPr>
          <w:rFonts w:ascii="Calibri" w:hAnsi="Calibri" w:eastAsia="Calibri" w:cs="Calibri"/>
        </w:rPr>
        <w:t>RFID</w:t>
      </w:r>
      <w:r>
        <w:rPr>
          <w:rFonts w:ascii="Calibri" w:hAnsi="Calibri" w:eastAsia="Calibri" w:cs="Calibri"/>
          <w:spacing w:val="42"/>
        </w:rPr>
        <w:t xml:space="preserve"> </w:t>
      </w:r>
      <w:r>
        <w:rPr>
          <w:spacing w:val="14"/>
        </w:rPr>
        <w:t>综合实验平台光盘</w:t>
      </w:r>
      <w:r>
        <w:rPr>
          <w:rFonts w:ascii="Calibri" w:hAnsi="Calibri" w:eastAsia="Calibri" w:cs="Calibri"/>
          <w:spacing w:val="14"/>
        </w:rPr>
        <w:t>-V1.00</w:t>
      </w:r>
      <w:r>
        <w:rPr>
          <w:rFonts w:ascii="Calibri" w:hAnsi="Calibri" w:eastAsia="Calibri" w:cs="Calibri"/>
          <w:spacing w:val="13"/>
        </w:rPr>
        <w:t>\04-</w:t>
      </w:r>
      <w:r>
        <w:rPr>
          <w:rFonts w:ascii="Calibri" w:hAnsi="Calibri" w:eastAsia="Calibri" w:cs="Calibri"/>
          <w:spacing w:val="-10"/>
        </w:rPr>
        <w:t xml:space="preserve"> </w:t>
      </w:r>
      <w:r>
        <w:rPr>
          <w:spacing w:val="13"/>
        </w:rPr>
        <w:t>实验软件</w:t>
      </w:r>
      <w:r>
        <w:rPr/>
        <w:t xml:space="preserve"> </w:t>
      </w:r>
      <w:r>
        <w:rPr>
          <w:rFonts w:ascii="Calibri" w:hAnsi="Calibri" w:eastAsia="Calibri" w:cs="Calibri"/>
          <w:spacing w:val="-1"/>
        </w:rPr>
        <w:t>\LPKT034-UHF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1"/>
        </w:rPr>
        <w:t>上位机软件</w:t>
      </w:r>
      <w:r>
        <w:rPr>
          <w:rFonts w:ascii="Calibri" w:hAnsi="Calibri" w:eastAsia="Calibri" w:cs="Calibri"/>
          <w:spacing w:val="-1"/>
        </w:rPr>
        <w:t>-V3.0.1</w:t>
      </w:r>
      <w:r>
        <w:rPr>
          <w:rFonts w:ascii="Calibri" w:hAnsi="Calibri" w:eastAsia="Calibri" w:cs="Calibri"/>
          <w:spacing w:val="-22"/>
        </w:rPr>
        <w:t xml:space="preserve"> </w:t>
      </w:r>
      <w:r>
        <w:rPr>
          <w:spacing w:val="-1"/>
        </w:rPr>
        <w:t>”，界</w:t>
      </w:r>
      <w:r>
        <w:rPr>
          <w:spacing w:val="-2"/>
        </w:rPr>
        <w:t>面如下所示：</w:t>
      </w:r>
    </w:p>
    <w:p>
      <w:pPr>
        <w:ind w:firstLine="1531"/>
        <w:spacing w:before="107" w:line="7320" w:lineRule="exact"/>
        <w:rPr/>
      </w:pPr>
      <w:r>
        <w:rPr>
          <w:position w:val="-146"/>
        </w:rPr>
        <w:drawing>
          <wp:inline distT="0" distB="0" distL="0" distR="0">
            <wp:extent cx="4189475" cy="464820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94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196" w:line="511" w:lineRule="exact"/>
        <w:rPr/>
      </w:pPr>
      <w:r>
        <w:rPr>
          <w:rFonts w:ascii="Calibri" w:hAnsi="Calibri" w:eastAsia="Calibri" w:cs="Calibri"/>
          <w:spacing w:val="-1"/>
          <w:position w:val="-5"/>
        </w:rPr>
        <w:t>3.</w:t>
      </w:r>
      <w:r>
        <w:rPr>
          <w:spacing w:val="-1"/>
          <w:position w:val="-5"/>
        </w:rPr>
        <w:t>点击</w:t>
      </w:r>
      <w:r>
        <w:rPr>
          <w:position w:val="-5"/>
        </w:rPr>
        <w:drawing>
          <wp:inline distT="0" distB="0" distL="0" distR="0">
            <wp:extent cx="866275" cy="27584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275" cy="27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5"/>
        </w:rPr>
        <w:t>按钮开始巡卡，寻到卡点击</w:t>
      </w:r>
      <w:r>
        <w:rPr>
          <w:position w:val="-5"/>
        </w:rPr>
        <w:drawing>
          <wp:inline distT="0" distB="0" distL="0" distR="0">
            <wp:extent cx="846484" cy="24688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648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5"/>
        </w:rPr>
        <w:t>按钮即可。</w:t>
      </w:r>
    </w:p>
    <w:p>
      <w:pPr>
        <w:spacing w:line="511" w:lineRule="exact"/>
        <w:sectPr>
          <w:footerReference w:type="default" r:id="rId14"/>
          <w:pgSz w:w="11906" w:h="16839"/>
          <w:pgMar w:top="890" w:right="1122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156" w:line="6100" w:lineRule="exact"/>
        <w:rPr/>
      </w:pPr>
      <w:r>
        <w:rPr>
          <w:position w:val="-122"/>
        </w:rPr>
        <w:drawing>
          <wp:inline distT="0" distB="0" distL="0" distR="0">
            <wp:extent cx="4483608" cy="387400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3608" cy="387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159" w:line="220" w:lineRule="auto"/>
        <w:rPr/>
      </w:pPr>
      <w:r>
        <w:rPr>
          <w:rFonts w:ascii="Calibri" w:hAnsi="Calibri" w:eastAsia="Calibri" w:cs="Calibri"/>
          <w:spacing w:val="-1"/>
        </w:rPr>
        <w:t>4.</w:t>
      </w:r>
      <w:r>
        <w:rPr>
          <w:spacing w:val="-1"/>
        </w:rPr>
        <w:t>选中卡片并浏览卡片所有信息，按如下步骤操作：</w:t>
      </w:r>
    </w:p>
    <w:p>
      <w:pPr>
        <w:ind w:firstLine="12"/>
        <w:spacing w:before="84" w:line="4896" w:lineRule="exact"/>
        <w:rPr/>
      </w:pPr>
      <w:r>
        <w:rPr>
          <w:position w:val="-97"/>
        </w:rPr>
        <w:drawing>
          <wp:inline distT="0" distB="0" distL="0" distR="0">
            <wp:extent cx="4456175" cy="310895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6175" cy="31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01" w:line="913" w:lineRule="exact"/>
        <w:jc w:val="right"/>
        <w:rPr/>
      </w:pPr>
      <w:r>
        <w:rPr>
          <w:spacing w:val="-6"/>
          <w:position w:val="-13"/>
        </w:rPr>
        <w:t>经过步骤</w:t>
      </w:r>
      <w:r>
        <w:rPr>
          <w:spacing w:val="-43"/>
          <w:position w:val="-13"/>
        </w:rPr>
        <w:t xml:space="preserve"> </w:t>
      </w:r>
      <w:r>
        <w:rPr>
          <w:rFonts w:ascii="Calibri" w:hAnsi="Calibri" w:eastAsia="Calibri" w:cs="Calibri"/>
          <w:spacing w:val="-6"/>
          <w:position w:val="-13"/>
        </w:rPr>
        <w:t>2</w:t>
      </w:r>
      <w:r>
        <w:rPr>
          <w:rFonts w:ascii="Calibri" w:hAnsi="Calibri" w:eastAsia="Calibri" w:cs="Calibri"/>
          <w:spacing w:val="24"/>
          <w:w w:val="101"/>
          <w:position w:val="-13"/>
        </w:rPr>
        <w:t xml:space="preserve"> </w:t>
      </w:r>
      <w:r>
        <w:rPr>
          <w:spacing w:val="-6"/>
          <w:position w:val="-13"/>
        </w:rPr>
        <w:t>点击会弹出如下图所示的扩展窗口，这个窗口可以通过</w:t>
      </w:r>
      <w:r>
        <w:rPr>
          <w:position w:val="-13"/>
        </w:rPr>
        <w:drawing>
          <wp:inline distT="0" distB="0" distL="0" distR="0">
            <wp:extent cx="799994" cy="53340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9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-13"/>
        </w:rPr>
        <w:t>这</w:t>
      </w:r>
      <w:r>
        <w:rPr>
          <w:spacing w:val="-7"/>
          <w:position w:val="-13"/>
        </w:rPr>
        <w:t>个箭头符号进行“开</w:t>
      </w:r>
    </w:p>
    <w:p>
      <w:pPr>
        <w:pStyle w:val="BodyText"/>
        <w:ind w:left="22"/>
        <w:spacing w:before="25" w:line="296" w:lineRule="exact"/>
        <w:rPr/>
      </w:pPr>
      <w:r>
        <w:rPr>
          <w:spacing w:val="-3"/>
          <w:position w:val="1"/>
        </w:rPr>
        <w:t>启或隐藏</w:t>
      </w:r>
      <w:r>
        <w:rPr>
          <w:spacing w:val="-64"/>
          <w:position w:val="1"/>
        </w:rPr>
        <w:t xml:space="preserve"> </w:t>
      </w:r>
      <w:r>
        <w:rPr>
          <w:spacing w:val="-3"/>
          <w:position w:val="1"/>
        </w:rPr>
        <w:t>”，在下图按步骤</w:t>
      </w:r>
      <w:r>
        <w:rPr>
          <w:spacing w:val="-39"/>
          <w:position w:val="1"/>
        </w:rPr>
        <w:t xml:space="preserve"> </w:t>
      </w:r>
      <w:r>
        <w:rPr>
          <w:rFonts w:ascii="Calibri" w:hAnsi="Calibri" w:eastAsia="Calibri" w:cs="Calibri"/>
          <w:spacing w:val="-3"/>
          <w:position w:val="1"/>
        </w:rPr>
        <w:t>1</w:t>
      </w:r>
      <w:r>
        <w:rPr>
          <w:spacing w:val="-3"/>
          <w:position w:val="1"/>
        </w:rPr>
        <w:t>“</w:t>
      </w:r>
      <w:r>
        <w:rPr>
          <w:rFonts w:ascii="Calibri" w:hAnsi="Calibri" w:eastAsia="Calibri" w:cs="Calibri"/>
          <w:spacing w:val="-3"/>
          <w:position w:val="1"/>
        </w:rPr>
        <w:t>Kill/Recom</w:t>
      </w:r>
      <w:r>
        <w:rPr>
          <w:rFonts w:ascii="Calibri" w:hAnsi="Calibri" w:eastAsia="Calibri" w:cs="Calibri"/>
          <w:spacing w:val="-21"/>
          <w:position w:val="1"/>
        </w:rPr>
        <w:t xml:space="preserve"> </w:t>
      </w:r>
      <w:r>
        <w:rPr>
          <w:spacing w:val="-3"/>
          <w:position w:val="1"/>
        </w:rPr>
        <w:t>”进入锁定功能界面，</w:t>
      </w:r>
    </w:p>
    <w:p>
      <w:pPr>
        <w:spacing w:line="296" w:lineRule="exact"/>
        <w:sectPr>
          <w:footerReference w:type="default" r:id="rId20"/>
          <w:pgSz w:w="11906" w:h="16839"/>
          <w:pgMar w:top="758" w:right="1132" w:bottom="1418" w:left="1122" w:header="0" w:footer="991" w:gutter="0"/>
        </w:sectPr>
        <w:rPr/>
      </w:pPr>
    </w:p>
    <w:p>
      <w:pPr>
        <w:pStyle w:val="BodyText"/>
        <w:ind w:left="11"/>
        <w:spacing w:before="339" w:line="225" w:lineRule="auto"/>
        <w:tabs>
          <w:tab w:val="left" w:pos="7087"/>
        </w:tabs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u w:val="single" w:color="000000"/>
          <w:color w:val="17365D"/>
        </w:rPr>
        <w:tab/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4"/>
        </w:rPr>
        <w:t xml:space="preserve"> 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1" w:line="220" w:lineRule="auto"/>
        <w:rPr/>
      </w:pPr>
      <w:r>
        <w:rPr>
          <w:rFonts w:ascii="Calibri" w:hAnsi="Calibri" w:eastAsia="Calibri" w:cs="Calibri"/>
          <w:spacing w:val="-1"/>
        </w:rPr>
        <w:t>5.</w:t>
      </w:r>
      <w:r>
        <w:rPr>
          <w:spacing w:val="-1"/>
        </w:rPr>
        <w:t>灭活操作需要先设置灭活密码，按如下步骤操作：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1" w:line="220" w:lineRule="auto"/>
        <w:rPr/>
      </w:pPr>
      <w:r>
        <w:rPr>
          <w:rFonts w:ascii="Calibri" w:hAnsi="Calibri" w:eastAsia="Calibri" w:cs="Calibri"/>
          <w:spacing w:val="-1"/>
        </w:rPr>
        <w:t>4.   </w:t>
      </w:r>
      <w:r>
        <w:rPr>
          <w:spacing w:val="-1"/>
        </w:rPr>
        <w:t>执行灭活操作，结果如下所示：</w:t>
      </w:r>
    </w:p>
    <w:p>
      <w:pPr>
        <w:spacing w:line="220" w:lineRule="auto"/>
        <w:sectPr>
          <w:footerReference w:type="default" r:id="rId25"/>
          <w:pgSz w:w="11906" w:h="16839"/>
          <w:pgMar w:top="890" w:right="1132" w:bottom="1418" w:left="1122" w:header="0" w:footer="991" w:gutter="0"/>
        </w:sectPr>
        <w:rPr/>
      </w:pPr>
    </w:p>
    <w:p>
      <w:pPr>
        <w:pStyle w:val="BodyText"/>
        <w:ind w:firstLine="11"/>
        <w:spacing w:line="3240" w:lineRule="exact"/>
        <w:rPr/>
      </w:pPr>
      <w:r>
        <w:rPr>
          <w:position w:val="-64"/>
        </w:rPr>
        <w:pict>
          <v:group id="_x0000_s8" style="mso-position-vertical-relative:line;mso-position-horizontal-relative:char;width:481.9pt;height:162.05pt;" filled="false" stroked="false" coordsize="9637,3241" coordorigin="0,0">
            <v:shape id="_x0000_s10" style="position:absolute;left:1;top:0;width:9635;height:3241;" filled="false" stroked="false" type="#_x0000_t75">
              <v:imagedata o:title="" r:id="rId27"/>
            </v:shape>
            <v:shape id="_x0000_s12" style="position:absolute;left:-20;top:-20;width:9677;height:3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01" w:line="225" w:lineRule="auto"/>
                      <w:tabs>
                        <w:tab w:val="left" w:pos="7095"/>
                      </w:tabs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Calibri" w:hAnsi="Calibri" w:eastAsia="Calibri" w:cs="Calibri"/>
                        <w:sz w:val="31"/>
                        <w:szCs w:val="31"/>
                        <w:u w:val="single" w:color="000000"/>
                        <w:color w:val="17365D"/>
                      </w:rPr>
                      <w:tab/>
                    </w:r>
                    <w:r>
                      <w:rPr>
                        <w:rFonts w:ascii="Calibri" w:hAnsi="Calibri" w:eastAsia="Calibri" w:cs="Calibri"/>
                        <w:sz w:val="31"/>
                        <w:szCs w:val="31"/>
                        <w:b/>
                        <w:bCs/>
                        <w:u w:val="single" w:color="000000"/>
                        <w:color w:val="17365D"/>
                      </w:rPr>
                      <w:t>LPKT</w:t>
                    </w:r>
                    <w:r>
                      <w:rPr>
                        <w:rFonts w:ascii="Calibri" w:hAnsi="Calibri" w:eastAsia="Calibri" w:cs="Calibri"/>
                        <w:sz w:val="31"/>
                        <w:szCs w:val="31"/>
                        <w:b/>
                        <w:bCs/>
                        <w:u w:val="single" w:color="000000"/>
                        <w:color w:val="17365D"/>
                        <w:spacing w:val="5"/>
                      </w:rPr>
                      <w:t>034: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b/>
                        <w:bCs/>
                        <w:u w:val="single" w:color="000000"/>
                        <w:color w:val="17365D"/>
                        <w:spacing w:val="5"/>
                      </w:rPr>
                      <w:t>用户手册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u w:val="single" w:color="000000"/>
                        <w:color w:val="17365D"/>
                        <w:spacing w:val="4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101" w:line="220" w:lineRule="auto"/>
        <w:rPr/>
      </w:pPr>
      <w:r>
        <w:rPr>
          <w:b/>
          <w:bCs/>
          <w:color w:val="FF0000"/>
          <w:spacing w:val="-3"/>
        </w:rPr>
        <w:t>灭活之后就再也读不到这张卡了</w:t>
      </w:r>
      <w:r>
        <w:rPr>
          <w:b/>
          <w:bCs/>
          <w:color w:val="FF0000"/>
        </w:rPr>
        <w:t>！！！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7" w:line="219" w:lineRule="auto"/>
        <w:outlineLvl w:val="1"/>
        <w:rPr>
          <w:sz w:val="30"/>
          <w:szCs w:val="30"/>
        </w:rPr>
      </w:pPr>
      <w:bookmarkStart w:name="bookmark6" w:id="6"/>
      <w:bookmarkEnd w:id="6"/>
      <w:r>
        <w:rPr>
          <w:rFonts w:ascii="Calibri" w:hAnsi="Calibri" w:eastAsia="Calibri" w:cs="Calibri"/>
          <w:sz w:val="30"/>
          <w:szCs w:val="30"/>
          <w:b/>
          <w:bCs/>
          <w:spacing w:val="-3"/>
        </w:rPr>
        <w:t>4.5RFID</w:t>
      </w:r>
      <w:r>
        <w:rPr>
          <w:rFonts w:ascii="Calibri" w:hAnsi="Calibri" w:eastAsia="Calibri" w:cs="Calibri"/>
          <w:sz w:val="30"/>
          <w:szCs w:val="30"/>
          <w:b/>
          <w:bCs/>
          <w:spacing w:val="29"/>
        </w:rPr>
        <w:t xml:space="preserve"> </w:t>
      </w:r>
      <w:r>
        <w:rPr>
          <w:sz w:val="30"/>
          <w:szCs w:val="30"/>
          <w:b/>
          <w:bCs/>
          <w:spacing w:val="-3"/>
        </w:rPr>
        <w:t>扩展上位机综合实验</w:t>
      </w:r>
    </w:p>
    <w:p>
      <w:pPr>
        <w:pStyle w:val="BodyText"/>
        <w:ind w:left="14"/>
        <w:spacing w:before="287" w:line="220" w:lineRule="auto"/>
        <w:outlineLvl w:val="2"/>
        <w:rPr>
          <w:sz w:val="28"/>
          <w:szCs w:val="28"/>
        </w:rPr>
      </w:pPr>
      <w:bookmarkStart w:name="bookmark7" w:id="7"/>
      <w:bookmarkEnd w:id="7"/>
      <w:r>
        <w:rPr>
          <w:rFonts w:ascii="Calibri" w:hAnsi="Calibri" w:eastAsia="Calibri" w:cs="Calibri"/>
          <w:sz w:val="28"/>
          <w:szCs w:val="28"/>
          <w:b/>
          <w:bCs/>
          <w:spacing w:val="-4"/>
        </w:rPr>
        <w:t>4.5.1</w:t>
      </w:r>
      <w:r>
        <w:rPr>
          <w:rFonts w:ascii="Calibri" w:hAnsi="Calibri" w:eastAsia="Calibri" w:cs="Calibri"/>
          <w:sz w:val="28"/>
          <w:szCs w:val="28"/>
          <w:b/>
          <w:bCs/>
          <w:spacing w:val="34"/>
          <w:w w:val="101"/>
        </w:rPr>
        <w:t xml:space="preserve"> </w:t>
      </w:r>
      <w:r>
        <w:rPr>
          <w:sz w:val="28"/>
          <w:szCs w:val="28"/>
          <w:b/>
          <w:bCs/>
          <w:spacing w:val="-4"/>
        </w:rPr>
        <w:t>智能门禁系统</w:t>
      </w:r>
    </w:p>
    <w:p>
      <w:pPr>
        <w:pStyle w:val="BodyText"/>
        <w:ind w:left="14"/>
        <w:spacing w:before="162" w:line="220" w:lineRule="auto"/>
        <w:outlineLvl w:val="3"/>
        <w:rPr>
          <w:sz w:val="24"/>
          <w:szCs w:val="24"/>
        </w:rPr>
      </w:pPr>
      <w:hyperlink w:history="true" r:id="rId28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4.5.1.1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实验目的</w:t>
      </w:r>
    </w:p>
    <w:p>
      <w:pPr>
        <w:pStyle w:val="BodyText"/>
        <w:ind w:left="28"/>
        <w:spacing w:before="28"/>
        <w:rPr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spacing w:val="-3"/>
        </w:rPr>
        <w:t>了解高频读卡系统在模拟智能门禁系统的应用</w:t>
      </w:r>
    </w:p>
    <w:p>
      <w:pPr>
        <w:pStyle w:val="BodyText"/>
        <w:ind w:left="14"/>
        <w:spacing w:before="31" w:line="219" w:lineRule="auto"/>
        <w:outlineLvl w:val="3"/>
        <w:rPr>
          <w:sz w:val="24"/>
          <w:szCs w:val="24"/>
        </w:rPr>
      </w:pPr>
      <w:bookmarkStart w:name="bookmark8" w:id="8"/>
      <w:bookmarkEnd w:id="8"/>
      <w:hyperlink w:history="true" r:id="rId29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4.5.1.2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实验器材</w:t>
      </w:r>
    </w:p>
    <w:p>
      <w:pPr>
        <w:pStyle w:val="BodyText"/>
        <w:ind w:left="28"/>
        <w:spacing w:before="33" w:line="241" w:lineRule="auto"/>
        <w:rPr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rFonts w:ascii="Calibri" w:hAnsi="Calibri" w:eastAsia="Calibri" w:cs="Calibri"/>
          <w:spacing w:val="-7"/>
        </w:rPr>
        <w:t>RFID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7"/>
        </w:rPr>
        <w:t>实验箱</w:t>
      </w:r>
    </w:p>
    <w:p>
      <w:pPr>
        <w:pStyle w:val="BodyText"/>
        <w:ind w:left="28"/>
        <w:spacing w:before="27"/>
        <w:rPr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47"/>
        </w:rPr>
        <w:t xml:space="preserve"> </w:t>
      </w:r>
      <w:r>
        <w:rPr>
          <w:spacing w:val="-5"/>
        </w:rPr>
        <w:t>计算机一台</w:t>
      </w:r>
    </w:p>
    <w:p>
      <w:pPr>
        <w:pStyle w:val="BodyText"/>
        <w:ind w:left="28"/>
        <w:spacing w:before="31"/>
        <w:rPr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rFonts w:ascii="Calibri" w:hAnsi="Calibri" w:eastAsia="Calibri" w:cs="Calibri"/>
          <w:spacing w:val="-5"/>
        </w:rPr>
        <w:t>15693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spacing w:val="-5"/>
        </w:rPr>
        <w:t>高频标签一张</w:t>
      </w:r>
    </w:p>
    <w:p>
      <w:pPr>
        <w:pStyle w:val="BodyText"/>
        <w:ind w:left="14"/>
        <w:spacing w:before="31" w:line="219" w:lineRule="auto"/>
        <w:outlineLvl w:val="3"/>
        <w:rPr>
          <w:sz w:val="24"/>
          <w:szCs w:val="24"/>
        </w:rPr>
      </w:pPr>
      <w:bookmarkStart w:name="bookmark9" w:id="9"/>
      <w:bookmarkEnd w:id="9"/>
      <w:hyperlink w:history="true" r:id="rId30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4.5.1.3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实验内容</w:t>
      </w:r>
    </w:p>
    <w:p>
      <w:pPr>
        <w:pStyle w:val="BodyText"/>
        <w:ind w:left="18"/>
        <w:spacing w:before="38" w:line="219" w:lineRule="auto"/>
        <w:rPr/>
      </w:pPr>
      <w:r>
        <w:rPr>
          <w:spacing w:val="-1"/>
        </w:rPr>
        <w:t>通过上位机软件操作高频读写器读写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1"/>
        </w:rPr>
        <w:t>15693</w:t>
      </w:r>
      <w:r>
        <w:rPr>
          <w:rFonts w:ascii="Calibri" w:hAnsi="Calibri" w:eastAsia="Calibri" w:cs="Calibri"/>
          <w:spacing w:val="14"/>
        </w:rPr>
        <w:t xml:space="preserve"> </w:t>
      </w:r>
      <w:r>
        <w:rPr>
          <w:spacing w:val="-1"/>
        </w:rPr>
        <w:t>标签模拟智能门禁</w:t>
      </w:r>
      <w:r>
        <w:rPr>
          <w:spacing w:val="-2"/>
        </w:rPr>
        <w:t>系统</w:t>
      </w:r>
    </w:p>
    <w:p>
      <w:pPr>
        <w:pStyle w:val="BodyText"/>
        <w:ind w:left="14"/>
        <w:spacing w:before="47" w:line="220" w:lineRule="auto"/>
        <w:outlineLvl w:val="3"/>
        <w:rPr>
          <w:sz w:val="24"/>
          <w:szCs w:val="24"/>
        </w:rPr>
      </w:pPr>
      <w:bookmarkStart w:name="bookmark10" w:id="10"/>
      <w:bookmarkEnd w:id="10"/>
      <w:hyperlink w:history="true" r:id="rId31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4.5.1.4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实验原理</w:t>
      </w:r>
    </w:p>
    <w:p>
      <w:pPr>
        <w:pStyle w:val="BodyText"/>
        <w:ind w:left="28" w:firstLine="6"/>
        <w:spacing w:before="40" w:line="250" w:lineRule="auto"/>
        <w:rPr/>
      </w:pPr>
      <w:r>
        <w:rPr>
          <w:spacing w:val="-2"/>
        </w:rPr>
        <w:t>网关可以控制高频读卡器，而上位机通过和网关的串口通信间接控制高频读卡器</w:t>
      </w:r>
      <w:r>
        <w:rPr>
          <w:spacing w:val="-3"/>
        </w:rPr>
        <w:t>操作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3"/>
        </w:rPr>
        <w:t>15693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3"/>
        </w:rPr>
        <w:t>卡片，同</w:t>
      </w:r>
      <w:r>
        <w:rPr/>
        <w:t xml:space="preserve"> </w:t>
      </w:r>
      <w:r>
        <w:rPr/>
        <w:t>时上位机软件将相关注册信息，刷卡信息存入</w:t>
      </w:r>
      <w:r>
        <w:rPr>
          <w:spacing w:val="-1"/>
        </w:rPr>
        <w:t>数据库备用，最终完成模拟智能门禁系统。</w:t>
      </w:r>
    </w:p>
    <w:p>
      <w:pPr>
        <w:pStyle w:val="BodyText"/>
        <w:ind w:left="14"/>
        <w:spacing w:before="26" w:line="219" w:lineRule="auto"/>
        <w:outlineLvl w:val="3"/>
        <w:rPr>
          <w:sz w:val="24"/>
          <w:szCs w:val="24"/>
        </w:rPr>
      </w:pPr>
      <w:bookmarkStart w:name="bookmark11" w:id="11"/>
      <w:bookmarkEnd w:id="11"/>
      <w:hyperlink w:history="true" r:id="rId32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4.5.1.5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实验步骤</w:t>
      </w:r>
    </w:p>
    <w:p>
      <w:pPr>
        <w:pStyle w:val="BodyText"/>
        <w:ind w:left="28"/>
        <w:spacing w:before="42" w:line="219" w:lineRule="auto"/>
        <w:rPr/>
      </w:pPr>
      <w:r>
        <w:rPr>
          <w:rFonts w:ascii="Calibri" w:hAnsi="Calibri" w:eastAsia="Calibri" w:cs="Calibri"/>
          <w:spacing w:val="-1"/>
        </w:rPr>
        <w:t>1.</w:t>
      </w:r>
      <w:r>
        <w:rPr>
          <w:spacing w:val="-1"/>
        </w:rPr>
        <w:t>打开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1"/>
        </w:rPr>
        <w:t>RFID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spacing w:val="-1"/>
        </w:rPr>
        <w:t>实验箱，连接好实验箱电源，依次启动高频读</w:t>
      </w:r>
      <w:r>
        <w:rPr>
          <w:spacing w:val="-2"/>
        </w:rPr>
        <w:t>卡器电源和网关电源。</w:t>
      </w:r>
    </w:p>
    <w:p>
      <w:pPr>
        <w:pStyle w:val="BodyText"/>
        <w:ind w:left="22"/>
        <w:spacing w:before="53" w:line="219" w:lineRule="auto"/>
        <w:rPr/>
      </w:pPr>
      <w:r>
        <w:rPr>
          <w:rFonts w:ascii="Calibri" w:hAnsi="Calibri" w:eastAsia="Calibri" w:cs="Calibri"/>
          <w:spacing w:val="-1"/>
        </w:rPr>
        <w:t>2.</w:t>
      </w:r>
      <w:r>
        <w:rPr>
          <w:spacing w:val="-1"/>
        </w:rPr>
        <w:t>确认高频读卡器的功能选择开关置于“</w:t>
      </w:r>
      <w:r>
        <w:rPr>
          <w:rFonts w:ascii="Calibri" w:hAnsi="Calibri" w:eastAsia="Calibri" w:cs="Calibri"/>
          <w:spacing w:val="-1"/>
        </w:rPr>
        <w:t>MB</w:t>
      </w:r>
      <w:r>
        <w:rPr>
          <w:rFonts w:ascii="Calibri" w:hAnsi="Calibri" w:eastAsia="Calibri" w:cs="Calibri"/>
          <w:spacing w:val="-23"/>
        </w:rPr>
        <w:t xml:space="preserve"> </w:t>
      </w:r>
      <w:r>
        <w:rPr>
          <w:spacing w:val="-1"/>
        </w:rPr>
        <w:t>”位</w:t>
      </w:r>
      <w:r>
        <w:rPr>
          <w:spacing w:val="-2"/>
        </w:rPr>
        <w:t>置，并且网关和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2"/>
        </w:rPr>
        <w:t>PC </w:t>
      </w:r>
      <w:r>
        <w:rPr>
          <w:spacing w:val="-2"/>
        </w:rPr>
        <w:t>机已经通过</w:t>
      </w:r>
      <w:r>
        <w:rPr>
          <w:spacing w:val="-38"/>
        </w:rPr>
        <w:t xml:space="preserve"> </w:t>
      </w:r>
      <w:r>
        <w:rPr>
          <w:rFonts w:ascii="Calibri" w:hAnsi="Calibri" w:eastAsia="Calibri" w:cs="Calibri"/>
          <w:spacing w:val="-2"/>
        </w:rPr>
        <w:t>miniUSB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2"/>
        </w:rPr>
        <w:t>线进行连接</w:t>
      </w:r>
    </w:p>
    <w:p>
      <w:pPr>
        <w:pStyle w:val="BodyText"/>
        <w:ind w:left="21"/>
        <w:spacing w:before="55" w:line="221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3234054</wp:posOffset>
            </wp:positionH>
            <wp:positionV relativeFrom="paragraph">
              <wp:posOffset>222008</wp:posOffset>
            </wp:positionV>
            <wp:extent cx="911352" cy="1168908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352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如下图所示：</w:t>
      </w:r>
    </w:p>
    <w:p>
      <w:pPr>
        <w:ind w:firstLine="3132"/>
        <w:spacing w:before="34" w:line="1838" w:lineRule="exact"/>
        <w:rPr/>
      </w:pPr>
      <w:r>
        <w:rPr>
          <w:position w:val="-36"/>
        </w:rPr>
        <w:drawing>
          <wp:inline distT="0" distB="0" distL="0" distR="0">
            <wp:extent cx="896112" cy="116738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112" cy="11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78" w:line="221" w:lineRule="auto"/>
        <w:rPr/>
      </w:pPr>
      <w:r>
        <w:rPr>
          <w:rFonts w:ascii="Calibri" w:hAnsi="Calibri" w:eastAsia="Calibri" w:cs="Calibri"/>
          <w:spacing w:val="-1"/>
        </w:rPr>
        <w:t>3.</w:t>
      </w:r>
      <w:r>
        <w:rPr>
          <w:spacing w:val="-1"/>
        </w:rPr>
        <w:t>打网关开综合实验应用“扩展应用</w:t>
      </w:r>
      <w:r>
        <w:rPr>
          <w:rFonts w:ascii="Calibri" w:hAnsi="Calibri" w:eastAsia="Calibri" w:cs="Calibri"/>
          <w:spacing w:val="-1"/>
        </w:rPr>
        <w:t>-</w:t>
      </w:r>
      <w:r>
        <w:rPr>
          <w:spacing w:val="-1"/>
        </w:rPr>
        <w:t>综合实</w:t>
      </w:r>
      <w:r>
        <w:rPr>
          <w:spacing w:val="-2"/>
        </w:rPr>
        <w:t>验</w:t>
      </w:r>
      <w:r>
        <w:rPr>
          <w:spacing w:val="-81"/>
        </w:rPr>
        <w:t xml:space="preserve"> </w:t>
      </w:r>
      <w:r>
        <w:rPr>
          <w:spacing w:val="-2"/>
        </w:rPr>
        <w:t>”，界面如下所示：</w:t>
      </w:r>
    </w:p>
    <w:p>
      <w:pPr>
        <w:spacing w:line="221" w:lineRule="auto"/>
        <w:sectPr>
          <w:footerReference w:type="default" r:id="rId26"/>
          <w:pgSz w:w="11906" w:h="16839"/>
          <w:pgMar w:top="890" w:right="1132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2145919</wp:posOffset>
            </wp:positionH>
            <wp:positionV relativeFrom="paragraph">
              <wp:posOffset>638453</wp:posOffset>
            </wp:positionV>
            <wp:extent cx="1912620" cy="2869691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2620" cy="2869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259"/>
        <w:spacing w:before="160" w:line="4515" w:lineRule="exact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4127119</wp:posOffset>
            </wp:positionH>
            <wp:positionV relativeFrom="paragraph">
              <wp:posOffset>102185</wp:posOffset>
            </wp:positionV>
            <wp:extent cx="1911095" cy="2868167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86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0"/>
        </w:rPr>
        <w:drawing>
          <wp:inline distT="0" distB="0" distL="0" distR="0">
            <wp:extent cx="1911095" cy="286664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86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 w:hanging="6"/>
        <w:spacing w:before="121" w:line="259" w:lineRule="auto"/>
        <w:rPr/>
      </w:pPr>
      <w:r>
        <w:rPr>
          <w:rFonts w:ascii="Calibri" w:hAnsi="Calibri" w:eastAsia="Calibri" w:cs="Calibri"/>
          <w:spacing w:val="-1"/>
        </w:rPr>
        <w:t>4.</w:t>
      </w:r>
      <w:r>
        <w:rPr>
          <w:spacing w:val="-1"/>
        </w:rPr>
        <w:t>打开综合演示软件上位机软件，位于“</w:t>
      </w:r>
      <w:r>
        <w:rPr>
          <w:rFonts w:ascii="Calibri" w:hAnsi="Calibri" w:eastAsia="Calibri" w:cs="Calibri"/>
          <w:spacing w:val="-1"/>
        </w:rPr>
        <w:t>LPKT034-RFID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1"/>
        </w:rPr>
        <w:t>综合实验平台光盘</w:t>
      </w:r>
      <w:r>
        <w:rPr>
          <w:rFonts w:ascii="Calibri" w:hAnsi="Calibri" w:eastAsia="Calibri" w:cs="Calibri"/>
          <w:spacing w:val="-1"/>
        </w:rPr>
        <w:t>-V1.00\04</w:t>
      </w:r>
      <w:r>
        <w:rPr>
          <w:rFonts w:ascii="Calibri" w:hAnsi="Calibri" w:eastAsia="Calibri" w:cs="Calibri"/>
          <w:spacing w:val="-2"/>
        </w:rPr>
        <w:t>-</w:t>
      </w:r>
      <w:r>
        <w:rPr>
          <w:spacing w:val="-2"/>
        </w:rPr>
        <w:t>实验软件</w:t>
      </w:r>
      <w:r>
        <w:rPr>
          <w:rFonts w:ascii="Calibri" w:hAnsi="Calibri" w:eastAsia="Calibri" w:cs="Calibri"/>
          <w:spacing w:val="-2"/>
        </w:rPr>
        <w:t>\LPKT034-</w:t>
      </w:r>
      <w:r>
        <w:rPr>
          <w:rFonts w:ascii="Calibri" w:hAnsi="Calibri" w:eastAsia="Calibri" w:cs="Calibri"/>
        </w:rPr>
        <w:t xml:space="preserve"> </w:t>
      </w:r>
      <w:r>
        <w:rPr>
          <w:spacing w:val="-2"/>
        </w:rPr>
        <w:t>综合演示软件</w:t>
      </w:r>
      <w:r>
        <w:rPr>
          <w:rFonts w:ascii="Calibri" w:hAnsi="Calibri" w:eastAsia="Calibri" w:cs="Calibri"/>
          <w:spacing w:val="-2"/>
        </w:rPr>
        <w:t>-V1.1</w:t>
      </w:r>
      <w:r>
        <w:rPr>
          <w:rFonts w:ascii="Calibri" w:hAnsi="Calibri" w:eastAsia="Calibri" w:cs="Calibri"/>
          <w:spacing w:val="-15"/>
        </w:rPr>
        <w:t xml:space="preserve"> </w:t>
      </w:r>
      <w:r>
        <w:rPr>
          <w:spacing w:val="-2"/>
        </w:rPr>
        <w:t>”，软件界面如下图所示：</w:t>
      </w:r>
    </w:p>
    <w:p>
      <w:pPr>
        <w:ind w:firstLine="12"/>
        <w:spacing w:before="22" w:line="6288" w:lineRule="exact"/>
        <w:rPr/>
      </w:pPr>
      <w:r>
        <w:rPr>
          <w:position w:val="-125"/>
        </w:rPr>
        <w:drawing>
          <wp:inline distT="0" distB="0" distL="0" distR="0">
            <wp:extent cx="6109715" cy="399287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715" cy="39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63" w:line="220" w:lineRule="auto"/>
        <w:rPr/>
      </w:pPr>
      <w:r>
        <w:rPr>
          <w:rFonts w:ascii="Calibri" w:hAnsi="Calibri" w:eastAsia="Calibri" w:cs="Calibri"/>
          <w:spacing w:val="-3"/>
        </w:rPr>
        <w:t>5.</w:t>
      </w:r>
      <w:r>
        <w:rPr>
          <w:spacing w:val="-3"/>
        </w:rPr>
        <w:t>单击“智能门禁系统</w:t>
      </w:r>
      <w:r>
        <w:rPr>
          <w:spacing w:val="-65"/>
        </w:rPr>
        <w:t xml:space="preserve"> </w:t>
      </w:r>
      <w:r>
        <w:rPr>
          <w:spacing w:val="-3"/>
        </w:rPr>
        <w:t>”，显示如下：</w:t>
      </w:r>
    </w:p>
    <w:p>
      <w:pPr>
        <w:spacing w:line="220" w:lineRule="auto"/>
        <w:sectPr>
          <w:footerReference w:type="default" r:id="rId35"/>
          <w:pgSz w:w="11906" w:h="16839"/>
          <w:pgMar w:top="758" w:right="1117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100" w:line="6214" w:lineRule="exact"/>
        <w:rPr/>
      </w:pPr>
      <w:r>
        <w:rPr>
          <w:position w:val="-124"/>
        </w:rPr>
        <w:drawing>
          <wp:inline distT="0" distB="0" distL="0" distR="0">
            <wp:extent cx="5522975" cy="394563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2975" cy="39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/>
        <w:spacing w:before="101" w:line="220" w:lineRule="auto"/>
        <w:rPr/>
      </w:pPr>
      <w:r>
        <w:rPr>
          <w:rFonts w:ascii="Calibri" w:hAnsi="Calibri" w:eastAsia="Calibri" w:cs="Calibri"/>
          <w:spacing w:val="-4"/>
        </w:rPr>
        <w:t>6.</w:t>
      </w:r>
      <w:r>
        <w:rPr>
          <w:spacing w:val="-4"/>
        </w:rPr>
        <w:t>点击“</w:t>
      </w:r>
      <w:r>
        <w:rPr>
          <w:spacing w:val="-79"/>
        </w:rPr>
        <w:t xml:space="preserve"> </w:t>
      </w:r>
      <w:r>
        <w:rPr>
          <w:spacing w:val="-4"/>
        </w:rPr>
        <w:t>串口设置</w:t>
      </w:r>
      <w:r>
        <w:rPr>
          <w:spacing w:val="-81"/>
        </w:rPr>
        <w:t xml:space="preserve"> </w:t>
      </w:r>
      <w:r>
        <w:rPr>
          <w:spacing w:val="-4"/>
        </w:rPr>
        <w:t>”，进行如下操作：</w:t>
      </w:r>
    </w:p>
    <w:p>
      <w:pPr>
        <w:ind w:firstLine="12"/>
        <w:spacing w:before="39" w:line="6252" w:lineRule="exact"/>
        <w:rPr/>
      </w:pPr>
      <w:r>
        <w:rPr>
          <w:position w:val="-125"/>
        </w:rPr>
        <w:drawing>
          <wp:inline distT="0" distB="0" distL="0" distR="0">
            <wp:extent cx="5539740" cy="397002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97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82" w:line="220" w:lineRule="auto"/>
        <w:rPr/>
      </w:pPr>
      <w:r>
        <w:rPr>
          <w:rFonts w:ascii="Calibri" w:hAnsi="Calibri" w:eastAsia="Calibri" w:cs="Calibri"/>
          <w:spacing w:val="-3"/>
        </w:rPr>
        <w:t>7.</w:t>
      </w:r>
      <w:r>
        <w:rPr>
          <w:spacing w:val="-3"/>
        </w:rPr>
        <w:t>点击“卡片注册</w:t>
      </w:r>
      <w:r>
        <w:rPr>
          <w:spacing w:val="-81"/>
        </w:rPr>
        <w:t xml:space="preserve"> </w:t>
      </w:r>
      <w:r>
        <w:rPr>
          <w:spacing w:val="-3"/>
        </w:rPr>
        <w:t>”，进行如下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-3"/>
        </w:rPr>
        <w:t>1~5</w:t>
      </w:r>
      <w:r>
        <w:rPr>
          <w:rFonts w:ascii="Calibri" w:hAnsi="Calibri" w:eastAsia="Calibri" w:cs="Calibri"/>
          <w:spacing w:val="12"/>
        </w:rPr>
        <w:t xml:space="preserve"> </w:t>
      </w:r>
      <w:r>
        <w:rPr>
          <w:spacing w:val="-3"/>
        </w:rPr>
        <w:t>操作：</w:t>
      </w:r>
    </w:p>
    <w:p>
      <w:pPr>
        <w:spacing w:line="220" w:lineRule="auto"/>
        <w:sectPr>
          <w:footerReference w:type="default" r:id="rId41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25" w:lineRule="auto"/>
        <w:rPr>
          <w:sz w:val="31"/>
          <w:szCs w:val="31"/>
        </w:rPr>
      </w:pPr>
      <w:r>
        <w:pict>
          <v:rect id="_x0000_s14" style="position:absolute;margin-left:0.550003pt;margin-top:35.2215pt;mso-position-vertical-relative:text;mso-position-horizontal-relative:text;width:481.9pt;height:2.9pt;z-index:251669504;" fillcolor="#000000" filled="true" stroked="false"/>
        </w:pict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2"/>
        <w:spacing w:before="50" w:line="6629" w:lineRule="exact"/>
        <w:rPr/>
      </w:pPr>
      <w:r>
        <w:rPr>
          <w:position w:val="-132"/>
        </w:rPr>
        <w:drawing>
          <wp:inline distT="0" distB="0" distL="0" distR="0">
            <wp:extent cx="5891783" cy="420928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1783" cy="42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1" w:line="219" w:lineRule="auto"/>
        <w:rPr/>
      </w:pPr>
      <w:r>
        <w:rPr/>
        <w:t>最后点击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</w:rPr>
        <w:t>5</w:t>
      </w:r>
      <w:r>
        <w:rPr>
          <w:rFonts w:ascii="Calibri" w:hAnsi="Calibri" w:eastAsia="Calibri" w:cs="Calibri"/>
          <w:spacing w:val="12"/>
          <w:w w:val="101"/>
        </w:rPr>
        <w:t xml:space="preserve"> </w:t>
      </w:r>
      <w:r>
        <w:rPr/>
        <w:t>确定之后弹出如下提示，点击“确定”。</w:t>
      </w:r>
    </w:p>
    <w:p>
      <w:pPr>
        <w:ind w:firstLine="12"/>
        <w:spacing w:before="80" w:line="2062" w:lineRule="exact"/>
        <w:rPr/>
      </w:pPr>
      <w:r>
        <w:rPr>
          <w:position w:val="-41"/>
        </w:rPr>
        <w:drawing>
          <wp:inline distT="0" distB="0" distL="0" distR="0">
            <wp:extent cx="1231391" cy="130911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391" cy="130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2" w:line="220" w:lineRule="auto"/>
        <w:rPr/>
      </w:pPr>
      <w:r>
        <w:rPr>
          <w:spacing w:val="-2"/>
        </w:rPr>
        <w:t>此时可以点击</w:t>
      </w:r>
      <w:r>
        <w:rPr>
          <w:spacing w:val="-34"/>
        </w:rPr>
        <w:t xml:space="preserve"> </w:t>
      </w:r>
      <w:r>
        <w:rPr>
          <w:rFonts w:ascii="Calibri" w:hAnsi="Calibri" w:eastAsia="Calibri" w:cs="Calibri"/>
          <w:spacing w:val="-2"/>
        </w:rPr>
        <w:t>6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spacing w:val="-2"/>
        </w:rPr>
        <w:t>查询注册信息，结果如下所示：</w:t>
      </w:r>
    </w:p>
    <w:p>
      <w:pPr>
        <w:spacing w:line="220" w:lineRule="auto"/>
        <w:sectPr>
          <w:footerReference w:type="default" r:id="rId45"/>
          <w:pgSz w:w="11906" w:h="16839"/>
          <w:pgMar w:top="890" w:right="1134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84" w:line="6247" w:lineRule="exact"/>
        <w:rPr/>
      </w:pPr>
      <w:r>
        <w:rPr>
          <w:position w:val="-124"/>
        </w:rPr>
        <w:drawing>
          <wp:inline distT="0" distB="0" distL="0" distR="0">
            <wp:extent cx="5553455" cy="396697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455" cy="396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84" w:line="220" w:lineRule="auto"/>
        <w:rPr/>
      </w:pPr>
      <w:r>
        <w:rPr>
          <w:rFonts w:ascii="Calibri" w:hAnsi="Calibri" w:eastAsia="Calibri" w:cs="Calibri"/>
          <w:spacing w:val="-2"/>
        </w:rPr>
        <w:t>8.</w:t>
      </w:r>
      <w:r>
        <w:rPr>
          <w:spacing w:val="-2"/>
        </w:rPr>
        <w:t>点击“注册记录</w:t>
      </w:r>
      <w:r>
        <w:rPr>
          <w:spacing w:val="-66"/>
        </w:rPr>
        <w:t xml:space="preserve"> </w:t>
      </w:r>
      <w:r>
        <w:rPr>
          <w:spacing w:val="-2"/>
        </w:rPr>
        <w:t>”，进行如下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2"/>
        </w:rPr>
        <w:t>1~3 </w:t>
      </w:r>
      <w:r>
        <w:rPr>
          <w:spacing w:val="-2"/>
        </w:rPr>
        <w:t>操作，同样可以查询注册记录：</w:t>
      </w:r>
    </w:p>
    <w:p>
      <w:pPr>
        <w:ind w:firstLine="12"/>
        <w:spacing w:before="32" w:line="6264" w:lineRule="exact"/>
        <w:rPr/>
      </w:pPr>
      <w:r>
        <w:rPr>
          <w:position w:val="-125"/>
        </w:rPr>
        <w:drawing>
          <wp:inline distT="0" distB="0" distL="0" distR="0">
            <wp:extent cx="5567171" cy="397764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17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77" w:line="220" w:lineRule="auto"/>
        <w:rPr/>
      </w:pPr>
      <w:r>
        <w:rPr>
          <w:rFonts w:ascii="Calibri" w:hAnsi="Calibri" w:eastAsia="Calibri" w:cs="Calibri"/>
          <w:spacing w:val="-1"/>
        </w:rPr>
        <w:t>9.</w:t>
      </w:r>
      <w:r>
        <w:rPr>
          <w:spacing w:val="-1"/>
        </w:rPr>
        <w:t>点击“实时演示</w:t>
      </w:r>
      <w:r>
        <w:rPr>
          <w:spacing w:val="-81"/>
        </w:rPr>
        <w:t xml:space="preserve"> </w:t>
      </w:r>
      <w:r>
        <w:rPr>
          <w:spacing w:val="-1"/>
        </w:rPr>
        <w:t>”，进行如下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1"/>
        </w:rPr>
        <w:t>1~2 </w:t>
      </w:r>
      <w:r>
        <w:rPr>
          <w:spacing w:val="-1"/>
        </w:rPr>
        <w:t>操作启动演示功能</w:t>
      </w:r>
      <w:r>
        <w:rPr>
          <w:spacing w:val="-13"/>
        </w:rPr>
        <w:t>，：</w:t>
      </w:r>
    </w:p>
    <w:p>
      <w:pPr>
        <w:spacing w:line="220" w:lineRule="auto"/>
        <w:sectPr>
          <w:footerReference w:type="default" r:id="rId48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91" w:line="6233" w:lineRule="exact"/>
        <w:rPr/>
      </w:pPr>
      <w:r>
        <w:rPr>
          <w:position w:val="-124"/>
        </w:rPr>
        <w:drawing>
          <wp:inline distT="0" distB="0" distL="0" distR="0">
            <wp:extent cx="5539740" cy="3957828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9740" cy="395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 w:hanging="26"/>
        <w:spacing w:before="92" w:line="250" w:lineRule="auto"/>
        <w:rPr/>
      </w:pPr>
      <w:r>
        <w:rPr>
          <w:spacing w:val="-2"/>
        </w:rPr>
        <w:t>将刚才注册的卡片放入高频读卡器天线范围内，因为是已经注册过的卡片，并且是绑定的</w:t>
      </w:r>
      <w:r>
        <w:rPr>
          <w:spacing w:val="-29"/>
        </w:rPr>
        <w:t xml:space="preserve"> </w:t>
      </w:r>
      <w:r>
        <w:rPr>
          <w:rFonts w:ascii="Calibri" w:hAnsi="Calibri" w:eastAsia="Calibri" w:cs="Calibri"/>
          <w:spacing w:val="-2"/>
        </w:rPr>
        <w:t>1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spacing w:val="-2"/>
        </w:rPr>
        <w:t>号门，所</w:t>
      </w:r>
      <w:r>
        <w:rPr/>
        <w:t xml:space="preserve"> </w:t>
      </w:r>
      <w:r>
        <w:rPr>
          <w:spacing w:val="-5"/>
        </w:rPr>
        <w:t>以一号门会打开，</w:t>
      </w:r>
    </w:p>
    <w:p>
      <w:pPr>
        <w:ind w:firstLine="12"/>
        <w:spacing w:before="20" w:line="6254" w:lineRule="exact"/>
        <w:rPr/>
      </w:pPr>
      <w:r>
        <w:rPr>
          <w:position w:val="-125"/>
        </w:rPr>
        <w:drawing>
          <wp:inline distT="0" distB="0" distL="0" distR="0">
            <wp:extent cx="5559552" cy="3971544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9552" cy="397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54" w:lineRule="exact"/>
        <w:sectPr>
          <w:footerReference w:type="default" r:id="rId52"/>
          <w:pgSz w:w="11906" w:h="16839"/>
          <w:pgMar w:top="758" w:right="1132" w:bottom="1418" w:left="1122" w:header="0" w:footer="991" w:gutter="0"/>
        </w:sectPr>
        <w:rPr/>
      </w:pPr>
    </w:p>
    <w:p>
      <w:pPr>
        <w:pStyle w:val="BodyText"/>
        <w:ind w:left="11"/>
        <w:spacing w:before="131" w:line="249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pStyle w:val="BodyText"/>
        <w:ind w:left="16"/>
        <w:spacing w:before="103" w:line="220" w:lineRule="auto"/>
        <w:rPr/>
      </w:pPr>
      <w:r>
        <w:rPr/>
        <w:t>将卡片移除高频读卡器天线区域，则门关闭，</w:t>
      </w:r>
      <w:r>
        <w:rPr>
          <w:spacing w:val="-1"/>
        </w:rPr>
        <w:t>显示如下所示：</w:t>
      </w:r>
    </w:p>
    <w:p>
      <w:pPr>
        <w:ind w:firstLine="12"/>
        <w:spacing w:before="32" w:line="6266" w:lineRule="exact"/>
        <w:rPr/>
      </w:pPr>
      <w:r>
        <w:rPr>
          <w:position w:val="-125"/>
        </w:rPr>
        <w:drawing>
          <wp:inline distT="0" distB="0" distL="0" distR="0">
            <wp:extent cx="5570220" cy="3979163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0220" cy="397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/>
        <w:spacing w:before="75" w:line="221" w:lineRule="auto"/>
        <w:rPr/>
      </w:pPr>
      <w:r>
        <w:rPr/>
        <w:t>更换一张未注册的卡片，界面如下所示，无法开门，</w:t>
      </w:r>
      <w:r>
        <w:rPr>
          <w:spacing w:val="-1"/>
        </w:rPr>
        <w:t>提示“未知用户，无法开门</w:t>
      </w:r>
      <w:r>
        <w:rPr>
          <w:spacing w:val="-81"/>
        </w:rPr>
        <w:t xml:space="preserve"> </w:t>
      </w:r>
      <w:r>
        <w:rPr>
          <w:spacing w:val="-1"/>
        </w:rPr>
        <w:t>”：</w:t>
      </w:r>
    </w:p>
    <w:p>
      <w:pPr>
        <w:ind w:firstLine="12"/>
        <w:spacing w:before="26" w:line="6281" w:lineRule="exact"/>
        <w:rPr/>
      </w:pPr>
      <w:r>
        <w:rPr>
          <w:position w:val="-125"/>
        </w:rPr>
        <w:drawing>
          <wp:inline distT="0" distB="0" distL="0" distR="0">
            <wp:extent cx="5582411" cy="398830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2411" cy="39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65" w:line="220" w:lineRule="auto"/>
        <w:rPr/>
      </w:pPr>
      <w:r>
        <w:rPr>
          <w:rFonts w:ascii="Calibri" w:hAnsi="Calibri" w:eastAsia="Calibri" w:cs="Calibri"/>
          <w:spacing w:val="-1"/>
        </w:rPr>
        <w:t>10.</w:t>
      </w:r>
      <w:r>
        <w:rPr>
          <w:spacing w:val="-1"/>
        </w:rPr>
        <w:t>点击“刷卡记录</w:t>
      </w:r>
      <w:r>
        <w:rPr>
          <w:spacing w:val="-81"/>
        </w:rPr>
        <w:t xml:space="preserve"> </w:t>
      </w:r>
      <w:r>
        <w:rPr>
          <w:spacing w:val="-1"/>
        </w:rPr>
        <w:t>”，进行如下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1"/>
        </w:rPr>
        <w:t>1~2 </w:t>
      </w:r>
      <w:r>
        <w:rPr>
          <w:spacing w:val="-1"/>
        </w:rPr>
        <w:t>操作查看刷卡记录，可见已</w:t>
      </w:r>
      <w:r>
        <w:rPr>
          <w:spacing w:val="-2"/>
        </w:rPr>
        <w:t>注册和未注册刷卡记录都在：</w:t>
      </w:r>
    </w:p>
    <w:p>
      <w:pPr>
        <w:spacing w:line="220" w:lineRule="auto"/>
        <w:sectPr>
          <w:footerReference w:type="default" r:id="rId56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677696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16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ind w:firstLine="12"/>
        <w:spacing w:before="40" w:line="6245" w:lineRule="exact"/>
        <w:rPr/>
      </w:pPr>
      <w:r>
        <w:rPr>
          <w:position w:val="-124"/>
        </w:rPr>
        <w:drawing>
          <wp:inline distT="0" distB="0" distL="0" distR="0">
            <wp:extent cx="5551932" cy="396544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1932" cy="396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213" w:line="219" w:lineRule="auto"/>
        <w:outlineLvl w:val="2"/>
        <w:rPr>
          <w:sz w:val="28"/>
          <w:szCs w:val="28"/>
        </w:rPr>
      </w:pPr>
      <w:bookmarkStart w:name="bookmark12" w:id="12"/>
      <w:bookmarkEnd w:id="12"/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4.5.2</w:t>
      </w:r>
      <w:r>
        <w:rPr>
          <w:rFonts w:ascii="Calibri" w:hAnsi="Calibri" w:eastAsia="Calibri" w:cs="Calibri"/>
          <w:sz w:val="28"/>
          <w:szCs w:val="28"/>
          <w:b/>
          <w:bCs/>
          <w:spacing w:val="23"/>
          <w:w w:val="101"/>
        </w:rPr>
        <w:t xml:space="preserve"> </w:t>
      </w:r>
      <w:r>
        <w:rPr>
          <w:sz w:val="28"/>
          <w:szCs w:val="28"/>
          <w:b/>
          <w:bCs/>
          <w:spacing w:val="-3"/>
        </w:rPr>
        <w:t>预约图书系统</w:t>
      </w:r>
    </w:p>
    <w:p>
      <w:pPr>
        <w:pStyle w:val="BodyText"/>
        <w:ind w:left="14"/>
        <w:spacing w:before="163" w:line="220" w:lineRule="auto"/>
        <w:outlineLvl w:val="3"/>
        <w:rPr>
          <w:sz w:val="24"/>
          <w:szCs w:val="24"/>
        </w:rPr>
      </w:pPr>
      <w:hyperlink w:history="true" r:id="rId62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4.5.2.1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实验目的</w:t>
      </w:r>
    </w:p>
    <w:p>
      <w:pPr>
        <w:pStyle w:val="BodyText"/>
        <w:ind w:left="28"/>
        <w:spacing w:before="31"/>
        <w:rPr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spacing w:val="-3"/>
        </w:rPr>
        <w:t>了解高频读卡系统在模拟预约图书系统的应用</w:t>
      </w:r>
    </w:p>
    <w:p>
      <w:pPr>
        <w:pStyle w:val="BodyText"/>
        <w:ind w:left="14"/>
        <w:spacing w:before="27" w:line="219" w:lineRule="auto"/>
        <w:outlineLvl w:val="3"/>
        <w:rPr>
          <w:sz w:val="24"/>
          <w:szCs w:val="24"/>
        </w:rPr>
      </w:pPr>
      <w:bookmarkStart w:name="bookmark13" w:id="13"/>
      <w:bookmarkEnd w:id="13"/>
      <w:hyperlink w:history="true" r:id="rId63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4.5.2.2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实验器材</w:t>
      </w:r>
    </w:p>
    <w:p>
      <w:pPr>
        <w:pStyle w:val="BodyText"/>
        <w:ind w:left="28"/>
        <w:spacing w:before="34" w:line="241" w:lineRule="auto"/>
        <w:rPr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rFonts w:ascii="Calibri" w:hAnsi="Calibri" w:eastAsia="Calibri" w:cs="Calibri"/>
          <w:spacing w:val="-7"/>
        </w:rPr>
        <w:t>RFID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7"/>
        </w:rPr>
        <w:t>实验箱</w:t>
      </w:r>
    </w:p>
    <w:p>
      <w:pPr>
        <w:pStyle w:val="BodyText"/>
        <w:ind w:left="28"/>
        <w:spacing w:before="29"/>
        <w:rPr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47"/>
        </w:rPr>
        <w:t xml:space="preserve"> </w:t>
      </w:r>
      <w:r>
        <w:rPr>
          <w:spacing w:val="-5"/>
        </w:rPr>
        <w:t>计算机一台</w:t>
      </w:r>
    </w:p>
    <w:p>
      <w:pPr>
        <w:pStyle w:val="BodyText"/>
        <w:ind w:left="28"/>
        <w:spacing w:before="29"/>
        <w:rPr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rFonts w:ascii="Calibri" w:hAnsi="Calibri" w:eastAsia="Calibri" w:cs="Calibri"/>
          <w:spacing w:val="-5"/>
        </w:rPr>
        <w:t>15693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spacing w:val="-5"/>
        </w:rPr>
        <w:t>高频标签两张</w:t>
      </w:r>
    </w:p>
    <w:p>
      <w:pPr>
        <w:pStyle w:val="BodyText"/>
        <w:ind w:left="14"/>
        <w:spacing w:before="30" w:line="219" w:lineRule="auto"/>
        <w:outlineLvl w:val="3"/>
        <w:rPr>
          <w:sz w:val="24"/>
          <w:szCs w:val="24"/>
        </w:rPr>
      </w:pPr>
      <w:bookmarkStart w:name="bookmark14" w:id="14"/>
      <w:bookmarkEnd w:id="14"/>
      <w:hyperlink w:history="true" r:id="rId64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4.5.2.3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实验内容</w:t>
      </w:r>
    </w:p>
    <w:p>
      <w:pPr>
        <w:pStyle w:val="BodyText"/>
        <w:ind w:left="18"/>
        <w:spacing w:before="42" w:line="219" w:lineRule="auto"/>
        <w:rPr/>
      </w:pPr>
      <w:r>
        <w:rPr>
          <w:spacing w:val="-1"/>
        </w:rPr>
        <w:t>通过上位机软件操作高频读写器读写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1"/>
        </w:rPr>
        <w:t>15693</w:t>
      </w:r>
      <w:r>
        <w:rPr>
          <w:rFonts w:ascii="Calibri" w:hAnsi="Calibri" w:eastAsia="Calibri" w:cs="Calibri"/>
          <w:spacing w:val="14"/>
        </w:rPr>
        <w:t xml:space="preserve"> </w:t>
      </w:r>
      <w:r>
        <w:rPr>
          <w:spacing w:val="-1"/>
        </w:rPr>
        <w:t>标签模拟智能门禁</w:t>
      </w:r>
      <w:r>
        <w:rPr>
          <w:spacing w:val="-2"/>
        </w:rPr>
        <w:t>系统</w:t>
      </w:r>
    </w:p>
    <w:p>
      <w:pPr>
        <w:pStyle w:val="BodyText"/>
        <w:ind w:left="14"/>
        <w:spacing w:before="43" w:line="220" w:lineRule="auto"/>
        <w:outlineLvl w:val="3"/>
        <w:rPr>
          <w:sz w:val="24"/>
          <w:szCs w:val="24"/>
        </w:rPr>
      </w:pPr>
      <w:bookmarkStart w:name="bookmark15" w:id="15"/>
      <w:bookmarkEnd w:id="15"/>
      <w:hyperlink w:history="true" r:id="rId65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4.5.2.4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实验原理</w:t>
      </w:r>
    </w:p>
    <w:p>
      <w:pPr>
        <w:pStyle w:val="BodyText"/>
        <w:ind w:left="28" w:firstLine="6"/>
        <w:spacing w:before="40" w:line="252" w:lineRule="auto"/>
        <w:rPr/>
      </w:pPr>
      <w:r>
        <w:rPr>
          <w:spacing w:val="-2"/>
        </w:rPr>
        <w:t>网关可以控制高频读卡器，而上位机通过和网关的串口通信间接控制高频读卡器</w:t>
      </w:r>
      <w:r>
        <w:rPr>
          <w:spacing w:val="-3"/>
        </w:rPr>
        <w:t>操作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3"/>
        </w:rPr>
        <w:t>15693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3"/>
        </w:rPr>
        <w:t>卡片，同</w:t>
      </w:r>
      <w:r>
        <w:rPr/>
        <w:t xml:space="preserve"> </w:t>
      </w:r>
      <w:r>
        <w:rPr/>
        <w:t>时上位机软件将相关注册信息，刷卡信息存入</w:t>
      </w:r>
      <w:r>
        <w:rPr>
          <w:spacing w:val="-1"/>
        </w:rPr>
        <w:t>数据库备用，最终完成模拟预约图书系统。</w:t>
      </w:r>
    </w:p>
    <w:p>
      <w:pPr>
        <w:pStyle w:val="BodyText"/>
        <w:ind w:left="14"/>
        <w:spacing w:before="22" w:line="219" w:lineRule="auto"/>
        <w:outlineLvl w:val="3"/>
        <w:rPr>
          <w:sz w:val="24"/>
          <w:szCs w:val="24"/>
        </w:rPr>
      </w:pPr>
      <w:bookmarkStart w:name="bookmark16" w:id="16"/>
      <w:bookmarkEnd w:id="16"/>
      <w:hyperlink w:history="true" r:id="rId66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4.5.2.5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实验步骤</w:t>
      </w:r>
    </w:p>
    <w:p>
      <w:pPr>
        <w:pStyle w:val="BodyText"/>
        <w:ind w:left="28"/>
        <w:spacing w:before="42" w:line="219" w:lineRule="auto"/>
        <w:rPr/>
      </w:pPr>
      <w:r>
        <w:rPr>
          <w:rFonts w:ascii="Calibri" w:hAnsi="Calibri" w:eastAsia="Calibri" w:cs="Calibri"/>
          <w:spacing w:val="-1"/>
        </w:rPr>
        <w:t>1.</w:t>
      </w:r>
      <w:r>
        <w:rPr>
          <w:spacing w:val="-1"/>
        </w:rPr>
        <w:t>打开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1"/>
        </w:rPr>
        <w:t>RFID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spacing w:val="-1"/>
        </w:rPr>
        <w:t>实验箱，连接好实验箱电源，依次启动高频读</w:t>
      </w:r>
      <w:r>
        <w:rPr>
          <w:spacing w:val="-2"/>
        </w:rPr>
        <w:t>卡器电源和网关电源。</w:t>
      </w:r>
    </w:p>
    <w:p>
      <w:pPr>
        <w:pStyle w:val="BodyText"/>
        <w:ind w:left="22"/>
        <w:spacing w:before="55" w:line="219" w:lineRule="auto"/>
        <w:rPr/>
      </w:pPr>
      <w:r>
        <w:rPr>
          <w:rFonts w:ascii="Calibri" w:hAnsi="Calibri" w:eastAsia="Calibri" w:cs="Calibri"/>
          <w:spacing w:val="-1"/>
        </w:rPr>
        <w:t>2.</w:t>
      </w:r>
      <w:r>
        <w:rPr>
          <w:spacing w:val="-1"/>
        </w:rPr>
        <w:t>确认高频读卡器的功能选择开关置于“</w:t>
      </w:r>
      <w:r>
        <w:rPr>
          <w:rFonts w:ascii="Calibri" w:hAnsi="Calibri" w:eastAsia="Calibri" w:cs="Calibri"/>
          <w:spacing w:val="-1"/>
        </w:rPr>
        <w:t>MB</w:t>
      </w:r>
      <w:r>
        <w:rPr>
          <w:rFonts w:ascii="Calibri" w:hAnsi="Calibri" w:eastAsia="Calibri" w:cs="Calibri"/>
          <w:spacing w:val="-23"/>
        </w:rPr>
        <w:t xml:space="preserve"> </w:t>
      </w:r>
      <w:r>
        <w:rPr>
          <w:spacing w:val="-1"/>
        </w:rPr>
        <w:t>”位</w:t>
      </w:r>
      <w:r>
        <w:rPr>
          <w:spacing w:val="-2"/>
        </w:rPr>
        <w:t>置，并且网关和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2"/>
        </w:rPr>
        <w:t>PC </w:t>
      </w:r>
      <w:r>
        <w:rPr>
          <w:spacing w:val="-2"/>
        </w:rPr>
        <w:t>机已经通过</w:t>
      </w:r>
      <w:r>
        <w:rPr>
          <w:spacing w:val="-38"/>
        </w:rPr>
        <w:t xml:space="preserve"> </w:t>
      </w:r>
      <w:r>
        <w:rPr>
          <w:rFonts w:ascii="Calibri" w:hAnsi="Calibri" w:eastAsia="Calibri" w:cs="Calibri"/>
          <w:spacing w:val="-2"/>
        </w:rPr>
        <w:t>miniUSB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2"/>
        </w:rPr>
        <w:t>线进行连接</w:t>
      </w:r>
    </w:p>
    <w:p>
      <w:pPr>
        <w:pStyle w:val="BodyText"/>
        <w:ind w:left="21"/>
        <w:spacing w:before="53" w:line="221" w:lineRule="auto"/>
        <w:rPr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3234054</wp:posOffset>
            </wp:positionH>
            <wp:positionV relativeFrom="paragraph">
              <wp:posOffset>221995</wp:posOffset>
            </wp:positionV>
            <wp:extent cx="911352" cy="1168908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352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如下图所示：</w:t>
      </w:r>
    </w:p>
    <w:p>
      <w:pPr>
        <w:ind w:firstLine="3132"/>
        <w:spacing w:before="36" w:line="1839" w:lineRule="exact"/>
        <w:rPr/>
      </w:pPr>
      <w:r>
        <w:rPr>
          <w:position w:val="-36"/>
        </w:rPr>
        <w:drawing>
          <wp:inline distT="0" distB="0" distL="0" distR="0">
            <wp:extent cx="896112" cy="1167383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112" cy="11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39" w:lineRule="exact"/>
        <w:sectPr>
          <w:footerReference w:type="default" r:id="rId60"/>
          <w:pgSz w:w="11906" w:h="16839"/>
          <w:pgMar w:top="890" w:right="1132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18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pStyle w:val="BodyText"/>
        <w:ind w:left="20"/>
        <w:spacing w:before="50" w:line="221" w:lineRule="auto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2145919</wp:posOffset>
            </wp:positionH>
            <wp:positionV relativeFrom="paragraph">
              <wp:posOffset>272462</wp:posOffset>
            </wp:positionV>
            <wp:extent cx="1912620" cy="2869691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2620" cy="2869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pacing w:val="-1"/>
        </w:rPr>
        <w:t>3.</w:t>
      </w:r>
      <w:r>
        <w:rPr>
          <w:spacing w:val="-1"/>
        </w:rPr>
        <w:t>打网关开综合实验应用“扩展应用</w:t>
      </w:r>
      <w:r>
        <w:rPr>
          <w:rFonts w:ascii="Calibri" w:hAnsi="Calibri" w:eastAsia="Calibri" w:cs="Calibri"/>
          <w:spacing w:val="-1"/>
        </w:rPr>
        <w:t>-</w:t>
      </w:r>
      <w:r>
        <w:rPr>
          <w:spacing w:val="-1"/>
        </w:rPr>
        <w:t>综合实</w:t>
      </w:r>
      <w:r>
        <w:rPr>
          <w:spacing w:val="-2"/>
        </w:rPr>
        <w:t>验</w:t>
      </w:r>
      <w:r>
        <w:rPr>
          <w:spacing w:val="-81"/>
        </w:rPr>
        <w:t xml:space="preserve"> </w:t>
      </w:r>
      <w:r>
        <w:rPr>
          <w:spacing w:val="-2"/>
        </w:rPr>
        <w:t>”，界面如下所示：</w:t>
      </w:r>
    </w:p>
    <w:p>
      <w:pPr>
        <w:ind w:firstLine="6499"/>
        <w:spacing w:before="117" w:line="4517" w:lineRule="exact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164718</wp:posOffset>
            </wp:positionH>
            <wp:positionV relativeFrom="paragraph">
              <wp:posOffset>76217</wp:posOffset>
            </wp:positionV>
            <wp:extent cx="1911095" cy="2866643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866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0"/>
        </w:rPr>
        <w:drawing>
          <wp:inline distT="0" distB="0" distL="0" distR="0">
            <wp:extent cx="1911095" cy="2868167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8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 w:hanging="6"/>
        <w:spacing w:before="123" w:line="258" w:lineRule="auto"/>
        <w:rPr/>
      </w:pPr>
      <w:r>
        <w:rPr>
          <w:rFonts w:ascii="Calibri" w:hAnsi="Calibri" w:eastAsia="Calibri" w:cs="Calibri"/>
          <w:spacing w:val="-1"/>
        </w:rPr>
        <w:t>4.</w:t>
      </w:r>
      <w:r>
        <w:rPr>
          <w:spacing w:val="-1"/>
        </w:rPr>
        <w:t>打开综合演示软件上位机软件，位于“</w:t>
      </w:r>
      <w:r>
        <w:rPr>
          <w:rFonts w:ascii="Calibri" w:hAnsi="Calibri" w:eastAsia="Calibri" w:cs="Calibri"/>
          <w:spacing w:val="-1"/>
        </w:rPr>
        <w:t>LPKT034-RFID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1"/>
        </w:rPr>
        <w:t>综合实验平台光盘</w:t>
      </w:r>
      <w:r>
        <w:rPr>
          <w:rFonts w:ascii="Calibri" w:hAnsi="Calibri" w:eastAsia="Calibri" w:cs="Calibri"/>
          <w:spacing w:val="-1"/>
        </w:rPr>
        <w:t>-V1.00\04</w:t>
      </w:r>
      <w:r>
        <w:rPr>
          <w:rFonts w:ascii="Calibri" w:hAnsi="Calibri" w:eastAsia="Calibri" w:cs="Calibri"/>
          <w:spacing w:val="-2"/>
        </w:rPr>
        <w:t>-</w:t>
      </w:r>
      <w:r>
        <w:rPr>
          <w:spacing w:val="-2"/>
        </w:rPr>
        <w:t>实验软件</w:t>
      </w:r>
      <w:r>
        <w:rPr>
          <w:rFonts w:ascii="Calibri" w:hAnsi="Calibri" w:eastAsia="Calibri" w:cs="Calibri"/>
          <w:spacing w:val="-2"/>
        </w:rPr>
        <w:t>\LPKT034-</w:t>
      </w:r>
      <w:r>
        <w:rPr>
          <w:rFonts w:ascii="Calibri" w:hAnsi="Calibri" w:eastAsia="Calibri" w:cs="Calibri"/>
        </w:rPr>
        <w:t xml:space="preserve"> </w:t>
      </w:r>
      <w:r>
        <w:rPr>
          <w:spacing w:val="-2"/>
        </w:rPr>
        <w:t>综合演示软件</w:t>
      </w:r>
      <w:r>
        <w:rPr>
          <w:rFonts w:ascii="Calibri" w:hAnsi="Calibri" w:eastAsia="Calibri" w:cs="Calibri"/>
          <w:spacing w:val="-2"/>
        </w:rPr>
        <w:t>-V1.1</w:t>
      </w:r>
      <w:r>
        <w:rPr>
          <w:rFonts w:ascii="Calibri" w:hAnsi="Calibri" w:eastAsia="Calibri" w:cs="Calibri"/>
          <w:spacing w:val="-15"/>
        </w:rPr>
        <w:t xml:space="preserve"> </w:t>
      </w:r>
      <w:r>
        <w:rPr>
          <w:spacing w:val="-2"/>
        </w:rPr>
        <w:t>”，软件界面如下图所示：</w:t>
      </w:r>
    </w:p>
    <w:p>
      <w:pPr>
        <w:ind w:firstLine="12"/>
        <w:spacing w:before="20" w:line="6288" w:lineRule="exact"/>
        <w:rPr/>
      </w:pPr>
      <w:r>
        <w:rPr>
          <w:position w:val="-125"/>
        </w:rPr>
        <w:drawing>
          <wp:inline distT="0" distB="0" distL="0" distR="0">
            <wp:extent cx="6109715" cy="3992879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715" cy="39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66" w:line="219" w:lineRule="auto"/>
        <w:rPr/>
      </w:pPr>
      <w:r>
        <w:rPr>
          <w:rFonts w:ascii="Calibri" w:hAnsi="Calibri" w:eastAsia="Calibri" w:cs="Calibri"/>
          <w:spacing w:val="-3"/>
        </w:rPr>
        <w:t>5.</w:t>
      </w:r>
      <w:r>
        <w:rPr>
          <w:spacing w:val="-3"/>
        </w:rPr>
        <w:t>单击“预约图书系统</w:t>
      </w:r>
      <w:r>
        <w:rPr>
          <w:spacing w:val="-65"/>
        </w:rPr>
        <w:t xml:space="preserve"> </w:t>
      </w:r>
      <w:r>
        <w:rPr>
          <w:spacing w:val="-3"/>
        </w:rPr>
        <w:t>”，显示如下：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before="1" w:line="22" w:lineRule="exact"/>
        <w:rPr/>
      </w:pPr>
      <w:r>
        <w:rPr/>
        <w:drawing>
          <wp:inline distT="0" distB="0" distL="0" distR="0">
            <wp:extent cx="6095999" cy="13969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99" cy="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172" w:line="190" w:lineRule="auto"/>
        <w:rPr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002060"/>
        </w:rPr>
        <w:t>© 2020 Jiangsu XueLi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</w:rPr>
        <w:t>Ltd.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 xml:space="preserve">                                                                                          </w:t>
      </w:r>
      <w:r>
        <w:rPr>
          <w:sz w:val="20"/>
          <w:szCs w:val="20"/>
          <w:color w:val="17365D"/>
          <w:spacing w:val="-1"/>
        </w:rPr>
        <w:t>第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87   </w:t>
      </w:r>
      <w:r>
        <w:rPr>
          <w:sz w:val="20"/>
          <w:szCs w:val="20"/>
          <w:color w:val="17365D"/>
          <w:spacing w:val="-1"/>
        </w:rPr>
        <w:t>页 共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106   </w:t>
      </w:r>
      <w:r>
        <w:rPr>
          <w:sz w:val="20"/>
          <w:szCs w:val="20"/>
          <w:color w:val="17365D"/>
          <w:spacing w:val="-1"/>
        </w:rPr>
        <w:t>页</w:t>
      </w:r>
    </w:p>
    <w:p>
      <w:pPr>
        <w:spacing w:line="190" w:lineRule="auto"/>
        <w:sectPr>
          <w:footerReference w:type="default" r:id="rId6"/>
          <w:pgSz w:w="11906" w:h="16839"/>
          <w:pgMar w:top="890" w:right="1117" w:bottom="400" w:left="1122" w:header="0" w:footer="0" w:gutter="0"/>
        </w:sectPr>
        <w:rPr>
          <w:sz w:val="20"/>
          <w:szCs w:val="20"/>
        </w:rPr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124" w:line="6164" w:lineRule="exact"/>
        <w:rPr/>
      </w:pPr>
      <w:r>
        <w:rPr>
          <w:position w:val="-123"/>
        </w:rPr>
        <w:drawing>
          <wp:inline distT="0" distB="0" distL="0" distR="0">
            <wp:extent cx="5478779" cy="3913631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8779" cy="39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/>
        <w:spacing w:before="128" w:line="220" w:lineRule="auto"/>
        <w:rPr/>
      </w:pPr>
      <w:r>
        <w:rPr>
          <w:rFonts w:ascii="Calibri" w:hAnsi="Calibri" w:eastAsia="Calibri" w:cs="Calibri"/>
          <w:spacing w:val="-4"/>
        </w:rPr>
        <w:t>6.</w:t>
      </w:r>
      <w:r>
        <w:rPr>
          <w:spacing w:val="-4"/>
        </w:rPr>
        <w:t>点击“</w:t>
      </w:r>
      <w:r>
        <w:rPr>
          <w:spacing w:val="-79"/>
        </w:rPr>
        <w:t xml:space="preserve"> </w:t>
      </w:r>
      <w:r>
        <w:rPr>
          <w:spacing w:val="-4"/>
        </w:rPr>
        <w:t>串口设置</w:t>
      </w:r>
      <w:r>
        <w:rPr>
          <w:spacing w:val="-81"/>
        </w:rPr>
        <w:t xml:space="preserve"> </w:t>
      </w:r>
      <w:r>
        <w:rPr>
          <w:spacing w:val="-4"/>
        </w:rPr>
        <w:t>”，进行如下操作：</w:t>
      </w:r>
    </w:p>
    <w:p>
      <w:pPr>
        <w:ind w:firstLine="12"/>
        <w:spacing w:before="60" w:line="6207" w:lineRule="exact"/>
        <w:rPr/>
      </w:pPr>
      <w:r>
        <w:rPr>
          <w:position w:val="-124"/>
        </w:rPr>
        <w:drawing>
          <wp:inline distT="0" distB="0" distL="0" distR="0">
            <wp:extent cx="5497067" cy="3941063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7067" cy="394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106" w:line="220" w:lineRule="auto"/>
        <w:rPr/>
      </w:pPr>
      <w:r>
        <w:rPr>
          <w:rFonts w:ascii="Calibri" w:hAnsi="Calibri" w:eastAsia="Calibri" w:cs="Calibri"/>
          <w:spacing w:val="-3"/>
        </w:rPr>
        <w:t>7.</w:t>
      </w:r>
      <w:r>
        <w:rPr>
          <w:spacing w:val="-3"/>
        </w:rPr>
        <w:t>点击“卡片注册</w:t>
      </w:r>
      <w:r>
        <w:rPr>
          <w:spacing w:val="-81"/>
        </w:rPr>
        <w:t xml:space="preserve"> </w:t>
      </w:r>
      <w:r>
        <w:rPr>
          <w:spacing w:val="-3"/>
        </w:rPr>
        <w:t>”，进行如下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-3"/>
        </w:rPr>
        <w:t>1~6</w:t>
      </w:r>
      <w:r>
        <w:rPr>
          <w:rFonts w:ascii="Calibri" w:hAnsi="Calibri" w:eastAsia="Calibri" w:cs="Calibri"/>
          <w:spacing w:val="12"/>
        </w:rPr>
        <w:t xml:space="preserve"> </w:t>
      </w:r>
      <w:r>
        <w:rPr>
          <w:spacing w:val="-3"/>
        </w:rPr>
        <w:t>操作：</w:t>
      </w:r>
    </w:p>
    <w:p>
      <w:pPr>
        <w:spacing w:line="220" w:lineRule="auto"/>
        <w:sectPr>
          <w:footerReference w:type="default" r:id="rId68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115" w:line="6813" w:lineRule="exact"/>
        <w:rPr/>
      </w:pPr>
      <w:r>
        <w:rPr>
          <w:position w:val="-136"/>
        </w:rPr>
        <w:drawing>
          <wp:inline distT="0" distB="0" distL="0" distR="0">
            <wp:extent cx="6056375" cy="4326635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6375" cy="43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2" w:line="219" w:lineRule="auto"/>
        <w:rPr/>
      </w:pPr>
      <w:r>
        <w:rPr/>
        <w:t>最后点击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</w:rPr>
        <w:t>6</w:t>
      </w:r>
      <w:r>
        <w:rPr>
          <w:rFonts w:ascii="Calibri" w:hAnsi="Calibri" w:eastAsia="Calibri" w:cs="Calibri"/>
          <w:spacing w:val="12"/>
          <w:w w:val="101"/>
        </w:rPr>
        <w:t xml:space="preserve"> </w:t>
      </w:r>
      <w:r>
        <w:rPr/>
        <w:t>确定之后弹出如下提示，点击“确定”。</w:t>
      </w:r>
    </w:p>
    <w:p>
      <w:pPr>
        <w:ind w:firstLine="12"/>
        <w:spacing w:before="121" w:line="2295" w:lineRule="exact"/>
        <w:rPr/>
      </w:pPr>
      <w:r>
        <w:rPr>
          <w:position w:val="-45"/>
        </w:rPr>
        <w:drawing>
          <wp:inline distT="0" distB="0" distL="0" distR="0">
            <wp:extent cx="1371600" cy="145694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0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166" w:line="220" w:lineRule="auto"/>
        <w:rPr/>
      </w:pPr>
      <w:r>
        <w:rPr>
          <w:spacing w:val="-2"/>
        </w:rPr>
        <w:t>此时可以点击</w:t>
      </w:r>
      <w:r>
        <w:rPr>
          <w:spacing w:val="-34"/>
        </w:rPr>
        <w:t xml:space="preserve"> </w:t>
      </w:r>
      <w:r>
        <w:rPr>
          <w:rFonts w:ascii="Calibri" w:hAnsi="Calibri" w:eastAsia="Calibri" w:cs="Calibri"/>
          <w:spacing w:val="-2"/>
        </w:rPr>
        <w:t>7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spacing w:val="-2"/>
        </w:rPr>
        <w:t>查询注册信息，结果如下所示：</w:t>
      </w:r>
    </w:p>
    <w:p>
      <w:pPr>
        <w:spacing w:line="220" w:lineRule="auto"/>
        <w:sectPr>
          <w:footerReference w:type="default" r:id="rId72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127" w:line="6163" w:lineRule="exact"/>
        <w:rPr/>
      </w:pPr>
      <w:r>
        <w:rPr>
          <w:position w:val="-123"/>
        </w:rPr>
        <w:drawing>
          <wp:inline distT="0" distB="0" distL="0" distR="0">
            <wp:extent cx="5477255" cy="3913631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7255" cy="39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125" w:line="220" w:lineRule="auto"/>
        <w:rPr/>
      </w:pPr>
      <w:r>
        <w:rPr>
          <w:rFonts w:ascii="Calibri" w:hAnsi="Calibri" w:eastAsia="Calibri" w:cs="Calibri"/>
          <w:spacing w:val="-2"/>
        </w:rPr>
        <w:t>8.</w:t>
      </w:r>
      <w:r>
        <w:rPr>
          <w:spacing w:val="-2"/>
        </w:rPr>
        <w:t>点击“注册记录</w:t>
      </w:r>
      <w:r>
        <w:rPr>
          <w:spacing w:val="-66"/>
        </w:rPr>
        <w:t xml:space="preserve"> </w:t>
      </w:r>
      <w:r>
        <w:rPr>
          <w:spacing w:val="-2"/>
        </w:rPr>
        <w:t>”，进行如下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2"/>
        </w:rPr>
        <w:t>1~2 </w:t>
      </w:r>
      <w:r>
        <w:rPr>
          <w:spacing w:val="-2"/>
        </w:rPr>
        <w:t>操作，同样可以查询注册记录：</w:t>
      </w:r>
    </w:p>
    <w:p>
      <w:pPr>
        <w:ind w:firstLine="12"/>
        <w:spacing w:before="68" w:line="6194" w:lineRule="exact"/>
        <w:rPr/>
      </w:pPr>
      <w:r>
        <w:rPr>
          <w:position w:val="-123"/>
        </w:rPr>
        <w:drawing>
          <wp:inline distT="0" distB="0" distL="0" distR="0">
            <wp:extent cx="5506211" cy="3933444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6211" cy="39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3" w:right="5" w:hanging="95"/>
        <w:spacing w:before="111" w:line="250" w:lineRule="auto"/>
        <w:rPr/>
      </w:pPr>
      <w:r>
        <w:rPr>
          <w:rFonts w:ascii="Calibri" w:hAnsi="Calibri" w:eastAsia="Calibri" w:cs="Calibri"/>
          <w:spacing w:val="-3"/>
        </w:rPr>
        <w:t>9.</w:t>
      </w:r>
      <w:r>
        <w:rPr>
          <w:spacing w:val="-3"/>
        </w:rPr>
        <w:t>点击“登录书籍</w:t>
      </w:r>
      <w:r>
        <w:rPr>
          <w:spacing w:val="-68"/>
        </w:rPr>
        <w:t xml:space="preserve"> </w:t>
      </w:r>
      <w:r>
        <w:rPr>
          <w:spacing w:val="-3"/>
        </w:rPr>
        <w:t>”，进行如下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-3"/>
        </w:rPr>
        <w:t>1~3</w:t>
      </w:r>
      <w:r>
        <w:rPr>
          <w:rFonts w:ascii="Calibri" w:hAnsi="Calibri" w:eastAsia="Calibri" w:cs="Calibri"/>
          <w:spacing w:val="12"/>
          <w:w w:val="101"/>
        </w:rPr>
        <w:t xml:space="preserve"> </w:t>
      </w:r>
      <w:r>
        <w:rPr>
          <w:spacing w:val="-3"/>
        </w:rPr>
        <w:t>操作，点击“录入</w:t>
      </w:r>
      <w:r>
        <w:rPr>
          <w:spacing w:val="-84"/>
        </w:rPr>
        <w:t xml:space="preserve"> </w:t>
      </w:r>
      <w:r>
        <w:rPr>
          <w:spacing w:val="-3"/>
        </w:rPr>
        <w:t>”按钮后可见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-3"/>
        </w:rPr>
        <w:t>4</w:t>
      </w:r>
      <w:r>
        <w:rPr>
          <w:rFonts w:ascii="Calibri" w:hAnsi="Calibri" w:eastAsia="Calibri" w:cs="Calibri"/>
          <w:spacing w:val="39"/>
          <w:w w:val="101"/>
        </w:rPr>
        <w:t xml:space="preserve"> </w:t>
      </w:r>
      <w:r>
        <w:rPr>
          <w:spacing w:val="-3"/>
        </w:rPr>
        <w:t>已录入书籍数据，并且当前是</w:t>
      </w:r>
      <w:r>
        <w:rPr/>
        <w:t xml:space="preserve"> </w:t>
      </w:r>
      <w:r>
        <w:rPr>
          <w:spacing w:val="-3"/>
        </w:rPr>
        <w:t>“未借出</w:t>
      </w:r>
      <w:r>
        <w:rPr>
          <w:spacing w:val="-78"/>
        </w:rPr>
        <w:t xml:space="preserve"> </w:t>
      </w:r>
      <w:r>
        <w:rPr>
          <w:spacing w:val="-3"/>
        </w:rPr>
        <w:t>”状态：</w:t>
      </w:r>
    </w:p>
    <w:p>
      <w:pPr>
        <w:spacing w:line="250" w:lineRule="auto"/>
        <w:sectPr>
          <w:footerReference w:type="default" r:id="rId76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20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ind w:firstLine="12"/>
        <w:spacing w:before="81" w:line="6163" w:lineRule="exact"/>
        <w:rPr/>
      </w:pPr>
      <w:r>
        <w:rPr>
          <w:position w:val="-123"/>
        </w:rPr>
        <w:drawing>
          <wp:inline distT="0" distB="0" distL="0" distR="0">
            <wp:extent cx="5478779" cy="3913631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8779" cy="39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 w:firstLine="6"/>
        <w:spacing w:before="128" w:line="250" w:lineRule="auto"/>
        <w:rPr/>
      </w:pPr>
      <w:r>
        <w:rPr>
          <w:rFonts w:ascii="Calibri" w:hAnsi="Calibri" w:eastAsia="Calibri" w:cs="Calibri"/>
          <w:spacing w:val="-4"/>
        </w:rPr>
        <w:t>10.</w:t>
      </w:r>
      <w:r>
        <w:rPr>
          <w:spacing w:val="-4"/>
        </w:rPr>
        <w:t>点击“实时演示</w:t>
      </w:r>
      <w:r>
        <w:rPr>
          <w:spacing w:val="-72"/>
        </w:rPr>
        <w:t xml:space="preserve"> </w:t>
      </w:r>
      <w:r>
        <w:rPr>
          <w:spacing w:val="-4"/>
        </w:rPr>
        <w:t>”，进行如下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4"/>
        </w:rPr>
        <w:t>1~2 </w:t>
      </w:r>
      <w:r>
        <w:rPr>
          <w:spacing w:val="-4"/>
        </w:rPr>
        <w:t>操作启动演示功能，此时可以通过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-4"/>
        </w:rPr>
        <w:t>3~4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4"/>
        </w:rPr>
        <w:t>查询当前卡片的信息以及</w:t>
      </w:r>
      <w:r>
        <w:rPr/>
        <w:t xml:space="preserve"> </w:t>
      </w:r>
      <w:r>
        <w:rPr>
          <w:spacing w:val="-1"/>
        </w:rPr>
        <w:t>关联的学生名字“张三”，并且可通过</w:t>
      </w:r>
      <w:r>
        <w:rPr>
          <w:spacing w:val="-35"/>
        </w:rPr>
        <w:t xml:space="preserve"> </w:t>
      </w:r>
      <w:r>
        <w:rPr>
          <w:rFonts w:ascii="Calibri" w:hAnsi="Calibri" w:eastAsia="Calibri" w:cs="Calibri"/>
          <w:spacing w:val="-1"/>
        </w:rPr>
        <w:t>5 </w:t>
      </w:r>
      <w:r>
        <w:rPr>
          <w:spacing w:val="-1"/>
        </w:rPr>
        <w:t>对数据进行操作，</w:t>
      </w:r>
    </w:p>
    <w:p>
      <w:pPr>
        <w:ind w:firstLine="12"/>
        <w:spacing w:before="62" w:line="6168" w:lineRule="exact"/>
        <w:rPr/>
      </w:pPr>
      <w:r>
        <w:rPr>
          <w:position w:val="-123"/>
        </w:rPr>
        <w:drawing>
          <wp:inline distT="0" distB="0" distL="0" distR="0">
            <wp:extent cx="5483352" cy="3916679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3352" cy="39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4" w:line="219" w:lineRule="auto"/>
        <w:jc w:val="right"/>
        <w:rPr/>
      </w:pPr>
      <w:r>
        <w:rPr>
          <w:spacing w:val="-4"/>
        </w:rPr>
        <w:t>点击“借阅</w:t>
      </w:r>
      <w:r>
        <w:rPr>
          <w:spacing w:val="-81"/>
        </w:rPr>
        <w:t xml:space="preserve"> </w:t>
      </w:r>
      <w:r>
        <w:rPr>
          <w:spacing w:val="-4"/>
        </w:rPr>
        <w:t>”按钮，在弹出的窗口中点击“确定”，此时书籍的状态由“未</w:t>
      </w:r>
      <w:r>
        <w:rPr>
          <w:spacing w:val="-5"/>
        </w:rPr>
        <w:t>借出</w:t>
      </w:r>
      <w:r>
        <w:rPr>
          <w:spacing w:val="-81"/>
        </w:rPr>
        <w:t xml:space="preserve"> </w:t>
      </w:r>
      <w:r>
        <w:rPr>
          <w:spacing w:val="-5"/>
        </w:rPr>
        <w:t>”变为“</w:t>
      </w:r>
      <w:r>
        <w:rPr>
          <w:spacing w:val="-80"/>
        </w:rPr>
        <w:t xml:space="preserve"> </w:t>
      </w:r>
      <w:r>
        <w:rPr>
          <w:spacing w:val="-5"/>
        </w:rPr>
        <w:t>已借出</w:t>
      </w:r>
      <w:r>
        <w:rPr>
          <w:spacing w:val="-80"/>
        </w:rPr>
        <w:t xml:space="preserve"> </w:t>
      </w:r>
      <w:r>
        <w:rPr>
          <w:spacing w:val="-5"/>
        </w:rPr>
        <w:t>”，</w:t>
      </w:r>
    </w:p>
    <w:p>
      <w:pPr>
        <w:spacing w:line="219" w:lineRule="auto"/>
        <w:sectPr>
          <w:footerReference w:type="default" r:id="rId80"/>
          <w:pgSz w:w="11906" w:h="16839"/>
          <w:pgMar w:top="890" w:right="1132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144" w:line="6760" w:lineRule="exact"/>
        <w:rPr/>
      </w:pPr>
      <w:r>
        <w:rPr>
          <w:position w:val="-135"/>
        </w:rPr>
        <w:drawing>
          <wp:inline distT="0" distB="0" distL="0" distR="0">
            <wp:extent cx="6009131" cy="4293108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9131" cy="429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2" w:line="219" w:lineRule="auto"/>
        <w:rPr/>
      </w:pPr>
      <w:r>
        <w:rPr>
          <w:spacing w:val="2"/>
        </w:rPr>
        <w:t>此时再点击“借阅</w:t>
      </w:r>
      <w:r>
        <w:rPr>
          <w:spacing w:val="-81"/>
        </w:rPr>
        <w:t xml:space="preserve"> </w:t>
      </w:r>
      <w:r>
        <w:rPr>
          <w:spacing w:val="2"/>
        </w:rPr>
        <w:t>”会提示“该书已被借出</w:t>
      </w:r>
      <w:r>
        <w:rPr>
          <w:spacing w:val="1"/>
        </w:rPr>
        <w:t>，请预约</w:t>
      </w:r>
      <w:r>
        <w:rPr>
          <w:spacing w:val="-80"/>
        </w:rPr>
        <w:t xml:space="preserve"> </w:t>
      </w:r>
      <w:r>
        <w:rPr>
          <w:spacing w:val="1"/>
        </w:rPr>
        <w:t>”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2"/>
        <w:spacing w:line="2295" w:lineRule="exact"/>
        <w:rPr/>
      </w:pPr>
      <w:r>
        <w:rPr>
          <w:position w:val="-45"/>
        </w:rPr>
        <w:drawing>
          <wp:inline distT="0" distB="0" distL="0" distR="0">
            <wp:extent cx="1571243" cy="1456944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1243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164" w:line="220" w:lineRule="auto"/>
        <w:rPr/>
      </w:pPr>
      <w:r>
        <w:rPr>
          <w:spacing w:val="-2"/>
        </w:rPr>
        <w:t>再新注册一个“李四</w:t>
      </w:r>
      <w:r>
        <w:rPr>
          <w:spacing w:val="-82"/>
        </w:rPr>
        <w:t xml:space="preserve"> </w:t>
      </w:r>
      <w:r>
        <w:rPr>
          <w:spacing w:val="-2"/>
        </w:rPr>
        <w:t>”学号“</w:t>
      </w:r>
      <w:r>
        <w:rPr>
          <w:rFonts w:ascii="Calibri" w:hAnsi="Calibri" w:eastAsia="Calibri" w:cs="Calibri"/>
          <w:spacing w:val="-2"/>
        </w:rPr>
        <w:t>10002</w:t>
      </w:r>
      <w:r>
        <w:rPr>
          <w:rFonts w:ascii="Calibri" w:hAnsi="Calibri" w:eastAsia="Calibri" w:cs="Calibri"/>
          <w:spacing w:val="-22"/>
        </w:rPr>
        <w:t xml:space="preserve"> </w:t>
      </w:r>
      <w:r>
        <w:rPr>
          <w:spacing w:val="-2"/>
        </w:rPr>
        <w:t>”，</w:t>
      </w:r>
    </w:p>
    <w:p>
      <w:pPr>
        <w:spacing w:line="220" w:lineRule="auto"/>
        <w:sectPr>
          <w:footerReference w:type="default" r:id="rId83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697152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22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ind w:firstLine="12"/>
        <w:spacing w:before="30" w:line="6264" w:lineRule="exact"/>
        <w:rPr/>
      </w:pPr>
      <w:r>
        <w:rPr>
          <w:position w:val="-125"/>
        </w:rPr>
        <w:drawing>
          <wp:inline distT="0" distB="0" distL="0" distR="0">
            <wp:extent cx="5568695" cy="3977639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8695" cy="3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78" w:line="250" w:lineRule="auto"/>
        <w:rPr/>
      </w:pPr>
      <w:r>
        <w:rPr>
          <w:spacing w:val="-3"/>
        </w:rPr>
        <w:t>此时再进入“实时演示</w:t>
      </w:r>
      <w:r>
        <w:rPr>
          <w:spacing w:val="-71"/>
        </w:rPr>
        <w:t xml:space="preserve"> </w:t>
      </w:r>
      <w:r>
        <w:rPr>
          <w:spacing w:val="-3"/>
        </w:rPr>
        <w:t>”界面，进行如下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3"/>
        </w:rPr>
        <w:t>1~2</w:t>
      </w:r>
      <w:r>
        <w:rPr>
          <w:rFonts w:ascii="Calibri" w:hAnsi="Calibri" w:eastAsia="Calibri" w:cs="Calibri"/>
          <w:spacing w:val="12"/>
        </w:rPr>
        <w:t xml:space="preserve"> </w:t>
      </w:r>
      <w:r>
        <w:rPr>
          <w:spacing w:val="-3"/>
        </w:rPr>
        <w:t>操作启动演示功能，此时可以通过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-3"/>
        </w:rPr>
        <w:t>3~4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3"/>
        </w:rPr>
        <w:t>查询当前卡片的</w:t>
      </w:r>
      <w:r>
        <w:rPr/>
        <w:t xml:space="preserve"> </w:t>
      </w:r>
      <w:r>
        <w:rPr/>
        <w:t>信息以及关联的学生名字已经变成“李四”，</w:t>
      </w:r>
      <w:r>
        <w:rPr>
          <w:spacing w:val="-1"/>
        </w:rPr>
        <w:t>并且可通过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-1"/>
        </w:rPr>
        <w:t>5 </w:t>
      </w:r>
      <w:r>
        <w:rPr>
          <w:spacing w:val="-1"/>
        </w:rPr>
        <w:t>对数据进行操作，</w:t>
      </w:r>
    </w:p>
    <w:p>
      <w:pPr>
        <w:ind w:firstLine="12"/>
        <w:spacing w:before="7" w:line="6276" w:lineRule="exact"/>
        <w:rPr/>
      </w:pPr>
      <w:r>
        <w:rPr>
          <w:position w:val="-125"/>
        </w:rPr>
        <w:drawing>
          <wp:inline distT="0" distB="0" distL="0" distR="0">
            <wp:extent cx="5577840" cy="3985259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7840" cy="39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1" w:line="219" w:lineRule="auto"/>
        <w:jc w:val="right"/>
        <w:rPr/>
      </w:pPr>
      <w:r>
        <w:rPr>
          <w:spacing w:val="-2"/>
        </w:rPr>
        <w:t>此时李四分别进行“预约”“借阅</w:t>
      </w:r>
      <w:r>
        <w:rPr>
          <w:spacing w:val="-81"/>
        </w:rPr>
        <w:t xml:space="preserve"> </w:t>
      </w:r>
      <w:r>
        <w:rPr>
          <w:spacing w:val="-2"/>
        </w:rPr>
        <w:t>”“归还</w:t>
      </w:r>
      <w:r>
        <w:rPr>
          <w:spacing w:val="-83"/>
        </w:rPr>
        <w:t xml:space="preserve"> </w:t>
      </w:r>
      <w:r>
        <w:rPr>
          <w:spacing w:val="-2"/>
        </w:rPr>
        <w:t>”对应的结果如</w:t>
      </w:r>
      <w:r>
        <w:rPr>
          <w:spacing w:val="-3"/>
        </w:rPr>
        <w:t>下所示，可见李四只能做预约操作，没有</w:t>
      </w:r>
    </w:p>
    <w:p>
      <w:pPr>
        <w:spacing w:line="219" w:lineRule="auto"/>
        <w:sectPr>
          <w:footerReference w:type="default" r:id="rId87"/>
          <w:pgSz w:w="11906" w:h="16839"/>
          <w:pgMar w:top="890" w:right="1132" w:bottom="1418" w:left="1122" w:header="0" w:footer="991" w:gutter="0"/>
        </w:sectPr>
        <w:rPr/>
      </w:pPr>
    </w:p>
    <w:p>
      <w:pPr>
        <w:pStyle w:val="BodyText"/>
        <w:ind w:left="11"/>
        <w:spacing w:before="131" w:line="249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pStyle w:val="BodyText"/>
        <w:ind w:left="19"/>
        <w:spacing w:before="103" w:line="220" w:lineRule="auto"/>
        <w:rPr/>
      </w:pPr>
      <w:r>
        <w:rPr>
          <w:spacing w:val="-2"/>
        </w:rPr>
        <w:t>其他权限。</w:t>
      </w:r>
    </w:p>
    <w:p>
      <w:pPr>
        <w:ind w:firstLine="12"/>
        <w:spacing w:before="39" w:line="6254" w:lineRule="exact"/>
        <w:rPr/>
      </w:pPr>
      <w:r>
        <w:rPr>
          <w:position w:val="-125"/>
        </w:rPr>
        <w:drawing>
          <wp:inline distT="0" distB="0" distL="0" distR="0">
            <wp:extent cx="5529071" cy="3971544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9071" cy="397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0" w:line="219" w:lineRule="auto"/>
        <w:jc w:val="right"/>
        <w:rPr/>
      </w:pPr>
      <w:r>
        <w:rPr>
          <w:spacing w:val="-1"/>
        </w:rPr>
        <w:t>重新用张三的卡进行刷卡，进行如下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1"/>
        </w:rPr>
        <w:t>1~4 </w:t>
      </w:r>
      <w:r>
        <w:rPr>
          <w:spacing w:val="-1"/>
        </w:rPr>
        <w:t>操作后可使书籍重新变为未借出状态</w:t>
      </w:r>
      <w:r>
        <w:rPr>
          <w:spacing w:val="-2"/>
        </w:rPr>
        <w:t>，至此预约图书功能。</w:t>
      </w:r>
    </w:p>
    <w:p>
      <w:pPr>
        <w:ind w:firstLine="12"/>
        <w:spacing w:before="37" w:line="6257" w:lineRule="exact"/>
        <w:rPr/>
      </w:pPr>
      <w:r>
        <w:rPr>
          <w:position w:val="-125"/>
        </w:rPr>
        <w:drawing>
          <wp:inline distT="0" distB="0" distL="0" distR="0">
            <wp:extent cx="5561075" cy="3973067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1075" cy="397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57" w:lineRule="exact"/>
        <w:sectPr>
          <w:footerReference w:type="default" r:id="rId90"/>
          <w:pgSz w:w="11906" w:h="16839"/>
          <w:pgMar w:top="758" w:right="1121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706368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7" w:id="17"/>
      <w:bookmarkEnd w:id="17"/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24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pStyle w:val="BodyText"/>
        <w:ind w:left="14"/>
        <w:spacing w:before="179" w:line="220" w:lineRule="auto"/>
        <w:outlineLvl w:val="2"/>
        <w:rPr>
          <w:sz w:val="28"/>
          <w:szCs w:val="28"/>
        </w:rPr>
      </w:pPr>
      <w:bookmarkStart w:name="bookmark18" w:id="18"/>
      <w:bookmarkEnd w:id="18"/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4.5.3</w:t>
      </w:r>
      <w:r>
        <w:rPr>
          <w:rFonts w:ascii="Calibri" w:hAnsi="Calibri" w:eastAsia="Calibri" w:cs="Calibri"/>
          <w:sz w:val="28"/>
          <w:szCs w:val="28"/>
          <w:b/>
          <w:bCs/>
          <w:spacing w:val="23"/>
          <w:w w:val="101"/>
        </w:rPr>
        <w:t xml:space="preserve"> </w:t>
      </w:r>
      <w:r>
        <w:rPr>
          <w:sz w:val="28"/>
          <w:szCs w:val="28"/>
          <w:b/>
          <w:bCs/>
          <w:spacing w:val="-3"/>
        </w:rPr>
        <w:t>超市结账系统</w:t>
      </w:r>
    </w:p>
    <w:p>
      <w:pPr>
        <w:pStyle w:val="BodyText"/>
        <w:ind w:left="14"/>
        <w:spacing w:before="162" w:line="220" w:lineRule="auto"/>
        <w:outlineLvl w:val="3"/>
        <w:rPr>
          <w:sz w:val="24"/>
          <w:szCs w:val="24"/>
        </w:rPr>
      </w:pPr>
      <w:hyperlink w:history="true" r:id="rId95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4.5.3.1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实验目的</w:t>
      </w:r>
    </w:p>
    <w:p>
      <w:pPr>
        <w:pStyle w:val="BodyText"/>
        <w:ind w:left="28"/>
        <w:spacing w:before="28"/>
        <w:rPr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spacing w:val="-3"/>
        </w:rPr>
        <w:t>了解高频读卡系统在模拟超市结账系统的应用</w:t>
      </w:r>
    </w:p>
    <w:p>
      <w:pPr>
        <w:pStyle w:val="BodyText"/>
        <w:ind w:left="14"/>
        <w:spacing w:before="30" w:line="219" w:lineRule="auto"/>
        <w:outlineLvl w:val="3"/>
        <w:rPr>
          <w:sz w:val="24"/>
          <w:szCs w:val="24"/>
        </w:rPr>
      </w:pPr>
      <w:bookmarkStart w:name="bookmark19" w:id="19"/>
      <w:bookmarkEnd w:id="19"/>
      <w:hyperlink w:history="true" r:id="rId96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4.5.3.2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实验器材</w:t>
      </w:r>
    </w:p>
    <w:p>
      <w:pPr>
        <w:pStyle w:val="BodyText"/>
        <w:ind w:left="28"/>
        <w:spacing w:before="33" w:line="241" w:lineRule="auto"/>
        <w:rPr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rFonts w:ascii="Calibri" w:hAnsi="Calibri" w:eastAsia="Calibri" w:cs="Calibri"/>
          <w:spacing w:val="-7"/>
        </w:rPr>
        <w:t>RFID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7"/>
        </w:rPr>
        <w:t>实验箱</w:t>
      </w:r>
    </w:p>
    <w:p>
      <w:pPr>
        <w:pStyle w:val="BodyText"/>
        <w:ind w:left="28"/>
        <w:spacing w:before="27"/>
        <w:rPr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47"/>
        </w:rPr>
        <w:t xml:space="preserve"> </w:t>
      </w:r>
      <w:r>
        <w:rPr>
          <w:spacing w:val="-5"/>
        </w:rPr>
        <w:t>计算机一台</w:t>
      </w:r>
    </w:p>
    <w:p>
      <w:pPr>
        <w:pStyle w:val="BodyText"/>
        <w:ind w:left="28"/>
        <w:spacing w:before="31"/>
        <w:rPr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rFonts w:ascii="Calibri" w:hAnsi="Calibri" w:eastAsia="Calibri" w:cs="Calibri"/>
          <w:spacing w:val="-5"/>
        </w:rPr>
        <w:t>15693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spacing w:val="-5"/>
        </w:rPr>
        <w:t>高频标签两张</w:t>
      </w:r>
    </w:p>
    <w:p>
      <w:pPr>
        <w:pStyle w:val="BodyText"/>
        <w:ind w:left="14"/>
        <w:spacing w:before="31" w:line="219" w:lineRule="auto"/>
        <w:outlineLvl w:val="3"/>
        <w:rPr>
          <w:sz w:val="24"/>
          <w:szCs w:val="24"/>
        </w:rPr>
      </w:pPr>
      <w:bookmarkStart w:name="bookmark20" w:id="20"/>
      <w:bookmarkEnd w:id="20"/>
      <w:hyperlink w:history="true" r:id="rId97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4.5.3.3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实验内容</w:t>
      </w:r>
    </w:p>
    <w:p>
      <w:pPr>
        <w:pStyle w:val="BodyText"/>
        <w:ind w:left="18"/>
        <w:spacing w:before="38" w:line="219" w:lineRule="auto"/>
        <w:rPr/>
      </w:pPr>
      <w:r>
        <w:rPr>
          <w:spacing w:val="-1"/>
        </w:rPr>
        <w:t>通过上位机软件操作高频读写器读写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1"/>
        </w:rPr>
        <w:t>15693</w:t>
      </w:r>
      <w:r>
        <w:rPr>
          <w:rFonts w:ascii="Calibri" w:hAnsi="Calibri" w:eastAsia="Calibri" w:cs="Calibri"/>
          <w:spacing w:val="14"/>
        </w:rPr>
        <w:t xml:space="preserve"> </w:t>
      </w:r>
      <w:r>
        <w:rPr>
          <w:spacing w:val="-1"/>
        </w:rPr>
        <w:t>标签模拟超市结账</w:t>
      </w:r>
      <w:r>
        <w:rPr>
          <w:spacing w:val="-2"/>
        </w:rPr>
        <w:t>系统</w:t>
      </w:r>
    </w:p>
    <w:p>
      <w:pPr>
        <w:pStyle w:val="BodyText"/>
        <w:ind w:left="14"/>
        <w:spacing w:before="47" w:line="220" w:lineRule="auto"/>
        <w:outlineLvl w:val="3"/>
        <w:rPr>
          <w:sz w:val="24"/>
          <w:szCs w:val="24"/>
        </w:rPr>
      </w:pPr>
      <w:bookmarkStart w:name="bookmark21" w:id="21"/>
      <w:bookmarkEnd w:id="21"/>
      <w:hyperlink w:history="true" r:id="rId98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4.5.3.4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实验原理</w:t>
      </w:r>
    </w:p>
    <w:p>
      <w:pPr>
        <w:pStyle w:val="BodyText"/>
        <w:ind w:left="28" w:right="12" w:firstLine="6"/>
        <w:spacing w:before="40" w:line="250" w:lineRule="auto"/>
        <w:rPr/>
      </w:pPr>
      <w:r>
        <w:rPr>
          <w:spacing w:val="-2"/>
        </w:rPr>
        <w:t>网关可以控制高频读卡器，而上位机通过和网关的串口通信间接控制高频读卡器</w:t>
      </w:r>
      <w:r>
        <w:rPr>
          <w:spacing w:val="-3"/>
        </w:rPr>
        <w:t>操作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3"/>
        </w:rPr>
        <w:t>15693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3"/>
        </w:rPr>
        <w:t>卡片，同</w:t>
      </w:r>
      <w:r>
        <w:rPr/>
        <w:t xml:space="preserve"> </w:t>
      </w:r>
      <w:r>
        <w:rPr/>
        <w:t>时上位机软件将相关注册信息，刷卡信息存入</w:t>
      </w:r>
      <w:r>
        <w:rPr>
          <w:spacing w:val="-1"/>
        </w:rPr>
        <w:t>数据库备用，最终完成模拟超市结账系统。</w:t>
      </w:r>
    </w:p>
    <w:p>
      <w:pPr>
        <w:pStyle w:val="BodyText"/>
        <w:ind w:left="14"/>
        <w:spacing w:before="26" w:line="219" w:lineRule="auto"/>
        <w:outlineLvl w:val="3"/>
        <w:rPr>
          <w:sz w:val="24"/>
          <w:szCs w:val="24"/>
        </w:rPr>
      </w:pPr>
      <w:bookmarkStart w:name="bookmark22" w:id="22"/>
      <w:bookmarkEnd w:id="22"/>
      <w:hyperlink w:history="true" r:id="rId99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4.5.3.5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实验步骤</w:t>
      </w:r>
    </w:p>
    <w:p>
      <w:pPr>
        <w:pStyle w:val="BodyText"/>
        <w:ind w:left="28"/>
        <w:spacing w:before="42" w:line="219" w:lineRule="auto"/>
        <w:rPr/>
      </w:pPr>
      <w:r>
        <w:rPr>
          <w:rFonts w:ascii="Calibri" w:hAnsi="Calibri" w:eastAsia="Calibri" w:cs="Calibri"/>
          <w:spacing w:val="-1"/>
        </w:rPr>
        <w:t>1.</w:t>
      </w:r>
      <w:r>
        <w:rPr>
          <w:spacing w:val="-1"/>
        </w:rPr>
        <w:t>打开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1"/>
        </w:rPr>
        <w:t>RFID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spacing w:val="-1"/>
        </w:rPr>
        <w:t>实验箱，连接好实验箱电源，依次启动高频读</w:t>
      </w:r>
      <w:r>
        <w:rPr>
          <w:spacing w:val="-2"/>
        </w:rPr>
        <w:t>卡器电源和网关电源。</w:t>
      </w:r>
    </w:p>
    <w:p>
      <w:pPr>
        <w:pStyle w:val="BodyText"/>
        <w:ind w:left="22"/>
        <w:spacing w:before="53" w:line="219" w:lineRule="auto"/>
        <w:rPr/>
      </w:pPr>
      <w:r>
        <w:rPr>
          <w:rFonts w:ascii="Calibri" w:hAnsi="Calibri" w:eastAsia="Calibri" w:cs="Calibri"/>
          <w:spacing w:val="-1"/>
        </w:rPr>
        <w:t>2.</w:t>
      </w:r>
      <w:r>
        <w:rPr>
          <w:spacing w:val="-1"/>
        </w:rPr>
        <w:t>确认高频读卡器的功能选择开关置于“</w:t>
      </w:r>
      <w:r>
        <w:rPr>
          <w:rFonts w:ascii="Calibri" w:hAnsi="Calibri" w:eastAsia="Calibri" w:cs="Calibri"/>
          <w:spacing w:val="-1"/>
        </w:rPr>
        <w:t>MB</w:t>
      </w:r>
      <w:r>
        <w:rPr>
          <w:rFonts w:ascii="Calibri" w:hAnsi="Calibri" w:eastAsia="Calibri" w:cs="Calibri"/>
          <w:spacing w:val="-23"/>
        </w:rPr>
        <w:t xml:space="preserve"> </w:t>
      </w:r>
      <w:r>
        <w:rPr>
          <w:spacing w:val="-1"/>
        </w:rPr>
        <w:t>”位</w:t>
      </w:r>
      <w:r>
        <w:rPr>
          <w:spacing w:val="-2"/>
        </w:rPr>
        <w:t>置，并且网关和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2"/>
        </w:rPr>
        <w:t>PC </w:t>
      </w:r>
      <w:r>
        <w:rPr>
          <w:spacing w:val="-2"/>
        </w:rPr>
        <w:t>机已经通过</w:t>
      </w:r>
      <w:r>
        <w:rPr>
          <w:spacing w:val="-38"/>
        </w:rPr>
        <w:t xml:space="preserve"> </w:t>
      </w:r>
      <w:r>
        <w:rPr>
          <w:rFonts w:ascii="Calibri" w:hAnsi="Calibri" w:eastAsia="Calibri" w:cs="Calibri"/>
          <w:spacing w:val="-2"/>
        </w:rPr>
        <w:t>miniUSB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2"/>
        </w:rPr>
        <w:t>线进行连接</w:t>
      </w:r>
    </w:p>
    <w:p>
      <w:pPr>
        <w:pStyle w:val="BodyText"/>
        <w:ind w:left="21"/>
        <w:spacing w:before="55" w:line="221" w:lineRule="auto"/>
        <w:rPr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3234054</wp:posOffset>
            </wp:positionH>
            <wp:positionV relativeFrom="paragraph">
              <wp:posOffset>222008</wp:posOffset>
            </wp:positionV>
            <wp:extent cx="911352" cy="1168908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352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如下图所示：</w:t>
      </w:r>
    </w:p>
    <w:p>
      <w:pPr>
        <w:ind w:firstLine="3132"/>
        <w:spacing w:before="34" w:line="1838" w:lineRule="exact"/>
        <w:rPr/>
      </w:pPr>
      <w:r>
        <w:rPr>
          <w:position w:val="-36"/>
        </w:rPr>
        <w:drawing>
          <wp:inline distT="0" distB="0" distL="0" distR="0">
            <wp:extent cx="896112" cy="1167384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112" cy="11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78" w:line="221" w:lineRule="auto"/>
        <w:rPr/>
      </w:pPr>
      <w:r>
        <w:rPr>
          <w:rFonts w:ascii="Calibri" w:hAnsi="Calibri" w:eastAsia="Calibri" w:cs="Calibri"/>
          <w:spacing w:val="-1"/>
        </w:rPr>
        <w:t>3.</w:t>
      </w:r>
      <w:r>
        <w:rPr>
          <w:spacing w:val="-1"/>
        </w:rPr>
        <w:t>打网关开综合实验应用“扩展应用</w:t>
      </w:r>
      <w:r>
        <w:rPr>
          <w:rFonts w:ascii="Calibri" w:hAnsi="Calibri" w:eastAsia="Calibri" w:cs="Calibri"/>
          <w:spacing w:val="-1"/>
        </w:rPr>
        <w:t>-</w:t>
      </w:r>
      <w:r>
        <w:rPr>
          <w:spacing w:val="-1"/>
        </w:rPr>
        <w:t>综合实</w:t>
      </w:r>
      <w:r>
        <w:rPr>
          <w:spacing w:val="-2"/>
        </w:rPr>
        <w:t>验</w:t>
      </w:r>
      <w:r>
        <w:rPr>
          <w:spacing w:val="-81"/>
        </w:rPr>
        <w:t xml:space="preserve"> </w:t>
      </w:r>
      <w:r>
        <w:rPr>
          <w:spacing w:val="-2"/>
        </w:rPr>
        <w:t>”，界面如下所示：</w:t>
      </w:r>
    </w:p>
    <w:p>
      <w:pPr>
        <w:ind w:firstLine="3379"/>
        <w:spacing w:before="112" w:line="4520" w:lineRule="exact"/>
        <w:rPr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164718</wp:posOffset>
            </wp:positionH>
            <wp:positionV relativeFrom="paragraph">
              <wp:posOffset>74680</wp:posOffset>
            </wp:positionV>
            <wp:extent cx="1911095" cy="2866644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4127119</wp:posOffset>
            </wp:positionH>
            <wp:positionV relativeFrom="paragraph">
              <wp:posOffset>74681</wp:posOffset>
            </wp:positionV>
            <wp:extent cx="1911095" cy="2868167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86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0"/>
        </w:rPr>
        <w:drawing>
          <wp:inline distT="0" distB="0" distL="0" distR="0">
            <wp:extent cx="1912620" cy="2869691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2620" cy="286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 w:hanging="6"/>
        <w:spacing w:before="121" w:line="259" w:lineRule="auto"/>
        <w:rPr/>
      </w:pPr>
      <w:r>
        <w:rPr>
          <w:rFonts w:ascii="Calibri" w:hAnsi="Calibri" w:eastAsia="Calibri" w:cs="Calibri"/>
          <w:spacing w:val="-3"/>
        </w:rPr>
        <w:t>4.   </w:t>
      </w:r>
      <w:r>
        <w:rPr>
          <w:spacing w:val="-3"/>
        </w:rPr>
        <w:t>打开综合演示软件上位机软件，位于“</w:t>
      </w:r>
      <w:r>
        <w:rPr>
          <w:rFonts w:ascii="Calibri" w:hAnsi="Calibri" w:eastAsia="Calibri" w:cs="Calibri"/>
          <w:spacing w:val="-3"/>
        </w:rPr>
        <w:t>LPKT034-RF</w:t>
      </w:r>
      <w:r>
        <w:rPr>
          <w:rFonts w:ascii="Calibri" w:hAnsi="Calibri" w:eastAsia="Calibri" w:cs="Calibri"/>
          <w:spacing w:val="-4"/>
        </w:rPr>
        <w:t>ID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spacing w:val="-4"/>
        </w:rPr>
        <w:t>综合实验平台光盘</w:t>
      </w:r>
      <w:r>
        <w:rPr>
          <w:rFonts w:ascii="Calibri" w:hAnsi="Calibri" w:eastAsia="Calibri" w:cs="Calibri"/>
          <w:spacing w:val="-4"/>
        </w:rPr>
        <w:t>-V1.00\04-</w:t>
      </w:r>
      <w:r>
        <w:rPr>
          <w:spacing w:val="-4"/>
        </w:rPr>
        <w:t>实验软件</w:t>
      </w:r>
      <w:r>
        <w:rPr>
          <w:rFonts w:ascii="Calibri" w:hAnsi="Calibri" w:eastAsia="Calibri" w:cs="Calibri"/>
          <w:spacing w:val="-4"/>
        </w:rPr>
        <w:t>\LPKT034-</w:t>
      </w:r>
      <w:r>
        <w:rPr>
          <w:rFonts w:ascii="Calibri" w:hAnsi="Calibri" w:eastAsia="Calibri" w:cs="Calibri"/>
        </w:rPr>
        <w:t xml:space="preserve"> </w:t>
      </w:r>
      <w:r>
        <w:rPr>
          <w:spacing w:val="-2"/>
        </w:rPr>
        <w:t>综合演示软件</w:t>
      </w:r>
      <w:r>
        <w:rPr>
          <w:rFonts w:ascii="Calibri" w:hAnsi="Calibri" w:eastAsia="Calibri" w:cs="Calibri"/>
          <w:spacing w:val="-2"/>
        </w:rPr>
        <w:t>-V1.1</w:t>
      </w:r>
      <w:r>
        <w:rPr>
          <w:rFonts w:ascii="Calibri" w:hAnsi="Calibri" w:eastAsia="Calibri" w:cs="Calibri"/>
          <w:spacing w:val="-15"/>
        </w:rPr>
        <w:t xml:space="preserve"> </w:t>
      </w:r>
      <w:r>
        <w:rPr>
          <w:spacing w:val="-2"/>
        </w:rPr>
        <w:t>”，软件界面如下图所示：</w:t>
      </w:r>
    </w:p>
    <w:p>
      <w:pPr>
        <w:spacing w:line="259" w:lineRule="auto"/>
        <w:sectPr>
          <w:footerReference w:type="default" r:id="rId94"/>
          <w:pgSz w:w="11906" w:h="16839"/>
          <w:pgMar w:top="890" w:right="1120" w:bottom="1418" w:left="1122" w:header="0" w:footer="991" w:gutter="0"/>
        </w:sectPr>
        <w:rPr/>
      </w:pPr>
    </w:p>
    <w:p>
      <w:pPr>
        <w:pStyle w:val="BodyText"/>
        <w:ind w:left="7087"/>
        <w:spacing w:before="339" w:line="225" w:lineRule="auto"/>
        <w:rPr>
          <w:sz w:val="31"/>
          <w:szCs w:val="31"/>
        </w:rPr>
      </w:pPr>
      <w:r>
        <w:pict>
          <v:rect id="_x0000_s26" style="position:absolute;margin-left:0.550003pt;margin-top:35.2215pt;mso-position-vertical-relative:text;mso-position-horizontal-relative:text;width:481.9pt;height:2.9pt;z-index:251708416;" fillcolor="#000000" filled="true" stroked="false"/>
        </w:pict>
      </w:r>
      <w:r>
        <w:drawing>
          <wp:anchor distT="0" distB="0" distL="0" distR="0" simplePos="0" relativeHeight="251707392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2"/>
        <w:spacing w:before="62" w:line="6288" w:lineRule="exact"/>
        <w:rPr/>
      </w:pPr>
      <w:r>
        <w:rPr>
          <w:position w:val="-125"/>
        </w:rPr>
        <w:drawing>
          <wp:inline distT="0" distB="0" distL="0" distR="0">
            <wp:extent cx="6109715" cy="3992879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715" cy="39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65" w:line="220" w:lineRule="auto"/>
        <w:rPr/>
      </w:pPr>
      <w:r>
        <w:rPr>
          <w:rFonts w:ascii="Calibri" w:hAnsi="Calibri" w:eastAsia="Calibri" w:cs="Calibri"/>
          <w:spacing w:val="-2"/>
        </w:rPr>
        <w:t>5.   </w:t>
      </w:r>
      <w:r>
        <w:rPr>
          <w:spacing w:val="-2"/>
        </w:rPr>
        <w:t>单击“超市结账系统</w:t>
      </w:r>
      <w:r>
        <w:rPr>
          <w:spacing w:val="-81"/>
        </w:rPr>
        <w:t xml:space="preserve"> </w:t>
      </w:r>
      <w:r>
        <w:rPr>
          <w:spacing w:val="-2"/>
        </w:rPr>
        <w:t>”，显示如下：</w:t>
      </w:r>
    </w:p>
    <w:p>
      <w:pPr>
        <w:ind w:firstLine="12"/>
        <w:spacing w:before="39" w:line="6883" w:lineRule="exact"/>
        <w:rPr/>
      </w:pPr>
      <w:r>
        <w:rPr>
          <w:position w:val="-137"/>
        </w:rPr>
        <w:drawing>
          <wp:inline distT="0" distB="0" distL="0" distR="0">
            <wp:extent cx="6118859" cy="4370832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859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1" w:line="22" w:lineRule="exact"/>
        <w:rPr/>
      </w:pPr>
      <w:r>
        <w:rPr/>
        <w:drawing>
          <wp:inline distT="0" distB="0" distL="0" distR="0">
            <wp:extent cx="6095999" cy="13969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99" cy="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173" w:line="190" w:lineRule="auto"/>
        <w:rPr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002060"/>
        </w:rPr>
        <w:t>© 2020 Jiangsu XueLi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</w:rPr>
        <w:t>Ltd.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 xml:space="preserve">                                                                                          </w:t>
      </w:r>
      <w:r>
        <w:rPr>
          <w:sz w:val="20"/>
          <w:szCs w:val="20"/>
          <w:color w:val="17365D"/>
          <w:spacing w:val="-1"/>
        </w:rPr>
        <w:t>第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96   </w:t>
      </w:r>
      <w:r>
        <w:rPr>
          <w:sz w:val="20"/>
          <w:szCs w:val="20"/>
          <w:color w:val="17365D"/>
          <w:spacing w:val="-1"/>
        </w:rPr>
        <w:t>页 共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106   </w:t>
      </w:r>
      <w:r>
        <w:rPr>
          <w:sz w:val="20"/>
          <w:szCs w:val="20"/>
          <w:color w:val="17365D"/>
          <w:spacing w:val="-1"/>
        </w:rPr>
        <w:t>页</w:t>
      </w:r>
    </w:p>
    <w:p>
      <w:pPr>
        <w:spacing w:line="190" w:lineRule="auto"/>
        <w:sectPr>
          <w:footerReference w:type="default" r:id="rId6"/>
          <w:pgSz w:w="11906" w:h="16839"/>
          <w:pgMar w:top="890" w:right="1134" w:bottom="400" w:left="1122" w:header="0" w:footer="0" w:gutter="0"/>
        </w:sectPr>
        <w:rPr>
          <w:sz w:val="20"/>
          <w:szCs w:val="20"/>
        </w:rPr>
      </w:pPr>
    </w:p>
    <w:p>
      <w:pPr>
        <w:pStyle w:val="BodyText"/>
        <w:ind w:left="11"/>
        <w:spacing w:before="131" w:line="249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pStyle w:val="BodyText"/>
        <w:ind w:left="21"/>
        <w:spacing w:before="103" w:line="220" w:lineRule="auto"/>
        <w:rPr/>
      </w:pPr>
      <w:r>
        <w:rPr>
          <w:rFonts w:ascii="Calibri" w:hAnsi="Calibri" w:eastAsia="Calibri" w:cs="Calibri"/>
          <w:spacing w:val="-4"/>
        </w:rPr>
        <w:t>6.</w:t>
      </w:r>
      <w:r>
        <w:rPr>
          <w:spacing w:val="-4"/>
        </w:rPr>
        <w:t>点击“</w:t>
      </w:r>
      <w:r>
        <w:rPr>
          <w:spacing w:val="-79"/>
        </w:rPr>
        <w:t xml:space="preserve"> </w:t>
      </w:r>
      <w:r>
        <w:rPr>
          <w:spacing w:val="-4"/>
        </w:rPr>
        <w:t>串口设置</w:t>
      </w:r>
      <w:r>
        <w:rPr>
          <w:spacing w:val="-81"/>
        </w:rPr>
        <w:t xml:space="preserve"> </w:t>
      </w:r>
      <w:r>
        <w:rPr>
          <w:spacing w:val="-4"/>
        </w:rPr>
        <w:t>”，进行如下操作：</w:t>
      </w:r>
    </w:p>
    <w:p>
      <w:pPr>
        <w:ind w:firstLine="12"/>
        <w:spacing w:before="27" w:line="6276" w:lineRule="exact"/>
        <w:rPr/>
      </w:pPr>
      <w:r>
        <w:rPr>
          <w:position w:val="-125"/>
        </w:rPr>
        <w:drawing>
          <wp:inline distT="0" distB="0" distL="0" distR="0">
            <wp:extent cx="5545835" cy="3985260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583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70" w:line="220" w:lineRule="auto"/>
        <w:rPr/>
      </w:pPr>
      <w:r>
        <w:rPr>
          <w:rFonts w:ascii="Calibri" w:hAnsi="Calibri" w:eastAsia="Calibri" w:cs="Calibri"/>
          <w:spacing w:val="-4"/>
        </w:rPr>
        <w:t>7.</w:t>
      </w:r>
      <w:r>
        <w:rPr>
          <w:spacing w:val="-4"/>
        </w:rPr>
        <w:t>点击“商品注册</w:t>
      </w:r>
      <w:r>
        <w:rPr>
          <w:spacing w:val="-65"/>
        </w:rPr>
        <w:t xml:space="preserve"> </w:t>
      </w:r>
      <w:r>
        <w:rPr>
          <w:spacing w:val="-4"/>
        </w:rPr>
        <w:t>”，按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4"/>
        </w:rPr>
        <w:t>1~7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4"/>
        </w:rPr>
        <w:t>步骤完成“商品注册</w:t>
      </w:r>
      <w:r>
        <w:rPr>
          <w:spacing w:val="-81"/>
        </w:rPr>
        <w:t xml:space="preserve"> </w:t>
      </w:r>
      <w:r>
        <w:rPr>
          <w:spacing w:val="-4"/>
        </w:rPr>
        <w:t>”操作：</w:t>
      </w:r>
    </w:p>
    <w:p>
      <w:pPr>
        <w:ind w:firstLine="12"/>
        <w:spacing w:before="15" w:line="6302" w:lineRule="exact"/>
        <w:rPr/>
      </w:pPr>
      <w:r>
        <w:rPr>
          <w:position w:val="-126"/>
        </w:rPr>
        <w:drawing>
          <wp:inline distT="0" distB="0" distL="0" distR="0">
            <wp:extent cx="5602223" cy="4002023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2223" cy="400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56" w:line="220" w:lineRule="auto"/>
        <w:rPr/>
      </w:pPr>
      <w:r>
        <w:rPr>
          <w:rFonts w:ascii="Calibri" w:hAnsi="Calibri" w:eastAsia="Calibri" w:cs="Calibri"/>
          <w:spacing w:val="-3"/>
        </w:rPr>
        <w:t>8.</w:t>
      </w:r>
      <w:r>
        <w:rPr>
          <w:spacing w:val="-3"/>
        </w:rPr>
        <w:t>点击“入库记录</w:t>
      </w:r>
      <w:r>
        <w:rPr>
          <w:spacing w:val="-81"/>
        </w:rPr>
        <w:t xml:space="preserve"> </w:t>
      </w:r>
      <w:r>
        <w:rPr>
          <w:spacing w:val="-3"/>
        </w:rPr>
        <w:t>”，按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3"/>
        </w:rPr>
        <w:t>1~2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3"/>
        </w:rPr>
        <w:t>步骤完成“入库记录查</w:t>
      </w:r>
      <w:r>
        <w:rPr>
          <w:spacing w:val="-4"/>
        </w:rPr>
        <w:t>询</w:t>
      </w:r>
      <w:r>
        <w:rPr>
          <w:spacing w:val="-81"/>
        </w:rPr>
        <w:t xml:space="preserve"> </w:t>
      </w:r>
      <w:r>
        <w:rPr>
          <w:spacing w:val="-4"/>
        </w:rPr>
        <w:t>”操作：</w:t>
      </w:r>
    </w:p>
    <w:p>
      <w:pPr>
        <w:spacing w:line="220" w:lineRule="auto"/>
        <w:sectPr>
          <w:footerReference w:type="default" r:id="rId102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715584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28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ind w:firstLine="12"/>
        <w:spacing w:before="4" w:line="6319" w:lineRule="exact"/>
        <w:rPr/>
      </w:pPr>
      <w:r>
        <w:rPr>
          <w:position w:val="-126"/>
        </w:rPr>
        <w:drawing>
          <wp:inline distT="0" distB="0" distL="0" distR="0">
            <wp:extent cx="5615940" cy="4012691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5940" cy="40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48" w:line="220" w:lineRule="auto"/>
        <w:rPr/>
      </w:pPr>
      <w:r>
        <w:rPr>
          <w:rFonts w:ascii="Calibri" w:hAnsi="Calibri" w:eastAsia="Calibri" w:cs="Calibri"/>
          <w:spacing w:val="-4"/>
        </w:rPr>
        <w:t>9.</w:t>
      </w:r>
      <w:r>
        <w:rPr>
          <w:spacing w:val="-4"/>
        </w:rPr>
        <w:t>点击“实时演示</w:t>
      </w:r>
      <w:r>
        <w:rPr>
          <w:spacing w:val="-63"/>
        </w:rPr>
        <w:t xml:space="preserve"> </w:t>
      </w:r>
      <w:r>
        <w:rPr>
          <w:spacing w:val="-4"/>
        </w:rPr>
        <w:t>”，按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4"/>
        </w:rPr>
        <w:t>1~2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4"/>
        </w:rPr>
        <w:t>步骤启动“商品结账</w:t>
      </w:r>
      <w:r>
        <w:rPr>
          <w:spacing w:val="-81"/>
        </w:rPr>
        <w:t xml:space="preserve"> </w:t>
      </w:r>
      <w:r>
        <w:rPr>
          <w:spacing w:val="-4"/>
        </w:rPr>
        <w:t>”操作：</w:t>
      </w:r>
    </w:p>
    <w:p>
      <w:pPr>
        <w:ind w:firstLine="12"/>
        <w:spacing w:before="142" w:line="6360" w:lineRule="exact"/>
        <w:rPr/>
      </w:pPr>
      <w:r>
        <w:rPr>
          <w:position w:val="-127"/>
        </w:rPr>
        <w:drawing>
          <wp:inline distT="0" distB="0" distL="0" distR="0">
            <wp:extent cx="5654040" cy="4038600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404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186" w:line="220" w:lineRule="auto"/>
        <w:rPr/>
      </w:pPr>
      <w:r>
        <w:rPr>
          <w:spacing w:val="-1"/>
        </w:rPr>
        <w:t>按上述方法再注册一种商品，结果如下所示：</w:t>
      </w:r>
    </w:p>
    <w:p>
      <w:pPr>
        <w:spacing w:line="220" w:lineRule="auto"/>
        <w:sectPr>
          <w:footerReference w:type="default" r:id="rId106"/>
          <w:pgSz w:w="11906" w:h="16839"/>
          <w:pgMar w:top="890" w:right="1134" w:bottom="1418" w:left="1122" w:header="0" w:footer="991" w:gutter="0"/>
        </w:sectPr>
        <w:rPr/>
      </w:pPr>
    </w:p>
    <w:p>
      <w:pPr>
        <w:pStyle w:val="BodyText"/>
        <w:ind w:left="11"/>
        <w:spacing w:before="131" w:line="254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ind w:firstLine="12"/>
        <w:spacing w:before="194" w:line="6341" w:lineRule="exact"/>
        <w:rPr/>
      </w:pPr>
      <w:r>
        <w:rPr>
          <w:position w:val="-126"/>
        </w:rPr>
        <w:drawing>
          <wp:inline distT="0" distB="0" distL="0" distR="0">
            <wp:extent cx="5637275" cy="4026408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7275" cy="40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/>
        <w:spacing w:before="195" w:line="219" w:lineRule="auto"/>
        <w:rPr/>
      </w:pPr>
      <w:r>
        <w:rPr>
          <w:spacing w:val="-1"/>
        </w:rPr>
        <w:t>将卡片置于高频读卡器天线范围内，刷卡即可模拟结账。</w:t>
      </w:r>
    </w:p>
    <w:p>
      <w:pPr>
        <w:ind w:firstLine="12"/>
        <w:spacing w:before="133" w:line="6384" w:lineRule="exact"/>
        <w:rPr/>
      </w:pPr>
      <w:r>
        <w:rPr>
          <w:position w:val="-127"/>
        </w:rPr>
        <w:drawing>
          <wp:inline distT="0" distB="0" distL="0" distR="0">
            <wp:extent cx="5673852" cy="4053840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3852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384" w:lineRule="exact"/>
        <w:sectPr>
          <w:footerReference w:type="default" r:id="rId109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726848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3" w:id="23"/>
      <w:bookmarkEnd w:id="23"/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30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pStyle w:val="BodyText"/>
        <w:ind w:left="14"/>
        <w:spacing w:before="179" w:line="221" w:lineRule="auto"/>
        <w:outlineLvl w:val="2"/>
        <w:rPr>
          <w:sz w:val="28"/>
          <w:szCs w:val="28"/>
        </w:rPr>
      </w:pPr>
      <w:bookmarkStart w:name="bookmark24" w:id="24"/>
      <w:bookmarkEnd w:id="24"/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4.5.4ETC</w:t>
      </w:r>
      <w:r>
        <w:rPr>
          <w:rFonts w:ascii="Calibri" w:hAnsi="Calibri" w:eastAsia="Calibri" w:cs="Calibri"/>
          <w:sz w:val="28"/>
          <w:szCs w:val="28"/>
          <w:b/>
          <w:bCs/>
          <w:spacing w:val="27"/>
        </w:rPr>
        <w:t xml:space="preserve"> </w:t>
      </w:r>
      <w:r>
        <w:rPr>
          <w:sz w:val="28"/>
          <w:szCs w:val="28"/>
          <w:b/>
          <w:bCs/>
          <w:spacing w:val="-3"/>
        </w:rPr>
        <w:t>演示系统</w:t>
      </w:r>
    </w:p>
    <w:p>
      <w:pPr>
        <w:pStyle w:val="BodyText"/>
        <w:ind w:left="14"/>
        <w:spacing w:before="160" w:line="220" w:lineRule="auto"/>
        <w:outlineLvl w:val="3"/>
        <w:rPr>
          <w:sz w:val="24"/>
          <w:szCs w:val="24"/>
        </w:rPr>
      </w:pPr>
      <w:hyperlink w:history="true" r:id="rId114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4.5.4.1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实验目的</w:t>
      </w:r>
    </w:p>
    <w:p>
      <w:pPr>
        <w:pStyle w:val="BodyText"/>
        <w:ind w:left="28"/>
        <w:spacing w:before="28"/>
        <w:rPr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3"/>
        </w:rPr>
        <w:t>了解超高频读卡系统在模拟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-3"/>
        </w:rPr>
        <w:t>ETC</w:t>
      </w:r>
      <w:r>
        <w:rPr>
          <w:rFonts w:ascii="Calibri" w:hAnsi="Calibri" w:eastAsia="Calibri" w:cs="Calibri"/>
          <w:spacing w:val="13"/>
        </w:rPr>
        <w:t xml:space="preserve"> </w:t>
      </w:r>
      <w:r>
        <w:rPr>
          <w:spacing w:val="-3"/>
        </w:rPr>
        <w:t>演示系</w:t>
      </w:r>
      <w:r>
        <w:rPr>
          <w:spacing w:val="-4"/>
        </w:rPr>
        <w:t>统的应用</w:t>
      </w:r>
    </w:p>
    <w:p>
      <w:pPr>
        <w:pStyle w:val="BodyText"/>
        <w:ind w:left="14"/>
        <w:spacing w:before="30" w:line="219" w:lineRule="auto"/>
        <w:outlineLvl w:val="3"/>
        <w:rPr>
          <w:sz w:val="24"/>
          <w:szCs w:val="24"/>
        </w:rPr>
      </w:pPr>
      <w:bookmarkStart w:name="bookmark25" w:id="25"/>
      <w:bookmarkEnd w:id="25"/>
      <w:hyperlink w:history="true" r:id="rId115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4.5.4.2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实验器材</w:t>
      </w:r>
    </w:p>
    <w:p>
      <w:pPr>
        <w:pStyle w:val="BodyText"/>
        <w:ind w:left="28"/>
        <w:spacing w:before="33" w:line="241" w:lineRule="auto"/>
        <w:rPr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rFonts w:ascii="Calibri" w:hAnsi="Calibri" w:eastAsia="Calibri" w:cs="Calibri"/>
          <w:spacing w:val="-7"/>
        </w:rPr>
        <w:t>RFID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7"/>
        </w:rPr>
        <w:t>实验箱</w:t>
      </w:r>
    </w:p>
    <w:p>
      <w:pPr>
        <w:pStyle w:val="BodyText"/>
        <w:ind w:left="28"/>
        <w:spacing w:before="27"/>
        <w:rPr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47"/>
        </w:rPr>
        <w:t xml:space="preserve"> </w:t>
      </w:r>
      <w:r>
        <w:rPr>
          <w:spacing w:val="-5"/>
        </w:rPr>
        <w:t>计算机一台</w:t>
      </w:r>
    </w:p>
    <w:p>
      <w:pPr>
        <w:pStyle w:val="BodyText"/>
        <w:ind w:left="28"/>
        <w:spacing w:before="32"/>
        <w:rPr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3"/>
        </w:rPr>
        <w:t xml:space="preserve"> </w:t>
      </w:r>
      <w:r>
        <w:rPr>
          <w:rFonts w:ascii="Calibri" w:hAnsi="Calibri" w:eastAsia="Calibri" w:cs="Calibri"/>
          <w:spacing w:val="-4"/>
        </w:rPr>
        <w:t>UHF</w:t>
      </w:r>
      <w:r>
        <w:rPr>
          <w:rFonts w:ascii="Calibri" w:hAnsi="Calibri" w:eastAsia="Calibri" w:cs="Calibri"/>
          <w:spacing w:val="13"/>
        </w:rPr>
        <w:t xml:space="preserve"> </w:t>
      </w:r>
      <w:r>
        <w:rPr>
          <w:spacing w:val="-4"/>
        </w:rPr>
        <w:t>超高频标签一张</w:t>
      </w:r>
    </w:p>
    <w:p>
      <w:pPr>
        <w:pStyle w:val="BodyText"/>
        <w:ind w:left="14"/>
        <w:spacing w:before="30" w:line="219" w:lineRule="auto"/>
        <w:outlineLvl w:val="3"/>
        <w:rPr>
          <w:sz w:val="24"/>
          <w:szCs w:val="24"/>
        </w:rPr>
      </w:pPr>
      <w:bookmarkStart w:name="bookmark26" w:id="26"/>
      <w:bookmarkEnd w:id="26"/>
      <w:hyperlink w:history="true" r:id="rId116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4.5.4.3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实验内容</w:t>
      </w:r>
    </w:p>
    <w:p>
      <w:pPr>
        <w:pStyle w:val="BodyText"/>
        <w:ind w:left="18"/>
        <w:spacing w:before="38" w:line="213" w:lineRule="auto"/>
        <w:rPr/>
      </w:pPr>
      <w:r>
        <w:rPr>
          <w:spacing w:val="-2"/>
        </w:rPr>
        <w:t>通过上位机软件操作超高频读写器读写</w:t>
      </w:r>
      <w:r>
        <w:rPr>
          <w:spacing w:val="-41"/>
        </w:rPr>
        <w:t xml:space="preserve"> </w:t>
      </w:r>
      <w:r>
        <w:rPr>
          <w:rFonts w:ascii="Calibri" w:hAnsi="Calibri" w:eastAsia="Calibri" w:cs="Calibri"/>
          <w:spacing w:val="-2"/>
        </w:rPr>
        <w:t>epc</w:t>
      </w:r>
      <w:r>
        <w:rPr>
          <w:rFonts w:ascii="Calibri" w:hAnsi="Calibri" w:eastAsia="Calibri" w:cs="Calibri"/>
          <w:spacing w:val="13"/>
        </w:rPr>
        <w:t xml:space="preserve"> </w:t>
      </w:r>
      <w:r>
        <w:rPr>
          <w:spacing w:val="-2"/>
        </w:rPr>
        <w:t>标签模拟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-2"/>
        </w:rPr>
        <w:t>ETC</w:t>
      </w:r>
      <w:r>
        <w:rPr>
          <w:rFonts w:ascii="Calibri" w:hAnsi="Calibri" w:eastAsia="Calibri" w:cs="Calibri"/>
          <w:spacing w:val="16"/>
          <w:w w:val="101"/>
        </w:rPr>
        <w:t xml:space="preserve"> </w:t>
      </w:r>
      <w:r>
        <w:rPr>
          <w:spacing w:val="-2"/>
        </w:rPr>
        <w:t>系统</w:t>
      </w:r>
    </w:p>
    <w:p>
      <w:pPr>
        <w:pStyle w:val="BodyText"/>
        <w:ind w:left="14"/>
        <w:spacing w:before="54" w:line="220" w:lineRule="auto"/>
        <w:outlineLvl w:val="3"/>
        <w:rPr>
          <w:sz w:val="24"/>
          <w:szCs w:val="24"/>
        </w:rPr>
      </w:pPr>
      <w:bookmarkStart w:name="bookmark27" w:id="27"/>
      <w:bookmarkEnd w:id="27"/>
      <w:hyperlink w:history="true" r:id="rId117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4.5.4.4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实验原理</w:t>
      </w:r>
    </w:p>
    <w:p>
      <w:pPr>
        <w:pStyle w:val="BodyText"/>
        <w:ind w:left="39" w:right="35" w:hanging="4"/>
        <w:spacing w:before="40" w:line="246" w:lineRule="auto"/>
        <w:rPr/>
      </w:pPr>
      <w:r>
        <w:rPr>
          <w:spacing w:val="-2"/>
        </w:rPr>
        <w:t>网关可以控制超高频读卡器，而上位机通过和网关的串口通信间接控制超高频读卡器操作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-3"/>
        </w:rPr>
        <w:t>epc</w:t>
      </w:r>
      <w:r>
        <w:rPr>
          <w:rFonts w:ascii="Calibri" w:hAnsi="Calibri" w:eastAsia="Calibri" w:cs="Calibri"/>
          <w:spacing w:val="15"/>
        </w:rPr>
        <w:t xml:space="preserve"> </w:t>
      </w:r>
      <w:r>
        <w:rPr>
          <w:spacing w:val="-3"/>
        </w:rPr>
        <w:t>标签，</w:t>
      </w:r>
      <w:r>
        <w:rPr/>
        <w:t xml:space="preserve"> </w:t>
      </w:r>
      <w:r>
        <w:rPr>
          <w:spacing w:val="-2"/>
        </w:rPr>
        <w:t>同时上位机软件将相关注册信息，刷卡信息存入数据库备用，最终完成模拟</w:t>
      </w:r>
      <w:r>
        <w:rPr>
          <w:spacing w:val="-18"/>
        </w:rPr>
        <w:t xml:space="preserve"> </w:t>
      </w:r>
      <w:r>
        <w:rPr>
          <w:rFonts w:ascii="Calibri" w:hAnsi="Calibri" w:eastAsia="Calibri" w:cs="Calibri"/>
          <w:spacing w:val="-2"/>
        </w:rPr>
        <w:t>ETC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spacing w:val="-2"/>
        </w:rPr>
        <w:t>系统。</w:t>
      </w:r>
    </w:p>
    <w:p>
      <w:pPr>
        <w:pStyle w:val="BodyText"/>
        <w:ind w:left="14"/>
        <w:spacing w:before="36" w:line="219" w:lineRule="auto"/>
        <w:outlineLvl w:val="3"/>
        <w:rPr>
          <w:sz w:val="24"/>
          <w:szCs w:val="24"/>
        </w:rPr>
      </w:pPr>
      <w:bookmarkStart w:name="bookmark28" w:id="28"/>
      <w:bookmarkEnd w:id="28"/>
      <w:hyperlink w:history="true" r:id="rId118">
        <w:r>
          <w:rPr>
            <w:rFonts w:ascii="Calibri" w:hAnsi="Calibri" w:eastAsia="Calibri" w:cs="Calibri"/>
            <w:sz w:val="24"/>
            <w:szCs w:val="24"/>
            <w:b/>
            <w:bCs/>
            <w:spacing w:val="-3"/>
          </w:rPr>
          <w:t>4.5.4.5</w:t>
        </w:r>
      </w:hyperlink>
      <w:r>
        <w:rPr>
          <w:rFonts w:ascii="Calibri" w:hAnsi="Calibri" w:eastAsia="Calibri" w:cs="Calibri"/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3"/>
        </w:rPr>
        <w:t>实验步骤</w:t>
      </w:r>
    </w:p>
    <w:p>
      <w:pPr>
        <w:pStyle w:val="BodyText"/>
        <w:ind w:left="28"/>
        <w:spacing w:before="42" w:line="219" w:lineRule="auto"/>
        <w:rPr/>
      </w:pPr>
      <w:r>
        <w:rPr>
          <w:rFonts w:ascii="Calibri" w:hAnsi="Calibri" w:eastAsia="Calibri" w:cs="Calibri"/>
          <w:spacing w:val="-1"/>
        </w:rPr>
        <w:t>1.</w:t>
      </w:r>
      <w:r>
        <w:rPr>
          <w:spacing w:val="-1"/>
        </w:rPr>
        <w:t>打开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1"/>
        </w:rPr>
        <w:t>RFID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spacing w:val="-1"/>
        </w:rPr>
        <w:t>实验箱，连接好实验箱电源，依次启动超高频读卡器</w:t>
      </w:r>
      <w:r>
        <w:rPr>
          <w:spacing w:val="-2"/>
        </w:rPr>
        <w:t>电源和网关电源。</w:t>
      </w:r>
    </w:p>
    <w:p>
      <w:pPr>
        <w:pStyle w:val="BodyText"/>
        <w:ind w:left="22"/>
        <w:spacing w:before="53" w:line="219" w:lineRule="auto"/>
        <w:rPr/>
      </w:pPr>
      <w:r>
        <w:rPr>
          <w:rFonts w:ascii="Calibri" w:hAnsi="Calibri" w:eastAsia="Calibri" w:cs="Calibri"/>
          <w:spacing w:val="-1"/>
        </w:rPr>
        <w:t>2.</w:t>
      </w:r>
      <w:r>
        <w:rPr>
          <w:spacing w:val="-1"/>
        </w:rPr>
        <w:t>确认超高频读卡器的功能选择开关置于“</w:t>
      </w:r>
      <w:r>
        <w:rPr>
          <w:rFonts w:ascii="Calibri" w:hAnsi="Calibri" w:eastAsia="Calibri" w:cs="Calibri"/>
          <w:spacing w:val="-1"/>
        </w:rPr>
        <w:t>MB</w:t>
      </w:r>
      <w:r>
        <w:rPr>
          <w:rFonts w:ascii="Calibri" w:hAnsi="Calibri" w:eastAsia="Calibri" w:cs="Calibri"/>
          <w:spacing w:val="-23"/>
        </w:rPr>
        <w:t xml:space="preserve"> </w:t>
      </w:r>
      <w:r>
        <w:rPr>
          <w:spacing w:val="-1"/>
        </w:rPr>
        <w:t>”位置</w:t>
      </w:r>
      <w:r>
        <w:rPr>
          <w:spacing w:val="-2"/>
        </w:rPr>
        <w:t>，并且网关和</w:t>
      </w:r>
      <w:r>
        <w:rPr>
          <w:spacing w:val="-38"/>
        </w:rPr>
        <w:t xml:space="preserve"> </w:t>
      </w:r>
      <w:r>
        <w:rPr>
          <w:rFonts w:ascii="Calibri" w:hAnsi="Calibri" w:eastAsia="Calibri" w:cs="Calibri"/>
          <w:spacing w:val="-2"/>
        </w:rPr>
        <w:t>PC </w:t>
      </w:r>
      <w:r>
        <w:rPr>
          <w:spacing w:val="-2"/>
        </w:rPr>
        <w:t>机已经通过</w:t>
      </w:r>
      <w:r>
        <w:rPr>
          <w:spacing w:val="-41"/>
        </w:rPr>
        <w:t xml:space="preserve"> </w:t>
      </w:r>
      <w:r>
        <w:rPr>
          <w:rFonts w:ascii="Calibri" w:hAnsi="Calibri" w:eastAsia="Calibri" w:cs="Calibri"/>
          <w:spacing w:val="-2"/>
        </w:rPr>
        <w:t>miniUSB</w:t>
      </w:r>
      <w:r>
        <w:rPr>
          <w:rFonts w:ascii="Calibri" w:hAnsi="Calibri" w:eastAsia="Calibri" w:cs="Calibri"/>
          <w:spacing w:val="14"/>
          <w:w w:val="101"/>
        </w:rPr>
        <w:t xml:space="preserve"> </w:t>
      </w:r>
      <w:r>
        <w:rPr>
          <w:spacing w:val="-2"/>
        </w:rPr>
        <w:t>线进行连</w:t>
      </w:r>
    </w:p>
    <w:p>
      <w:pPr>
        <w:pStyle w:val="BodyText"/>
        <w:ind w:left="17"/>
        <w:spacing w:before="55" w:line="221" w:lineRule="auto"/>
        <w:rPr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3605910</wp:posOffset>
            </wp:positionH>
            <wp:positionV relativeFrom="paragraph">
              <wp:posOffset>222008</wp:posOffset>
            </wp:positionV>
            <wp:extent cx="911351" cy="1168908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351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接如下图所示：</w:t>
      </w:r>
    </w:p>
    <w:p>
      <w:pPr>
        <w:ind w:firstLine="2546"/>
        <w:spacing w:before="70" w:line="1802" w:lineRule="exact"/>
        <w:rPr/>
      </w:pPr>
      <w:r>
        <w:rPr>
          <w:position w:val="-36"/>
        </w:rPr>
        <w:drawing>
          <wp:inline distT="0" distB="0" distL="0" distR="0">
            <wp:extent cx="1639824" cy="1144523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9824" cy="11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78" w:line="221" w:lineRule="auto"/>
        <w:rPr/>
      </w:pPr>
      <w:r>
        <w:rPr>
          <w:rFonts w:ascii="Calibri" w:hAnsi="Calibri" w:eastAsia="Calibri" w:cs="Calibri"/>
          <w:spacing w:val="-1"/>
        </w:rPr>
        <w:t>3.</w:t>
      </w:r>
      <w:r>
        <w:rPr>
          <w:spacing w:val="-1"/>
        </w:rPr>
        <w:t>打网关开综合实验应用“扩展应用</w:t>
      </w:r>
      <w:r>
        <w:rPr>
          <w:rFonts w:ascii="Calibri" w:hAnsi="Calibri" w:eastAsia="Calibri" w:cs="Calibri"/>
          <w:spacing w:val="-1"/>
        </w:rPr>
        <w:t>-</w:t>
      </w:r>
      <w:r>
        <w:rPr>
          <w:spacing w:val="-1"/>
        </w:rPr>
        <w:t>综合实</w:t>
      </w:r>
      <w:r>
        <w:rPr>
          <w:spacing w:val="-2"/>
        </w:rPr>
        <w:t>验</w:t>
      </w:r>
      <w:r>
        <w:rPr>
          <w:spacing w:val="-81"/>
        </w:rPr>
        <w:t xml:space="preserve"> </w:t>
      </w:r>
      <w:r>
        <w:rPr>
          <w:spacing w:val="-2"/>
        </w:rPr>
        <w:t>”，界面如下所示：</w:t>
      </w:r>
    </w:p>
    <w:p>
      <w:pPr>
        <w:ind w:firstLine="3379"/>
        <w:spacing w:before="113" w:line="4519" w:lineRule="exact"/>
        <w:rPr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164718</wp:posOffset>
            </wp:positionH>
            <wp:positionV relativeFrom="paragraph">
              <wp:posOffset>74680</wp:posOffset>
            </wp:positionV>
            <wp:extent cx="1911095" cy="2866644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4127119</wp:posOffset>
            </wp:positionH>
            <wp:positionV relativeFrom="paragraph">
              <wp:posOffset>74681</wp:posOffset>
            </wp:positionV>
            <wp:extent cx="1911095" cy="2868167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095" cy="286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0"/>
        </w:rPr>
        <w:drawing>
          <wp:inline distT="0" distB="0" distL="0" distR="0">
            <wp:extent cx="1912620" cy="2869691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2620" cy="286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 w:hanging="6"/>
        <w:spacing w:before="121" w:line="259" w:lineRule="auto"/>
        <w:rPr/>
      </w:pPr>
      <w:r>
        <w:rPr>
          <w:rFonts w:ascii="Calibri" w:hAnsi="Calibri" w:eastAsia="Calibri" w:cs="Calibri"/>
          <w:spacing w:val="-1"/>
        </w:rPr>
        <w:t>4.</w:t>
      </w:r>
      <w:r>
        <w:rPr>
          <w:spacing w:val="-1"/>
        </w:rPr>
        <w:t>打开综合演示软件上位机软件，位于“</w:t>
      </w:r>
      <w:r>
        <w:rPr>
          <w:rFonts w:ascii="Calibri" w:hAnsi="Calibri" w:eastAsia="Calibri" w:cs="Calibri"/>
          <w:spacing w:val="-1"/>
        </w:rPr>
        <w:t>LPKT034-RFID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1"/>
        </w:rPr>
        <w:t>综合实验平台光盘</w:t>
      </w:r>
      <w:r>
        <w:rPr>
          <w:rFonts w:ascii="Calibri" w:hAnsi="Calibri" w:eastAsia="Calibri" w:cs="Calibri"/>
          <w:spacing w:val="-1"/>
        </w:rPr>
        <w:t>-V1.00\04</w:t>
      </w:r>
      <w:r>
        <w:rPr>
          <w:rFonts w:ascii="Calibri" w:hAnsi="Calibri" w:eastAsia="Calibri" w:cs="Calibri"/>
          <w:spacing w:val="-2"/>
        </w:rPr>
        <w:t>-</w:t>
      </w:r>
      <w:r>
        <w:rPr>
          <w:spacing w:val="-2"/>
        </w:rPr>
        <w:t>实验软件</w:t>
      </w:r>
      <w:r>
        <w:rPr>
          <w:rFonts w:ascii="Calibri" w:hAnsi="Calibri" w:eastAsia="Calibri" w:cs="Calibri"/>
          <w:spacing w:val="-2"/>
        </w:rPr>
        <w:t>\LPKT034-</w:t>
      </w:r>
      <w:r>
        <w:rPr>
          <w:rFonts w:ascii="Calibri" w:hAnsi="Calibri" w:eastAsia="Calibri" w:cs="Calibri"/>
        </w:rPr>
        <w:t xml:space="preserve"> </w:t>
      </w:r>
      <w:r>
        <w:rPr>
          <w:spacing w:val="-2"/>
        </w:rPr>
        <w:t>综合演示软件</w:t>
      </w:r>
      <w:r>
        <w:rPr>
          <w:rFonts w:ascii="Calibri" w:hAnsi="Calibri" w:eastAsia="Calibri" w:cs="Calibri"/>
          <w:spacing w:val="-2"/>
        </w:rPr>
        <w:t>-V1.1</w:t>
      </w:r>
      <w:r>
        <w:rPr>
          <w:rFonts w:ascii="Calibri" w:hAnsi="Calibri" w:eastAsia="Calibri" w:cs="Calibri"/>
          <w:spacing w:val="-15"/>
        </w:rPr>
        <w:t xml:space="preserve"> </w:t>
      </w:r>
      <w:r>
        <w:rPr>
          <w:spacing w:val="-2"/>
        </w:rPr>
        <w:t>”，软件界面如下图所示：</w:t>
      </w:r>
    </w:p>
    <w:p>
      <w:pPr>
        <w:spacing w:line="259" w:lineRule="auto"/>
        <w:sectPr>
          <w:footerReference w:type="default" r:id="rId113"/>
          <w:pgSz w:w="11906" w:h="16839"/>
          <w:pgMar w:top="890" w:right="1117" w:bottom="1418" w:left="1122" w:header="0" w:footer="991" w:gutter="0"/>
        </w:sectPr>
        <w:rPr/>
      </w:pPr>
    </w:p>
    <w:p>
      <w:pPr>
        <w:pStyle w:val="BodyText"/>
        <w:ind w:left="7087"/>
        <w:spacing w:before="339" w:line="225" w:lineRule="auto"/>
        <w:rPr>
          <w:sz w:val="31"/>
          <w:szCs w:val="31"/>
        </w:rPr>
      </w:pPr>
      <w:r>
        <w:pict>
          <v:rect id="_x0000_s32" style="position:absolute;margin-left:0.550003pt;margin-top:35.2215pt;mso-position-vertical-relative:text;mso-position-horizontal-relative:text;width:481.9pt;height:2.9pt;z-index:251728896;" fillcolor="#000000" filled="true" stroked="false"/>
        </w:pict>
      </w:r>
      <w:r>
        <w:drawing>
          <wp:anchor distT="0" distB="0" distL="0" distR="0" simplePos="0" relativeHeight="251727872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2"/>
        <w:spacing w:before="62" w:line="6288" w:lineRule="exact"/>
        <w:rPr/>
      </w:pPr>
      <w:r>
        <w:rPr>
          <w:position w:val="-125"/>
        </w:rPr>
        <w:drawing>
          <wp:inline distT="0" distB="0" distL="0" distR="0">
            <wp:extent cx="6109715" cy="3992879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715" cy="39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65" w:line="221" w:lineRule="auto"/>
        <w:rPr/>
      </w:pPr>
      <w:r>
        <w:rPr>
          <w:rFonts w:ascii="Calibri" w:hAnsi="Calibri" w:eastAsia="Calibri" w:cs="Calibri"/>
          <w:spacing w:val="-3"/>
        </w:rPr>
        <w:t>5.</w:t>
      </w:r>
      <w:r>
        <w:rPr>
          <w:spacing w:val="-3"/>
        </w:rPr>
        <w:t>单击“</w:t>
      </w:r>
      <w:r>
        <w:rPr>
          <w:rFonts w:ascii="Calibri" w:hAnsi="Calibri" w:eastAsia="Calibri" w:cs="Calibri"/>
          <w:spacing w:val="-3"/>
        </w:rPr>
        <w:t>ETC</w:t>
      </w:r>
      <w:r>
        <w:rPr>
          <w:rFonts w:ascii="Calibri" w:hAnsi="Calibri" w:eastAsia="Calibri" w:cs="Calibri"/>
          <w:spacing w:val="22"/>
          <w:w w:val="101"/>
        </w:rPr>
        <w:t xml:space="preserve"> </w:t>
      </w:r>
      <w:r>
        <w:rPr>
          <w:spacing w:val="-3"/>
        </w:rPr>
        <w:t>演示系统</w:t>
      </w:r>
      <w:r>
        <w:rPr>
          <w:spacing w:val="-81"/>
        </w:rPr>
        <w:t xml:space="preserve"> </w:t>
      </w:r>
      <w:r>
        <w:rPr>
          <w:spacing w:val="-3"/>
        </w:rPr>
        <w:t>”，显示如下：</w:t>
      </w:r>
    </w:p>
    <w:p>
      <w:pPr>
        <w:ind w:firstLine="12"/>
        <w:spacing w:before="38" w:line="6883" w:lineRule="exact"/>
        <w:rPr/>
      </w:pPr>
      <w:r>
        <w:rPr>
          <w:position w:val="-137"/>
        </w:rPr>
        <w:drawing>
          <wp:inline distT="0" distB="0" distL="0" distR="0">
            <wp:extent cx="6118859" cy="4370832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859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1" w:line="22" w:lineRule="exact"/>
        <w:rPr/>
      </w:pPr>
      <w:r>
        <w:rPr/>
        <w:drawing>
          <wp:inline distT="0" distB="0" distL="0" distR="0">
            <wp:extent cx="6095999" cy="13969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99" cy="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172" w:line="190" w:lineRule="auto"/>
        <w:rPr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>© 2020 Jiangsu XueLi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>Ltd.                                                                                          </w:t>
      </w:r>
      <w:r>
        <w:rPr>
          <w:sz w:val="20"/>
          <w:szCs w:val="20"/>
          <w:color w:val="17365D"/>
          <w:spacing w:val="-1"/>
        </w:rPr>
        <w:t>第</w:t>
      </w:r>
      <w:r>
        <w:rPr>
          <w:sz w:val="20"/>
          <w:szCs w:val="20"/>
          <w:color w:val="17365D"/>
          <w:spacing w:val="25"/>
        </w:rPr>
        <w:t xml:space="preserve">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101</w:t>
      </w:r>
      <w:r>
        <w:rPr>
          <w:rFonts w:ascii="Calibri" w:hAnsi="Calibri" w:eastAsia="Calibri" w:cs="Calibri"/>
          <w:sz w:val="20"/>
          <w:szCs w:val="20"/>
          <w:color w:val="17365D"/>
          <w:spacing w:val="14"/>
          <w:w w:val="101"/>
        </w:rPr>
        <w:t xml:space="preserve">  </w:t>
      </w:r>
      <w:r>
        <w:rPr>
          <w:sz w:val="20"/>
          <w:szCs w:val="20"/>
          <w:color w:val="17365D"/>
          <w:spacing w:val="-1"/>
        </w:rPr>
        <w:t>页 共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106   </w:t>
      </w:r>
      <w:r>
        <w:rPr>
          <w:sz w:val="20"/>
          <w:szCs w:val="20"/>
          <w:color w:val="17365D"/>
          <w:spacing w:val="-1"/>
        </w:rPr>
        <w:t>页</w:t>
      </w:r>
    </w:p>
    <w:p>
      <w:pPr>
        <w:spacing w:line="190" w:lineRule="auto"/>
        <w:sectPr>
          <w:footerReference w:type="default" r:id="rId6"/>
          <w:pgSz w:w="11906" w:h="16839"/>
          <w:pgMar w:top="890" w:right="1134" w:bottom="400" w:left="1122" w:header="0" w:footer="0" w:gutter="0"/>
        </w:sectPr>
        <w:rPr>
          <w:sz w:val="20"/>
          <w:szCs w:val="20"/>
        </w:rPr>
      </w:pPr>
    </w:p>
    <w:p>
      <w:pPr>
        <w:pStyle w:val="BodyText"/>
        <w:ind w:left="11"/>
        <w:spacing w:before="131" w:line="249" w:lineRule="auto"/>
        <w:rPr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17365D"/>
          <w:position w:val="3"/>
        </w:rPr>
        <w:drawing>
          <wp:inline distT="0" distB="0" distL="0" distR="0">
            <wp:extent cx="2467659" cy="364415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659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1"/>
        </w:rPr>
        <w:t xml:space="preserve">                                       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</w:rPr>
        <w:t xml:space="preserve">      LPKT</w:t>
      </w:r>
      <w:r>
        <w:rPr>
          <w:rFonts w:ascii="Calibri" w:hAnsi="Calibri" w:eastAsia="Calibri" w:cs="Calibri"/>
          <w:sz w:val="31"/>
          <w:szCs w:val="31"/>
          <w:b/>
          <w:bCs/>
          <w:u w:val="single" w:color="000000"/>
          <w:color w:val="17365D"/>
          <w:spacing w:val="5"/>
        </w:rPr>
        <w:t>034:</w:t>
      </w:r>
      <w:r>
        <w:rPr>
          <w:sz w:val="31"/>
          <w:szCs w:val="31"/>
          <w:b/>
          <w:bCs/>
          <w:u w:val="single" w:color="000000"/>
          <w:color w:val="17365D"/>
          <w:spacing w:val="5"/>
        </w:rPr>
        <w:t>用户手册</w:t>
      </w:r>
      <w:r>
        <w:rPr>
          <w:sz w:val="31"/>
          <w:szCs w:val="31"/>
          <w:u w:val="single" w:color="000000"/>
          <w:color w:val="17365D"/>
          <w:spacing w:val="1"/>
        </w:rPr>
        <w:t xml:space="preserve"> </w:t>
      </w:r>
    </w:p>
    <w:p>
      <w:pPr>
        <w:pStyle w:val="BodyText"/>
        <w:ind w:left="21"/>
        <w:spacing w:before="103" w:line="221" w:lineRule="auto"/>
        <w:rPr/>
      </w:pPr>
      <w:r>
        <w:rPr>
          <w:rFonts w:ascii="Calibri" w:hAnsi="Calibri" w:eastAsia="Calibri" w:cs="Calibri"/>
          <w:spacing w:val="-5"/>
        </w:rPr>
        <w:t>6.</w:t>
      </w:r>
      <w:r>
        <w:rPr>
          <w:spacing w:val="-5"/>
        </w:rPr>
        <w:t>单击“</w:t>
      </w:r>
      <w:r>
        <w:rPr>
          <w:spacing w:val="-70"/>
        </w:rPr>
        <w:t xml:space="preserve"> </w:t>
      </w:r>
      <w:r>
        <w:rPr>
          <w:spacing w:val="-5"/>
        </w:rPr>
        <w:t>串口设置</w:t>
      </w:r>
      <w:r>
        <w:rPr>
          <w:spacing w:val="-81"/>
        </w:rPr>
        <w:t xml:space="preserve"> </w:t>
      </w:r>
      <w:r>
        <w:rPr>
          <w:spacing w:val="-5"/>
        </w:rPr>
        <w:t>”，显示如下：</w:t>
      </w:r>
    </w:p>
    <w:p>
      <w:pPr>
        <w:ind w:firstLine="12"/>
        <w:spacing w:before="48" w:line="6235" w:lineRule="exact"/>
        <w:rPr/>
      </w:pPr>
      <w:r>
        <w:rPr>
          <w:position w:val="-124"/>
        </w:rPr>
        <w:drawing>
          <wp:inline distT="0" distB="0" distL="0" distR="0">
            <wp:extent cx="5524500" cy="3959352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00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89" w:line="220" w:lineRule="auto"/>
        <w:rPr/>
      </w:pPr>
      <w:r>
        <w:rPr>
          <w:rFonts w:ascii="Calibri" w:hAnsi="Calibri" w:eastAsia="Calibri" w:cs="Calibri"/>
          <w:spacing w:val="-3"/>
        </w:rPr>
        <w:t>7.</w:t>
      </w:r>
      <w:r>
        <w:rPr>
          <w:spacing w:val="-3"/>
        </w:rPr>
        <w:t>单击“卡片充值</w:t>
      </w:r>
      <w:r>
        <w:rPr>
          <w:spacing w:val="-72"/>
        </w:rPr>
        <w:t xml:space="preserve"> </w:t>
      </w:r>
      <w:r>
        <w:rPr>
          <w:spacing w:val="-3"/>
        </w:rPr>
        <w:t>”，显示如下：</w:t>
      </w:r>
    </w:p>
    <w:p>
      <w:pPr>
        <w:ind w:firstLine="12"/>
        <w:spacing w:before="36" w:line="6257" w:lineRule="exact"/>
        <w:rPr/>
      </w:pPr>
      <w:r>
        <w:rPr>
          <w:position w:val="-125"/>
        </w:rPr>
        <w:drawing>
          <wp:inline distT="0" distB="0" distL="0" distR="0">
            <wp:extent cx="5562600" cy="397306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397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"/>
        <w:spacing w:before="80" w:line="220" w:lineRule="auto"/>
        <w:rPr/>
      </w:pPr>
      <w:r>
        <w:rPr>
          <w:spacing w:val="-5"/>
        </w:rPr>
        <w:t>点击</w:t>
      </w:r>
      <w:r>
        <w:rPr>
          <w:spacing w:val="-38"/>
        </w:rPr>
        <w:t xml:space="preserve"> </w:t>
      </w:r>
      <w:r>
        <w:rPr>
          <w:rFonts w:ascii="Calibri" w:hAnsi="Calibri" w:eastAsia="Calibri" w:cs="Calibri"/>
          <w:spacing w:val="-5"/>
        </w:rPr>
        <w:t>5</w:t>
      </w:r>
      <w:r>
        <w:rPr>
          <w:rFonts w:ascii="Calibri" w:hAnsi="Calibri" w:eastAsia="Calibri" w:cs="Calibri"/>
          <w:spacing w:val="15"/>
        </w:rPr>
        <w:t xml:space="preserve"> </w:t>
      </w:r>
      <w:r>
        <w:rPr>
          <w:spacing w:val="-5"/>
        </w:rPr>
        <w:t>完成车号绑定</w:t>
      </w:r>
    </w:p>
    <w:p>
      <w:pPr>
        <w:spacing w:line="220" w:lineRule="auto"/>
        <w:sectPr>
          <w:footerReference w:type="default" r:id="rId122"/>
          <w:pgSz w:w="11906" w:h="16839"/>
          <w:pgMar w:top="758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25" w:lineRule="auto"/>
        <w:rPr>
          <w:sz w:val="31"/>
          <w:szCs w:val="31"/>
        </w:rPr>
      </w:pPr>
      <w:r>
        <w:pict>
          <v:rect id="_x0000_s34" style="position:absolute;margin-left:0.550003pt;margin-top:35.2215pt;mso-position-vertical-relative:text;mso-position-horizontal-relative:text;width:481.9pt;height:2.9pt;z-index:251737088;" fillcolor="#000000" filled="true" stroked="false"/>
        </w:pict>
      </w:r>
      <w:r>
        <w:drawing>
          <wp:anchor distT="0" distB="0" distL="0" distR="0" simplePos="0" relativeHeight="251736064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2"/>
        <w:spacing w:before="163" w:line="2294" w:lineRule="exact"/>
        <w:rPr/>
      </w:pPr>
      <w:r>
        <w:rPr>
          <w:position w:val="-45"/>
        </w:rPr>
        <w:drawing>
          <wp:inline distT="0" distB="0" distL="0" distR="0">
            <wp:extent cx="1371600" cy="1456943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0" cy="145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"/>
        <w:spacing w:before="166" w:line="220" w:lineRule="auto"/>
        <w:rPr/>
      </w:pPr>
      <w:r>
        <w:rPr>
          <w:spacing w:val="-6"/>
        </w:rPr>
        <w:t>点击</w:t>
      </w:r>
      <w:r>
        <w:rPr>
          <w:spacing w:val="-42"/>
        </w:rPr>
        <w:t xml:space="preserve"> </w:t>
      </w:r>
      <w:r>
        <w:rPr>
          <w:rFonts w:ascii="Calibri" w:hAnsi="Calibri" w:eastAsia="Calibri" w:cs="Calibri"/>
          <w:spacing w:val="-6"/>
        </w:rPr>
        <w:t>7</w:t>
      </w:r>
      <w:r>
        <w:rPr>
          <w:rFonts w:ascii="Calibri" w:hAnsi="Calibri" w:eastAsia="Calibri" w:cs="Calibri"/>
          <w:spacing w:val="15"/>
        </w:rPr>
        <w:t xml:space="preserve"> </w:t>
      </w:r>
      <w:r>
        <w:rPr>
          <w:spacing w:val="-6"/>
        </w:rPr>
        <w:t>完成充值</w:t>
      </w:r>
    </w:p>
    <w:p>
      <w:pPr>
        <w:ind w:firstLine="12"/>
        <w:spacing w:before="120" w:line="2295" w:lineRule="exact"/>
        <w:rPr/>
      </w:pPr>
      <w:r>
        <w:rPr>
          <w:position w:val="-45"/>
        </w:rPr>
        <w:drawing>
          <wp:inline distT="0" distB="0" distL="0" distR="0">
            <wp:extent cx="1371600" cy="1456943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0" cy="145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/>
        <w:spacing w:before="166" w:line="220" w:lineRule="auto"/>
        <w:rPr/>
      </w:pPr>
      <w:r>
        <w:rPr>
          <w:spacing w:val="-2"/>
        </w:rPr>
        <w:t>最后点击</w:t>
      </w:r>
      <w:r>
        <w:rPr>
          <w:spacing w:val="-42"/>
        </w:rPr>
        <w:t xml:space="preserve"> </w:t>
      </w:r>
      <w:r>
        <w:rPr>
          <w:rFonts w:ascii="Calibri" w:hAnsi="Calibri" w:eastAsia="Calibri" w:cs="Calibri"/>
          <w:spacing w:val="-2"/>
        </w:rPr>
        <w:t>8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spacing w:val="-2"/>
        </w:rPr>
        <w:t>查询充值结果，如下图所示：</w:t>
      </w:r>
    </w:p>
    <w:p>
      <w:pPr>
        <w:ind w:firstLine="12"/>
        <w:spacing w:before="40" w:line="6883" w:lineRule="exact"/>
        <w:rPr/>
      </w:pPr>
      <w:r>
        <w:rPr>
          <w:position w:val="-137"/>
        </w:rPr>
        <w:drawing>
          <wp:inline distT="0" distB="0" distL="0" distR="0">
            <wp:extent cx="6118859" cy="4370832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859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82" w:line="220" w:lineRule="auto"/>
        <w:rPr/>
      </w:pPr>
      <w:r>
        <w:rPr>
          <w:rFonts w:ascii="Calibri" w:hAnsi="Calibri" w:eastAsia="Calibri" w:cs="Calibri"/>
          <w:spacing w:val="-2"/>
        </w:rPr>
        <w:t>8.</w:t>
      </w:r>
      <w:r>
        <w:rPr>
          <w:spacing w:val="-2"/>
        </w:rPr>
        <w:t>点击“充值记录</w:t>
      </w:r>
      <w:r>
        <w:rPr>
          <w:spacing w:val="-72"/>
        </w:rPr>
        <w:t xml:space="preserve"> </w:t>
      </w:r>
      <w:r>
        <w:rPr>
          <w:spacing w:val="-2"/>
        </w:rPr>
        <w:t>”，按如下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2"/>
        </w:rPr>
        <w:t>1~2 </w:t>
      </w:r>
      <w:r>
        <w:rPr>
          <w:spacing w:val="-2"/>
        </w:rPr>
        <w:t>操作同样可以查询充值记录，</w:t>
      </w:r>
    </w:p>
    <w:p>
      <w:pPr>
        <w:spacing w:line="220" w:lineRule="auto"/>
        <w:sectPr>
          <w:footerReference w:type="default" r:id="rId126"/>
          <w:pgSz w:w="11906" w:h="16839"/>
          <w:pgMar w:top="890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740160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36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ind w:firstLine="12"/>
        <w:spacing w:before="9" w:line="6309" w:lineRule="exact"/>
        <w:rPr/>
      </w:pPr>
      <w:r>
        <w:rPr>
          <w:position w:val="-126"/>
        </w:rPr>
        <w:drawing>
          <wp:inline distT="0" distB="0" distL="0" distR="0">
            <wp:extent cx="5608320" cy="4006595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20" cy="40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53" w:line="220" w:lineRule="auto"/>
        <w:rPr/>
      </w:pPr>
      <w:r>
        <w:rPr>
          <w:rFonts w:ascii="Calibri" w:hAnsi="Calibri" w:eastAsia="Calibri" w:cs="Calibri"/>
          <w:spacing w:val="-3"/>
        </w:rPr>
        <w:t>9.</w:t>
      </w:r>
      <w:r>
        <w:rPr>
          <w:spacing w:val="-3"/>
        </w:rPr>
        <w:t>点击“实时演示</w:t>
      </w:r>
      <w:r>
        <w:rPr>
          <w:spacing w:val="-76"/>
        </w:rPr>
        <w:t xml:space="preserve"> </w:t>
      </w:r>
      <w:r>
        <w:rPr>
          <w:spacing w:val="-3"/>
        </w:rPr>
        <w:t>”，按如下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-3"/>
        </w:rPr>
        <w:t>1~2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3"/>
        </w:rPr>
        <w:t>启动操作演示，</w:t>
      </w:r>
    </w:p>
    <w:p>
      <w:pPr>
        <w:ind w:firstLine="12"/>
        <w:spacing w:before="150" w:line="6345" w:lineRule="exact"/>
        <w:rPr/>
      </w:pPr>
      <w:r>
        <w:rPr>
          <w:position w:val="-126"/>
        </w:rPr>
        <w:drawing>
          <wp:inline distT="0" distB="0" distL="0" distR="0">
            <wp:extent cx="5640323" cy="4029455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0323" cy="40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193" w:line="220" w:lineRule="auto"/>
        <w:rPr/>
      </w:pPr>
      <w:r>
        <w:rPr>
          <w:rFonts w:ascii="Calibri" w:hAnsi="Calibri" w:eastAsia="Calibri" w:cs="Calibri"/>
          <w:spacing w:val="-1"/>
        </w:rPr>
        <w:t>10.</w:t>
      </w:r>
      <w:r>
        <w:rPr>
          <w:spacing w:val="-1"/>
        </w:rPr>
        <w:t>将卡片置于超高频读卡器天线范围内，当刷卡成功后，结果如下所示：</w:t>
      </w:r>
    </w:p>
    <w:p>
      <w:pPr>
        <w:spacing w:line="220" w:lineRule="auto"/>
        <w:sectPr>
          <w:footerReference w:type="default" r:id="rId130"/>
          <w:pgSz w:w="11906" w:h="16839"/>
          <w:pgMar w:top="890" w:right="1134" w:bottom="1418" w:left="1122" w:header="0" w:footer="991" w:gutter="0"/>
        </w:sectPr>
        <w:rPr/>
      </w:pPr>
    </w:p>
    <w:p>
      <w:pPr>
        <w:pStyle w:val="BodyText"/>
        <w:ind w:left="7087"/>
        <w:spacing w:before="339" w:line="217" w:lineRule="auto"/>
        <w:rPr>
          <w:sz w:val="31"/>
          <w:szCs w:val="31"/>
        </w:rPr>
      </w:pPr>
      <w:r>
        <w:drawing>
          <wp:anchor distT="0" distB="0" distL="0" distR="0" simplePos="0" relativeHeight="251744256" behindDoc="0" locked="0" layoutInCell="0" allowOverlap="1">
            <wp:simplePos x="0" y="0"/>
            <wp:positionH relativeFrom="page">
              <wp:posOffset>720852</wp:posOffset>
            </wp:positionH>
            <wp:positionV relativeFrom="page">
              <wp:posOffset>565314</wp:posOffset>
            </wp:positionV>
            <wp:extent cx="2466897" cy="364415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897" cy="3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31"/>
          <w:szCs w:val="31"/>
          <w:b/>
          <w:bCs/>
          <w:color w:val="17365D"/>
        </w:rPr>
        <w:t>LPKT</w:t>
      </w:r>
      <w:r>
        <w:rPr>
          <w:rFonts w:ascii="Calibri" w:hAnsi="Calibri" w:eastAsia="Calibri" w:cs="Calibri"/>
          <w:sz w:val="31"/>
          <w:szCs w:val="31"/>
          <w:b/>
          <w:bCs/>
          <w:color w:val="17365D"/>
          <w:spacing w:val="5"/>
        </w:rPr>
        <w:t>034:</w:t>
      </w:r>
      <w:r>
        <w:rPr>
          <w:sz w:val="31"/>
          <w:szCs w:val="31"/>
          <w:b/>
          <w:bCs/>
          <w:color w:val="17365D"/>
          <w:spacing w:val="5"/>
        </w:rPr>
        <w:t>用户手册</w:t>
      </w:r>
    </w:p>
    <w:p>
      <w:pPr>
        <w:ind w:firstLine="11"/>
        <w:spacing w:line="57" w:lineRule="exact"/>
        <w:rPr/>
      </w:pPr>
      <w:r>
        <w:rPr>
          <w:position w:val="-1"/>
        </w:rPr>
        <w:pict>
          <v:shape id="_x0000_s38" style="mso-position-vertical-relative:line;mso-position-horizontal-relative:char;width:481.9pt;height:2.9pt;" fillcolor="#000000" filled="true" stroked="false" coordsize="9637,58" coordorigin="0,0" path="m,l9637,0l9637,28l0,28l0,0xem0,43l9637,43l9637,57l0,57l0,43xe"/>
        </w:pict>
      </w:r>
    </w:p>
    <w:p>
      <w:pPr>
        <w:ind w:firstLine="12"/>
        <w:spacing w:before="155" w:line="6331" w:lineRule="exact"/>
        <w:rPr/>
      </w:pPr>
      <w:r>
        <w:rPr>
          <w:position w:val="-126"/>
        </w:rPr>
        <w:drawing>
          <wp:inline distT="0" distB="0" distL="0" distR="0">
            <wp:extent cx="5590032" cy="4020311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0032" cy="40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200" w:line="220" w:lineRule="auto"/>
        <w:rPr/>
      </w:pPr>
      <w:r>
        <w:rPr>
          <w:rFonts w:ascii="Calibri" w:hAnsi="Calibri" w:eastAsia="Calibri" w:cs="Calibri"/>
          <w:spacing w:val="-3"/>
        </w:rPr>
        <w:t>11.</w:t>
      </w:r>
      <w:r>
        <w:rPr>
          <w:spacing w:val="-3"/>
        </w:rPr>
        <w:t>点击“刷卡记录</w:t>
      </w:r>
      <w:r>
        <w:rPr>
          <w:spacing w:val="-71"/>
        </w:rPr>
        <w:t xml:space="preserve"> </w:t>
      </w:r>
      <w:r>
        <w:rPr>
          <w:spacing w:val="-3"/>
        </w:rPr>
        <w:t>”，按如下</w:t>
      </w:r>
      <w:r>
        <w:rPr>
          <w:spacing w:val="-38"/>
        </w:rPr>
        <w:t xml:space="preserve"> </w:t>
      </w:r>
      <w:r>
        <w:rPr>
          <w:rFonts w:ascii="Calibri" w:hAnsi="Calibri" w:eastAsia="Calibri" w:cs="Calibri"/>
          <w:spacing w:val="-3"/>
        </w:rPr>
        <w:t>1~2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3"/>
        </w:rPr>
        <w:t>步骤可以查询刷卡记录</w:t>
      </w:r>
    </w:p>
    <w:p>
      <w:pPr>
        <w:ind w:firstLine="12"/>
        <w:spacing w:before="152" w:line="6343" w:lineRule="exact"/>
        <w:rPr/>
      </w:pPr>
      <w:r>
        <w:rPr>
          <w:position w:val="-126"/>
        </w:rPr>
        <w:drawing>
          <wp:inline distT="0" distB="0" distL="0" distR="0">
            <wp:extent cx="5638800" cy="4027932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40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22" w:lineRule="exact"/>
        <w:rPr/>
      </w:pPr>
      <w:r>
        <w:rPr/>
        <w:drawing>
          <wp:inline distT="0" distB="0" distL="0" distR="0">
            <wp:extent cx="6095999" cy="13969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99" cy="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172" w:line="190" w:lineRule="auto"/>
        <w:rPr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>© 2020 Jiangsu XueLi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>Ltd.                                                                                          </w:t>
      </w:r>
      <w:r>
        <w:rPr>
          <w:sz w:val="20"/>
          <w:szCs w:val="20"/>
          <w:color w:val="17365D"/>
          <w:spacing w:val="-1"/>
        </w:rPr>
        <w:t>第</w:t>
      </w:r>
      <w:r>
        <w:rPr>
          <w:sz w:val="20"/>
          <w:szCs w:val="20"/>
          <w:color w:val="17365D"/>
          <w:spacing w:val="25"/>
        </w:rPr>
        <w:t xml:space="preserve">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105</w:t>
      </w:r>
      <w:r>
        <w:rPr>
          <w:rFonts w:ascii="Calibri" w:hAnsi="Calibri" w:eastAsia="Calibri" w:cs="Calibri"/>
          <w:sz w:val="20"/>
          <w:szCs w:val="20"/>
          <w:color w:val="17365D"/>
          <w:spacing w:val="14"/>
          <w:w w:val="101"/>
        </w:rPr>
        <w:t xml:space="preserve">  </w:t>
      </w:r>
      <w:r>
        <w:rPr>
          <w:sz w:val="20"/>
          <w:szCs w:val="20"/>
          <w:color w:val="17365D"/>
          <w:spacing w:val="-1"/>
        </w:rPr>
        <w:t>页 共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106   </w:t>
      </w:r>
      <w:r>
        <w:rPr>
          <w:sz w:val="20"/>
          <w:szCs w:val="20"/>
          <w:color w:val="17365D"/>
          <w:spacing w:val="-1"/>
        </w:rPr>
        <w:t>页</w:t>
      </w:r>
    </w:p>
    <w:p>
      <w:pPr>
        <w:spacing w:line="190" w:lineRule="auto"/>
        <w:sectPr>
          <w:footerReference w:type="default" r:id="rId6"/>
          <w:pgSz w:w="11906" w:h="16839"/>
          <w:pgMar w:top="890" w:right="1134" w:bottom="400" w:left="1122" w:header="0" w:footer="0" w:gutter="0"/>
        </w:sectPr>
        <w:rPr>
          <w:sz w:val="20"/>
          <w:szCs w:val="20"/>
        </w:rPr>
      </w:pPr>
    </w:p>
    <w:p>
      <w:pPr>
        <w:pStyle w:val="BodyText"/>
        <w:ind w:left="27"/>
        <w:spacing w:before="264" w:line="224" w:lineRule="auto"/>
        <w:outlineLvl w:val="0"/>
        <w:rPr>
          <w:sz w:val="31"/>
          <w:szCs w:val="31"/>
        </w:rPr>
      </w:pPr>
      <w:r>
        <w:pict>
          <v:shape id="_x0000_s40" style="position:absolute;margin-left:56.7pt;margin-top:81.86pt;mso-position-vertical-relative:page;mso-position-horizontal-relative:page;width:481.9pt;height:0.75pt;z-index:251748352;" o:allowincell="f" fillcolor="#000000" filled="true" stroked="false" coordsize="9637,15" coordorigin="0,0" path="m,l9637,0l9637,14l0,14l0,0xe"/>
        </w:pict>
      </w:r>
      <w:bookmarkStart w:name="bookmark29" w:id="29"/>
      <w:bookmarkEnd w:id="29"/>
      <w:r>
        <w:rPr>
          <w:sz w:val="31"/>
          <w:szCs w:val="31"/>
          <w:b/>
          <w:bCs/>
          <w:spacing w:val="4"/>
        </w:rPr>
        <w:t>关于学蠡科技</w:t>
      </w:r>
    </w:p>
    <w:p>
      <w:pPr>
        <w:pStyle w:val="BodyText"/>
        <w:ind w:left="35"/>
        <w:spacing w:before="253" w:line="239" w:lineRule="auto"/>
        <w:rPr>
          <w:sz w:val="30"/>
          <w:szCs w:val="30"/>
        </w:rPr>
      </w:pPr>
      <w:r>
        <w:rPr>
          <w:rFonts w:ascii="Wingdings" w:hAnsi="Wingdings" w:eastAsia="Wingdings" w:cs="Wingdings"/>
          <w:sz w:val="30"/>
          <w:szCs w:val="30"/>
          <w:spacing w:val="-10"/>
        </w:rPr>
        <w:t>l</w:t>
      </w:r>
      <w:r>
        <w:rPr>
          <w:rFonts w:ascii="Wingdings" w:hAnsi="Wingdings" w:eastAsia="Wingdings" w:cs="Wingdings"/>
          <w:sz w:val="30"/>
          <w:szCs w:val="30"/>
          <w:spacing w:val="-84"/>
        </w:rPr>
        <w:t xml:space="preserve"> </w:t>
      </w:r>
      <w:r>
        <w:rPr>
          <w:sz w:val="30"/>
          <w:szCs w:val="30"/>
          <w:b/>
          <w:bCs/>
          <w:spacing w:val="-10"/>
        </w:rPr>
        <w:t>核心业务：</w:t>
      </w:r>
    </w:p>
    <w:p>
      <w:pPr>
        <w:pStyle w:val="BodyText"/>
        <w:ind w:left="19"/>
        <w:spacing w:before="143" w:line="261" w:lineRule="auto"/>
        <w:jc w:val="both"/>
        <w:rPr>
          <w:sz w:val="24"/>
          <w:szCs w:val="24"/>
        </w:rPr>
      </w:pPr>
      <w:r>
        <w:rPr>
          <w:sz w:val="24"/>
          <w:szCs w:val="24"/>
        </w:rPr>
        <w:t>专注为物联网（</w:t>
      </w:r>
      <w:r>
        <w:rPr>
          <w:rFonts w:ascii="Calibri" w:hAnsi="Calibri" w:eastAsia="Calibri" w:cs="Calibri"/>
          <w:sz w:val="24"/>
          <w:szCs w:val="24"/>
        </w:rPr>
        <w:t>IoT</w:t>
      </w:r>
      <w:r>
        <w:rPr>
          <w:sz w:val="24"/>
          <w:szCs w:val="24"/>
        </w:rPr>
        <w:t>）提供</w:t>
      </w:r>
      <w:r>
        <w:rPr>
          <w:rFonts w:ascii="Calibri" w:hAnsi="Calibri" w:eastAsia="Calibri" w:cs="Calibri"/>
          <w:sz w:val="24"/>
          <w:szCs w:val="24"/>
        </w:rPr>
        <w:t>“</w:t>
      </w:r>
      <w:r>
        <w:rPr>
          <w:sz w:val="24"/>
          <w:szCs w:val="24"/>
        </w:rPr>
        <w:t>云、网、端</w:t>
      </w:r>
      <w:r>
        <w:rPr>
          <w:rFonts w:ascii="Calibri" w:hAnsi="Calibri" w:eastAsia="Calibri" w:cs="Calibri"/>
          <w:sz w:val="24"/>
          <w:szCs w:val="24"/>
        </w:rPr>
        <w:t>”</w:t>
      </w:r>
      <w:r>
        <w:rPr>
          <w:sz w:val="24"/>
          <w:szCs w:val="24"/>
        </w:rPr>
        <w:t>的服务方案提供商，为客户</w:t>
      </w:r>
      <w:r>
        <w:rPr>
          <w:sz w:val="24"/>
          <w:szCs w:val="24"/>
          <w:spacing w:val="-1"/>
        </w:rPr>
        <w:t>快速实现</w:t>
      </w:r>
      <w:r>
        <w:rPr>
          <w:rFonts w:ascii="Calibri" w:hAnsi="Calibri" w:eastAsia="Calibri" w:cs="Calibri"/>
          <w:sz w:val="24"/>
          <w:szCs w:val="24"/>
          <w:spacing w:val="-1"/>
        </w:rPr>
        <w:t>“</w:t>
      </w:r>
      <w:r>
        <w:rPr>
          <w:sz w:val="24"/>
          <w:szCs w:val="24"/>
          <w:spacing w:val="-1"/>
        </w:rPr>
        <w:t>端到端</w:t>
      </w:r>
      <w:r>
        <w:rPr>
          <w:rFonts w:ascii="Calibri" w:hAnsi="Calibri" w:eastAsia="Calibri" w:cs="Calibri"/>
          <w:sz w:val="24"/>
          <w:szCs w:val="24"/>
          <w:spacing w:val="-1"/>
        </w:rPr>
        <w:t>“</w:t>
      </w:r>
      <w:r>
        <w:rPr>
          <w:sz w:val="24"/>
          <w:szCs w:val="24"/>
          <w:spacing w:val="-1"/>
        </w:rPr>
        <w:t>自主网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络的全产业链体系</w:t>
      </w:r>
      <w:r>
        <w:rPr>
          <w:rFonts w:ascii="Calibri" w:hAnsi="Calibri" w:eastAsia="Calibri" w:cs="Calibri"/>
          <w:sz w:val="24"/>
          <w:szCs w:val="24"/>
          <w:spacing w:val="-2"/>
        </w:rPr>
        <w:t>,</w:t>
      </w:r>
      <w:r>
        <w:rPr>
          <w:rFonts w:ascii="Calibri" w:hAnsi="Calibri" w:eastAsia="Calibri" w:cs="Calibri"/>
          <w:sz w:val="24"/>
          <w:szCs w:val="24"/>
          <w:spacing w:val="-5"/>
        </w:rPr>
        <w:t xml:space="preserve"> </w:t>
      </w:r>
      <w:r>
        <w:rPr>
          <w:sz w:val="24"/>
          <w:szCs w:val="24"/>
          <w:spacing w:val="-2"/>
        </w:rPr>
        <w:t>以及云化服务平台，城市级网关路由器，设备通讯模块及应用产品，完全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满足客户的各行各业的大规模自组网应用；实现设备数据采集、远</w:t>
      </w:r>
      <w:r>
        <w:rPr>
          <w:sz w:val="24"/>
          <w:szCs w:val="24"/>
          <w:spacing w:val="-1"/>
        </w:rPr>
        <w:t>程通讯，数据转发及垂直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应用。</w:t>
      </w:r>
    </w:p>
    <w:p>
      <w:pPr>
        <w:pStyle w:val="BodyText"/>
        <w:ind w:left="35"/>
        <w:spacing w:before="134" w:line="239" w:lineRule="auto"/>
        <w:rPr>
          <w:sz w:val="30"/>
          <w:szCs w:val="30"/>
        </w:rPr>
      </w:pPr>
      <w:r>
        <w:rPr>
          <w:rFonts w:ascii="Wingdings" w:hAnsi="Wingdings" w:eastAsia="Wingdings" w:cs="Wingdings"/>
          <w:sz w:val="30"/>
          <w:szCs w:val="30"/>
          <w:spacing w:val="-9"/>
        </w:rPr>
        <w:t>l</w:t>
      </w:r>
      <w:r>
        <w:rPr>
          <w:rFonts w:ascii="Wingdings" w:hAnsi="Wingdings" w:eastAsia="Wingdings" w:cs="Wingdings"/>
          <w:sz w:val="30"/>
          <w:szCs w:val="30"/>
          <w:spacing w:val="-90"/>
        </w:rPr>
        <w:t xml:space="preserve"> </w:t>
      </w:r>
      <w:r>
        <w:rPr>
          <w:sz w:val="30"/>
          <w:szCs w:val="30"/>
          <w:b/>
          <w:bCs/>
          <w:spacing w:val="-9"/>
        </w:rPr>
        <w:t>技术历程：</w:t>
      </w:r>
    </w:p>
    <w:p>
      <w:pPr>
        <w:pStyle w:val="BodyText"/>
        <w:ind w:left="27" w:firstLine="13"/>
        <w:spacing w:before="142" w:line="254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团队初创于</w:t>
      </w:r>
      <w:r>
        <w:rPr>
          <w:sz w:val="24"/>
          <w:szCs w:val="24"/>
          <w:spacing w:val="-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2008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3"/>
        </w:rPr>
        <w:t>年，远距离通讯技术，面向智慧城市</w:t>
      </w:r>
      <w:r>
        <w:rPr>
          <w:sz w:val="24"/>
          <w:szCs w:val="24"/>
          <w:spacing w:val="-4"/>
        </w:rPr>
        <w:t>、智慧停车、智慧能源、智慧农业、智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慧畜牧、资产监管、物联网金融等行业，提供</w:t>
      </w:r>
      <w:r>
        <w:rPr>
          <w:sz w:val="24"/>
          <w:szCs w:val="24"/>
          <w:spacing w:val="-2"/>
        </w:rPr>
        <w:t>全面的</w:t>
      </w:r>
      <w:r>
        <w:rPr>
          <w:sz w:val="24"/>
          <w:szCs w:val="24"/>
          <w:spacing w:val="-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IoT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解决方案和服务。</w:t>
      </w:r>
    </w:p>
    <w:p>
      <w:pPr>
        <w:pStyle w:val="BodyText"/>
        <w:ind w:left="29"/>
        <w:spacing w:before="24" w:line="225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2008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年</w:t>
      </w:r>
      <w:r>
        <w:rPr>
          <w:rFonts w:ascii="Calibri" w:hAnsi="Calibri" w:eastAsia="Calibri" w:cs="Calibri"/>
          <w:sz w:val="24"/>
          <w:szCs w:val="24"/>
          <w:spacing w:val="-2"/>
        </w:rPr>
        <w:t>-</w:t>
      </w:r>
      <w:r>
        <w:rPr>
          <w:sz w:val="24"/>
          <w:szCs w:val="24"/>
          <w:spacing w:val="-2"/>
        </w:rPr>
        <w:t>以</w:t>
      </w:r>
      <w:r>
        <w:rPr>
          <w:sz w:val="24"/>
          <w:szCs w:val="24"/>
          <w:spacing w:val="-5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433M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射频</w:t>
      </w:r>
      <w:r>
        <w:rPr>
          <w:sz w:val="24"/>
          <w:szCs w:val="24"/>
          <w:spacing w:val="-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zigb</w:t>
      </w:r>
      <w:r>
        <w:rPr>
          <w:rFonts w:ascii="Calibri" w:hAnsi="Calibri" w:eastAsia="Calibri" w:cs="Calibri"/>
          <w:sz w:val="24"/>
          <w:szCs w:val="24"/>
          <w:spacing w:val="-3"/>
        </w:rPr>
        <w:t>ee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无线传感网起家</w:t>
      </w:r>
    </w:p>
    <w:p>
      <w:pPr>
        <w:pStyle w:val="BodyText"/>
        <w:ind w:left="29"/>
        <w:spacing w:before="54" w:line="239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Calibri" w:hAnsi="Calibri" w:eastAsia="Calibri" w:cs="Calibri"/>
          <w:sz w:val="24"/>
          <w:szCs w:val="24"/>
          <w:spacing w:val="-1"/>
        </w:rPr>
        <w:t>2010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年</w:t>
      </w:r>
      <w:r>
        <w:rPr>
          <w:rFonts w:ascii="Calibri" w:hAnsi="Calibri" w:eastAsia="Calibri" w:cs="Calibri"/>
          <w:sz w:val="24"/>
          <w:szCs w:val="24"/>
          <w:spacing w:val="-1"/>
        </w:rPr>
        <w:t>-</w:t>
      </w:r>
      <w:r>
        <w:rPr>
          <w:sz w:val="24"/>
          <w:szCs w:val="24"/>
          <w:spacing w:val="-1"/>
        </w:rPr>
        <w:t>顺应物联网潮流进军物联网</w:t>
      </w:r>
      <w:r>
        <w:rPr>
          <w:sz w:val="24"/>
          <w:szCs w:val="24"/>
          <w:spacing w:val="-2"/>
        </w:rPr>
        <w:t>应用市场</w:t>
      </w:r>
    </w:p>
    <w:p>
      <w:pPr>
        <w:pStyle w:val="BodyText"/>
        <w:ind w:left="29"/>
        <w:spacing w:before="38" w:line="239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Calibri" w:hAnsi="Calibri" w:eastAsia="Calibri" w:cs="Calibri"/>
          <w:sz w:val="24"/>
          <w:szCs w:val="24"/>
          <w:spacing w:val="-1"/>
        </w:rPr>
        <w:t>2013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年</w:t>
      </w:r>
      <w:r>
        <w:rPr>
          <w:rFonts w:ascii="Calibri" w:hAnsi="Calibri" w:eastAsia="Calibri" w:cs="Calibri"/>
          <w:sz w:val="24"/>
          <w:szCs w:val="24"/>
          <w:spacing w:val="-1"/>
        </w:rPr>
        <w:t>-</w:t>
      </w:r>
      <w:r>
        <w:rPr>
          <w:sz w:val="24"/>
          <w:szCs w:val="24"/>
          <w:spacing w:val="-1"/>
        </w:rPr>
        <w:t>陆续推出智能家居、农业等</w:t>
      </w:r>
      <w:r>
        <w:rPr>
          <w:sz w:val="24"/>
          <w:szCs w:val="24"/>
          <w:spacing w:val="-2"/>
        </w:rPr>
        <w:t>实用系统</w:t>
      </w:r>
    </w:p>
    <w:p>
      <w:pPr>
        <w:pStyle w:val="BodyText"/>
        <w:ind w:left="29"/>
        <w:spacing w:before="38" w:line="239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2015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3"/>
        </w:rPr>
        <w:t>年</w:t>
      </w:r>
      <w:r>
        <w:rPr>
          <w:rFonts w:ascii="Calibri" w:hAnsi="Calibri" w:eastAsia="Calibri" w:cs="Calibri"/>
          <w:sz w:val="24"/>
          <w:szCs w:val="24"/>
          <w:spacing w:val="-3"/>
        </w:rPr>
        <w:t>-</w:t>
      </w:r>
      <w:r>
        <w:rPr>
          <w:sz w:val="24"/>
          <w:szCs w:val="24"/>
          <w:spacing w:val="-3"/>
        </w:rPr>
        <w:t>抢先研发</w:t>
      </w:r>
      <w:r>
        <w:rPr>
          <w:sz w:val="24"/>
          <w:szCs w:val="24"/>
          <w:spacing w:val="-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lorawan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3"/>
        </w:rPr>
        <w:t>为代表</w:t>
      </w:r>
      <w:r>
        <w:rPr>
          <w:sz w:val="24"/>
          <w:szCs w:val="24"/>
          <w:spacing w:val="-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LP</w:t>
      </w:r>
      <w:r>
        <w:rPr>
          <w:rFonts w:ascii="Calibri" w:hAnsi="Calibri" w:eastAsia="Calibri" w:cs="Calibri"/>
          <w:sz w:val="24"/>
          <w:szCs w:val="24"/>
          <w:spacing w:val="-4"/>
        </w:rPr>
        <w:t>WAN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4"/>
        </w:rPr>
        <w:t>系统</w:t>
      </w:r>
    </w:p>
    <w:p>
      <w:pPr>
        <w:pStyle w:val="BodyText"/>
        <w:ind w:left="29"/>
        <w:spacing w:before="37" w:line="239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2017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2"/>
        </w:rPr>
        <w:t>年</w:t>
      </w:r>
      <w:r>
        <w:rPr>
          <w:rFonts w:ascii="Calibri" w:hAnsi="Calibri" w:eastAsia="Calibri" w:cs="Calibri"/>
          <w:sz w:val="24"/>
          <w:szCs w:val="24"/>
          <w:spacing w:val="-2"/>
        </w:rPr>
        <w:t>-lorawan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基站 </w:t>
      </w:r>
      <w:r>
        <w:rPr>
          <w:rFonts w:ascii="Calibri" w:hAnsi="Calibri" w:eastAsia="Calibri" w:cs="Calibri"/>
          <w:sz w:val="24"/>
          <w:szCs w:val="24"/>
          <w:spacing w:val="-2"/>
        </w:rPr>
        <w:t>NS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私有云服务全面商用</w:t>
      </w:r>
    </w:p>
    <w:p>
      <w:pPr>
        <w:pStyle w:val="BodyText"/>
        <w:ind w:left="29"/>
        <w:spacing w:before="34" w:line="239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2019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年</w:t>
      </w:r>
      <w:r>
        <w:rPr>
          <w:rFonts w:ascii="Calibri" w:hAnsi="Calibri" w:eastAsia="Calibri" w:cs="Calibri"/>
          <w:sz w:val="24"/>
          <w:szCs w:val="24"/>
          <w:spacing w:val="-2"/>
        </w:rPr>
        <w:t>-</w:t>
      </w:r>
      <w:r>
        <w:rPr>
          <w:sz w:val="24"/>
          <w:szCs w:val="24"/>
          <w:spacing w:val="-2"/>
        </w:rPr>
        <w:t>结合</w:t>
      </w:r>
      <w:r>
        <w:rPr>
          <w:sz w:val="24"/>
          <w:szCs w:val="24"/>
          <w:spacing w:val="-5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AI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提供以</w:t>
      </w:r>
      <w:r>
        <w:rPr>
          <w:sz w:val="24"/>
          <w:szCs w:val="24"/>
          <w:spacing w:val="-5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AIOT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为基础的系统服务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01" w:line="224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4"/>
        </w:rPr>
        <w:t>学蠡科技（</w:t>
      </w:r>
      <w:r>
        <w:rPr>
          <w:rFonts w:ascii="Calibri" w:hAnsi="Calibri" w:eastAsia="Calibri" w:cs="Calibri"/>
          <w:sz w:val="31"/>
          <w:szCs w:val="31"/>
          <w:b/>
          <w:bCs/>
        </w:rPr>
        <w:t>LinkPi</w:t>
      </w:r>
      <w:r>
        <w:rPr>
          <w:rFonts w:ascii="Calibri" w:hAnsi="Calibri" w:eastAsia="Calibri" w:cs="Calibri"/>
          <w:sz w:val="31"/>
          <w:szCs w:val="31"/>
          <w:b/>
          <w:bCs/>
          <w:spacing w:val="-30"/>
        </w:rPr>
        <w:t xml:space="preserve"> </w:t>
      </w:r>
      <w:r>
        <w:rPr>
          <w:sz w:val="31"/>
          <w:szCs w:val="31"/>
          <w:b/>
          <w:bCs/>
          <w:spacing w:val="4"/>
        </w:rPr>
        <w:t>，千宝科技</w:t>
      </w:r>
      <w:r>
        <w:rPr>
          <w:sz w:val="31"/>
          <w:szCs w:val="31"/>
          <w:b/>
          <w:bCs/>
          <w:spacing w:val="-1"/>
        </w:rPr>
        <w:t>）</w:t>
      </w:r>
      <w:r>
        <w:rPr>
          <w:sz w:val="31"/>
          <w:szCs w:val="31"/>
          <w:spacing w:val="-87"/>
        </w:rPr>
        <w:t xml:space="preserve"> </w:t>
      </w:r>
      <w:r>
        <w:rPr>
          <w:sz w:val="31"/>
          <w:szCs w:val="31"/>
          <w:b/>
          <w:bCs/>
          <w:spacing w:val="-1"/>
        </w:rPr>
        <w:t>：</w:t>
      </w:r>
    </w:p>
    <w:p>
      <w:pPr>
        <w:pStyle w:val="BodyText"/>
        <w:ind w:left="19"/>
        <w:spacing w:before="152" w:line="212" w:lineRule="auto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  <w:spacing w:val="-1"/>
        </w:rPr>
        <w:t>售前技术支持 ：王工 </w:t>
      </w:r>
      <w:r>
        <w:rPr>
          <w:rFonts w:ascii="Calibri" w:hAnsi="Calibri" w:eastAsia="Calibri" w:cs="Calibri"/>
          <w:sz w:val="24"/>
          <w:szCs w:val="24"/>
          <w:spacing w:val="-1"/>
        </w:rPr>
        <w:t>wangxuedan@lplinkpi.com</w:t>
      </w:r>
    </w:p>
    <w:p>
      <w:pPr>
        <w:pStyle w:val="BodyText"/>
        <w:ind w:left="19"/>
        <w:spacing w:before="18" w:line="347" w:lineRule="exact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  <w:spacing w:val="-1"/>
          <w:position w:val="3"/>
        </w:rPr>
        <w:t>售后技术支持 ：孙工 </w:t>
      </w:r>
      <w:hyperlink w:history="true" r:id="rId137">
        <w:r>
          <w:rPr>
            <w:rFonts w:ascii="Calibri" w:hAnsi="Calibri" w:eastAsia="Calibri" w:cs="Calibri"/>
            <w:sz w:val="24"/>
            <w:szCs w:val="24"/>
            <w:spacing w:val="-1"/>
            <w:position w:val="3"/>
          </w:rPr>
          <w:t>sunlifang@lplinkpi.com</w:t>
        </w:r>
      </w:hyperlink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78" w:line="221" w:lineRule="auto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  <w:spacing w:val="-1"/>
        </w:rPr>
        <w:t>公司电话：</w:t>
      </w:r>
      <w:r>
        <w:rPr>
          <w:rFonts w:ascii="Calibri" w:hAnsi="Calibri" w:eastAsia="Calibri" w:cs="Calibri"/>
          <w:sz w:val="24"/>
          <w:szCs w:val="24"/>
          <w:spacing w:val="-1"/>
        </w:rPr>
        <w:t>0510-85386543</w:t>
      </w:r>
    </w:p>
    <w:p>
      <w:pPr>
        <w:pStyle w:val="BodyText"/>
        <w:ind w:left="42"/>
        <w:spacing w:before="61" w:line="212" w:lineRule="auto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  <w:spacing w:val="-2"/>
        </w:rPr>
        <w:t>国内外销售：</w:t>
      </w:r>
      <w:r>
        <w:rPr>
          <w:rFonts w:ascii="Calibri" w:hAnsi="Calibri" w:eastAsia="Calibri" w:cs="Calibri"/>
          <w:sz w:val="24"/>
          <w:szCs w:val="24"/>
          <w:spacing w:val="-2"/>
        </w:rPr>
        <w:t>sales@lplinkpi.com</w:t>
      </w:r>
    </w:p>
    <w:p>
      <w:pPr>
        <w:pStyle w:val="BodyText"/>
        <w:ind w:left="20"/>
        <w:spacing w:before="72" w:line="212" w:lineRule="auto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  <w:spacing w:val="-1"/>
        </w:rPr>
        <w:t>技术售后：</w:t>
      </w:r>
      <w:r>
        <w:rPr>
          <w:rFonts w:ascii="Calibri" w:hAnsi="Calibri" w:eastAsia="Calibri" w:cs="Calibri"/>
          <w:sz w:val="24"/>
          <w:szCs w:val="24"/>
          <w:spacing w:val="-1"/>
        </w:rPr>
        <w:t>support@lplinkpi.com</w:t>
      </w:r>
    </w:p>
    <w:p>
      <w:pPr>
        <w:pStyle w:val="BodyText"/>
        <w:ind w:left="37"/>
        <w:spacing w:before="16" w:line="347" w:lineRule="exact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  <w:spacing w:val="-2"/>
          <w:position w:val="3"/>
        </w:rPr>
        <w:t>网 站</w:t>
      </w:r>
      <w:r>
        <w:rPr>
          <w:sz w:val="24"/>
          <w:szCs w:val="24"/>
          <w:spacing w:val="-44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  <w:position w:val="3"/>
        </w:rPr>
        <w:t>(</w:t>
      </w:r>
      <w:r>
        <w:rPr>
          <w:sz w:val="24"/>
          <w:szCs w:val="24"/>
          <w:spacing w:val="-2"/>
          <w:position w:val="3"/>
        </w:rPr>
        <w:t>论坛</w:t>
      </w:r>
      <w:r>
        <w:rPr>
          <w:rFonts w:ascii="Calibri" w:hAnsi="Calibri" w:eastAsia="Calibri" w:cs="Calibri"/>
          <w:sz w:val="24"/>
          <w:szCs w:val="24"/>
          <w:spacing w:val="-2"/>
          <w:position w:val="3"/>
        </w:rPr>
        <w:t>)</w:t>
      </w:r>
      <w:r>
        <w:rPr>
          <w:sz w:val="24"/>
          <w:szCs w:val="24"/>
          <w:spacing w:val="-2"/>
          <w:position w:val="3"/>
        </w:rPr>
        <w:t>：</w:t>
      </w:r>
      <w:hyperlink w:history="true" r:id="rId138">
        <w:r>
          <w:rPr>
            <w:rFonts w:ascii="Calibri" w:hAnsi="Calibri" w:eastAsia="Calibri" w:cs="Calibri"/>
            <w:sz w:val="24"/>
            <w:szCs w:val="24"/>
            <w:spacing w:val="-2"/>
            <w:position w:val="3"/>
          </w:rPr>
          <w:t>http://www.lplinkpi.com</w:t>
        </w:r>
      </w:hyperlink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2" w:lineRule="exact"/>
        <w:rPr/>
      </w:pPr>
      <w:r>
        <w:rPr/>
        <w:drawing>
          <wp:inline distT="0" distB="0" distL="0" distR="0">
            <wp:extent cx="6095999" cy="13969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99" cy="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172" w:line="190" w:lineRule="auto"/>
        <w:rPr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>© 2020 Jiangsu XueLi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002060"/>
          <w:spacing w:val="-1"/>
        </w:rPr>
        <w:t>Ltd.                                                                                          </w:t>
      </w:r>
      <w:r>
        <w:rPr>
          <w:sz w:val="20"/>
          <w:szCs w:val="20"/>
          <w:color w:val="17365D"/>
          <w:spacing w:val="-1"/>
        </w:rPr>
        <w:t>第</w:t>
      </w:r>
      <w:r>
        <w:rPr>
          <w:sz w:val="20"/>
          <w:szCs w:val="20"/>
          <w:color w:val="17365D"/>
          <w:spacing w:val="25"/>
        </w:rPr>
        <w:t xml:space="preserve">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106</w:t>
      </w:r>
      <w:r>
        <w:rPr>
          <w:rFonts w:ascii="Calibri" w:hAnsi="Calibri" w:eastAsia="Calibri" w:cs="Calibri"/>
          <w:sz w:val="20"/>
          <w:szCs w:val="20"/>
          <w:color w:val="17365D"/>
          <w:spacing w:val="14"/>
          <w:w w:val="101"/>
        </w:rPr>
        <w:t xml:space="preserve">  </w:t>
      </w:r>
      <w:r>
        <w:rPr>
          <w:sz w:val="20"/>
          <w:szCs w:val="20"/>
          <w:color w:val="17365D"/>
          <w:spacing w:val="-1"/>
        </w:rPr>
        <w:t>页 共 </w:t>
      </w:r>
      <w:r>
        <w:rPr>
          <w:rFonts w:ascii="Calibri" w:hAnsi="Calibri" w:eastAsia="Calibri" w:cs="Calibri"/>
          <w:sz w:val="20"/>
          <w:szCs w:val="20"/>
          <w:color w:val="17365D"/>
          <w:spacing w:val="-1"/>
        </w:rPr>
        <w:t>106   </w:t>
      </w:r>
      <w:r>
        <w:rPr>
          <w:sz w:val="20"/>
          <w:szCs w:val="20"/>
          <w:color w:val="17365D"/>
          <w:spacing w:val="-1"/>
        </w:rPr>
        <w:t>页</w:t>
      </w:r>
    </w:p>
    <w:sectPr>
      <w:headerReference w:type="default" r:id="rId136"/>
      <w:pgSz w:w="11906" w:h="16839"/>
      <w:pgMar w:top="1548" w:right="1134" w:bottom="400" w:left="1122" w:header="89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74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76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77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720852</wp:posOffset>
          </wp:positionH>
          <wp:positionV relativeFrom="page">
            <wp:posOffset>565314</wp:posOffset>
          </wp:positionV>
          <wp:extent cx="6120383" cy="8075765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20383" cy="807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095999" cy="13969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78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79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80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81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82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83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84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85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86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88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89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90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91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92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93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94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95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97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98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19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</w:rPr>
      <w:t>Ltd.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 xml:space="preserve">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99 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35"/>
        <w:w w:val="101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>Ltd.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</w:t>
    </w:r>
    <w:r>
      <w:rPr>
        <w:sz w:val="20"/>
        <w:szCs w:val="20"/>
        <w:color w:val="17365D"/>
        <w:spacing w:val="25"/>
      </w:rPr>
      <w:t xml:space="preserve">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100</w:t>
    </w:r>
    <w:r>
      <w:rPr>
        <w:rFonts w:ascii="Calibri" w:hAnsi="Calibri" w:eastAsia="Calibri" w:cs="Calibri"/>
        <w:sz w:val="20"/>
        <w:szCs w:val="20"/>
        <w:color w:val="17365D"/>
        <w:spacing w:val="14"/>
        <w:w w:val="101"/>
      </w:rPr>
      <w:t xml:space="preserve">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35"/>
        <w:w w:val="101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>Ltd.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</w:t>
    </w:r>
    <w:r>
      <w:rPr>
        <w:sz w:val="20"/>
        <w:szCs w:val="20"/>
        <w:color w:val="17365D"/>
        <w:spacing w:val="25"/>
      </w:rPr>
      <w:t xml:space="preserve">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102</w:t>
    </w:r>
    <w:r>
      <w:rPr>
        <w:rFonts w:ascii="Calibri" w:hAnsi="Calibri" w:eastAsia="Calibri" w:cs="Calibri"/>
        <w:sz w:val="20"/>
        <w:szCs w:val="20"/>
        <w:color w:val="17365D"/>
        <w:spacing w:val="14"/>
        <w:w w:val="101"/>
      </w:rPr>
      <w:t xml:space="preserve">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35"/>
        <w:w w:val="101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>Ltd.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</w:t>
    </w:r>
    <w:r>
      <w:rPr>
        <w:sz w:val="20"/>
        <w:szCs w:val="20"/>
        <w:color w:val="17365D"/>
        <w:spacing w:val="25"/>
      </w:rPr>
      <w:t xml:space="preserve">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103</w:t>
    </w:r>
    <w:r>
      <w:rPr>
        <w:rFonts w:ascii="Calibri" w:hAnsi="Calibri" w:eastAsia="Calibri" w:cs="Calibri"/>
        <w:sz w:val="20"/>
        <w:szCs w:val="20"/>
        <w:color w:val="17365D"/>
        <w:spacing w:val="14"/>
        <w:w w:val="101"/>
      </w:rPr>
      <w:t xml:space="preserve">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72" w:line="21" w:lineRule="exact"/>
      <w:rPr/>
    </w:pPr>
    <w:r>
      <w:rPr/>
      <w:drawing>
        <wp:inline distT="0" distB="0" distL="0" distR="0">
          <wp:extent cx="6095999" cy="13969"/>
          <wp:effectExtent l="0" t="0" r="0" b="0"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95999" cy="1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8"/>
      <w:spacing w:line="181" w:lineRule="auto"/>
      <w:rPr>
        <w:sz w:val="20"/>
        <w:szCs w:val="20"/>
      </w:rPr>
    </w:pP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>© 2020 Jiangsu XueLi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35"/>
        <w:w w:val="101"/>
      </w:rPr>
      <w:t xml:space="preserve"> </w:t>
    </w:r>
    <w:r>
      <w:rPr>
        <w:rFonts w:ascii="Calibri" w:hAnsi="Calibri" w:eastAsia="Calibri" w:cs="Calibri"/>
        <w:sz w:val="24"/>
        <w:szCs w:val="24"/>
        <w:b/>
        <w:bCs/>
        <w:color w:val="002060"/>
        <w:spacing w:val="-1"/>
      </w:rPr>
      <w:t>Ltd.                                                                                          </w:t>
    </w:r>
    <w:r>
      <w:rPr>
        <w:sz w:val="20"/>
        <w:szCs w:val="20"/>
        <w:color w:val="17365D"/>
        <w:spacing w:val="-1"/>
      </w:rPr>
      <w:t>第</w:t>
    </w:r>
    <w:r>
      <w:rPr>
        <w:sz w:val="20"/>
        <w:szCs w:val="20"/>
        <w:color w:val="17365D"/>
        <w:spacing w:val="25"/>
      </w:rPr>
      <w:t xml:space="preserve">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104</w:t>
    </w:r>
    <w:r>
      <w:rPr>
        <w:rFonts w:ascii="Calibri" w:hAnsi="Calibri" w:eastAsia="Calibri" w:cs="Calibri"/>
        <w:sz w:val="20"/>
        <w:szCs w:val="20"/>
        <w:color w:val="17365D"/>
        <w:spacing w:val="14"/>
        <w:w w:val="101"/>
      </w:rPr>
      <w:t xml:space="preserve">  </w:t>
    </w:r>
    <w:r>
      <w:rPr>
        <w:sz w:val="20"/>
        <w:szCs w:val="20"/>
        <w:color w:val="17365D"/>
        <w:spacing w:val="-1"/>
      </w:rPr>
      <w:t>页 共 </w:t>
    </w:r>
    <w:r>
      <w:rPr>
        <w:rFonts w:ascii="Calibri" w:hAnsi="Calibri" w:eastAsia="Calibri" w:cs="Calibri"/>
        <w:sz w:val="20"/>
        <w:szCs w:val="20"/>
        <w:color w:val="17365D"/>
        <w:spacing w:val="-1"/>
      </w:rPr>
      <w:t>106   </w:t>
    </w:r>
    <w:r>
      <w:rPr>
        <w:sz w:val="20"/>
        <w:szCs w:val="20"/>
        <w:color w:val="17365D"/>
        <w:spacing w:val="-1"/>
      </w:rPr>
      <w:t>页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before="1" w:line="217" w:lineRule="auto"/>
      <w:rPr>
        <w:sz w:val="31"/>
        <w:szCs w:val="31"/>
      </w:rPr>
    </w:pPr>
    <w:r>
      <w:rPr>
        <w:rFonts w:ascii="Calibri" w:hAnsi="Calibri" w:eastAsia="Calibri" w:cs="Calibri"/>
        <w:sz w:val="31"/>
        <w:szCs w:val="31"/>
        <w:color w:val="17365D"/>
        <w:position w:val="3"/>
      </w:rPr>
      <w:drawing>
        <wp:inline distT="0" distB="0" distL="0" distR="0">
          <wp:extent cx="2467659" cy="358875"/>
          <wp:effectExtent l="0" t="0" r="0" b="0"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467659" cy="358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sz w:val="31"/>
        <w:szCs w:val="31"/>
        <w:b/>
        <w:bCs/>
        <w:u w:val="single" w:color="000000"/>
        <w:color w:val="17365D"/>
        <w:spacing w:val="1"/>
      </w:rPr>
      <w:t xml:space="preserve">                                       </w:t>
    </w:r>
    <w:r>
      <w:rPr>
        <w:rFonts w:ascii="Calibri" w:hAnsi="Calibri" w:eastAsia="Calibri" w:cs="Calibri"/>
        <w:sz w:val="31"/>
        <w:szCs w:val="31"/>
        <w:b/>
        <w:bCs/>
        <w:u w:val="single" w:color="000000"/>
        <w:color w:val="17365D"/>
      </w:rPr>
      <w:t xml:space="preserve">      LPKT</w:t>
    </w:r>
    <w:r>
      <w:rPr>
        <w:rFonts w:ascii="Calibri" w:hAnsi="Calibri" w:eastAsia="Calibri" w:cs="Calibri"/>
        <w:sz w:val="31"/>
        <w:szCs w:val="31"/>
        <w:b/>
        <w:bCs/>
        <w:u w:val="single" w:color="000000"/>
        <w:color w:val="17365D"/>
        <w:spacing w:val="5"/>
      </w:rPr>
      <w:t>034:</w:t>
    </w:r>
    <w:r>
      <w:rPr>
        <w:sz w:val="31"/>
        <w:szCs w:val="31"/>
        <w:b/>
        <w:bCs/>
        <w:u w:val="single" w:color="000000"/>
        <w:color w:val="17365D"/>
        <w:spacing w:val="5"/>
      </w:rPr>
      <w:t>用户手册</w:t>
    </w:r>
    <w:r>
      <w:rPr>
        <w:sz w:val="31"/>
        <w:szCs w:val="31"/>
        <w:u w:val="single" w:color="000000"/>
        <w:color w:val="17365D"/>
        <w:spacing w:val="1"/>
      </w:rPr>
      <w:t xml:space="preserve">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4.5.3.5" TargetMode="External"/><Relationship Id="rId98" Type="http://schemas.openxmlformats.org/officeDocument/2006/relationships/hyperlink" Target="4.5.3.4" TargetMode="External"/><Relationship Id="rId97" Type="http://schemas.openxmlformats.org/officeDocument/2006/relationships/hyperlink" Target="4.5.3.3" TargetMode="External"/><Relationship Id="rId96" Type="http://schemas.openxmlformats.org/officeDocument/2006/relationships/hyperlink" Target="4.5.3.2" TargetMode="External"/><Relationship Id="rId95" Type="http://schemas.openxmlformats.org/officeDocument/2006/relationships/hyperlink" Target="4.5.3.1" TargetMode="External"/><Relationship Id="rId94" Type="http://schemas.openxmlformats.org/officeDocument/2006/relationships/footer" Target="footer21.xml"/><Relationship Id="rId93" Type="http://schemas.openxmlformats.org/officeDocument/2006/relationships/image" Target="media/image78.jpeg"/><Relationship Id="rId92" Type="http://schemas.openxmlformats.org/officeDocument/2006/relationships/image" Target="media/image77.jpeg"/><Relationship Id="rId91" Type="http://schemas.openxmlformats.org/officeDocument/2006/relationships/image" Target="media/image76.png"/><Relationship Id="rId90" Type="http://schemas.openxmlformats.org/officeDocument/2006/relationships/footer" Target="footer20.xml"/><Relationship Id="rId9" Type="http://schemas.openxmlformats.org/officeDocument/2006/relationships/hyperlink" Target="4.4.3.1" TargetMode="External"/><Relationship Id="rId89" Type="http://schemas.openxmlformats.org/officeDocument/2006/relationships/image" Target="media/image74.jpeg"/><Relationship Id="rId88" Type="http://schemas.openxmlformats.org/officeDocument/2006/relationships/image" Target="media/image73.jpeg"/><Relationship Id="rId87" Type="http://schemas.openxmlformats.org/officeDocument/2006/relationships/footer" Target="footer19.xml"/><Relationship Id="rId86" Type="http://schemas.openxmlformats.org/officeDocument/2006/relationships/image" Target="media/image71.jpeg"/><Relationship Id="rId85" Type="http://schemas.openxmlformats.org/officeDocument/2006/relationships/image" Target="media/image70.jpeg"/><Relationship Id="rId84" Type="http://schemas.openxmlformats.org/officeDocument/2006/relationships/image" Target="media/image69.png"/><Relationship Id="rId83" Type="http://schemas.openxmlformats.org/officeDocument/2006/relationships/footer" Target="footer18.xml"/><Relationship Id="rId82" Type="http://schemas.openxmlformats.org/officeDocument/2006/relationships/image" Target="media/image67.jpeg"/><Relationship Id="rId81" Type="http://schemas.openxmlformats.org/officeDocument/2006/relationships/image" Target="media/image66.jpeg"/><Relationship Id="rId80" Type="http://schemas.openxmlformats.org/officeDocument/2006/relationships/footer" Target="footer17.xml"/><Relationship Id="rId8" Type="http://schemas.openxmlformats.org/officeDocument/2006/relationships/image" Target="media/image7.jpeg"/><Relationship Id="rId79" Type="http://schemas.openxmlformats.org/officeDocument/2006/relationships/image" Target="media/image64.jpeg"/><Relationship Id="rId78" Type="http://schemas.openxmlformats.org/officeDocument/2006/relationships/image" Target="media/image63.jpeg"/><Relationship Id="rId77" Type="http://schemas.openxmlformats.org/officeDocument/2006/relationships/image" Target="media/image62.png"/><Relationship Id="rId76" Type="http://schemas.openxmlformats.org/officeDocument/2006/relationships/footer" Target="footer16.xml"/><Relationship Id="rId75" Type="http://schemas.openxmlformats.org/officeDocument/2006/relationships/image" Target="media/image60.jpeg"/><Relationship Id="rId74" Type="http://schemas.openxmlformats.org/officeDocument/2006/relationships/image" Target="media/image59.jpeg"/><Relationship Id="rId73" Type="http://schemas.openxmlformats.org/officeDocument/2006/relationships/image" Target="media/image58.png"/><Relationship Id="rId72" Type="http://schemas.openxmlformats.org/officeDocument/2006/relationships/footer" Target="footer15.xml"/><Relationship Id="rId71" Type="http://schemas.openxmlformats.org/officeDocument/2006/relationships/image" Target="media/image56.jpeg"/><Relationship Id="rId70" Type="http://schemas.openxmlformats.org/officeDocument/2006/relationships/image" Target="media/image55.jpeg"/><Relationship Id="rId7" Type="http://schemas.openxmlformats.org/officeDocument/2006/relationships/image" Target="media/image6.jpeg"/><Relationship Id="rId69" Type="http://schemas.openxmlformats.org/officeDocument/2006/relationships/image" Target="media/image54.png"/><Relationship Id="rId68" Type="http://schemas.openxmlformats.org/officeDocument/2006/relationships/footer" Target="footer14.xml"/><Relationship Id="rId67" Type="http://schemas.openxmlformats.org/officeDocument/2006/relationships/image" Target="media/image52.png"/><Relationship Id="rId66" Type="http://schemas.openxmlformats.org/officeDocument/2006/relationships/hyperlink" Target="4.5.2.5" TargetMode="External"/><Relationship Id="rId65" Type="http://schemas.openxmlformats.org/officeDocument/2006/relationships/hyperlink" Target="4.5.2.4" TargetMode="External"/><Relationship Id="rId64" Type="http://schemas.openxmlformats.org/officeDocument/2006/relationships/hyperlink" Target="4.5.2.3" TargetMode="External"/><Relationship Id="rId63" Type="http://schemas.openxmlformats.org/officeDocument/2006/relationships/hyperlink" Target="4.5.2.2" TargetMode="External"/><Relationship Id="rId62" Type="http://schemas.openxmlformats.org/officeDocument/2006/relationships/hyperlink" Target="4.5.2.1" TargetMode="External"/><Relationship Id="rId61" Type="http://schemas.openxmlformats.org/officeDocument/2006/relationships/image" Target="media/image51.jpeg"/><Relationship Id="rId60" Type="http://schemas.openxmlformats.org/officeDocument/2006/relationships/footer" Target="footer13.xml"/><Relationship Id="rId6" Type="http://schemas.openxmlformats.org/officeDocument/2006/relationships/footer" Target="footer2.xml"/><Relationship Id="rId59" Type="http://schemas.openxmlformats.org/officeDocument/2006/relationships/image" Target="media/image49.jpeg"/><Relationship Id="rId58" Type="http://schemas.openxmlformats.org/officeDocument/2006/relationships/image" Target="media/image48.jpeg"/><Relationship Id="rId57" Type="http://schemas.openxmlformats.org/officeDocument/2006/relationships/image" Target="media/image47.png"/><Relationship Id="rId56" Type="http://schemas.openxmlformats.org/officeDocument/2006/relationships/footer" Target="footer12.xml"/><Relationship Id="rId55" Type="http://schemas.openxmlformats.org/officeDocument/2006/relationships/image" Target="media/image45.jpeg"/><Relationship Id="rId54" Type="http://schemas.openxmlformats.org/officeDocument/2006/relationships/image" Target="media/image44.jpeg"/><Relationship Id="rId53" Type="http://schemas.openxmlformats.org/officeDocument/2006/relationships/image" Target="media/image43.png"/><Relationship Id="rId52" Type="http://schemas.openxmlformats.org/officeDocument/2006/relationships/footer" Target="footer11.xml"/><Relationship Id="rId51" Type="http://schemas.openxmlformats.org/officeDocument/2006/relationships/image" Target="media/image41.jpeg"/><Relationship Id="rId50" Type="http://schemas.openxmlformats.org/officeDocument/2006/relationships/image" Target="media/image40.jpeg"/><Relationship Id="rId5" Type="http://schemas.openxmlformats.org/officeDocument/2006/relationships/image" Target="media/image5.jpeg"/><Relationship Id="rId49" Type="http://schemas.openxmlformats.org/officeDocument/2006/relationships/image" Target="media/image39.png"/><Relationship Id="rId48" Type="http://schemas.openxmlformats.org/officeDocument/2006/relationships/footer" Target="footer10.xml"/><Relationship Id="rId47" Type="http://schemas.openxmlformats.org/officeDocument/2006/relationships/image" Target="media/image37.jpeg"/><Relationship Id="rId46" Type="http://schemas.openxmlformats.org/officeDocument/2006/relationships/image" Target="media/image36.jpeg"/><Relationship Id="rId45" Type="http://schemas.openxmlformats.org/officeDocument/2006/relationships/footer" Target="footer9.xml"/><Relationship Id="rId44" Type="http://schemas.openxmlformats.org/officeDocument/2006/relationships/image" Target="media/image34.jpeg"/><Relationship Id="rId43" Type="http://schemas.openxmlformats.org/officeDocument/2006/relationships/image" Target="media/image33.jpeg"/><Relationship Id="rId42" Type="http://schemas.openxmlformats.org/officeDocument/2006/relationships/image" Target="media/image32.png"/><Relationship Id="rId41" Type="http://schemas.openxmlformats.org/officeDocument/2006/relationships/footer" Target="footer8.xml"/><Relationship Id="rId40" Type="http://schemas.openxmlformats.org/officeDocument/2006/relationships/image" Target="media/image30.jpeg"/><Relationship Id="rId4" Type="http://schemas.openxmlformats.org/officeDocument/2006/relationships/image" Target="media/image4.jpeg"/><Relationship Id="rId39" Type="http://schemas.openxmlformats.org/officeDocument/2006/relationships/image" Target="media/image29.jpeg"/><Relationship Id="rId38" Type="http://schemas.openxmlformats.org/officeDocument/2006/relationships/image" Target="media/image28.jpeg"/><Relationship Id="rId37" Type="http://schemas.openxmlformats.org/officeDocument/2006/relationships/image" Target="media/image27.png"/><Relationship Id="rId36" Type="http://schemas.openxmlformats.org/officeDocument/2006/relationships/image" Target="media/image26.jpeg"/><Relationship Id="rId35" Type="http://schemas.openxmlformats.org/officeDocument/2006/relationships/footer" Target="footer7.xml"/><Relationship Id="rId34" Type="http://schemas.openxmlformats.org/officeDocument/2006/relationships/image" Target="media/image24.jpeg"/><Relationship Id="rId33" Type="http://schemas.openxmlformats.org/officeDocument/2006/relationships/image" Target="media/image23.jpeg"/><Relationship Id="rId32" Type="http://schemas.openxmlformats.org/officeDocument/2006/relationships/hyperlink" Target="4.5.1.5" TargetMode="External"/><Relationship Id="rId31" Type="http://schemas.openxmlformats.org/officeDocument/2006/relationships/hyperlink" Target="4.5.1.4" TargetMode="External"/><Relationship Id="rId30" Type="http://schemas.openxmlformats.org/officeDocument/2006/relationships/hyperlink" Target="4.5.1.3" TargetMode="External"/><Relationship Id="rId3" Type="http://schemas.openxmlformats.org/officeDocument/2006/relationships/image" Target="media/image3.jpeg"/><Relationship Id="rId29" Type="http://schemas.openxmlformats.org/officeDocument/2006/relationships/hyperlink" Target="4.5.1.2" TargetMode="External"/><Relationship Id="rId28" Type="http://schemas.openxmlformats.org/officeDocument/2006/relationships/hyperlink" Target="4.5.1.1" TargetMode="External"/><Relationship Id="rId27" Type="http://schemas.openxmlformats.org/officeDocument/2006/relationships/image" Target="media/image22.png"/><Relationship Id="rId26" Type="http://schemas.openxmlformats.org/officeDocument/2006/relationships/footer" Target="footer6.xml"/><Relationship Id="rId25" Type="http://schemas.openxmlformats.org/officeDocument/2006/relationships/footer" Target="footer5.xml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png"/><Relationship Id="rId20" Type="http://schemas.openxmlformats.org/officeDocument/2006/relationships/footer" Target="footer4.xml"/><Relationship Id="rId2" Type="http://schemas.openxmlformats.org/officeDocument/2006/relationships/image" Target="media/image2.png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hyperlink" Target="4.4.2.5" TargetMode="External"/><Relationship Id="rId142" Type="http://schemas.openxmlformats.org/officeDocument/2006/relationships/fontTable" Target="fontTable.xml"/><Relationship Id="rId141" Type="http://schemas.openxmlformats.org/officeDocument/2006/relationships/styles" Target="styles.xml"/><Relationship Id="rId140" Type="http://schemas.openxmlformats.org/officeDocument/2006/relationships/settings" Target="settings.xml"/><Relationship Id="rId14" Type="http://schemas.openxmlformats.org/officeDocument/2006/relationships/footer" Target="footer3.xml"/><Relationship Id="rId139" Type="http://schemas.openxmlformats.org/officeDocument/2006/relationships/image" Target="media/image112.png"/><Relationship Id="rId138" Type="http://schemas.openxmlformats.org/officeDocument/2006/relationships/hyperlink" Target="http://www.lplinkpi.com" TargetMode="External"/><Relationship Id="rId137" Type="http://schemas.openxmlformats.org/officeDocument/2006/relationships/hyperlink" Target="mailto:sunlifang@lplinkpi.com" TargetMode="External"/><Relationship Id="rId136" Type="http://schemas.openxmlformats.org/officeDocument/2006/relationships/header" Target="header1.xml"/><Relationship Id="rId135" Type="http://schemas.openxmlformats.org/officeDocument/2006/relationships/image" Target="media/image110.png"/><Relationship Id="rId134" Type="http://schemas.openxmlformats.org/officeDocument/2006/relationships/image" Target="media/image109.jpeg"/><Relationship Id="rId133" Type="http://schemas.openxmlformats.org/officeDocument/2006/relationships/image" Target="media/image108.jpeg"/><Relationship Id="rId132" Type="http://schemas.openxmlformats.org/officeDocument/2006/relationships/image" Target="media/image107.jpeg"/><Relationship Id="rId131" Type="http://schemas.openxmlformats.org/officeDocument/2006/relationships/image" Target="media/image106.jpeg"/><Relationship Id="rId130" Type="http://schemas.openxmlformats.org/officeDocument/2006/relationships/footer" Target="footer28.xml"/><Relationship Id="rId13" Type="http://schemas.openxmlformats.org/officeDocument/2006/relationships/image" Target="media/image8.png"/><Relationship Id="rId129" Type="http://schemas.openxmlformats.org/officeDocument/2006/relationships/image" Target="media/image104.jpeg"/><Relationship Id="rId128" Type="http://schemas.openxmlformats.org/officeDocument/2006/relationships/image" Target="media/image103.jpeg"/><Relationship Id="rId127" Type="http://schemas.openxmlformats.org/officeDocument/2006/relationships/image" Target="media/image102.jpeg"/><Relationship Id="rId126" Type="http://schemas.openxmlformats.org/officeDocument/2006/relationships/footer" Target="footer27.xml"/><Relationship Id="rId125" Type="http://schemas.openxmlformats.org/officeDocument/2006/relationships/image" Target="media/image100.jpeg"/><Relationship Id="rId124" Type="http://schemas.openxmlformats.org/officeDocument/2006/relationships/image" Target="media/image99.jpeg"/><Relationship Id="rId123" Type="http://schemas.openxmlformats.org/officeDocument/2006/relationships/image" Target="media/image98.png"/><Relationship Id="rId122" Type="http://schemas.openxmlformats.org/officeDocument/2006/relationships/footer" Target="footer26.xml"/><Relationship Id="rId121" Type="http://schemas.openxmlformats.org/officeDocument/2006/relationships/image" Target="media/image96.png"/><Relationship Id="rId120" Type="http://schemas.openxmlformats.org/officeDocument/2006/relationships/image" Target="media/image95.jpeg"/><Relationship Id="rId12" Type="http://schemas.openxmlformats.org/officeDocument/2006/relationships/hyperlink" Target="4.4.3.4" TargetMode="External"/><Relationship Id="rId119" Type="http://schemas.openxmlformats.org/officeDocument/2006/relationships/image" Target="media/image94.jpeg"/><Relationship Id="rId118" Type="http://schemas.openxmlformats.org/officeDocument/2006/relationships/hyperlink" Target="4.5.4.5" TargetMode="External"/><Relationship Id="rId117" Type="http://schemas.openxmlformats.org/officeDocument/2006/relationships/hyperlink" Target="4.5.4.4" TargetMode="External"/><Relationship Id="rId116" Type="http://schemas.openxmlformats.org/officeDocument/2006/relationships/hyperlink" Target="4.5.4.3" TargetMode="External"/><Relationship Id="rId115" Type="http://schemas.openxmlformats.org/officeDocument/2006/relationships/hyperlink" Target="4.5.4.2" TargetMode="External"/><Relationship Id="rId114" Type="http://schemas.openxmlformats.org/officeDocument/2006/relationships/hyperlink" Target="4.5.4.1" TargetMode="External"/><Relationship Id="rId113" Type="http://schemas.openxmlformats.org/officeDocument/2006/relationships/footer" Target="footer25.xml"/><Relationship Id="rId112" Type="http://schemas.openxmlformats.org/officeDocument/2006/relationships/image" Target="media/image92.jpeg"/><Relationship Id="rId111" Type="http://schemas.openxmlformats.org/officeDocument/2006/relationships/image" Target="media/image91.jpeg"/><Relationship Id="rId110" Type="http://schemas.openxmlformats.org/officeDocument/2006/relationships/image" Target="media/image90.png"/><Relationship Id="rId11" Type="http://schemas.openxmlformats.org/officeDocument/2006/relationships/hyperlink" Target="4.4.3.3" TargetMode="External"/><Relationship Id="rId109" Type="http://schemas.openxmlformats.org/officeDocument/2006/relationships/footer" Target="footer24.xml"/><Relationship Id="rId108" Type="http://schemas.openxmlformats.org/officeDocument/2006/relationships/image" Target="media/image88.jpeg"/><Relationship Id="rId107" Type="http://schemas.openxmlformats.org/officeDocument/2006/relationships/image" Target="media/image87.jpeg"/><Relationship Id="rId106" Type="http://schemas.openxmlformats.org/officeDocument/2006/relationships/footer" Target="footer23.xml"/><Relationship Id="rId105" Type="http://schemas.openxmlformats.org/officeDocument/2006/relationships/image" Target="media/image85.jpeg"/><Relationship Id="rId104" Type="http://schemas.openxmlformats.org/officeDocument/2006/relationships/image" Target="media/image84.jpeg"/><Relationship Id="rId103" Type="http://schemas.openxmlformats.org/officeDocument/2006/relationships/image" Target="media/image83.png"/><Relationship Id="rId102" Type="http://schemas.openxmlformats.org/officeDocument/2006/relationships/footer" Target="footer22.xml"/><Relationship Id="rId101" Type="http://schemas.openxmlformats.org/officeDocument/2006/relationships/image" Target="media/image81.png"/><Relationship Id="rId100" Type="http://schemas.openxmlformats.org/officeDocument/2006/relationships/image" Target="media/image80.jpeg"/><Relationship Id="rId10" Type="http://schemas.openxmlformats.org/officeDocument/2006/relationships/hyperlink" Target="4.4.3.2" TargetMode="Externa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82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86.pn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97.pn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0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2020-10-21T18:07:09Z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2024-11-05T00:11:06</vt:filetime>
  </property>
</Properties>
</file>