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7.jpeg" ContentType="image/png"/>
  <Override PartName="/word/media/image6.jpe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media/image5.jpeg" ContentType="image/png"/>
  <Override PartName="/word/media/image4.jpeg" ContentType="image/png"/>
  <Override PartName="/word/media/image3.jpeg" ContentType="image/png"/>
  <Override PartName="/word/theme/theme1.xml" ContentType="application/vnd.openxmlformats-officedocument.theme+xml"/>
  <Override PartName="/word/stylesWithEffects.xml" ContentType="application/vnd.openxmlformats-officedocument.wordprocessingml.styles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kinsoku w:val="false"/>
        <w:textAlignment w:val="baseline"/>
        <w:widowControl w:val="false"/>
        <w:spacing w:before="16" w:after="0" w:lineRule="auto" w:line="22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0467" cy="10075334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2" name="61161F10-D77F-48C4-581F-35F970822FFF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0467" cy="1007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" type="#_x0000_t202" style="position:absolute;left:0;text-align:left;margin-left:0pt;margin-top:0pt;width:561pt;height:7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会科学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2012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11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</w:p>
    <w:p>
      <w:pPr>
        <w:kinsoku w:val="false"/>
        <w:textAlignment w:val="baseline"/>
        <w:widowControl w:val="false"/>
        <w:spacing w:before="16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r>
        <w:br w:type="column"/>
      </w:r>
      <w:bookmarkEnd w:id="4"/>
    </w:p>
    <w:p>
      <w:pPr>
        <w:kinsoku w:val="false"/>
        <w:textAlignment w:val="baseline"/>
        <w:widowControl w:val="false"/>
        <w:spacing w:before="0" w:after="0" w:lineRule="auto" w:line="229"/>
        <w:ind w:left="0" w:right="0" w:firstLine="0"/>
        <w:jc w:val="left"/>
        <w:wordWrap w:val="false"/>
        <w:adjustRightInd w:val="false"/>
        <w:autoSpaceDE w:val="false"/>
        <w:autoSpaceDN w:val="false"/>
        <w:sectPr>
          <w:pgSz w:w="11220" w:h="15880"/>
          <w:pgMar w:top="880" w:right="1000" w:bottom="920" w:left="860" w:header="0" w:footer="0" w:gutter="0"/>
          <w:textDirection w:val="lrTb"/>
          <w:cols w:equalWidth="0" w:sep="0" w:num="2">
            <w:col w:w="1865" w:space="3956"/>
            <w:col w:w="3522"/>
          </w:cols>
        </w:sectPr>
      </w:pPr>
      <w:bookmarkStart w:name="_GoBack" w:id="5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径分析</w:t>
      </w:r>
      <w:bookmarkEnd w:id="5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"/>
      <w:bookmarkEnd w:id="6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"/>
      <w:bookmarkEnd w:id="11"/>
    </w:p>
    <w:p>
      <w:pPr>
        <w:kinsoku w:val="false"/>
        <w:textAlignment w:val="baseline"/>
        <w:widowControl w:val="false"/>
        <w:spacing w:before="0" w:after="0" w:lineRule="auto" w:line="2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"/>
      <w:bookmarkEnd w:id="12"/>
    </w:p>
    <w:p>
      <w:pPr>
        <w:kinsoku w:val="false"/>
        <w:textAlignment w:val="baseline"/>
        <w:widowControl w:val="false"/>
        <w:spacing w:before="2" w:after="0" w:lineRule="auto" w:line="240"/>
        <w:outlineLvl w:val="1"/>
        <w:ind w:left="8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DengXian" w:hAnsi="DengXian" w:eastAsia="DengXian" w:cs="DengXian"/>
          <w:w w:val="87"/>
          <w:spacing w:val="0"/>
          <w:noProof w:val="true"/>
          <w:kern w:val="0"/>
          <w:sz w:val="51"/>
          <w:szCs w:val="51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/>
          <w:w w:val="70"/>
          <w:kern w:val="0"/>
          <w:spacing w:val="3"/>
          <w:sz w:val="51"/>
          <w:szCs w:val="51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88"/>
          <w:spacing w:val="0"/>
          <w:noProof w:val="true"/>
          <w:kern w:val="0"/>
          <w:sz w:val="52"/>
          <w:szCs w:val="52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70"/>
          <w:kern w:val="0"/>
          <w:spacing w:val="3"/>
          <w:sz w:val="52"/>
          <w:szCs w:val="52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88"/>
          <w:spacing w:val="0"/>
          <w:noProof w:val="true"/>
          <w:kern w:val="0"/>
          <w:sz w:val="51"/>
          <w:szCs w:val="51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/>
          <w:w w:val="70"/>
          <w:kern w:val="0"/>
          <w:spacing w:val="3"/>
          <w:sz w:val="51"/>
          <w:szCs w:val="51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88"/>
          <w:spacing w:val="0"/>
          <w:noProof w:val="true"/>
          <w:kern w:val="0"/>
          <w:sz w:val="51"/>
          <w:szCs w:val="51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/>
          <w:w w:val="70"/>
          <w:kern w:val="0"/>
          <w:spacing w:val="3"/>
          <w:sz w:val="51"/>
          <w:szCs w:val="51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88"/>
          <w:spacing w:val="0"/>
          <w:noProof w:val="true"/>
          <w:kern w:val="0"/>
          <w:sz w:val="51"/>
          <w:szCs w:val="51"/>
          <w:color w:val="000000"/>
          <w:b w:val="false"/>
          <w:i w:val="false"/>
        </w:rPr>
        <w:t xml:space="preserve">在分析</w:t>
      </w:r>
      <w:bookmarkEnd w:id="13"/>
    </w:p>
    <w:p>
      <w:pPr>
        <w:kinsoku w:val="false"/>
        <w:textAlignment w:val="baseline"/>
        <w:widowControl w:val="false"/>
        <w:spacing w:before="0" w:after="0" w:lineRule="auto" w:line="6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"/>
      <w:bookmarkEnd w:id="14"/>
    </w:p>
    <w:p>
      <w:pPr>
        <w:kinsoku w:val="false"/>
        <w:textAlignment w:val="baseline"/>
        <w:widowControl w:val="false"/>
        <w:spacing w:before="1" w:after="0" w:lineRule="auto" w:line="239"/>
        <w:ind w:left="40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22"/>
          <w:szCs w:val="22"/>
          <w:color w:val="000000"/>
          <w:b w:val="false"/>
          <w:i w:val="false"/>
        </w:rPr>
        <w:t xml:space="preserve">张迺英</w:t>
      </w:r>
      <w:bookmarkEnd w:id="15"/>
    </w:p>
    <w:p>
      <w:pPr>
        <w:kinsoku w:val="false"/>
        <w:textAlignment w:val="baseline"/>
        <w:widowControl w:val="false"/>
        <w:spacing w:before="0" w:after="0" w:lineRule="auto" w:line="2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0" w:lineRule="auto" w:line="4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"/>
      <w:bookmarkEnd w:id="17"/>
    </w:p>
    <w:p>
      <w:pPr>
        <w:kinsoku w:val="false"/>
        <w:textAlignment w:val="baseline"/>
        <w:widowControl w:val="false"/>
        <w:spacing w:before="1" w:after="0" w:lineRule="auto" w:line="277"/>
        <w:ind w:left="420" w:right="920" w:firstLine="427"/>
        <w:jc w:val="both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摘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要：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随着文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产业的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兴起，</w:t>
      </w:r>
      <w:r>
        <w:rPr>
          <w:position w:val="1"/>
          <w:rFonts w:ascii="DengXian" w:hAnsi="DengXian" w:eastAsia="DengXian" w:cs="DengXian"/>
          <w:w w:val="100"/>
          <w:spacing w:val="29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文化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创意企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7"/>
          <w:szCs w:val="17"/>
          <w:color w:val="000000"/>
          <w:b w:val="false"/>
          <w:i w:val="false"/>
        </w:rPr>
        <w:t xml:space="preserve">业纷纷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登场，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7"/>
          <w:szCs w:val="17"/>
          <w:color w:val="000000"/>
          <w:b w:val="false"/>
          <w:i w:val="false"/>
        </w:rPr>
        <w:t xml:space="preserve">也迅速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跃然于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市场并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成为新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颖的消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费品。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6"/>
          <w:szCs w:val="16"/>
          <w:color w:val="000000"/>
          <w:b w:val="false"/>
          <w:i w:val="false"/>
        </w:rPr>
        <w:t xml:space="preserve">但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是一种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不同于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7"/>
          <w:szCs w:val="17"/>
          <w:color w:val="000000"/>
          <w:b w:val="false"/>
          <w:i w:val="false"/>
        </w:rPr>
        <w:t xml:space="preserve">传统意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7"/>
          <w:szCs w:val="17"/>
          <w:color w:val="000000"/>
          <w:b w:val="false"/>
          <w:i w:val="false"/>
        </w:rPr>
        <w:t xml:space="preserve">义上的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</w:t>
      </w:r>
      <w:r>
        <w:rPr>
          <w:position w:val="0"/>
          <w:rFonts w:ascii="DengXian" w:hAnsi="DengXian" w:eastAsia="DengXian"/>
          <w:w w:val="100"/>
          <w:kern w:val="0"/>
          <w:spacing w:val="-9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文化要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素的植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入和新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科技的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运用所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呈现出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的特有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属性，</w:t>
      </w:r>
      <w:r>
        <w:rPr>
          <w:position w:val="0"/>
          <w:rFonts w:ascii="DengXian" w:hAnsi="DengXian" w:eastAsia="DengXian" w:cs="DengXian"/>
          <w:w w:val="100"/>
          <w:spacing w:val="3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使产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的实现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路径与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传统产</w:t>
      </w:r>
      <w:r>
        <w:rPr>
          <w:position w:val="0"/>
          <w:rFonts w:ascii="DengXian" w:hAnsi="DengXian" w:eastAsia="DengXian"/>
          <w:w w:val="100"/>
          <w:kern w:val="0"/>
          <w:spacing w:val="-9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品有着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一定的</w:t>
      </w:r>
      <w:r>
        <w:rPr>
          <w:position w:val="0"/>
          <w:rFonts w:ascii="DengXian" w:hAnsi="DengXian" w:eastAsia="DengXian"/>
          <w:w w:val="95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差异。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0" w:after="20" w:lineRule="auto" w:line="249"/>
        <w:ind w:left="8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关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键词：</w:t>
      </w:r>
      <w:r>
        <w:rPr>
          <w:position w:val="2"/>
          <w:rFonts w:ascii="DengXian" w:hAnsi="DengXian" w:eastAsia="DengXian" w:cs="DengXi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文</w:t>
      </w:r>
      <w:r>
        <w:rPr>
          <w:position w:val="2"/>
          <w:rFonts w:ascii="DengXian" w:hAnsi="DengXian" w:eastAsia="DengXi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化创意</w:t>
      </w:r>
      <w:r>
        <w:rPr>
          <w:position w:val="2"/>
          <w:rFonts w:ascii="DengXian" w:hAnsi="DengXian" w:eastAsia="DengXi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价值；</w:t>
      </w:r>
      <w:r>
        <w:rPr>
          <w:position w:val="2"/>
          <w:rFonts w:ascii="DengXian" w:hAnsi="DengXian" w:eastAsia="DengXian" w:cs="DengXi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路径</w:t>
      </w:r>
      <w:bookmarkEnd w:id="19"/>
    </w:p>
    <w:p>
      <w:pPr>
        <w:kinsoku w:val="false"/>
        <w:textAlignment w:val="baseline"/>
        <w:widowControl w:val="false"/>
        <w:spacing w:before="21" w:after="0" w:lineRule="auto" w:line="239"/>
        <w:ind w:left="8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中图分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类号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：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124</w:t>
      </w:r>
      <w:r>
        <w:rPr>
          <w:position w:val="0"/>
          <w:rFonts w:ascii="Arial" w:hAnsi="Arial" w:eastAsia="Arial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文献标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识码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：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文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章编号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：0257.5833</w:t>
      </w:r>
      <w:r>
        <w:rPr>
          <w:position w:val="-1"/>
          <w:rFonts w:ascii="DengXian" w:hAnsi="DengXian" w:eastAsia="DengXian"/>
          <w:w w:val="100"/>
          <w:kern w:val="0"/>
          <w:spacing w:val="-1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(2012)</w:t>
      </w:r>
      <w:r>
        <w:rPr>
          <w:position w:val="1"/>
          <w:rFonts w:ascii="DengXian" w:hAnsi="DengXian" w:eastAsia="DengXian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11</w:t>
      </w:r>
      <w:r>
        <w:rPr>
          <w:position w:val="1"/>
          <w:rFonts w:ascii="DengXian" w:hAnsi="DengXian" w:eastAsia="DengXian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4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4)05998</w:t>
      </w:r>
      <w:bookmarkEnd w:id="20"/>
    </w:p>
    <w:p>
      <w:pPr>
        <w:kinsoku w:val="false"/>
        <w:textAlignment w:val="baseline"/>
        <w:widowControl w:val="false"/>
        <w:spacing w:before="0" w:after="0" w:lineRule="auto" w:line="34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"/>
      <w:bookmarkEnd w:id="21"/>
    </w:p>
    <w:p>
      <w:pPr>
        <w:kinsoku w:val="false"/>
        <w:textAlignment w:val="baseline"/>
        <w:widowControl w:val="false"/>
        <w:spacing w:before="0" w:after="0" w:lineRule="auto" w:line="240"/>
        <w:ind w:left="8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DengXian" w:hAnsi="DengXian" w:eastAsia="DengXian" w:cs="DengXian"/>
          <w:w w:val="100"/>
          <w:spacing w:val="3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作者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简介：</w:t>
      </w:r>
      <w:r>
        <w:rPr>
          <w:position w:val="0"/>
          <w:rFonts w:ascii="DengXian" w:hAnsi="DengXian" w:eastAsia="DengXian" w:cs="DengXian"/>
          <w:w w:val="100"/>
          <w:spacing w:val="33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张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迺英，</w:t>
      </w:r>
      <w:r>
        <w:rPr>
          <w:position w:val="0"/>
          <w:rFonts w:ascii="DengXian" w:hAnsi="DengXian" w:eastAsia="DengXian" w:cs="DengXian"/>
          <w:w w:val="100"/>
          <w:spacing w:val="3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同济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大学经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济与管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理学院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副教授</w:t>
      </w:r>
      <w:r>
        <w:rPr>
          <w:position w:val="0"/>
          <w:rFonts w:ascii="DengXian" w:hAnsi="DengXian" w:eastAsia="DengXian"/>
          <w:w w:val="100"/>
          <w:kern w:val="0"/>
          <w:spacing w:val="297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(上海</w:t>
      </w:r>
      <w:r>
        <w:rPr>
          <w:position w:val="1"/>
          <w:rFonts w:ascii="DengXian" w:hAnsi="DengXian" w:eastAsia="DengXian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200092)</w:t>
      </w:r>
      <w:bookmarkEnd w:id="22"/>
    </w:p>
    <w:p>
      <w:pPr>
        <w:kinsoku w:val="false"/>
        <w:textAlignment w:val="baseline"/>
        <w:widowControl w:val="false"/>
        <w:spacing w:before="0" w:after="0" w:lineRule="auto" w:line="3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"/>
      <w:bookmarkEnd w:id="23"/>
    </w:p>
    <w:p>
      <w:pPr>
        <w:kinsoku w:val="false"/>
        <w:textAlignment w:val="baseline"/>
        <w:widowControl w:val="false"/>
        <w:spacing w:before="1" w:after="0" w:lineRule="auto" w:line="261"/>
        <w:ind w:left="0" w:right="500" w:firstLine="410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目前，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产品逐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渐成为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市场的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新颖消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费品。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通过何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种途径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最大化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地实现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将成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业的新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战略。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0" w:after="0" w:lineRule="auto" w:line="1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"/>
      <w:bookmarkEnd w:id="25"/>
    </w:p>
    <w:p>
      <w:pPr>
        <w:kinsoku w:val="false"/>
        <w:textAlignment w:val="baseline"/>
        <w:widowControl w:val="false"/>
        <w:spacing w:before="1" w:after="140" w:lineRule="auto" w:line="239"/>
        <w:ind w:left="25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一、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品的生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成机理</w:t>
      </w:r>
      <w:bookmarkEnd w:id="26"/>
    </w:p>
    <w:p>
      <w:pPr>
        <w:kinsoku w:val="false"/>
        <w:textAlignment w:val="baseline"/>
        <w:widowControl w:val="false"/>
        <w:spacing w:before="141" w:after="0" w:lineRule="auto" w:line="276"/>
        <w:ind w:left="0" w:right="520" w:firstLine="433"/>
        <w:jc w:val="both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与传统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的差异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从静态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角度考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察是由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于文化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和科技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要素的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沉淀与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植入，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</w:t>
      </w:r>
      <w:r>
        <w:rPr>
          <w:position w:val="0"/>
          <w:rFonts w:ascii="DengXian" w:hAnsi="DengXian" w:eastAsia="DengXian"/>
          <w:w w:val="100"/>
          <w:kern w:val="0"/>
          <w:spacing w:val="-10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从动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态角度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考察，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可以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视为在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其生成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过程中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的特有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机理。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具有以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文化为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基础、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以创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源泉、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以消费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者需求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为动力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的生成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机理。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0" w:after="0" w:lineRule="auto" w:line="279"/>
        <w:ind w:left="0" w:right="520" w:firstLine="429"/>
        <w:jc w:val="both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化是创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生成的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基础。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对于文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化的需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求一方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面表现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为对文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化资源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的开发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利用，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另一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方面则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表现为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需要一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个具备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一定文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化品味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并对文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产品与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服务有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消费需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求的消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群体。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4" w:after="0" w:lineRule="auto" w:line="271"/>
        <w:ind w:left="0" w:right="520" w:firstLine="434"/>
        <w:jc w:val="both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产品通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过对文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化资源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的开发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利用使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人们在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品中达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到精神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满足。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这种资</w:t>
      </w:r>
      <w:r>
        <w:rPr>
          <w:position w:val="0"/>
          <w:rFonts w:ascii="DengXian" w:hAnsi="DengXian" w:eastAsia="DengXian"/>
          <w:w w:val="100"/>
          <w:kern w:val="0"/>
          <w:spacing w:val="-10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源并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不完全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由物质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自然界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决定，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它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是可再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生和可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重复产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生并被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利用。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但具体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怎么利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用则取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决于人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们对这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些资源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的认识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程度。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资源越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是被人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们深入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了解，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场就会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越大，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它的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重复利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用的可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3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能性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也就会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越大。</w:t>
      </w:r>
      <w:r>
        <w:rPr>
          <w:position w:val="0"/>
          <w:rFonts w:ascii="DengXian" w:hAnsi="DengXian" w:eastAsia="DengXian" w:cs="DengXian"/>
          <w:w w:val="100"/>
          <w:spacing w:val="3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如石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库门是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凝聚在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建筑上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的上海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文化，</w:t>
      </w:r>
      <w:r>
        <w:rPr>
          <w:position w:val="0"/>
          <w:rFonts w:ascii="DengXian" w:hAnsi="DengXian" w:eastAsia="DengXian" w:cs="DengXian"/>
          <w:w w:val="100"/>
          <w:spacing w:val="3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上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海新天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地通过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对这一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建筑旧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区的改</w:t>
      </w:r>
      <w:r>
        <w:rPr>
          <w:position w:val="0"/>
          <w:rFonts w:ascii="DengXian" w:hAnsi="DengXian" w:eastAsia="DengXian"/>
          <w:w w:val="100"/>
          <w:kern w:val="0"/>
          <w:spacing w:val="-9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对百年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历史的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石库门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建筑外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表整旧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如旧，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内部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彻底现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代化，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既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适应了</w:t>
      </w:r>
      <w:r>
        <w:rPr>
          <w:position w:val="1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21</w:t>
      </w:r>
      <w:r>
        <w:rPr>
          <w:position w:val="1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世纪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都市人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的生活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需求，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又保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留了一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个城市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的历史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风貌。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自世界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各国和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地区的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餐馆、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商店、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娱乐业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投资者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纷纷落</w:t>
      </w:r>
      <w:r>
        <w:rPr>
          <w:position w:val="0"/>
          <w:rFonts w:ascii="DengXian" w:hAnsi="DengXian" w:eastAsia="DengXian"/>
          <w:w w:val="100"/>
          <w:kern w:val="0"/>
          <w:spacing w:val="-9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户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于此，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不仅变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石库门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原先的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居住功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能为商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业经营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功能，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使古老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建筑既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有观赏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还具有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自我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生存和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发展的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能力，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而且创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造了一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种新的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时尚休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闲文化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生活，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为一个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尝试通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过文化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建设带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动经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济发展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的成功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案例。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上海的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新天地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目前已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经成了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一个具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有国际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知名度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的聚会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场所，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并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被纳入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了上海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旅游景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点的清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单中。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上海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新天地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的缔造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者罗康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瑞说，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老房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子不是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包袱，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财富，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城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市里的</w:t>
      </w:r>
      <w:r>
        <w:rPr>
          <w:position w:val="0"/>
          <w:rFonts w:ascii="DengXian" w:hAnsi="DengXian" w:eastAsia="DengXian"/>
          <w:w w:val="100"/>
          <w:kern w:val="0"/>
          <w:spacing w:val="-10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老房子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是这座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城市的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历史和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载体，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城市的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保留老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房子的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特征，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又</w:t>
      </w:r>
      <w:r>
        <w:rPr>
          <w:position w:val="0"/>
          <w:rFonts w:ascii="DengXian" w:hAnsi="DengXian" w:eastAsia="DengXi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按现代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人的要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0" w:after="0" w:lineRule="auto" w:line="19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1" w:after="0" w:lineRule="auto" w:line="19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0" w:after="0" w:lineRule="auto" w:line="19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0" w:lineRule="auto" w:line="2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0" w:after="0" w:lineRule="auto" w:line="237"/>
        <w:ind w:left="3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收稿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true"/>
          <w:i w:val="false"/>
        </w:rPr>
        <w:t xml:space="preserve">日期：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06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29</w:t>
      </w:r>
      <w:bookmarkEnd w:id="34"/>
    </w:p>
    <w:p>
      <w:pPr>
        <w:kinsoku w:val="false"/>
        <w:textAlignment w:val="baseline"/>
        <w:widowControl w:val="false"/>
        <w:spacing w:before="1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11" w:after="0" w:lineRule="auto" w:line="240"/>
        <w:ind w:left="85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59</w:t>
      </w:r>
      <w:bookmarkEnd w:id="36"/>
    </w:p>
    <w:p>
      <w:pPr>
        <w:sectPr>
          <w:pgSz w:w="11220" w:h="15880" w:orient="portrait"/>
          <w:pgMar w:top="880" w:right="1000" w:bottom="920" w:left="8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35" w:after="0" w:lineRule="auto" w:line="220"/>
        <w:ind w:left="260" w:right="0" w:firstLine="0"/>
        <w:jc w:val="left"/>
        <w:wordWrap w:val="false"/>
        <w:adjustRightInd w:val="false"/>
        <w:autoSpaceDE w:val="false"/>
        <w:autoSpaceDN w:val="false"/>
      </w:pPr>
      <w:bookmarkStart w:name="37"/>
      <w:bookmarkEnd w:id="3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0467" cy="10075334"/>
                <wp:effectExtent l="0" t="0" r="0" b="0"/>
                <wp:wrapNone/>
                <wp:docPr id="38" name="Imag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8" name="3A6DC1C2-0BA8-42A8-2148-A28A443BCF1C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0467" cy="1007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9" type="#_x0000_t202" style="position:absolute;left:0;text-align:left;margin-left:0pt;margin-top:0pt;width:561pt;height:7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"/>
              </v:shape>
            </pic:pic>
          </mc:Fallback>
        </mc:AlternateContent>
      </w:r>
      <w:r>
        <w:rPr>
          <w:position w:val="-1"/>
          <w:rFonts w:ascii="DengXian" w:hAnsi="DengXian" w:eastAsia="DengXian" w:cs="DengXi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社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会科学</w:t>
      </w:r>
      <w:r>
        <w:rPr>
          <w:position w:val="-1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2012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II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</w:p>
    <w:p>
      <w:pPr>
        <w:kinsoku w:val="false"/>
        <w:textAlignment w:val="baseline"/>
        <w:widowControl w:val="false"/>
        <w:spacing w:before="34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0"/>
      <w:r>
        <w:br w:type="column"/>
      </w:r>
      <w:bookmarkEnd w:id="40"/>
    </w:p>
    <w:p>
      <w:pPr>
        <w:kinsoku w:val="false"/>
        <w:textAlignment w:val="baseline"/>
        <w:widowControl w:val="false"/>
        <w:spacing w:before="1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220" w:h="15880"/>
          <w:pgMar w:top="800" w:right="980" w:bottom="980" w:left="1000" w:header="0" w:footer="0" w:gutter="0"/>
          <w:textDirection w:val="lrTb"/>
          <w:cols w:equalWidth="0" w:sep="0" w:num="2">
            <w:col w:w="2111" w:space="3933"/>
            <w:col w:w="3172"/>
          </w:cols>
        </w:sectPr>
      </w:pPr>
      <w:bookmarkStart w:name="_GoBack" w:id="41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径分析</w:t>
      </w:r>
      <w:bookmarkEnd w:id="41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0" w:after="39" w:lineRule="auto" w:line="247"/>
        <w:ind w:left="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它进行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改造，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让老房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子的价</w:t>
      </w:r>
      <w:r>
        <w:rPr>
          <w:position w:val="0"/>
          <w:rFonts w:ascii="DengXian" w:hAnsi="DengXian" w:eastAsia="DengXi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值体现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出来，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并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得到提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升①。</w:t>
      </w:r>
      <w:bookmarkEnd w:id="43"/>
    </w:p>
    <w:p>
      <w:pPr>
        <w:kinsoku w:val="false"/>
        <w:textAlignment w:val="baseline"/>
        <w:widowControl w:val="false"/>
        <w:spacing w:before="46" w:after="0" w:lineRule="auto" w:line="284"/>
        <w:ind w:left="240" w:right="20" w:firstLine="435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具有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一定文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化品味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并有消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费需求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的消费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群体，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成的又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一文化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基础。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根据预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测，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在人均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GDP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达到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1600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美元水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平时，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文化产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品的消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费应占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收入的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20%,</w:t>
      </w:r>
      <w:r>
        <w:rPr>
          <w:position w:val="0"/>
          <w:rFonts w:ascii="DengXian" w:hAnsi="DengXian" w:eastAsia="DengXi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但我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国目前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对文化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DengXian" w:hAnsi="DengXian" w:eastAsia="DengXian" w:cs="DengXian"/>
          <w:sz w:val="19"/>
        </w:rPr>
        <w:br/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的消费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尚不足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四分之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一。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我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国人均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GDP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水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平的提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高并不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一定意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味着对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品消费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需求的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DengXian" w:hAnsi="DengXian" w:eastAsia="DengXian" w:cs="DengXian"/>
          <w:sz w:val="19"/>
        </w:rPr>
        <w:br/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提高，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实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质上还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存在着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消费水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平的差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异和对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的认识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问题。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品供方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来讲，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通过产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链的开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发满足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不同层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次消费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者的需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求和开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发出居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民愿意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产品是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关键因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素②。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与传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统产业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DengXian" w:hAnsi="DengXian" w:eastAsia="DengXian" w:cs="DengXian"/>
          <w:sz w:val="19"/>
        </w:rPr>
        <w:br/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注重改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变产品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值不同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的是，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品是以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需求为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导向，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关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注顾客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别是对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认同，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改善产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念价值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获得市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场和利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润③。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6" w:after="0" w:lineRule="auto" w:line="282"/>
        <w:ind w:left="240" w:right="0" w:firstLine="448"/>
        <w:jc w:val="left"/>
        <w:adjustRightInd w:val="false"/>
        <w:autoSpaceDE w:val="false"/>
        <w:autoSpaceDN w:val="false"/>
      </w:pPr>
      <w:bookmarkStart w:name="_GoBack" w:id="45"/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创意是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文化创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生成的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源泉。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在创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意经济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时代，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人类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的创意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力将逐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步成为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经济发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展的首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要推动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力④。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品的生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成在本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质上是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生成，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并进行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相应的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开发。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无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论是原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创类、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运作类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还是延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伸类文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都离不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开创意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以及创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意的开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发和运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用⑤。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创意分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为两种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：文化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意和科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技创意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（通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常称为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科技创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新）。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科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技创意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（创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新），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在于改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变产品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与服务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的功能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结构，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为消费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者提供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新的、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更高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的使用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或改变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生产工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艺以降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低消耗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和提高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效率；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意则为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和服务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注入新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要素，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如观念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、感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情和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品味等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因素，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为消费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者提供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与众不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同的新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体验，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从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而提高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服务的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观念价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值⑥。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0" w:after="0" w:lineRule="auto" w:line="283"/>
        <w:ind w:left="240" w:right="140" w:firstLine="445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常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州虽古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称龙城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，但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被称为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龙城的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不止常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州一个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城市。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国的恐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龙之乡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当属云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南禄丰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县恐龙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山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常州中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华恐龙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园却成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为近几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年来人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们津津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乐道的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恐龙之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乡了。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没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有出土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过恐龙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化石，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中华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恐龙园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借着几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具恐龙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骨架，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无中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生有，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并成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长为一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条产业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之龙。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常州中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华恐龙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园通过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突破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了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限制，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建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立了中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华恐龙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园这一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优质主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题公园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品牌，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引领了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常州经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济增长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方式的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转变。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断放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大的恐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龙文化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效应，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进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一步拉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长了企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业的产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业链，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开发了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卡通衍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生品。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卡通片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《奇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奇颗颗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历险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记》、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动画片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《恐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龙宝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贝之龙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神勇士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</w:t>
      </w:r>
      <w:r>
        <w:rPr>
          <w:position w:val="1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》、</w:t>
      </w:r>
      <w:r>
        <w:rPr>
          <w:position w:val="1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1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图书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《恐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龙宝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贝》、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自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主研发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的千余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款玩具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《恐龙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宝贝》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系列，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逐渐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形成了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"动漫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投拍、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衍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生产品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开发、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主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题公园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连锁、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休闲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旅游目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的地”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的产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业链，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成为江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苏省文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产业的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领头羊</w:t>
      </w:r>
      <w:r>
        <w:rPr>
          <w:position w:val="-2"/>
          <w:rFonts w:ascii="Arial" w:hAnsi="Arial" w:eastAsia="Arial" w:cs="Arial"/>
          <w:w w:val="100"/>
          <w:spacing w:val="1"/>
          <w:noProof w:val="true"/>
          <w:kern w:val="0"/>
          <w:sz w:val="8"/>
          <w:szCs w:val="8"/>
          <w:color w:val="000000"/>
          <w:b w:val="false"/>
          <w:i w:val="false"/>
        </w:rPr>
        <w:t xml:space="preserve">O</w:t>
      </w:r>
      <w:r>
        <w:rPr>
          <w:position w:val="-2"/>
          <w:rFonts w:ascii="Arial" w:hAnsi="Arial" w:eastAsia="Arial"/>
          <w:w w:val="100"/>
          <w:kern w:val="0"/>
          <w:spacing w:val="0"/>
          <w:sz w:val="8"/>
          <w:szCs w:val="8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5" w:after="0" w:lineRule="auto" w:line="282"/>
        <w:ind w:left="240" w:right="0" w:firstLine="458"/>
        <w:jc w:val="left"/>
        <w:adjustRightInd w:val="false"/>
        <w:autoSpaceDE w:val="false"/>
        <w:autoSpaceDN w:val="false"/>
      </w:pPr>
      <w:bookmarkStart w:name="_GoBack" w:id="47"/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需求是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产生的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动力。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随着人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类经济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的不断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发展，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人均</w:t>
      </w:r>
      <w:r>
        <w:rPr>
          <w:position w:val="1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GDP</w:t>
      </w:r>
      <w:r>
        <w:rPr>
          <w:position w:val="0"/>
          <w:rFonts w:ascii="Arial" w:hAnsi="Arial" w:eastAsia="Arial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不断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提高，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城市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面也随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着经济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的发展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而不断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升级。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人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类基本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的需求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如生存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安全需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求已不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再是人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类追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求的重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要需求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目标，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自我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美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的需求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成为创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意经济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时代消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费者新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的需求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目标。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这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一新的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层面的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出现，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促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使了文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产生，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并呈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现出多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样化的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趋势，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满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足了城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市对文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DengXian" w:hAnsi="DengXian" w:eastAsia="DengXian" w:cs="DengXian"/>
          <w:sz w:val="19"/>
        </w:rPr>
        <w:br/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167" w:after="60" w:lineRule="auto" w:line="250"/>
        <w:ind w:left="240" w:right="0" w:firstLine="458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意经济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时代消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的需求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表现出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追求产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特性、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追求满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足精神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需求的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DengXian" w:hAnsi="DengXian" w:eastAsia="DengXian" w:cs="DengXian"/>
          <w:sz w:val="19"/>
        </w:rPr>
        <w:br/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和消费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者社会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责任及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其观念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的更新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等消费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首先，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场经济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竞争的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时代，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供大于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有更多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的选择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余地，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在产品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质量和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服务保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证的前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提下，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们更多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地将目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光停留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的奇特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性上。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元素的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植入，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恰</w:t>
      </w:r>
      <w:r>
        <w:rPr>
          <w:position w:val="-2"/>
          <w:rFonts w:ascii="DengXian" w:hAnsi="DengXian" w:eastAsia="DengXian" w:cs="DengXian"/>
          <w:w w:val="100"/>
          <w:spacing w:val="2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好能够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满足消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其次，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追求满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足精神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需求的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产品也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业时代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的消费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在创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意经济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时代，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们的生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活方式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已发生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极大改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观，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追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求高雅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艺术、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欣赏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音乐、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参观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展览、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收藏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艺术品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等已成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为城市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中部分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的生活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方式，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而文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产品中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所蕴含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要素、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科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技要素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正是满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足消费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者精神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需求的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主要吸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引力；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再次，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社会责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任及其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观念的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更新，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体现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了文化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业时代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人们追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求自我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价值观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消费特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经济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的快速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发展，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使地球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面临着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资源的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枯竭，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社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会的宣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传和消</w:t>
      </w:r>
      <w:r>
        <w:rPr>
          <w:position w:val="1"/>
          <w:rFonts w:ascii="DengXian" w:hAnsi="DengXian" w:eastAsia="DengXian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费者的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认识，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也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是促使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60" w:after="0" w:lineRule="auto" w:line="20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kinsoku w:val="false"/>
        <w:textAlignment w:val="baseline"/>
        <w:widowControl w:val="false"/>
        <w:spacing w:before="0" w:after="0" w:lineRule="auto" w:line="20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"/>
      <w:bookmarkEnd w:id="50"/>
    </w:p>
    <w:p>
      <w:pPr>
        <w:kinsoku w:val="false"/>
        <w:textAlignment w:val="baseline"/>
        <w:widowControl w:val="false"/>
        <w:spacing w:before="0" w:after="0" w:lineRule="auto" w:line="232"/>
        <w:ind w:left="9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参见孙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福良、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张迺英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意上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海》，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学林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出版社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2009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bookmarkEnd w:id="51"/>
    </w:p>
    <w:p>
      <w:pPr>
        <w:kinsoku w:val="false"/>
        <w:textAlignment w:val="baseline"/>
        <w:widowControl w:val="false"/>
        <w:spacing w:before="1" w:after="0" w:lineRule="auto" w:line="228"/>
        <w:ind w:left="900" w:right="1780" w:firstLine="0"/>
        <w:jc w:val="left"/>
        <w:adjustRightInd w:val="false"/>
        <w:autoSpaceDE w:val="false"/>
        <w:autoSpaceDN w:val="false"/>
      </w:pPr>
      <w:bookmarkStart w:name="_GoBack" w:id="52"/>
      <w:r>
        <w:rPr>
          <w:position w:val="2"/>
          <w:rFonts w:ascii="DengXian" w:hAnsi="DengXian" w:eastAsia="DengXian" w:cs="DengXian"/>
          <w:w w:val="100"/>
          <w:spacing w:val="1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</w:t>
      </w:r>
      <w:r>
        <w:rPr>
          <w:position w:val="2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见白元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《中国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文化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创意产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品的出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口大国</w:t>
      </w:r>
      <w:r>
        <w:rPr>
          <w:position w:val="2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1"/>
          <w:noProof w:val="true"/>
          <w:kern w:val="0"/>
          <w:sz w:val="14"/>
          <w:szCs w:val="14"/>
          <w:color w:val="000000"/>
          <w:b w:val="true"/>
          <w:i w:val="false"/>
        </w:rPr>
        <w:t xml:space="preserve">V</w:t>
      </w:r>
      <w:r>
        <w:rPr>
          <w:position w:val="2"/>
          <w:rFonts w:ascii="DengXian" w:hAnsi="DengXian" w:eastAsia="DengXian"/>
          <w:w w:val="100"/>
          <w:kern w:val="0"/>
          <w:spacing w:val="78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11"/>
          <w:noProof w:val="true"/>
          <w:kern w:val="0"/>
          <w:sz w:val="14"/>
          <w:szCs w:val="14"/>
          <w:color w:val="000000"/>
          <w:b w:val="true"/>
          <w:i w:val="false"/>
        </w:rPr>
        <w:t xml:space="preserve">S</w:t>
      </w:r>
      <w:r>
        <w:rPr>
          <w:position w:val="2"/>
          <w:rFonts w:ascii="Arial" w:hAnsi="Arial" w:eastAsia="Arial"/>
          <w:w w:val="100"/>
          <w:kern w:val="0"/>
          <w:spacing w:val="15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消费小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国》，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《财锹</w:t>
      </w:r>
      <w:r>
        <w:rPr>
          <w:position w:val="2"/>
          <w:rFonts w:ascii="DengXian" w:hAnsi="DengXian" w:eastAsia="DengXian"/>
          <w:w w:val="100"/>
          <w:kern w:val="0"/>
          <w:spacing w:val="14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研究》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2010</w:t>
      </w:r>
      <w:r>
        <w:rPr>
          <w:position w:val="2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2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1"/>
          <w:noProof w:val="true"/>
          <w:kern w:val="0"/>
          <w:sz w:val="14"/>
          <w:szCs w:val="14"/>
          <w:color w:val="000000"/>
          <w:b w:val="true"/>
          <w:i w:val="false"/>
        </w:rPr>
        <w:t xml:space="preserve">0</w:t>
      </w:r>
      <w:r>
        <w:rPr>
          <w:position w:val="2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期。</w:t>
      </w:r>
      <w:r>
        <w:rPr>
          <w:position w:val="2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厉无提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改变中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国》，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新华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出版社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2009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bookmarkEnd w:id="5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5034280</wp:posOffset>
                </wp:positionH>
                <wp:positionV relativeFrom="paragraph">
                  <wp:posOffset>19050</wp:posOffset>
                </wp:positionV>
                <wp:extent cx="111760" cy="120015"/>
                <wp:effectExtent l="0" t="0" r="0" b="0"/>
                <wp:wrapNone/>
                <wp:docPr id="53" name="TextBox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76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4"/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35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］</w:t>
                            </w:r>
                            <w:bookmarkEnd w:id="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3" style="position:absolute;left:0;text-align:left;margin-left:397pt;margin-top:2pt;width:9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5"/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35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］</w:t>
                      </w:r>
                      <w:bookmarkEnd w:id="5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" w:after="0" w:lineRule="auto" w:line="252"/>
        <w:ind w:left="900" w:right="2380" w:hanging="5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［美］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弗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3"/>
          <w:szCs w:val="13"/>
          <w:color w:val="000000"/>
          <w:b w:val="false"/>
          <w:i w:val="false"/>
        </w:rPr>
        <w:t xml:space="preserve">罗里达</w:t>
      </w:r>
      <w:r>
        <w:rPr>
          <w:position w:val="0"/>
          <w:rFonts w:ascii="DengXian" w:hAnsi="DengXian" w:eastAsia="DengXian"/>
          <w:w w:val="100"/>
          <w:kern w:val="0"/>
          <w:spacing w:val="15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意经</w:t>
      </w:r>
      <w:r>
        <w:rPr>
          <w:position w:val="0"/>
          <w:rFonts w:ascii="DengXian" w:hAnsi="DengXian" w:eastAsia="DengXian"/>
          <w:w w:val="100"/>
          <w:kern w:val="0"/>
          <w:spacing w:val="1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济》，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方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海萍、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魏清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江译.</w:t>
      </w:r>
      <w:r>
        <w:rPr>
          <w:position w:val="0"/>
          <w:rFonts w:ascii="DengXian" w:hAnsi="DengXian" w:eastAsia="DengXian"/>
          <w:w w:val="100"/>
          <w:kern w:val="0"/>
          <w:spacing w:val="1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人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民大学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3"/>
          <w:szCs w:val="13"/>
          <w:color w:val="000000"/>
          <w:b w:val="false"/>
          <w:i w:val="false"/>
        </w:rPr>
        <w:t xml:space="preserve">出版社</w:t>
      </w:r>
      <w:r>
        <w:rPr>
          <w:position w:val="0"/>
          <w:rFonts w:ascii="DengXian" w:hAnsi="DengXian" w:eastAsia="DengXian"/>
          <w:w w:val="100"/>
          <w:kern w:val="0"/>
          <w:spacing w:val="15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2006</w:t>
      </w:r>
      <w:r>
        <w:rPr>
          <w:position w:val="0"/>
          <w:rFonts w:ascii="DengXian" w:hAnsi="DengXian" w:eastAsia="DengXian"/>
          <w:w w:val="100"/>
          <w:kern w:val="0"/>
          <w:spacing w:val="16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郭辉勤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意经济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学》，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重庆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出版社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true"/>
          <w:i w:val="false"/>
        </w:rPr>
        <w:t xml:space="preserve">2007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0" w:after="0" w:lineRule="auto" w:line="239"/>
        <w:ind w:left="9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厉无畏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改变中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国》，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新华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出版社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2009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bookmarkEnd w:id="57"/>
    </w:p>
    <w:p>
      <w:p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"/>
      <w:bookmarkEnd w:id="58"/>
    </w:p>
    <w:p>
      <w:pPr>
        <w:kinsoku w:val="false"/>
        <w:textAlignment w:val="baseline"/>
        <w:widowControl w:val="false"/>
        <w:spacing w:before="3" w:after="0" w:lineRule="auto" w:line="240"/>
        <w:ind w:left="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60</w:t>
      </w:r>
      <w:bookmarkEnd w:id="59"/>
    </w:p>
    <w:p>
      <w:pPr>
        <w:sectPr>
          <w:pgSz w:w="11220" w:h="15880" w:orient="portrait"/>
          <w:pgMar w:top="800" w:right="980" w:bottom="980" w:left="100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35" w:after="0" w:lineRule="auto" w:line="27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60"/>
      <w:bookmarkEnd w:id="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0467" cy="10075334"/>
                <wp:effectExtent l="0" t="0" r="0" b="0"/>
                <wp:wrapNone/>
                <wp:docPr id="61" name="Imag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61" name="867D05CA-755F-40BF-4349-70D43E067478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0467" cy="1007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62" type="#_x0000_t202" style="position:absolute;left:0;text-align:left;margin-left:0pt;margin-top:0pt;width:561pt;height:7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3"/>
          <w:szCs w:val="13"/>
          <w:color w:val="000000"/>
          <w:b w:val="false"/>
          <w:i w:val="false"/>
        </w:rPr>
        <w:t xml:space="preserve">社</w:t>
      </w:r>
      <w:r>
        <w:rPr>
          <w:position w:val="-1"/>
          <w:rFonts w:ascii="DengXian" w:hAnsi="DengXian" w:eastAsia="DengXian"/>
          <w:w w:val="100"/>
          <w:kern w:val="0"/>
          <w:spacing w:val="13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3"/>
          <w:szCs w:val="13"/>
          <w:color w:val="000000"/>
          <w:b w:val="false"/>
          <w:i w:val="false"/>
        </w:rPr>
        <w:t xml:space="preserve">会科学</w:t>
      </w:r>
      <w:r>
        <w:rPr>
          <w:position w:val="-1"/>
          <w:rFonts w:ascii="DengXian" w:hAnsi="DengXian" w:eastAsia="DengXian"/>
          <w:w w:val="100"/>
          <w:kern w:val="0"/>
          <w:spacing w:val="116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4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2012</w:t>
      </w:r>
      <w:r>
        <w:rPr>
          <w:position w:val="-1"/>
          <w:rFonts w:ascii="DengXian" w:hAnsi="DengXian" w:eastAsia="DengXian"/>
          <w:w w:val="100"/>
          <w:kern w:val="0"/>
          <w:spacing w:val="17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5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-1"/>
          <w:rFonts w:ascii="DengXian" w:hAnsi="DengXian" w:eastAsia="DengXian"/>
          <w:w w:val="7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99"/>
          <w:spacing w:val="-2"/>
          <w:noProof w:val="true"/>
          <w:kern w:val="0"/>
          <w:sz w:val="14"/>
          <w:szCs w:val="14"/>
          <w:color w:val="000000"/>
          <w:b w:val="true"/>
          <w:i w:val="false"/>
        </w:rPr>
        <w:t xml:space="preserve">11</w:t>
      </w:r>
      <w:r>
        <w:rPr>
          <w:position w:val="-1"/>
          <w:rFonts w:ascii="DengXian" w:hAnsi="DengXian" w:eastAsia="DengXian"/>
          <w:w w:val="100"/>
          <w:kern w:val="0"/>
          <w:spacing w:val="24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-2"/>
          <w:rFonts w:ascii="DengXian" w:hAnsi="DengXian" w:eastAsia="DengXian" w:cs="DengXian"/>
          <w:w w:val="100"/>
          <w:spacing w:val="7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  <w:r>
        <w:rPr>
          <w:position w:val="-2"/>
          <w:rFonts w:ascii="DengXian" w:hAnsi="DengXian" w:eastAsia="DengXian"/>
          <w:w w:val="100"/>
          <w:kern w:val="0"/>
          <w:spacing w:val="99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2"/>
          <w:rFonts w:ascii="DengXian" w:hAnsi="DengXian" w:eastAsia="DengXian"/>
          <w:w w:val="94"/>
          <w:kern w:val="0"/>
          <w:spacing w:val="0"/>
          <w:sz w:val="14"/>
          <w:szCs w:val="14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  <w:u w:val="single" w:color="000000"/>
        </w:rPr>
        <w:t xml:space="preserve">张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  <w:u w:val="single" w:color="000000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  <w:u w:val="single" w:color="000000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  <w:u w:val="single" w:color="000000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  <w:u w:val="single" w:color="000000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  <w:u w:val="single" w:color="000000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  <w:u w:val="single" w:color="000000"/>
        </w:rPr>
        <w:t xml:space="preserve">径分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  <w:u w:val="single" w:color="000000"/>
        </w:rPr>
        <w:t xml:space="preserve">析</w:t>
      </w:r>
    </w:p>
    <w:p>
      <w:pPr>
        <w:kinsoku w:val="false"/>
        <w:textAlignment w:val="baseline"/>
        <w:widowControl w:val="false"/>
        <w:spacing w:before="1" w:after="0" w:lineRule="auto" w:line="2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1" w:after="0" w:lineRule="auto" w:line="264"/>
        <w:ind w:left="0" w:right="480" w:firstLine="6"/>
        <w:jc w:val="left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品产生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的一大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原因。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为文化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品一般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都是低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能耗、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少排放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或者零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排放的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对于自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然资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源起着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保护的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作用。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64"/>
    </w:p>
    <w:p>
      <w:pPr>
        <w:kinsoku w:val="false"/>
        <w:textAlignment w:val="baseline"/>
        <w:widowControl w:val="false"/>
        <w:spacing w:before="0" w:after="0" w:lineRule="auto" w:line="1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"/>
      <w:bookmarkEnd w:id="65"/>
    </w:p>
    <w:p>
      <w:pPr>
        <w:kinsoku w:val="false"/>
        <w:textAlignment w:val="baseline"/>
        <w:widowControl w:val="false"/>
        <w:spacing w:before="0" w:after="139" w:lineRule="auto" w:line="244"/>
        <w:ind w:left="28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7"/>
          <w:szCs w:val="27"/>
          <w:color w:val="000000"/>
          <w:b w:val="false"/>
          <w:i w:val="false"/>
        </w:rPr>
        <w:t xml:space="preserve">二、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的特点</w:t>
      </w:r>
      <w:bookmarkEnd w:id="66"/>
    </w:p>
    <w:p>
      <w:pPr>
        <w:kinsoku w:val="false"/>
        <w:textAlignment w:val="baseline"/>
        <w:widowControl w:val="false"/>
        <w:spacing w:before="139" w:after="0" w:lineRule="auto" w:line="280"/>
        <w:ind w:left="0" w:right="460" w:firstLine="425"/>
        <w:jc w:val="both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由于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高科技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元素的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植入，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决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定了文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产品使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用价值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和价值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的不确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定性、</w:t>
      </w:r>
      <w:r>
        <w:rPr>
          <w:position w:val="1"/>
          <w:rFonts w:ascii="DengXian" w:hAnsi="DengXian" w:eastAsia="DengXian" w:cs="DengXian"/>
          <w:w w:val="100"/>
          <w:spacing w:val="26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流</w:t>
      </w:r>
      <w:r>
        <w:rPr>
          <w:position w:val="1"/>
          <w:rFonts w:ascii="DengXian" w:hAnsi="DengXian" w:eastAsia="DengXian"/>
          <w:w w:val="100"/>
          <w:kern w:val="0"/>
          <w:spacing w:val="-8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程的共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享性和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重复利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用性、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过程成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本的复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杂性、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应用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过程的</w:t>
      </w:r>
      <w:r>
        <w:rPr>
          <w:position w:val="1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增值性</w:t>
      </w:r>
      <w:r>
        <w:rPr>
          <w:position w:val="1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和知识</w:t>
      </w:r>
      <w:r>
        <w:rPr>
          <w:position w:val="1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产权保</w:t>
      </w:r>
      <w:r>
        <w:rPr>
          <w:position w:val="1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护性等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特点。</w: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特点的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研究，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有助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于探索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的实现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路径。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67"/>
    </w:p>
    <w:p>
      <w:pPr>
        <w:kinsoku w:val="false"/>
        <w:textAlignment w:val="baseline"/>
        <w:widowControl w:val="false"/>
        <w:spacing w:before="4" w:after="0" w:lineRule="auto" w:line="272"/>
        <w:ind w:left="0" w:right="460" w:firstLine="436"/>
        <w:jc w:val="both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产品使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用价值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和价值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的不确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定性。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的特点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和其生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产制作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不同于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一般传</w:t>
      </w:r>
      <w:r>
        <w:rPr>
          <w:position w:val="0"/>
          <w:rFonts w:ascii="DengXian" w:hAnsi="DengXian" w:eastAsia="DengXian"/>
          <w:w w:val="100"/>
          <w:kern w:val="0"/>
          <w:spacing w:val="-9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统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使文化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品的价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值和使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用价值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具有不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确定性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2"/>
          <w:rFonts w:ascii="Arial" w:hAnsi="Arial" w:eastAsia="Arial" w:cs="Arial"/>
          <w:w w:val="100"/>
          <w:spacing w:val="26"/>
          <w:noProof w:val="true"/>
          <w:kern w:val="0"/>
          <w:sz w:val="6"/>
          <w:szCs w:val="6"/>
          <w:color w:val="000000"/>
          <w:b w:val="false"/>
          <w:i w:val="false"/>
        </w:rPr>
        <w:t xml:space="preserve">Q</w:t>
      </w:r>
      <w:r>
        <w:rPr>
          <w:position w:val="-2"/>
          <w:rFonts w:ascii="Arial" w:hAnsi="Arial" w:eastAsia="Arial"/>
          <w:w w:val="100"/>
          <w:kern w:val="0"/>
          <w:spacing w:val="8"/>
          <w:sz w:val="6"/>
          <w:szCs w:val="6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一方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面，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是不确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定的。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的角度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来看，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为消费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者创造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的产品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包含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着功能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观念价</w:t>
      </w:r>
      <w:r>
        <w:rPr>
          <w:position w:val="0"/>
          <w:rFonts w:ascii="DengXian" w:hAnsi="DengXian" w:eastAsia="DengXian"/>
          <w:w w:val="100"/>
          <w:kern w:val="0"/>
          <w:spacing w:val="-9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值①。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功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能价值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主要是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指物理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功能，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是商品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的物质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基础，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主要指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向市场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价值。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而观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念价值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是商品</w:t>
      </w:r>
      <w:r>
        <w:rPr>
          <w:position w:val="0"/>
          <w:rFonts w:ascii="DengXian" w:hAnsi="DengXian" w:eastAsia="DengXian"/>
          <w:w w:val="100"/>
          <w:kern w:val="0"/>
          <w:spacing w:val="-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包含的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能够符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合一部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分社会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群体精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神追求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崇尚需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求产生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共鸣的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无形附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加物，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化的附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加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观念。</w: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价值更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多依赖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于消费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者个人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的精神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偏好，</w: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同的需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求偏好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者对同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68"/>
    </w:p>
    <w:p>
      <w:pPr>
        <w:kinsoku w:val="false"/>
        <w:textAlignment w:val="baseline"/>
        <w:widowControl w:val="false"/>
        <w:spacing w:before="0" w:after="0" w:lineRule="auto" w:line="21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31"/>
          <w:szCs w:val="31"/>
          <w:color w:val="000000"/>
          <w:b w:val="false"/>
          <w:i w:val="false"/>
        </w:rPr>
        <w:t xml:space="preserve">一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个文化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品可能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会从不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同的需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求角度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出发，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其文化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价值、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艺术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价值、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娱乐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价值或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者是商</w:t>
      </w:r>
      <w:bookmarkEnd w:id="69"/>
    </w:p>
    <w:p>
      <w:pPr>
        <w:kinsoku w:val="false"/>
        <w:textAlignment w:val="baseline"/>
        <w:widowControl w:val="false"/>
        <w:spacing w:before="9" w:after="0" w:lineRule="auto" w:line="283"/>
        <w:ind w:left="0" w:right="460" w:firstLine="3"/>
        <w:jc w:val="both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业开发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价值做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出不同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评价，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而且只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有在认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同这种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意商品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之后，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才会做</w:t>
      </w:r>
      <w:r>
        <w:rPr>
          <w:position w:val="0"/>
          <w:rFonts w:ascii="DengXian" w:hAnsi="DengXian" w:eastAsia="DengXian"/>
          <w:w w:val="100"/>
          <w:kern w:val="0"/>
          <w:spacing w:val="-97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出购买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决定。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这种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依照消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费者主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观标准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对文化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品进行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评价的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特点，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有不确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定性；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另一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方面，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值具有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潜在性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和不确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定性。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品的内</w:t>
      </w:r>
      <w:r>
        <w:rPr>
          <w:position w:val="0"/>
          <w:rFonts w:ascii="DengXian" w:hAnsi="DengXian" w:eastAsia="DengXian"/>
          <w:w w:val="100"/>
          <w:kern w:val="0"/>
          <w:spacing w:val="-9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7"/>
          <w:szCs w:val="17"/>
          <w:color w:val="000000"/>
          <w:b w:val="false"/>
          <w:i w:val="false"/>
        </w:rPr>
        <w:t xml:space="preserve">涵是文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化资源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与创意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结合的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非物化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形态的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观念、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符号。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购买文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产品是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因为其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所具有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的审美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思想、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愉悦功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能等，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满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足的是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其精神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如对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一部电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影的使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看中可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以直接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得到精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神上的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满足感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或视觉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上的愉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悦等，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而对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一部电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影的版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权使用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是看不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见摸不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着的，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该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电影版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权本身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并不具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有任何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可以说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它们的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使用价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值是潜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在的，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电影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的使用</w:t>
      </w:r>
      <w:r>
        <w:rPr>
          <w:position w:val="0"/>
          <w:rFonts w:ascii="DengXian" w:hAnsi="DengXian" w:eastAsia="DengXian"/>
          <w:w w:val="100"/>
          <w:kern w:val="0"/>
          <w:spacing w:val="-9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值只有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通过版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权交易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、电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影的发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行才能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体现。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因此，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使用价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值是潜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在的、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不确</w:t>
      </w:r>
      <w:r>
        <w:rPr>
          <w:position w:val="0"/>
          <w:rFonts w:ascii="DengXian" w:hAnsi="DengXian" w:eastAsia="DengXian"/>
          <w:w w:val="100"/>
          <w:kern w:val="0"/>
          <w:spacing w:val="-9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定的。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70"/>
    </w:p>
    <w:p>
      <w:pPr>
        <w:kinsoku w:val="false"/>
        <w:textAlignment w:val="baseline"/>
        <w:widowControl w:val="false"/>
        <w:spacing w:before="161" w:after="120" w:lineRule="auto" w:line="257"/>
        <w:ind w:left="0" w:right="460" w:firstLine="433"/>
        <w:jc w:val="both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为具有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权的文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商品又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可以在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同一时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间内，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分别由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若干人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使用，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与他人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共享文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产品与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服务，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这就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是文化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品流通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共享性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和重复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利用性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这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是传统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商品交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易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中不具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备的。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传统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商品交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易中，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者将让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渡使用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失所有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权和使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用权。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例如，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一个音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像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25"/>
          <w:szCs w:val="25"/>
          <w:color w:val="000000"/>
          <w:b w:val="false"/>
          <w:i w:val="false"/>
        </w:rPr>
        <w:t xml:space="preserve">一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项设计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技术的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专利，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版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权人和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专利权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人既可</w:t>
      </w:r>
      <w:r>
        <w:rPr>
          <w:position w:val="3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以自己</w:t>
      </w:r>
      <w:r>
        <w:rPr>
          <w:position w:val="3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使用，</w:t>
      </w:r>
      <w:r>
        <w:rPr>
          <w:position w:val="3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也可</w:t>
      </w:r>
      <w:r>
        <w:rPr>
          <w:position w:val="3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以同时</w:t>
      </w:r>
      <w:r>
        <w:rPr>
          <w:position w:val="3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转让给</w:t>
      </w:r>
      <w:r>
        <w:rPr>
          <w:position w:val="3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他人使</w:t>
      </w:r>
      <w:r>
        <w:rPr>
          <w:position w:val="3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或者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由若干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使用者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同时共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享这项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专利。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这种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独享和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共享行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为并不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会降低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不会影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响版权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和专利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技术的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质量，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这就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是文化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品与服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务的非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排他性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特征。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产品还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可以进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行重复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使用并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带来这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类产品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的重复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而易于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形成规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模经济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效应，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有效降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低社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会交易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成本。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统意义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上尤其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是物质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产所占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有的自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然资源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特性，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形成产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品后很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难再次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完全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利用，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当然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有些物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质产品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可以通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过再生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利用，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使其进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入另一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个制造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通道。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但是，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/>
          <w:w w:val="100"/>
          <w:kern w:val="0"/>
          <w:spacing w:val="-98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产品由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于是对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源的再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利用和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再开发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创造，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具有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非实物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形态，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同时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又具有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个人意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义的创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造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性劳动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成果。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因此，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同一文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化资源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题材可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通过创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意创造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出不同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的精神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相同的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历史故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事，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可以创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作成电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视剧、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小说等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不同形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式的文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也可以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由不同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的创作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者从不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同的视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角，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不同的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阶段对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其进行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不同的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演绎，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产出不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同的文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21" w:after="0" w:lineRule="auto" w:line="268"/>
        <w:ind w:left="0" w:right="460" w:firstLine="433"/>
        <w:jc w:val="both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产品作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为人类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社会一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种特殊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的知识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其生产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过程不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是一个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简单的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而是复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杂的脑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力劳动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因而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其生产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过程成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本非常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复杂。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21"/>
          <w:szCs w:val="21"/>
          <w:color w:val="000000"/>
          <w:b w:val="false"/>
          <w:i w:val="false"/>
        </w:rPr>
        <w:t xml:space="preserve">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一般物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质产品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的生产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不同，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决定文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价值量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7"/>
          <w:szCs w:val="17"/>
          <w:color w:val="000000"/>
          <w:b w:val="false"/>
          <w:i w:val="false"/>
        </w:rPr>
        <w:t xml:space="preserve">的是精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神生产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劳动。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由于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精神生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产劳动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具有独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创性、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不可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比性，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无法以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社会必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要劳动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时间作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为确定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的唯一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标准，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因而，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程成本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具有复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杂性。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增值能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力呈现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先期研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究与开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发附加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值高、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期生产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制造利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润低、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后期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营销利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润高的</w:t>
      </w:r>
      <w:r>
        <w:rPr>
          <w:position w:val="0"/>
          <w:rFonts w:ascii="DengXian" w:hAnsi="DengXian" w:eastAsia="DengXi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“微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"/>
      <w:bookmarkEnd w:id="73"/>
    </w:p>
    <w:p>
      <w:pPr>
        <w:kinsoku w:val="false"/>
        <w:textAlignment w:val="baseline"/>
        <w:widowControl w:val="false"/>
        <w:spacing w:before="0" w:after="0" w:lineRule="auto" w:line="22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"/>
      <w:bookmarkEnd w:id="74"/>
    </w:p>
    <w:p>
      <w:pPr>
        <w:kinsoku w:val="false"/>
        <w:textAlignment w:val="baseline"/>
        <w:widowControl w:val="false"/>
        <w:spacing w:before="0" w:after="0" w:lineRule="auto" w:line="239"/>
        <w:ind w:left="6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厉无畏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《创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意改变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中国》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，新华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出版社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2009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bookmarkEnd w:id="75"/>
    </w:p>
    <w:p>
      <w:p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"/>
      <w:bookmarkEnd w:id="76"/>
    </w:p>
    <w:p>
      <w:pPr>
        <w:kinsoku w:val="false"/>
        <w:textAlignment w:val="baseline"/>
        <w:widowControl w:val="false"/>
        <w:spacing w:before="11" w:after="0" w:lineRule="auto" w:line="240"/>
        <w:ind w:left="85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DengXian" w:hAnsi="DengXian" w:eastAsia="DengXian" w:cs="DengXian"/>
          <w:w w:val="94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61</w:t>
      </w:r>
      <w:bookmarkEnd w:id="77"/>
    </w:p>
    <w:p>
      <w:pPr>
        <w:sectPr>
          <w:pgSz w:w="11220" w:h="15880" w:orient="portrait"/>
          <w:pgMar w:top="1000" w:right="1000" w:bottom="780" w:left="90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29" w:after="0" w:lineRule="auto" w:line="217"/>
        <w:ind w:left="260" w:right="0" w:firstLine="0"/>
        <w:jc w:val="left"/>
        <w:wordWrap w:val="false"/>
        <w:adjustRightInd w:val="false"/>
        <w:autoSpaceDE w:val="false"/>
        <w:autoSpaceDN w:val="false"/>
      </w:pPr>
      <w:bookmarkStart w:name="78"/>
      <w:bookmarkEnd w:id="7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79733" cy="10113434"/>
                <wp:effectExtent l="0" t="0" r="0" b="0"/>
                <wp:wrapNone/>
                <wp:docPr id="79" name="Imag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79" name="B01F1C76-74AC-4F68-C745-9A84329ACA22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9733" cy="10113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80" type="#_x0000_t202" style="position:absolute;left:0;text-align:left;margin-left:0pt;margin-top:0pt;width:565pt;height:79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  <w:r>
        <w:rPr>
          <w:position w:val="-1"/>
          <w:rFonts w:ascii="DengXian" w:hAnsi="DengXian" w:eastAsia="DengXian" w:cs="DengXi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社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会科学</w:t>
      </w:r>
      <w:r>
        <w:rPr>
          <w:position w:val="-1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2012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11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</w:p>
    <w:p>
      <w:pPr>
        <w:kinsoku w:val="false"/>
        <w:textAlignment w:val="baseline"/>
        <w:widowControl w:val="false"/>
        <w:spacing w:before="28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"/>
      <w:r>
        <w:br w:type="column"/>
      </w:r>
      <w:bookmarkEnd w:id="81"/>
    </w:p>
    <w:p>
      <w:pPr>
        <w:kinsoku w:val="false"/>
        <w:textAlignment w:val="baseline"/>
        <w:widowControl w:val="false"/>
        <w:spacing w:before="1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320" w:h="15940"/>
          <w:pgMar w:top="980" w:right="1000" w:bottom="860" w:left="1000" w:header="0" w:footer="0" w:gutter="0"/>
          <w:textDirection w:val="lrTb"/>
          <w:cols w:equalWidth="0" w:sep="0" w:num="2">
            <w:col w:w="2100" w:space="3934"/>
            <w:col w:w="3236"/>
          </w:cols>
        </w:sectPr>
      </w:pPr>
      <w:bookmarkStart w:name="_GoBack" w:id="82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径分析</w:t>
      </w:r>
      <w:bookmarkEnd w:id="82"/>
    </w:p>
    <w:p>
      <w:pPr>
        <w:kinsoku w:val="false"/>
        <w:textAlignment w:val="baseline"/>
        <w:widowControl w:val="false"/>
        <w:spacing w:before="0" w:after="0" w:lineRule="auto" w:line="2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"/>
      <w:bookmarkEnd w:id="83"/>
    </w:p>
    <w:p>
      <w:pPr>
        <w:kinsoku w:val="false"/>
        <w:textAlignment w:val="baseline"/>
        <w:widowControl w:val="false"/>
        <w:spacing w:before="4" w:after="0" w:lineRule="auto" w:line="281"/>
        <w:ind w:left="240" w:right="100" w:firstLine="7"/>
        <w:jc w:val="left"/>
        <w:adjustRightInd w:val="false"/>
        <w:autoSpaceDE w:val="false"/>
        <w:autoSpaceDN w:val="false"/>
      </w:pPr>
      <w:bookmarkStart w:name="_GoBack" w:id="84"/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笑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曲线”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点①，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显示了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高成本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研发、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低成本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制造、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复制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成本几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乎为零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传统商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品生产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过程中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所不具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备的，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这种成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本复杂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性给产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品定价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带来了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极大的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困难。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产品在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未被生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产出来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之前，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市场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对它的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需求是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难以判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断的，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具有高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风险性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和不确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定性。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这就决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定了文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产品难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以采用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以生产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者为导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向的、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以费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用为基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础的成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本定价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模式，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适宜采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以消费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者为导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向的、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以价</w:t>
      </w:r>
      <w:r>
        <w:rPr>
          <w:position w:val="0"/>
          <w:rFonts w:ascii="DengXian" w:hAnsi="DengXian" w:eastAsia="DengXi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值为基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础的差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别定价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模式。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4"/>
    </w:p>
    <w:p>
      <w:pPr>
        <w:kinsoku w:val="false"/>
        <w:textAlignment w:val="baseline"/>
        <w:widowControl w:val="false"/>
        <w:spacing w:before="1" w:after="0" w:lineRule="auto" w:line="262"/>
        <w:ind w:left="260" w:right="60" w:firstLine="422"/>
        <w:jc w:val="left"/>
        <w:adjustRightInd w:val="false"/>
        <w:autoSpaceDE w:val="false"/>
        <w:autoSpaceDN w:val="false"/>
      </w:pPr>
      <w:bookmarkStart w:name="_GoBack" w:id="85"/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传统产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品如洗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衣机、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汽车、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手机等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用的过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程实质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上就是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其价值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的消耗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过程。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但是，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-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创意产</w:t>
      </w:r>
      <w:r>
        <w:rPr>
          <w:position w:val="-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品知识</w:t>
      </w:r>
      <w:r>
        <w:rPr>
          <w:position w:val="-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共享和</w:t>
      </w:r>
      <w:r>
        <w:rPr>
          <w:position w:val="-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重复利</w:t>
      </w:r>
      <w:r>
        <w:rPr>
          <w:position w:val="-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用的特</w:t>
      </w:r>
      <w:r>
        <w:rPr>
          <w:position w:val="-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殊性，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以及其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产业链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各环节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的相互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联系，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的使用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过程，</w: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但不会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像传统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物质形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态产品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消耗其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而在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一定条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件下可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转换为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其他的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使用价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5"/>
    </w:p>
    <w:p>
      <w:pPr>
        <w:kinsoku w:val="false"/>
        <w:textAlignment w:val="baseline"/>
        <w:widowControl w:val="false"/>
        <w:spacing w:before="1" w:after="0" w:lineRule="auto" w:line="215"/>
        <w:ind w:left="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6"/>
      <w:r>
        <w:rPr>
          <w:position w:val="5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值并带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来大量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的增值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价值。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例如，</w: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32"/>
          <w:szCs w:val="32"/>
          <w:color w:val="000000"/>
          <w:b w:val="false"/>
          <w:i w:val="false"/>
        </w:rPr>
        <w:t xml:space="preserve">一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部历史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悠久的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动画片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《米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老鼠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和唐老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鸭》，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迪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士尼乐</w:t>
      </w:r>
      <w:r>
        <w:rPr>
          <w:position w:val="5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园的全</w:t>
      </w:r>
      <w:bookmarkEnd w:id="86"/>
    </w:p>
    <w:p>
      <w:pPr>
        <w:kinsoku w:val="false"/>
        <w:textAlignment w:val="baseline"/>
        <w:widowControl w:val="false"/>
        <w:spacing w:before="4" w:after="0" w:lineRule="auto" w:line="276"/>
        <w:ind w:left="260" w:right="200" w:firstLine="5"/>
        <w:jc w:val="both"/>
        <w:adjustRightInd w:val="false"/>
        <w:autoSpaceDE w:val="false"/>
        <w:autoSpaceDN w:val="false"/>
      </w:pPr>
      <w:bookmarkStart w:name="_GoBack" w:id="87"/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球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扩张，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不但在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使用过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程中不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消耗其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产业的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衍生产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品反而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使其价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值不断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增大。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品应用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于具体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的工艺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生产过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程中，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过合理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有效的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运用，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其使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用价值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不仅可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以等量</w:t>
      </w:r>
      <w:r>
        <w:rPr>
          <w:position w:val="1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地转移</w:t>
      </w:r>
      <w:r>
        <w:rPr>
          <w:position w:val="1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到新产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中去，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而且可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能会创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新出其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他新的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或改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革原有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在同样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条件下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创造出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更多更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好的物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质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财富，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开发出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更多的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能量。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7"/>
    </w:p>
    <w:p>
      <w:pPr>
        <w:kinsoku w:val="false"/>
        <w:textAlignment w:val="baseline"/>
        <w:widowControl w:val="false"/>
        <w:spacing w:before="2" w:after="0" w:lineRule="auto" w:line="271"/>
        <w:ind w:left="260" w:right="80" w:firstLine="423"/>
        <w:jc w:val="left"/>
        <w:adjustRightInd w:val="false"/>
        <w:autoSpaceDE w:val="false"/>
        <w:autoSpaceDN w:val="false"/>
      </w:pPr>
      <w:bookmarkStart w:name="_GoBack" w:id="88"/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品无论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价值有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多高，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因其复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制成本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的归零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特性，</w:t>
      </w:r>
      <w:r>
        <w:rPr>
          <w:position w:val="2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一旦得</w:t>
      </w:r>
      <w:r>
        <w:rPr>
          <w:position w:val="2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不到知</w:t>
      </w:r>
      <w:r>
        <w:rPr>
          <w:position w:val="2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识产权</w:t>
      </w:r>
      <w:r>
        <w:rPr>
          <w:position w:val="2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保护，</w:t>
      </w:r>
      <w:r>
        <w:rPr>
          <w:position w:val="2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</w:t>
      </w:r>
      <w:r>
        <w:rPr>
          <w:position w:val="2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将面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临任意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仿制，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品也将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面临任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意复制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的混乱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局面，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就不能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体现。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产品交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易的内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容与一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•般传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统商品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交易内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容的不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同处，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就是蕴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含在文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产品背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后的知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识产权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交易内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识产权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交易内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容具体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涉及文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产业不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同领域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之创意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符号、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要素、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创意所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有权、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使用权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等等的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交易，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还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有特定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品的著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作权、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专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利权、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标权等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等交易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内容。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美国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迪斯尼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其增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值部分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就是迪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斯尼这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个创意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符号、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商标和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版权。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88"/>
    </w:p>
    <w:p>
      <w:pPr>
        <w:kinsoku w:val="false"/>
        <w:textAlignment w:val="baseline"/>
        <w:widowControl w:val="false"/>
        <w:spacing w:before="0" w:after="0" w:lineRule="auto" w:line="17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"/>
      <w:bookmarkEnd w:id="89"/>
    </w:p>
    <w:p>
      <w:pPr>
        <w:kinsoku w:val="false"/>
        <w:textAlignment w:val="baseline"/>
        <w:widowControl w:val="false"/>
        <w:spacing w:before="0" w:after="119" w:lineRule="auto" w:line="249"/>
        <w:ind w:left="24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三、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构成系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统分析</w:t>
      </w:r>
      <w:bookmarkEnd w:id="90"/>
    </w:p>
    <w:p>
      <w:pPr>
        <w:kinsoku w:val="false"/>
        <w:textAlignment w:val="baseline"/>
        <w:widowControl w:val="false"/>
        <w:spacing w:before="120" w:after="0" w:lineRule="auto" w:line="285"/>
        <w:ind w:left="280" w:right="200" w:firstLine="422"/>
        <w:jc w:val="left"/>
        <w:adjustRightInd w:val="false"/>
        <w:autoSpaceDE w:val="false"/>
        <w:autoSpaceDN w:val="false"/>
      </w:pPr>
      <w:bookmarkStart w:name="_GoBack" w:id="91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产品作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为知识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经济时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代的新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产物，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对其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认识尚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有一个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过程。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目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前的研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究表现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</w:t>
      </w:r>
      <w:r>
        <w:rPr>
          <w:position w:val="-1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对文化</w:t>
      </w:r>
      <w:r>
        <w:rPr>
          <w:position w:val="-1"/>
          <w:rFonts w:ascii="DengXian" w:hAnsi="DengXian" w:eastAsia="DengXian" w:cs="DengXian"/>
          <w:w w:val="100"/>
          <w:spacing w:val="1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创意产</w:t>
      </w:r>
      <w:r>
        <w:rPr>
          <w:position w:val="-1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构成的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多样性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观点。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观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点的多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样性，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说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明文化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品的价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值构成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确实与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一般商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品有着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很大的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差异。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1"/>
    </w:p>
    <w:p>
      <w:pPr>
        <w:kinsoku w:val="false"/>
        <w:textAlignment w:val="baseline"/>
        <w:widowControl w:val="false"/>
        <w:spacing w:before="4" w:after="0" w:lineRule="auto" w:line="272"/>
        <w:ind w:left="280" w:right="80" w:firstLine="428"/>
        <w:jc w:val="left"/>
        <w:adjustRightInd w:val="false"/>
        <w:autoSpaceDE w:val="false"/>
        <w:autoSpaceDN w:val="false"/>
      </w:pPr>
      <w:bookmarkStart w:name="_GoBack" w:id="92"/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基于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的生成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机理和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分析，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一般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的价值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并不是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由单一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的要素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所决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定的，</w:t>
      </w:r>
      <w:r>
        <w:rPr>
          <w:position w:val="-1"/>
          <w:rFonts w:ascii="DengXian" w:hAnsi="DengXian" w:eastAsia="DengXian" w:cs="DengXian"/>
          <w:w w:val="100"/>
          <w:spacing w:val="2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社会必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要劳动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时间、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个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别劳动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时间决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定或由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购买者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的需求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和支付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能力、</w:t>
      </w:r>
      <w:r>
        <w:rPr>
          <w:position w:val="1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</w:t>
      </w:r>
      <w:r>
        <w:rPr>
          <w:position w:val="1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值效用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2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等，</w:t>
      </w:r>
      <w:r>
        <w:rPr>
          <w:position w:val="-2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</w:t>
      </w:r>
      <w:r>
        <w:rPr>
          <w:position w:val="-2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是由隐</w:t>
      </w:r>
      <w:r>
        <w:rPr>
          <w:position w:val="-2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和显性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价值所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组成。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由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于文化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品的本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质是文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化内容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因此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文化内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价值是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的隐性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承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载文化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品的载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体具有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不同的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形式，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此功能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价值、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体验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价值和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信息价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值就成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或形式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2"/>
    </w:p>
    <w:p>
      <w:pPr>
        <w:kinsoku w:val="false"/>
        <w:textAlignment w:val="baseline"/>
        <w:widowControl w:val="false"/>
        <w:spacing w:before="9" w:after="0" w:lineRule="auto" w:line="268"/>
        <w:ind w:left="280" w:right="80" w:firstLine="431"/>
        <w:jc w:val="left"/>
        <w:adjustRightInd w:val="false"/>
        <w:autoSpaceDE w:val="false"/>
        <w:autoSpaceDN w:val="false"/>
      </w:pPr>
      <w:bookmarkStart w:name="_GoBack" w:id="93"/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品的隐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是企业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核心竞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争力，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是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核心部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更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是文化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品高价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值部分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和文化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业链的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高利润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区域。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文化内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容来源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于文化</w:t>
      </w:r>
      <w:r>
        <w:rPr>
          <w:position w:val="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资源。</w:t>
      </w:r>
      <w:r>
        <w:rPr>
          <w:position w:val="2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丰富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的历史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文化资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源和深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厚的人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文底蕴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无疑是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发展的</w:t>
      </w:r>
      <w:r>
        <w:rPr>
          <w:position w:val="1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"宝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藏"。</w:t>
      </w:r>
      <w:r>
        <w:rPr>
          <w:position w:val="1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从文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化资源</w:t>
      </w:r>
      <w:r>
        <w:rPr>
          <w:position w:val="1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与价值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创造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的关系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来看，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有价值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7"/>
          <w:szCs w:val="17"/>
          <w:color w:val="000000"/>
          <w:b w:val="false"/>
          <w:i w:val="false"/>
        </w:rPr>
        <w:t xml:space="preserve">以往人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类社会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活动的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结晶，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参与文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生产过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程中，</w:t>
      </w:r>
      <w:r>
        <w:rPr>
          <w:position w:val="-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文化资</w:t>
      </w:r>
      <w:r>
        <w:rPr>
          <w:position w:val="-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源的价</w:t>
      </w:r>
      <w:r>
        <w:rPr>
          <w:position w:val="-1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值既可</w:t>
      </w:r>
      <w:r>
        <w:rPr>
          <w:position w:val="-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以部分</w:t>
      </w:r>
      <w:r>
        <w:rPr>
          <w:position w:val="-1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宜接转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移到新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也可以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通过影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响力、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资源力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等间接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形式增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加新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产品附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加值。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当然，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文化资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源拥有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量并非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发展成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正比。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国文化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资源可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谓丰富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，但经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常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被国外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挖掘并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转化成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极富盈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利的文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化创意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产品。</w:t>
      </w:r>
      <w:r>
        <w:rPr>
          <w:position w:val="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如早在</w:t>
      </w:r>
      <w:r>
        <w:rPr>
          <w:position w:val="1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1992</w:t>
      </w:r>
      <w:r>
        <w:rPr>
          <w:position w:val="2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年，</w:t>
      </w:r>
      <w:r>
        <w:rPr>
          <w:position w:val="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好莱坞</w:t>
      </w:r>
      <w:r>
        <w:rPr>
          <w:position w:val="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安布林</w:t>
      </w:r>
      <w:r>
        <w:rPr>
          <w:position w:val="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娱乐公</w:t>
      </w:r>
      <w:r>
        <w:rPr>
          <w:position w:val="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司便从</w:t>
      </w:r>
      <w:r>
        <w:rPr>
          <w:position w:val="2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3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我国</w:t>
      </w:r>
      <w:r>
        <w:rPr>
          <w:position w:val="-1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云南禄</w:t>
      </w:r>
      <w:r>
        <w:rPr>
          <w:position w:val="-1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丰侏罗</w:t>
      </w:r>
      <w:r>
        <w:rPr>
          <w:position w:val="-1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纪恐龙</w:t>
      </w:r>
      <w:r>
        <w:rPr>
          <w:position w:val="-1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化石及</w:t>
      </w:r>
      <w:r>
        <w:rPr>
          <w:position w:val="-1"/>
          <w:rFonts w:ascii="DengXian" w:hAnsi="DengXian" w:eastAsia="DengXian" w:cs="DengXian"/>
          <w:w w:val="100"/>
          <w:spacing w:val="3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河南西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峡恐龙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蛋的相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关资料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中得到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灵感，</w:t>
      </w:r>
      <w:r>
        <w:rPr>
          <w:position w:val="0"/>
          <w:rFonts w:ascii="DengXian" w:hAnsi="DengXian" w:eastAsia="DengXian" w:cs="DengXian"/>
          <w:w w:val="100"/>
          <w:spacing w:val="3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大手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笔制作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收益达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rFonts w:ascii="DengXian" w:hAnsi="DengXian" w:eastAsia="DengXian" w:cs="DengXian"/>
          <w:sz w:val="19"/>
        </w:rPr>
        <w:br/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9.</w:t>
      </w:r>
      <w:r>
        <w:rPr>
          <w:position w:val="0"/>
          <w:rFonts w:ascii="DengXian" w:hAnsi="DengXian" w:eastAsia="DengXian"/>
          <w:w w:val="100"/>
          <w:kern w:val="0"/>
          <w:spacing w:val="18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15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亿美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元的科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幻巨片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《侏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罗纪公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园》，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《花木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兰》、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《玻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璃樽》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等</w:t>
      </w:r>
      <w:r>
        <w:rPr>
          <w:position w:val="1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也是票</w:t>
      </w:r>
      <w:r>
        <w:rPr>
          <w:position w:val="1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房很好</w:t>
      </w:r>
      <w:r>
        <w:rPr>
          <w:position w:val="1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的进口</w:t>
      </w:r>
      <w:r>
        <w:rPr>
          <w:position w:val="2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片②。</w:t>
      </w:r>
      <w:r>
        <w:rPr>
          <w:position w:val="1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2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种</w:t>
      </w:r>
      <w:r>
        <w:rPr>
          <w:position w:val="-2"/>
          <w:rFonts w:ascii="DengXian" w:hAnsi="DengXian" w:eastAsia="DengXi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2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"出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口"</w:t>
      </w:r>
      <w:r>
        <w:rPr>
          <w:position w:val="-1"/>
          <w:rFonts w:ascii="DengXian" w:hAnsi="DengXian" w:eastAsia="DengXian"/>
          <w:w w:val="100"/>
          <w:kern w:val="0"/>
          <w:spacing w:val="-1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化资源</w:t>
      </w:r>
      <w:r>
        <w:rPr>
          <w:position w:val="-1"/>
          <w:rFonts w:ascii="DengXian" w:hAnsi="DengXian" w:eastAsia="DengXi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，“进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口”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案例，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说明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了文化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资源这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93"/>
    </w:p>
    <w:p>
      <w:pPr>
        <w:kinsoku w:val="false"/>
        <w:textAlignment w:val="baseline"/>
        <w:widowControl w:val="false"/>
        <w:spacing w:before="0" w:after="0" w:lineRule="auto" w:line="39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4"/>
      <w:bookmarkEnd w:id="94"/>
    </w:p>
    <w:p>
      <w:pPr>
        <w:kinsoku w:val="false"/>
        <w:textAlignment w:val="baseline"/>
        <w:widowControl w:val="false"/>
        <w:spacing w:before="0" w:after="0" w:lineRule="auto" w:line="227"/>
        <w:ind w:left="900" w:right="180" w:hanging="1"/>
        <w:jc w:val="left"/>
        <w:adjustRightInd w:val="false"/>
        <w:autoSpaceDE w:val="false"/>
        <w:autoSpaceDN w:val="false"/>
      </w:pPr>
      <w:bookmarkStart w:name="_GoBack" w:id="95"/>
      <w:r>
        <w:rPr>
          <w:position w:val="1"/>
          <w:rFonts w:ascii="DengXian" w:hAnsi="DengXian" w:eastAsia="DengXian" w:cs="DengXian"/>
          <w:w w:val="100"/>
          <w:spacing w:val="16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由</w:t>
      </w:r>
      <w:r>
        <w:rPr>
          <w:position w:val="1"/>
          <w:rFonts w:ascii="DengXian" w:hAnsi="DengXian" w:eastAsia="DengXian" w:cs="DengXian"/>
          <w:w w:val="100"/>
          <w:spacing w:val="14"/>
          <w:noProof w:val="true"/>
          <w:kern w:val="0"/>
          <w:sz w:val="13"/>
          <w:szCs w:val="13"/>
          <w:color w:val="000000"/>
          <w:b w:val="false"/>
          <w:i w:val="false"/>
        </w:rPr>
        <w:t xml:space="preserve">施振荣</w:t>
      </w:r>
      <w:r>
        <w:rPr>
          <w:position w:val="1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提出的</w:t>
      </w:r>
      <w:r>
        <w:rPr>
          <w:position w:val="1"/>
          <w:rFonts w:ascii="DengXian" w:hAnsi="DengXian" w:eastAsia="DengXian"/>
          <w:w w:val="100"/>
          <w:kern w:val="0"/>
          <w:spacing w:val="16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5"/>
          <w:noProof w:val="true"/>
          <w:kern w:val="0"/>
          <w:sz w:val="13"/>
          <w:szCs w:val="13"/>
          <w:color w:val="000000"/>
          <w:b w:val="false"/>
          <w:i w:val="false"/>
        </w:rPr>
        <w:t xml:space="preserve">"微</w:t>
      </w:r>
      <w:r>
        <w:rPr>
          <w:position w:val="2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笑曲线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”</w:t>
      </w:r>
      <w:r>
        <w:rPr>
          <w:position w:val="2"/>
          <w:rFonts w:ascii="Arial" w:hAnsi="Arial" w:eastAsia="Arial" w:cs="Arial"/>
          <w:w w:val="100"/>
          <w:spacing w:val="15"/>
          <w:noProof w:val="true"/>
          <w:kern w:val="0"/>
          <w:sz w:val="15"/>
          <w:szCs w:val="15"/>
          <w:color w:val="000000"/>
          <w:b w:val="true"/>
          <w:i w:val="false"/>
        </w:rPr>
        <w:t xml:space="preserve">(S</w:t>
      </w:r>
      <w:r>
        <w:rPr>
          <w:position w:val="2"/>
          <w:rFonts w:ascii="Arial" w:hAnsi="Arial" w:eastAsia="Arial" w:cs="Arial"/>
          <w:w w:val="100"/>
          <w:spacing w:val="14"/>
          <w:noProof w:val="true"/>
          <w:kern w:val="0"/>
          <w:sz w:val="15"/>
          <w:szCs w:val="15"/>
          <w:color w:val="000000"/>
          <w:b w:val="true"/>
          <w:i w:val="false"/>
        </w:rPr>
        <w:t xml:space="preserve">miling</w:t>
      </w:r>
      <w:r>
        <w:rPr>
          <w:position w:val="2"/>
          <w:rFonts w:ascii="Arial" w:hAnsi="Arial" w:eastAsia="Arial"/>
          <w:w w:val="100"/>
          <w:kern w:val="0"/>
          <w:spacing w:val="152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14"/>
          <w:noProof w:val="true"/>
          <w:kern w:val="0"/>
          <w:sz w:val="13"/>
          <w:szCs w:val="13"/>
          <w:color w:val="000000"/>
          <w:b w:val="true"/>
          <w:i w:val="false"/>
        </w:rPr>
        <w:t xml:space="preserve">Curve)</w:t>
      </w:r>
      <w:r>
        <w:rPr>
          <w:position w:val="2"/>
          <w:rFonts w:ascii="Arial" w:hAnsi="Arial" w:eastAsia="Arial"/>
          <w:w w:val="100"/>
          <w:kern w:val="0"/>
          <w:spacing w:val="15"/>
          <w:sz w:val="13"/>
          <w:szCs w:val="13"/>
          <w:color w:val="000000"/>
          <w:b w:val="tru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16"/>
          <w:noProof w:val="true"/>
          <w:kern w:val="0"/>
          <w:sz w:val="13"/>
          <w:szCs w:val="13"/>
          <w:color w:val="000000"/>
          <w:b w:val="false"/>
          <w:i w:val="false"/>
        </w:rPr>
        <w:t xml:space="preserve">的</w:t>
      </w:r>
      <w:r>
        <w:rPr>
          <w:position w:val="2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理论。</w:t>
      </w:r>
      <w:r>
        <w:rPr>
          <w:position w:val="2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表明微</w:t>
      </w:r>
      <w:r>
        <w:rPr>
          <w:position w:val="2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笑嘴型</w:t>
      </w:r>
      <w:r>
        <w:rPr>
          <w:position w:val="2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的一条</w:t>
      </w:r>
      <w:r>
        <w:rPr>
          <w:position w:val="2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曲线，</w:t>
      </w:r>
      <w:r>
        <w:rPr>
          <w:position w:val="2"/>
          <w:rFonts w:ascii="DengXian" w:hAnsi="DengXian" w:eastAsia="DengXian" w:cs="DengXian"/>
          <w:w w:val="100"/>
          <w:spacing w:val="15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两端</w:t>
      </w:r>
      <w:r>
        <w:rPr>
          <w:position w:val="2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朝上，</w:t>
      </w:r>
      <w:r>
        <w:rPr>
          <w:position w:val="3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在产业</w:t>
      </w:r>
      <w:r>
        <w:rPr>
          <w:position w:val="3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链中，</w:t>
      </w:r>
      <w:r>
        <w:rPr>
          <w:position w:val="3"/>
          <w:rFonts w:ascii="DengXian" w:hAnsi="DengXian" w:eastAsia="DengXian" w:cs="DengXian"/>
          <w:w w:val="100"/>
          <w:spacing w:val="16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附</w:t>
      </w:r>
      <w:r>
        <w:rPr>
          <w:position w:val="3"/>
          <w:rFonts w:ascii="DengXian" w:hAnsi="DengXian" w:eastAsia="DengXian" w:cs="DengXian"/>
          <w:w w:val="100"/>
          <w:spacing w:val="14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加值更</w:t>
      </w:r>
      <w:r>
        <w:rPr>
          <w:position w:val="3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多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体现在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两端，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设计和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销售，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处于中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间环节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的制造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附加值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最低。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bookmarkEnd w:id="95"/>
    </w:p>
    <w:p>
      <w:pPr>
        <w:kinsoku w:val="false"/>
        <w:textAlignment w:val="baseline"/>
        <w:widowControl w:val="false"/>
        <w:spacing w:before="0" w:after="0" w:lineRule="auto" w:line="237"/>
        <w:ind w:left="9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6"/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张道政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《基于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价值创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造的文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化产品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创意分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析》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经济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论坛》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2010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4</w:t>
      </w:r>
      <w:r>
        <w:rPr>
          <w:position w:val="1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期。</w:t>
      </w:r>
      <w:bookmarkEnd w:id="96"/>
    </w:p>
    <w:p>
      <w:pPr>
        <w:kinsoku w:val="false"/>
        <w:textAlignment w:val="baseline"/>
        <w:widowControl w:val="false"/>
        <w:spacing w:before="0" w:after="0" w:lineRule="auto" w:line="17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"/>
      <w:bookmarkEnd w:id="97"/>
    </w:p>
    <w:p>
      <w:pPr>
        <w:kinsoku w:val="false"/>
        <w:textAlignment w:val="baseline"/>
        <w:widowControl w:val="false"/>
        <w:spacing w:before="6" w:after="0" w:lineRule="auto" w:line="240"/>
        <w:ind w:left="4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62</w:t>
      </w:r>
      <w:bookmarkEnd w:id="98"/>
    </w:p>
    <w:p>
      <w:pPr>
        <w:sectPr>
          <w:pgSz w:w="11320" w:h="15940" w:orient="portrait"/>
          <w:pgMar w:top="980" w:right="1000" w:bottom="860" w:left="100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32" w:after="0" w:lineRule="auto" w:line="223"/>
        <w:ind w:left="120" w:right="0" w:firstLine="0"/>
        <w:jc w:val="left"/>
        <w:wordWrap w:val="false"/>
        <w:adjustRightInd w:val="false"/>
        <w:autoSpaceDE w:val="false"/>
        <w:autoSpaceDN w:val="false"/>
      </w:pPr>
      <w:bookmarkStart w:name="99"/>
      <w:bookmarkEnd w:id="9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0467" cy="10075334"/>
                <wp:effectExtent l="0" t="0" r="0" b="0"/>
                <wp:wrapNone/>
                <wp:docPr id="100" name="Image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00" name="07FDC951-CEED-454F-BA4C-F3B662ACDC0D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0467" cy="1007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01" type="#_x0000_t202" style="position:absolute;left:0;text-align:left;margin-left:0pt;margin-top:0pt;width:561pt;height:7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会科学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2012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true"/>
          <w:i w:val="false"/>
        </w:rPr>
        <w:t xml:space="preserve">11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</w:p>
    <w:p>
      <w:pPr>
        <w:kinsoku w:val="false"/>
        <w:textAlignment w:val="baseline"/>
        <w:widowControl w:val="false"/>
        <w:spacing w:before="32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2"/>
      <w:r>
        <w:br w:type="column"/>
      </w:r>
      <w:bookmarkEnd w:id="102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220" w:h="15880"/>
          <w:pgMar w:top="960" w:right="1000" w:bottom="820" w:left="840" w:header="0" w:footer="0" w:gutter="0"/>
          <w:textDirection w:val="lrTb"/>
          <w:cols w:equalWidth="0" w:sep="0" w:num="2">
            <w:col w:w="1980" w:space="3946"/>
            <w:col w:w="3431"/>
          </w:cols>
        </w:sectPr>
      </w:pPr>
      <w:bookmarkStart w:name="_GoBack" w:id="103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径分析</w:t>
      </w:r>
      <w:bookmarkEnd w:id="103"/>
    </w:p>
    <w:p>
      <w:pPr>
        <w:kinsoku w:val="false"/>
        <w:textAlignment w:val="baseline"/>
        <w:widowControl w:val="false"/>
        <w:spacing w:before="0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"/>
      <w:bookmarkEnd w:id="104"/>
    </w:p>
    <w:p>
      <w:pPr>
        <w:kinsoku w:val="false"/>
        <w:textAlignment w:val="baseline"/>
        <w:widowControl w:val="false"/>
        <w:spacing w:before="0" w:after="0" w:lineRule="auto" w:line="286"/>
        <w:ind w:left="123" w:right="420" w:hanging="124"/>
        <w:jc w:val="left"/>
        <w:adjustRightInd w:val="false"/>
        <w:autoSpaceDE w:val="false"/>
        <w:autoSpaceDN w:val="false"/>
      </w:pPr>
      <w:bookmarkStart w:name="_GoBack" w:id="105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（核心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价值）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挖掘，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还必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须依赖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相关的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要素和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条件，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否则，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文化资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源的价</w:t>
      </w:r>
      <w:r>
        <w:rPr>
          <w:position w:val="1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值成分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难以在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文化最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终产品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中反映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出来。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5"/>
    </w:p>
    <w:p>
      <w:pPr>
        <w:kinsoku w:val="false"/>
        <w:textAlignment w:val="baseline"/>
        <w:widowControl w:val="false"/>
        <w:spacing w:before="4" w:after="0" w:lineRule="auto" w:line="284"/>
        <w:ind w:left="100" w:right="420" w:firstLine="433"/>
        <w:jc w:val="both"/>
        <w:adjustRightInd w:val="false"/>
        <w:autoSpaceDE w:val="false"/>
        <w:autoSpaceDN w:val="false"/>
      </w:pPr>
      <w:bookmarkStart w:name="_GoBack" w:id="106"/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被消费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后的物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质载体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虽会被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损耗，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蕴含的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文化内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容价值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却永远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会被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保留甚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至发扬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光大。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例如，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中国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古典文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学作品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《红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楼梦》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《梁山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伯与祝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英台》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故事家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喻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户晓，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源远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流长，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曾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经感动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着一代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又一代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的人，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也曾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经被埋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没在历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史的尘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埃中，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但是作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品的内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容却并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没有被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磨损，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人物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形象和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故事情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节被完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整地保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留下来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Arial" w:hAnsi="Arial" w:eastAsia="Arial" w:cs="Arial"/>
          <w:w w:val="100"/>
          <w:spacing w:val="23"/>
          <w:noProof w:val="true"/>
          <w:kern w:val="0"/>
          <w:sz w:val="8"/>
          <w:szCs w:val="8"/>
          <w:color w:val="000000"/>
          <w:b w:val="false"/>
          <w:i w:val="false"/>
        </w:rPr>
        <w:t xml:space="preserve">q</w:t>
      </w:r>
      <w:r>
        <w:rPr>
          <w:position w:val="-1"/>
          <w:rFonts w:ascii="Arial" w:hAnsi="Arial" w:eastAsia="Arial"/>
          <w:w w:val="100"/>
          <w:kern w:val="0"/>
          <w:spacing w:val="9"/>
          <w:sz w:val="8"/>
          <w:szCs w:val="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宽容的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时代，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人们将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古典文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学作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品通过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各种载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体表现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出来，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戏剧、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电影、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电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视剧、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音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乐剧、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芭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蕾等，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使其价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值在新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的表现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和载体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中不断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增值。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06"/>
    </w:p>
    <w:p>
      <w:pPr>
        <w:kinsoku w:val="false"/>
        <w:textAlignment w:val="baseline"/>
        <w:widowControl w:val="false"/>
        <w:spacing w:before="0" w:after="0" w:lineRule="auto" w:line="284"/>
        <w:ind w:left="100" w:right="400" w:firstLine="433"/>
        <w:jc w:val="both"/>
        <w:adjustRightInd w:val="false"/>
        <w:autoSpaceDE w:val="false"/>
        <w:autoSpaceDN w:val="false"/>
      </w:pPr>
      <w:bookmarkStart w:name="_GoBack" w:id="107"/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的显性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价值是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承载内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容价值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的不同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形式。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化内容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的高价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值性，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必然要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通过一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定的载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体形式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表现，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也是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能够让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感知价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值的一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部分。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费者对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的感知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是多方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面的，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有对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其功能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感知，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也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有信息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感知，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更有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通过体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验感知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因而，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功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能价值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、信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息和体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验价值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就成为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内容价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值的外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在表现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形式。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7"/>
    </w:p>
    <w:p>
      <w:pPr>
        <w:kinsoku w:val="false"/>
        <w:textAlignment w:val="baseline"/>
        <w:widowControl w:val="false"/>
        <w:spacing w:before="9" w:after="40" w:lineRule="auto" w:line="274"/>
        <w:ind w:left="100" w:right="420" w:firstLine="428"/>
        <w:jc w:val="both"/>
        <w:adjustRightInd w:val="false"/>
        <w:autoSpaceDE w:val="false"/>
        <w:autoSpaceDN w:val="false"/>
      </w:pPr>
      <w:bookmarkStart w:name="_GoBack" w:id="108"/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统产业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注重改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变商品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的功能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提供新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的更高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的使用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获得更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高的利</w:t>
      </w:r>
      <w:r>
        <w:rPr>
          <w:position w:val="0"/>
          <w:rFonts w:ascii="DengXian" w:hAnsi="DengXian" w:eastAsia="DengXian"/>
          <w:w w:val="100"/>
          <w:kern w:val="0"/>
          <w:spacing w:val="-10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润。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虽然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也注重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其功能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在满足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功能价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值的基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础上，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还</w:t>
      </w:r>
      <w:r>
        <w:rPr>
          <w:position w:val="0"/>
          <w:rFonts w:ascii="DengXian" w:hAnsi="DengXian" w:eastAsia="DengXi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过改变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人们的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念价值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而获得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利润。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功能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价值体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现为客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观的具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有一定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用功能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的商品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特性，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观念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价值是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人们在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消费商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品物理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属性的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同时，</w:t>
      </w:r>
      <w:r>
        <w:rPr>
          <w:position w:val="1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因商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品内在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属性、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象</w:t>
      </w:r>
      <w:r>
        <w:rPr>
          <w:position w:val="1"/>
          <w:rFonts w:ascii="DengXian" w:hAnsi="DengXian" w:eastAsia="DengXian"/>
          <w:w w:val="100"/>
          <w:kern w:val="0"/>
          <w:spacing w:val="-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征意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义以及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个人因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所带来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的归属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感等方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面的差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异而愿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意所支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付的部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分①。</w:t>
      </w:r>
      <w:r>
        <w:rPr>
          <w:position w:val="1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具有相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同物理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属性的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包袋，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品品牌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不同价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格差异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巨大，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价格的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落差来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自于名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牌包袋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包含的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品位、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时</w:t>
      </w:r>
      <w:r>
        <w:rPr>
          <w:position w:val="0"/>
          <w:rFonts w:ascii="DengXian" w:hAnsi="DengXian" w:eastAsia="DengXian"/>
          <w:w w:val="100"/>
          <w:kern w:val="0"/>
          <w:spacing w:val="-10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尚和身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份的象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征②。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又如，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汽车的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厂商，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通过改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变汽车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的使用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功能，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提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升汽车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的使用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价值,</w:t>
      </w:r>
      <w:r>
        <w:rPr>
          <w:position w:val="1"/>
          <w:rFonts w:ascii="DengXian" w:hAnsi="DengXian" w:eastAsia="DengXi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获得利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润或占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领市场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，但观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众观看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《哈利</w:t>
      </w:r>
      <w:r>
        <w:rPr>
          <w:position w:val="0"/>
          <w:rFonts w:ascii="DengXian" w:hAnsi="DengXian" w:eastAsia="DengXian"/>
          <w:w w:val="100"/>
          <w:kern w:val="0"/>
          <w:spacing w:val="19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•波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特》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则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和消费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汽车不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一样，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虽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然观看</w:t>
      </w:r>
      <w:r>
        <w:rPr>
          <w:position w:val="1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电影也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了满足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的精神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需求，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成了创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的功能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但是，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两种商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品蕴含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的需求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层面不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一样，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并且两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种商品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的功能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消耗结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果也有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很大的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差异，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即传统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产品的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功能价</w:t>
      </w:r>
      <w:r>
        <w:rPr>
          <w:position w:val="1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值会随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着消费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时间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的延长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而逐步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降低，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功能价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值则不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会因为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损灭。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08"/>
    </w:p>
    <w:p>
      <w:pPr>
        <w:kinsoku w:val="false"/>
        <w:textAlignment w:val="baseline"/>
        <w:widowControl w:val="false"/>
        <w:spacing w:before="40" w:after="0" w:lineRule="auto" w:line="258"/>
        <w:ind w:left="100" w:right="420" w:firstLine="432"/>
        <w:jc w:val="both"/>
        <w:adjustRightInd w:val="false"/>
        <w:autoSpaceDE w:val="false"/>
        <w:autoSpaceDN w:val="false"/>
      </w:pPr>
      <w:bookmarkStart w:name="_GoBack" w:id="109"/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信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息价值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虽不是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价值结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构的核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心元素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，但它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却对文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价值提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升具有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不可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低估的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意义。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信息的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使用可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以通过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挖掘、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传承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和创造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的途径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进行。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比如，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西安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旅游景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点的华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清池，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因蕴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含着唐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玄宗和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杨贵妃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的传奇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故事而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闻名于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中外，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成为中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国第一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批重点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风景名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胜区。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可</w:t>
      </w:r>
      <w:r>
        <w:rPr>
          <w:position w:val="1"/>
          <w:rFonts w:ascii="DengXian" w:hAnsi="DengXian" w:eastAsia="DengXian"/>
          <w:w w:val="100"/>
          <w:kern w:val="0"/>
          <w:spacing w:val="-10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口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可乐公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司出重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金购买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了哈利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•</w:t>
      </w:r>
      <w:r>
        <w:rPr>
          <w:position w:val="1"/>
          <w:rFonts w:ascii="Arial" w:hAnsi="Arial" w:eastAsia="Arial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波特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的形象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权在其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产品上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这对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于可口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可乐公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司的饮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料产品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09"/>
    </w:p>
    <w:p>
      <w:pPr>
        <w:kinsoku w:val="false"/>
        <w:textAlignment w:val="baseline"/>
        <w:widowControl w:val="false"/>
        <w:spacing w:before="1" w:after="0" w:lineRule="auto" w:line="228"/>
        <w:ind w:left="1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0"/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而言，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就被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斌予了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一层新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的信息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32"/>
          <w:szCs w:val="32"/>
          <w:color w:val="000000"/>
          <w:b w:val="false"/>
          <w:i w:val="false"/>
          <w:u w:val="single" w:color="000000"/>
        </w:rPr>
        <w:t xml:space="preserve">-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32"/>
          <w:szCs w:val="32"/>
          <w:color w:val="000000"/>
          <w:b w:val="false"/>
          <w:i w:val="false"/>
          <w:u w:val="single" w:color="000000"/>
        </w:rPr>
        <w:t xml:space="preserve">—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即使是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魔法界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的人们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也要饮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用可口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可乐，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或者说</w:t>
      </w:r>
      <w:r>
        <w:rPr>
          <w:position w:val="1"/>
          <w:rFonts w:ascii="DengXian" w:hAnsi="DengXian" w:eastAsia="DengXian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"哈利</w:t>
      </w:r>
      <w:r>
        <w:rPr>
          <w:position w:val="2"/>
          <w:rFonts w:ascii="DengXian" w:hAnsi="DengXian" w:eastAsia="DengXian"/>
          <w:w w:val="100"/>
          <w:kern w:val="0"/>
          <w:spacing w:val="-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2"/>
          <w:rFonts w:ascii="Arial" w:hAnsi="Arial" w:eastAsia="Arial" w:cs="Arial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•</w:t>
      </w:r>
      <w:bookmarkEnd w:id="110"/>
    </w:p>
    <w:p>
      <w:pPr>
        <w:kinsoku w:val="false"/>
        <w:textAlignment w:val="baseline"/>
        <w:widowControl w:val="false"/>
        <w:spacing w:before="0" w:after="0" w:lineRule="auto" w:line="282"/>
        <w:ind w:left="100" w:right="420" w:firstLine="7"/>
        <w:jc w:val="left"/>
        <w:adjustRightInd w:val="false"/>
        <w:autoSpaceDE w:val="false"/>
        <w:autoSpaceDN w:val="false"/>
      </w:pPr>
      <w:bookmarkStart w:name="_GoBack" w:id="111"/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波特“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就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是喝着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我们的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饮料长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大的这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样一个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信息。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信息的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转售，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的信息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价值也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因此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形成。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1"/>
    </w:p>
    <w:p>
      <w:pPr>
        <w:kinsoku w:val="false"/>
        <w:textAlignment w:val="baseline"/>
        <w:widowControl w:val="false"/>
        <w:spacing w:before="10" w:after="0" w:lineRule="auto" w:line="278"/>
        <w:ind w:left="100" w:right="400" w:firstLine="434"/>
        <w:jc w:val="both"/>
        <w:adjustRightInd w:val="false"/>
        <w:autoSpaceDE w:val="false"/>
        <w:autoSpaceDN w:val="false"/>
      </w:pPr>
      <w:bookmarkStart w:name="_GoBack" w:id="112"/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验经济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作为一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种新的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经济形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态在发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达国家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产生发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展后，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已显示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出与其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它经济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形态不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同的特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点。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体验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性更多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强调了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产品价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值的主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体性，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实现，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在很大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程度上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需要通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过消费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体验而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品的体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验价值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首先表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现在消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参与，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注重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和生产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者之间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互动，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通过他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们之间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的合作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共同为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提供适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应个性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产品；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其次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不仅要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用身体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的各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个感官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感知，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更要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用心来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领会，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体验出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内涵，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从而达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到身心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愉悦、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增加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知识、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增长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才干。</w:t>
      </w:r>
      <w:r>
        <w:rPr>
          <w:position w:val="0"/>
          <w:rFonts w:ascii="DengXian" w:hAnsi="DengXian" w:eastAsia="DengXian" w:cs="DengXian"/>
          <w:w w:val="100"/>
          <w:spacing w:val="3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验价值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是文化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结构中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较为重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要的一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个组成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部分。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在实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际生活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以喜洋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洋与灰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太狼为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品牌的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食品、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电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动玩具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和游乐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场所的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设施等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都是消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费者主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观感受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动物世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7"/>
          <w:szCs w:val="17"/>
          <w:color w:val="000000"/>
          <w:b w:val="false"/>
          <w:i w:val="false"/>
        </w:rPr>
        <w:t xml:space="preserve">界的文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而塑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造这些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产品价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值的要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件已不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仅仅是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因为娱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乐所带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来的，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更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大程度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上讲,</w:t>
      </w:r>
      <w:r>
        <w:rPr>
          <w:position w:val="0"/>
          <w:rFonts w:ascii="DengXian" w:hAnsi="DengXian" w:eastAsia="DengXian"/>
          <w:w w:val="100"/>
          <w:kern w:val="0"/>
          <w:spacing w:val="-43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是因为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体验了</w:t>
      </w:r>
      <w:r>
        <w:rPr>
          <w:position w:val="0"/>
          <w:rFonts w:ascii="DengXian" w:hAnsi="DengXian" w:eastAsia="DengXian"/>
          <w:w w:val="100"/>
          <w:kern w:val="0"/>
          <w:spacing w:val="-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“动物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世界”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的乐趣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所带来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增值。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12"/>
    </w:p>
    <w:p>
      <w:pPr>
        <w:kinsoku w:val="false"/>
        <w:textAlignment w:val="baseline"/>
        <w:widowControl w:val="false"/>
        <w:spacing w:before="1" w:after="0" w:lineRule="auto" w:line="240"/>
        <w:ind w:left="540" w:right="0" w:firstLine="0"/>
        <w:jc w:val="both"/>
        <w:wordWrap w:val="false"/>
        <w:adjustRightInd w:val="false"/>
        <w:autoSpaceDE w:val="false"/>
        <w:autoSpaceDN w:val="false"/>
      </w:pPr>
      <w:bookmarkStart w:name="_GoBack" w:id="113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即内容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实现，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必然通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过其显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而得以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实现，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性价值</w:t>
      </w:r>
      <w:bookmarkEnd w:id="113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"/>
      <w:bookmarkEnd w:id="11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5"/>
      <w:bookmarkEnd w:id="115"/>
    </w:p>
    <w:p>
      <w:pPr>
        <w:kinsoku w:val="false"/>
        <w:textAlignment w:val="baseline"/>
        <w:widowControl w:val="false"/>
        <w:spacing w:before="0" w:after="0" w:lineRule="auto" w:line="245"/>
        <w:ind w:left="7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6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胡晓鹏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系统的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模块化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与价值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转移》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，《中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国工业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经济》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true"/>
          <w:i w:val="false"/>
        </w:rPr>
        <w:t xml:space="preserve">2004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true"/>
          <w:i w:val="false"/>
        </w:rPr>
        <w:t xml:space="preserve">11</w:t>
      </w:r>
      <w:r>
        <w:rPr>
          <w:position w:val="1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期。</w:t>
      </w:r>
      <w:bookmarkEnd w:id="116"/>
    </w:p>
    <w:p>
      <w:pPr>
        <w:kinsoku w:val="false"/>
        <w:textAlignment w:val="baseline"/>
        <w:widowControl w:val="false"/>
        <w:spacing w:before="1" w:after="0" w:lineRule="auto" w:line="239"/>
        <w:ind w:left="7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7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参见厉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无畏、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顾丽英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意产业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造机制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与产业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组织模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式》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学术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月刊》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2007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true"/>
          <w:i w:val="false"/>
        </w:rPr>
        <w:t xml:space="preserve">8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期。</w:t>
      </w:r>
      <w:bookmarkEnd w:id="117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"/>
      <w:bookmarkEnd w:id="118"/>
    </w:p>
    <w:p>
      <w:pPr>
        <w:kinsoku w:val="false"/>
        <w:textAlignment w:val="baseline"/>
        <w:widowControl w:val="false"/>
        <w:spacing w:before="2" w:after="0" w:lineRule="auto" w:line="231"/>
        <w:ind w:left="86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9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63</w:t>
      </w:r>
      <w:bookmarkEnd w:id="119"/>
    </w:p>
    <w:p>
      <w:pPr>
        <w:sectPr>
          <w:pgSz w:w="11220" w:h="15880" w:orient="portrait"/>
          <w:pgMar w:top="960" w:right="1000" w:bottom="820" w:left="84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23" w:after="0" w:lineRule="auto" w:line="225"/>
        <w:ind w:left="180" w:right="0" w:firstLine="0"/>
        <w:jc w:val="left"/>
        <w:wordWrap w:val="false"/>
        <w:adjustRightInd w:val="false"/>
        <w:autoSpaceDE w:val="false"/>
        <w:autoSpaceDN w:val="false"/>
      </w:pPr>
      <w:bookmarkStart w:name="120"/>
      <w:bookmarkEnd w:id="1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0467" cy="10075334"/>
                <wp:effectExtent l="0" t="0" r="0" b="0"/>
                <wp:wrapNone/>
                <wp:docPr id="121" name="Image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21" name="C8485084-4B3D-4257-94C8-DB2B06C5B98D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0467" cy="1007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22" type="#_x0000_t202" style="position:absolute;left:0;text-align:left;margin-left:0pt;margin-top:0pt;width:561pt;height:7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会科学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2012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II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</w:p>
    <w:p>
      <w:pPr>
        <w:kinsoku w:val="false"/>
        <w:textAlignment w:val="baseline"/>
        <w:widowControl w:val="false"/>
        <w:spacing w:before="22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"/>
      <w:r>
        <w:br w:type="column"/>
      </w:r>
      <w:bookmarkEnd w:id="123"/>
    </w:p>
    <w:p>
      <w:pPr>
        <w:kinsoku w:val="false"/>
        <w:textAlignment w:val="baseline"/>
        <w:widowControl w:val="false"/>
        <w:spacing w:before="1" w:after="0" w:lineRule="auto" w:line="218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220" w:h="15880"/>
          <w:pgMar w:top="920" w:right="1000" w:bottom="880" w:left="1000" w:header="0" w:footer="0" w:gutter="0"/>
          <w:textDirection w:val="lrTb"/>
          <w:cols w:equalWidth="0" w:sep="0" w:num="2">
            <w:col w:w="2034" w:space="3928"/>
            <w:col w:w="3233"/>
          </w:cols>
        </w:sectPr>
      </w:pPr>
      <w:bookmarkStart w:name="_GoBack" w:id="124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径分析</w:t>
      </w:r>
      <w:bookmarkEnd w:id="124"/>
    </w:p>
    <w:p>
      <w:pPr>
        <w:kinsoku w:val="false"/>
        <w:textAlignment w:val="baseline"/>
        <w:widowControl w:val="false"/>
        <w:spacing w:before="5" w:after="0" w:lineRule="auto" w:line="27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5"/>
      <w:bookmarkEnd w:id="125"/>
    </w:p>
    <w:p>
      <w:pPr>
        <w:kinsoku w:val="false"/>
        <w:textAlignment w:val="baseline"/>
        <w:widowControl w:val="false"/>
        <w:spacing w:before="0" w:after="39" w:lineRule="auto" w:line="249"/>
        <w:ind w:left="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6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又能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够在一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定的条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件下促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进隐性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增长和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实现。</w:t>
      </w:r>
      <w:bookmarkEnd w:id="126"/>
    </w:p>
    <w:p>
      <w:pPr>
        <w:kinsoku w:val="false"/>
        <w:textAlignment w:val="baseline"/>
        <w:widowControl w:val="false"/>
        <w:spacing w:before="43" w:after="0" w:lineRule="auto" w:line="274"/>
        <w:ind w:left="180" w:right="220" w:firstLine="423"/>
        <w:jc w:val="left"/>
        <w:adjustRightInd w:val="false"/>
        <w:autoSpaceDE w:val="false"/>
        <w:autoSpaceDN w:val="false"/>
      </w:pPr>
      <w:bookmarkStart w:name="_GoBack" w:id="127"/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当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很多国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家还未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意识到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文化内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容资源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和文化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产品形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式的创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新会对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一个国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家经济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和社会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的命运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产生巨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大影响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之时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阿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凡达》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的轰动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效应表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明了这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样一种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现实：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化内容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借助文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化表现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形式可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以带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来巨大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的经济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和社会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效应。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true"/>
          <w:i w:val="false"/>
        </w:rPr>
        <w:t xml:space="preserve">17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天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内实现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5"/>
          <w:noProof w:val="true"/>
          <w:kern w:val="0"/>
          <w:sz w:val="19"/>
          <w:szCs w:val="19"/>
          <w:color w:val="000000"/>
          <w:b w:val="true"/>
          <w:i w:val="false"/>
        </w:rPr>
        <w:t xml:space="preserve">10.2</w:t>
      </w:r>
      <w:r>
        <w:rPr>
          <w:position w:val="0"/>
          <w:rFonts w:ascii="Arial" w:hAnsi="Arial" w:eastAsia="Arial"/>
          <w:w w:val="100"/>
          <w:kern w:val="0"/>
          <w:spacing w:val="2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亿美元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票房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true"/>
          <w:i w:val="false"/>
        </w:rPr>
        <w:t xml:space="preserve">5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亿美元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打造的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《阿凡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达》，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让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全世界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领教了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的巨大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魅力。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有人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认为</w:t>
      </w:r>
      <w:r>
        <w:rPr>
          <w:position w:val="-1"/>
          <w:rFonts w:ascii="DengXian" w:hAnsi="DengXian" w:eastAsia="DengXian" w:cs="DengXian"/>
          <w:w w:val="100"/>
          <w:spacing w:val="1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，</w:t>
      </w:r>
      <w:r>
        <w:rPr>
          <w:position w:val="-1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《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阿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凡达》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神奇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的地方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在于创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造了一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个观众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影视、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媒体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上都从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未见过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的全新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世界，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无论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是人物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造型、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森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林中的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植物，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还是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动物，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都是前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所未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有的，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是产品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的形式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新颖助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其成功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。但如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果没有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影射了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政治、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文化、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环保、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种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族等多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方面人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们日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常熟悉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的事物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的话题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仅仅依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赖产品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形式的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《阿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凡达》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就不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会如此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火爆。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可见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隐性价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显性价</w:t>
      </w:r>
      <w:r>
        <w:rPr>
          <w:position w:val="0"/>
          <w:rFonts w:ascii="DengXian" w:hAnsi="DengXian" w:eastAsia="DengXi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值之间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的互动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是如此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重要。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27"/>
    </w:p>
    <w:p>
      <w:pPr>
        <w:kinsoku w:val="false"/>
        <w:textAlignment w:val="baseline"/>
        <w:widowControl w:val="false"/>
        <w:spacing w:before="1" w:after="0" w:lineRule="auto" w:line="1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8"/>
      <w:bookmarkEnd w:id="128"/>
    </w:p>
    <w:p>
      <w:pPr>
        <w:kinsoku w:val="false"/>
        <w:textAlignment w:val="baseline"/>
        <w:widowControl w:val="false"/>
        <w:spacing w:before="1" w:after="140" w:lineRule="auto" w:line="246"/>
        <w:ind w:left="20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9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7"/>
          <w:szCs w:val="27"/>
          <w:color w:val="000000"/>
          <w:b w:val="false"/>
          <w:i w:val="false"/>
        </w:rPr>
        <w:t xml:space="preserve">四、</w: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25"/>
          <w:szCs w:val="25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产品价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值的实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5"/>
          <w:szCs w:val="25"/>
          <w:color w:val="000000"/>
          <w:b w:val="false"/>
          <w:i w:val="false"/>
        </w:rPr>
        <w:t xml:space="preserve">现路径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和保障</w:t>
      </w:r>
      <w:bookmarkEnd w:id="129"/>
    </w:p>
    <w:p>
      <w:pPr>
        <w:kinsoku w:val="false"/>
        <w:textAlignment w:val="baseline"/>
        <w:widowControl w:val="false"/>
        <w:spacing w:before="141" w:after="0" w:lineRule="auto" w:line="274"/>
        <w:ind w:left="200" w:right="200" w:firstLine="429"/>
        <w:jc w:val="left"/>
        <w:adjustRightInd w:val="false"/>
        <w:autoSpaceDE w:val="false"/>
        <w:autoSpaceDN w:val="false"/>
      </w:pPr>
      <w:bookmarkStart w:name="_GoBack" w:id="130"/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从产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业角度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分析，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意核心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产业为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主线，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意支持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产业、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配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套产业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和衍生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产业为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辅线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而形成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的产业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系统，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价值实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现的产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业系统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内容。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意产业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需要产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业集群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所形成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的产业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链或相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关产业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的支持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、配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套和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衍生，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才能创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造出经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济价值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和社会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价值。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这一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产业集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群价值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效应，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在很大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程度上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依赖于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区域经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济发展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条件和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区域政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府的产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业规划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和产业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政策。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30"/>
    </w:p>
    <w:p>
      <w:pPr>
        <w:kinsoku w:val="false"/>
        <w:textAlignment w:val="baseline"/>
        <w:widowControl w:val="false"/>
        <w:spacing w:before="1" w:after="0" w:lineRule="auto" w:line="265"/>
        <w:ind w:left="200" w:right="200" w:firstLine="424"/>
        <w:jc w:val="left"/>
        <w:adjustRightInd w:val="false"/>
        <w:autoSpaceDE w:val="false"/>
        <w:autoSpaceDN w:val="false"/>
      </w:pPr>
      <w:bookmarkStart w:name="_GoBack" w:id="131"/>
      <w:r>
        <w:rPr>
          <w:position w:val="0"/>
          <w:rFonts w:ascii="DengXian" w:hAnsi="DengXian" w:eastAsia="DengXian" w:cs="DengXian"/>
          <w:w w:val="100"/>
          <w:spacing w:val="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从产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品角度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分析，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在文化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的形成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过程中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，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DengXian" w:hAnsi="DengXian" w:eastAsia="DengXian"/>
          <w:w w:val="100"/>
          <w:kern w:val="0"/>
          <w:spacing w:val="2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•般产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品生产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过程中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的供求</w:t>
      </w:r>
      <w:r>
        <w:rPr>
          <w:position w:val="0"/>
          <w:rFonts w:ascii="DengXian" w:hAnsi="DengXian" w:eastAsia="DengXian" w:cs="DengXian"/>
          <w:w w:val="100"/>
          <w:spacing w:val="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机制、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格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机制、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竞争机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制等价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值规律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都会作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用于文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生产和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交易，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实现过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程服从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于一般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价值规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律性。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但由于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的生成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机理和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特点，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价值系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统的隐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性及显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分会随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着其附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加的创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意个性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的不同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而不断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增值。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因而，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业如何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有效利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用文化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品的特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点，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建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立文化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系统的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持续生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命力，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的价值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实现充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分化。</w:t>
      </w:r>
      <w:r>
        <w:rPr>
          <w:position w:val="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31"/>
    </w:p>
    <w:p>
      <w:pPr>
        <w:kinsoku w:val="false"/>
        <w:textAlignment w:val="baseline"/>
        <w:widowControl w:val="false"/>
        <w:spacing w:before="0" w:after="40" w:lineRule="auto" w:line="248"/>
        <w:ind w:left="6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2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1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挖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掘隐性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创造文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化消费</w:t>
      </w:r>
      <w:bookmarkEnd w:id="132"/>
    </w:p>
    <w:p>
      <w:pPr>
        <w:kinsoku w:val="false"/>
        <w:textAlignment w:val="baseline"/>
        <w:widowControl w:val="false"/>
        <w:spacing w:before="41" w:after="0" w:lineRule="auto" w:line="289"/>
        <w:ind w:left="200" w:right="200" w:firstLine="429"/>
        <w:jc w:val="left"/>
        <w:adjustRightInd w:val="false"/>
        <w:autoSpaceDE w:val="false"/>
        <w:autoSpaceDN w:val="false"/>
      </w:pPr>
      <w:bookmarkStart w:name="_GoBack" w:id="133"/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利用人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类的创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造力，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将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源转化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为文化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充分挖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掘产品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的隐性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以此创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造文化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33"/>
    </w:p>
    <w:p>
      <w:pPr>
        <w:kinsoku w:val="false"/>
        <w:textAlignment w:val="baseline"/>
        <w:widowControl w:val="false"/>
        <w:spacing w:before="3" w:after="20" w:lineRule="auto" w:line="273"/>
        <w:ind w:left="200" w:right="200" w:firstLine="431"/>
        <w:jc w:val="left"/>
        <w:adjustRightInd w:val="false"/>
        <w:autoSpaceDE w:val="false"/>
        <w:autoSpaceDN w:val="false"/>
      </w:pPr>
      <w:bookmarkStart w:name="_GoBack" w:id="134"/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是其产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品所具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有的精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神内涵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形式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各异、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内涵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多样的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因其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有价值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2"/>
          <w:rFonts w:ascii="Arial" w:hAnsi="Arial" w:eastAsia="Arial" w:cs="Arial"/>
          <w:w w:val="100"/>
          <w:spacing w:val="24"/>
          <w:noProof w:val="true"/>
          <w:kern w:val="0"/>
          <w:sz w:val="9"/>
          <w:szCs w:val="9"/>
          <w:color w:val="000000"/>
          <w:b w:val="false"/>
          <w:i w:val="false"/>
        </w:rPr>
        <w:t xml:space="preserve">c</w:t>
      </w:r>
      <w:r>
        <w:rPr>
          <w:position w:val="-2"/>
          <w:rFonts w:ascii="Arial" w:hAnsi="Arial" w:eastAsia="Arial"/>
          <w:w w:val="100"/>
          <w:kern w:val="0"/>
          <w:spacing w:val="11"/>
          <w:sz w:val="9"/>
          <w:szCs w:val="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容创意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品价值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实现的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核心和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基础，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并且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在文化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业价值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链中，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占据着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顶端的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地位，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任何情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况下，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都能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够控制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产业链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的关键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部位。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如此，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的内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容创意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也正是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能够吸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引消费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者的关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键点。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传统产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品的内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容有着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本质的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差异，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内容创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意可以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是抽象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概念、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文化服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务等，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创意为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动力，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将各种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"文化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资源”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与信息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数字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技术相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结合，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造出惊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人的经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济社会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34"/>
    </w:p>
    <w:p>
      <w:pPr>
        <w:kinsoku w:val="false"/>
        <w:textAlignment w:val="baseline"/>
        <w:widowControl w:val="false"/>
        <w:spacing w:before="169" w:after="60" w:lineRule="auto" w:line="259"/>
        <w:ind w:left="200" w:right="180" w:firstLine="437"/>
        <w:jc w:val="left"/>
        <w:adjustRightInd w:val="false"/>
        <w:autoSpaceDE w:val="false"/>
        <w:autoSpaceDN w:val="false"/>
      </w:pPr>
      <w:bookmarkStart w:name="_GoBack" w:id="135"/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产品利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用资源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的内容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创意，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首先表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现为内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容创意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决定的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由于其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相关的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文化内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容和意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识形态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倾向，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必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须关注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其产品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的文化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品味、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社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会效应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和意识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倾向。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网络游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戏的内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容要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关注青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少年及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未成年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人的社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会教育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与健康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发展；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其次，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必须在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源的基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础上融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合现代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意识，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并结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合现代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科技，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推陈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出新。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作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为核心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基础的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意要转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化为文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生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产成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本高，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且不易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计量，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要高技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术强力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支持。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上海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true"/>
          <w:i w:val="false"/>
        </w:rPr>
        <w:t xml:space="preserve">8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号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桥是利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用老厂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房改建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而成，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利用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现代科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技打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造便捷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的园区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环境，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塑造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良好的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公共服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务平台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和文化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氛围，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吸引着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创意企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业蜂拥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而至。</w:t>
      </w:r>
      <w:r>
        <w:rPr>
          <w:position w:val="0"/>
          <w:rFonts w:ascii="DengXian" w:hAnsi="DengXian" w:eastAsia="DengXian" w:cs="DengXian"/>
          <w:w w:val="100"/>
          <w:spacing w:val="1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又如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25"/>
          <w:szCs w:val="25"/>
          <w:color w:val="000000"/>
          <w:b w:val="false"/>
          <w:i w:val="false"/>
        </w:rPr>
        <w:t xml:space="preserve">一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分钟动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漫制作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需要上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万元甚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至更多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经费却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不为人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所知。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因此，</w:t>
      </w:r>
      <w:r>
        <w:rPr>
          <w:position w:val="3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必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须依赖</w:t>
      </w:r>
      <w:r>
        <w:rPr>
          <w:position w:val="3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3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“高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技术”</w:t>
      </w:r>
      <w:r>
        <w:rPr>
          <w:position w:val="3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</w:t>
      </w:r>
      <w:r>
        <w:rPr>
          <w:position w:val="3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3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紧密联</w:t>
      </w:r>
      <w:r>
        <w:rPr>
          <w:position w:val="3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盟，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产业链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上相关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部门、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行业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的良性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互动、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风险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投资的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支持和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国家优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惠政策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的大力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推动；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最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后，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与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消费社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会时尚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浪潮化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运作相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呼应，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依托深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厚文化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底蕴，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立足创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新性，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是实现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良策之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一。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国历来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不缺少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和创意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，但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缺少的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是产业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运作。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目前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美国是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世界上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意产业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最发达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的国家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之一，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不仅自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身市场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繁荣，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而且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在全球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化视角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下进行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运作。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《花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木兰》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这个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源自中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国的古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老故事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经无数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中国人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口口相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传流传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至今，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但美国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好莱坞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的电影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工业却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将其摇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身变成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一部赏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心悦目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的盈利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机器，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催生出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了巨大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的产业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价值。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中国人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的内容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创意，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美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国人的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令人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-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深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35"/>
    </w:p>
    <w:p>
      <w:pPr>
        <w:kinsoku w:val="false"/>
        <w:textAlignment w:val="baseline"/>
        <w:widowControl w:val="false"/>
        <w:spacing w:before="60" w:after="0" w:lineRule="auto" w:line="1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6"/>
      <w:bookmarkEnd w:id="136"/>
    </w:p>
    <w:p>
      <w:pPr>
        <w:kinsoku w:val="false"/>
        <w:textAlignment w:val="baseline"/>
        <w:widowControl w:val="false"/>
        <w:spacing w:before="5" w:after="0" w:lineRule="auto" w:line="240"/>
        <w:ind w:left="3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7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64</w:t>
      </w:r>
      <w:bookmarkEnd w:id="137"/>
    </w:p>
    <w:p>
      <w:pPr>
        <w:sectPr>
          <w:pgSz w:w="11220" w:h="15880" w:orient="portrait"/>
          <w:pgMar w:top="920" w:right="1000" w:bottom="880" w:left="100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23" w:after="0" w:lineRule="auto" w:line="229"/>
        <w:ind w:left="20" w:right="0" w:firstLine="0"/>
        <w:jc w:val="left"/>
        <w:wordWrap w:val="false"/>
        <w:adjustRightInd w:val="false"/>
        <w:autoSpaceDE w:val="false"/>
        <w:autoSpaceDN w:val="false"/>
      </w:pPr>
      <w:bookmarkStart w:name="138"/>
      <w:bookmarkEnd w:id="1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0467" cy="10075334"/>
                <wp:effectExtent l="0" t="0" r="0" b="0"/>
                <wp:wrapNone/>
                <wp:docPr id="139" name="Image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39" name="2089E40A-FDF4-4670-769A-EE8378AEF53C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0467" cy="1007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40" type="#_x0000_t202" style="position:absolute;left:0;text-align:left;margin-left:0pt;margin-top:0pt;width:561pt;height:7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会科学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2012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11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</w:p>
    <w:p>
      <w:pPr>
        <w:kinsoku w:val="false"/>
        <w:textAlignment w:val="baseline"/>
        <w:widowControl w:val="false"/>
        <w:spacing w:before="23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1"/>
      <w:r>
        <w:br w:type="column"/>
      </w:r>
      <w:bookmarkEnd w:id="141"/>
    </w:p>
    <w:p>
      <w:pPr>
        <w:kinsoku w:val="false"/>
        <w:textAlignment w:val="baseline"/>
        <w:widowControl w:val="false"/>
        <w:spacing w:before="0" w:after="0" w:lineRule="auto" w:line="229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220" w:h="15880"/>
          <w:pgMar w:top="940" w:right="1000" w:bottom="840" w:left="840" w:header="0" w:footer="0" w:gutter="0"/>
          <w:textDirection w:val="lrTb"/>
          <w:cols w:equalWidth="0" w:sep="0" w:num="2">
            <w:col w:w="1881" w:space="3946"/>
            <w:col w:w="3522"/>
          </w:cols>
        </w:sectPr>
      </w:pPr>
      <w:bookmarkStart w:name="_GoBack" w:id="142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径分析</w:t>
      </w:r>
      <w:bookmarkEnd w:id="142"/>
    </w:p>
    <w:p>
      <w:pPr>
        <w:kinsoku w:val="false"/>
        <w:textAlignment w:val="baseline"/>
        <w:widowControl w:val="false"/>
        <w:spacing w:before="1" w:after="0" w:lineRule="auto" w:line="2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3"/>
      <w:bookmarkEnd w:id="143"/>
    </w:p>
    <w:p>
      <w:pPr>
        <w:kinsoku w:val="false"/>
        <w:textAlignment w:val="baseline"/>
        <w:widowControl w:val="false"/>
        <w:spacing w:before="0" w:after="20" w:lineRule="auto" w:line="252"/>
        <w:ind w:left="4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4"/>
      <w:r>
        <w:rPr>
          <w:position w:val="1"/>
          <w:rFonts w:ascii="DengXian" w:hAnsi="DengXian" w:eastAsia="DengXian" w:cs="DengXian"/>
          <w:w w:val="99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2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增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值显性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引导文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化消费</w:t>
      </w:r>
      <w:bookmarkEnd w:id="144"/>
    </w:p>
    <w:p>
      <w:pPr>
        <w:kinsoku w:val="false"/>
        <w:textAlignment w:val="baseline"/>
        <w:widowControl w:val="false"/>
        <w:spacing w:before="20" w:after="0" w:lineRule="auto" w:line="278"/>
        <w:ind w:left="0" w:right="520" w:firstLine="450"/>
        <w:jc w:val="left"/>
        <w:adjustRightInd w:val="false"/>
        <w:autoSpaceDE w:val="false"/>
        <w:autoSpaceDN w:val="false"/>
      </w:pPr>
      <w:bookmarkStart w:name="_GoBack" w:id="145"/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由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于文化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品是一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种观念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能够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吸引消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行消费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的除了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在于其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内容创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意外，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载体形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式即显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部分既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要符合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需求，</w: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更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须通过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一定的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方式去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45"/>
    </w:p>
    <w:p>
      <w:pPr>
        <w:kinsoku w:val="false"/>
        <w:textAlignment w:val="baseline"/>
        <w:widowControl w:val="false"/>
        <w:spacing w:before="0" w:after="0" w:lineRule="auto" w:line="277"/>
        <w:ind w:left="0" w:right="400" w:firstLine="452"/>
        <w:jc w:val="left"/>
        <w:adjustRightInd w:val="false"/>
        <w:autoSpaceDE w:val="false"/>
        <w:autoSpaceDN w:val="false"/>
      </w:pPr>
      <w:bookmarkStart w:name="_GoBack" w:id="146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停留于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意设计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是不能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满足消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费者需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求的，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一旦有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了内容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创意，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其进行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产业化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开发的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生产制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造是产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业价值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链的重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要落地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环节。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使用各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类传播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渠道，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运用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技术、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艺等科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技手段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开发产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品等，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是文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容的外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在具体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表现，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并通过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生产文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产品用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于流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通市场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而获取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可以从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这些具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体的形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式中感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受和知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晓产品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的信息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并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体验产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所带来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的精神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愉悦。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46"/>
    </w:p>
    <w:p>
      <w:pPr>
        <w:kinsoku w:val="false"/>
        <w:textAlignment w:val="baseline"/>
        <w:widowControl w:val="false"/>
        <w:spacing w:before="2" w:after="0" w:lineRule="auto" w:line="278"/>
        <w:ind w:left="0" w:right="500" w:firstLine="450"/>
        <w:jc w:val="left"/>
        <w:adjustRightInd w:val="false"/>
        <w:autoSpaceDE w:val="false"/>
        <w:autoSpaceDN w:val="false"/>
      </w:pPr>
      <w:bookmarkStart w:name="_GoBack" w:id="147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消费文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很大因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素是对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产品所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含文化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认可或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欣赏，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对文化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品表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现形式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的接受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，但消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费者首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先必须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知晓产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品及其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内涵。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对于文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产品，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由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于其核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心内容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无形、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隐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蔽及深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刻的，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要通过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营销推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广加以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诠释、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渲染，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增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加文化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品的故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事力、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感受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力和娱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乐力，</w:t>
      </w:r>
      <w:r>
        <w:rPr>
          <w:position w:val="1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消费者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感知、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感受、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感动，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进而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产生共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鸣而刺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激消费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欲望。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传统产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品时代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4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“好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酒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不怕巷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子深”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的观念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早已遭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淘汰，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有形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营销策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略和手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段不断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创新和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升级，</w:t>
      </w:r>
      <w:r>
        <w:rPr>
          <w:position w:val="-1"/>
          <w:rFonts w:ascii="DengXian" w:hAnsi="DengXian" w:eastAsia="DengXian" w:cs="DengXian"/>
          <w:w w:val="100"/>
          <w:spacing w:val="2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对于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意这种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内容创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意隐含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之中的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商品，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需要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捕捉和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挖掘，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才能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进行欣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赏进而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消费的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产品。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47"/>
    </w:p>
    <w:p>
      <w:pPr>
        <w:kinsoku w:val="false"/>
        <w:textAlignment w:val="baseline"/>
        <w:widowControl w:val="false"/>
        <w:spacing w:before="3" w:after="0" w:lineRule="auto" w:line="274"/>
        <w:ind w:left="0" w:right="520" w:firstLine="439"/>
        <w:jc w:val="left"/>
        <w:adjustRightInd w:val="false"/>
        <w:autoSpaceDE w:val="false"/>
        <w:autoSpaceDN w:val="false"/>
      </w:pPr>
      <w:bookmarkStart w:name="_GoBack" w:id="148"/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文化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品价值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的挖掘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不能希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望消费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者主动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而为，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意的创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造者往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往强调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自己的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理念，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费者和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受众的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主观评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价和认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识又是</w:t>
      </w:r>
      <w:r>
        <w:rPr>
          <w:position w:val="1"/>
          <w:rFonts w:ascii="DengXian" w:hAnsi="DengXian" w:eastAsia="DengXian" w:cs="DengXian"/>
          <w:w w:val="100"/>
          <w:spacing w:val="21"/>
          <w:noProof w:val="true"/>
          <w:kern w:val="0"/>
          <w:sz w:val="17"/>
          <w:szCs w:val="17"/>
          <w:color w:val="000000"/>
          <w:b w:val="false"/>
          <w:i w:val="false"/>
        </w:rPr>
        <w:t xml:space="preserve">很不一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致的，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而且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对其价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值内涵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认识也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有一个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品往往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需要经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过多次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反复的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展示、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推介、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宣传，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其价值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才被逐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步挖掘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出来。</w:t>
      </w:r>
      <w:r>
        <w:rPr>
          <w:position w:val="-2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这</w:t>
      </w:r>
      <w:r>
        <w:rPr>
          <w:position w:val="-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就要求</w:t>
      </w:r>
      <w:r>
        <w:rPr>
          <w:position w:val="-2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生产商</w:t>
      </w:r>
      <w:r>
        <w:rPr>
          <w:position w:val="-2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过媒体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推介，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实现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增值。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媒介推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介成为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实现文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产品价</w:t>
      </w:r>
      <w:r>
        <w:rPr>
          <w:position w:val="-1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值挖掘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的重要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力量。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意经济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时代，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人类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的创意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从没有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达到这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样的密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集和多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样化，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如何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不让自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己的创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意被淹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没，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媒介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就是强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有力的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推手。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目前，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新媒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体的发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展越发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迅猛，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各类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新平台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和新应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用层出</w:t>
      </w:r>
      <w:r>
        <w:rPr>
          <w:position w:val="-1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不穷，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互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7"/>
          <w:szCs w:val="17"/>
          <w:color w:val="000000"/>
          <w:b w:val="false"/>
          <w:i w:val="false"/>
        </w:rPr>
        <w:t xml:space="preserve">联网、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手机、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数字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电视、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户外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媒体、</w:t>
      </w:r>
      <w:r>
        <w:rPr>
          <w:position w:val="0"/>
          <w:rFonts w:ascii="DengXian" w:hAnsi="DengXian" w:eastAsia="DengXian" w:cs="DengXian"/>
          <w:w w:val="100"/>
          <w:spacing w:val="2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微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博等各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类新媒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体成为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营销推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广的新</w:t>
      </w:r>
      <w:r>
        <w:rPr>
          <w:position w:val="-1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渠道。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一首</w:t>
      </w:r>
      <w:r>
        <w:rPr>
          <w:position w:val="-1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《老</w:t>
      </w:r>
      <w:r>
        <w:rPr>
          <w:position w:val="-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鼠爱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大米》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的网络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歌曲，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在文化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创意企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业的运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作下，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赚了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整整一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个亿。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这首歌</w:t>
      </w:r>
      <w:r>
        <w:rPr>
          <w:position w:val="-1"/>
          <w:rFonts w:ascii="DengXian" w:hAnsi="DengXian" w:eastAsia="DengXian" w:cs="DengXian"/>
          <w:w w:val="100"/>
          <w:spacing w:val="2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继网络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成名之</w:t>
      </w:r>
      <w:r>
        <w:rPr>
          <w:position w:val="-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后而发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展出同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名小说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、同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名音乐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电影、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电视剧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和手机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游戏。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多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重利用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和广泛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延伸，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使这个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并不复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杂的文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品瞬间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成名。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48"/>
    </w:p>
    <w:p>
      <w:pPr>
        <w:kinsoku w:val="false"/>
        <w:textAlignment w:val="baseline"/>
        <w:widowControl w:val="false"/>
        <w:spacing w:before="0" w:after="40" w:lineRule="auto" w:line="250"/>
        <w:ind w:left="4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9"/>
      <w:r>
        <w:rPr>
          <w:position w:val="0"/>
          <w:rFonts w:ascii="DengXian" w:hAnsi="DengXian" w:eastAsia="DengXian" w:cs="DengXian"/>
          <w:w w:val="99"/>
          <w:spacing w:val="1"/>
          <w:noProof w:val="true"/>
          <w:kern w:val="0"/>
          <w:sz w:val="19"/>
          <w:szCs w:val="19"/>
          <w:color w:val="000000"/>
          <w:b w:val="true"/>
          <w:i w:val="false"/>
        </w:rPr>
        <w:t xml:space="preserve">3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知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识产权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维护：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保障价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值实现</w:t>
      </w:r>
      <w:bookmarkEnd w:id="149"/>
    </w:p>
    <w:p>
      <w:pPr>
        <w:kinsoku w:val="false"/>
        <w:textAlignment w:val="baseline"/>
        <w:widowControl w:val="false"/>
        <w:spacing w:before="40" w:after="20" w:lineRule="auto" w:line="274"/>
        <w:ind w:left="0" w:right="520" w:firstLine="430"/>
        <w:jc w:val="left"/>
        <w:adjustRightInd w:val="false"/>
        <w:autoSpaceDE w:val="false"/>
        <w:autoSpaceDN w:val="false"/>
      </w:pPr>
      <w:bookmarkStart w:name="_GoBack" w:id="150"/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创意经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济学专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家约翰</w:t>
      </w:r>
      <w:r>
        <w:rPr>
          <w:position w:val="0"/>
          <w:rFonts w:ascii="DengXian" w:hAnsi="DengXian" w:eastAsia="DengXian"/>
          <w:w w:val="100"/>
          <w:kern w:val="0"/>
          <w:spacing w:val="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•霍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金斯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认为，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产权的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保护对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意产业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的发展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至关重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要①。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他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把创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造性产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业界定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为其产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品在知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识产权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的保护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范围内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的经济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部门。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文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化创意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产业对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知识产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权保护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的要求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很高，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权是其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生存和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发展的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关键。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0"/>
    </w:p>
    <w:p>
      <w:pPr>
        <w:kinsoku w:val="false"/>
        <w:textAlignment w:val="baseline"/>
        <w:widowControl w:val="false"/>
        <w:spacing w:before="26" w:after="0" w:lineRule="auto" w:line="280"/>
        <w:ind w:left="0" w:right="520" w:firstLine="429"/>
        <w:jc w:val="left"/>
        <w:adjustRightInd w:val="false"/>
        <w:autoSpaceDE w:val="false"/>
        <w:autoSpaceDN w:val="false"/>
      </w:pPr>
      <w:bookmarkStart w:name="_GoBack" w:id="151"/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对于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权的保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护主要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依赖于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人们对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其认识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的程度</w:t>
      </w:r>
      <w:r>
        <w:rPr>
          <w:position w:val="0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-3"/>
          <w:rFonts w:ascii="Arial" w:hAnsi="Arial" w:eastAsia="Arial" w:cs="Arial"/>
          <w:w w:val="100"/>
          <w:spacing w:val="20"/>
          <w:noProof w:val="true"/>
          <w:kern w:val="0"/>
          <w:sz w:val="11"/>
          <w:szCs w:val="11"/>
          <w:color w:val="000000"/>
          <w:b w:val="true"/>
          <w:i w:val="false"/>
        </w:rPr>
        <w:t xml:space="preserve">c</w:t>
      </w:r>
      <w:r>
        <w:rPr>
          <w:position w:val="-3"/>
          <w:rFonts w:ascii="Arial" w:hAnsi="Arial" w:eastAsia="Arial"/>
          <w:w w:val="100"/>
          <w:kern w:val="0"/>
          <w:spacing w:val="12"/>
          <w:sz w:val="11"/>
          <w:szCs w:val="11"/>
          <w:color w:val="000000"/>
          <w:b w:val="tru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以网路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技术为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代表的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信息技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术高速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发展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的信息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时代，</w:t>
      </w:r>
      <w:r>
        <w:rPr>
          <w:position w:val="0"/>
          <w:rFonts w:ascii="DengXian" w:hAnsi="DengXian" w:eastAsia="DengXian" w:cs="DengXian"/>
          <w:w w:val="100"/>
          <w:spacing w:val="1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信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息技术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对知识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产权保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护形成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了严重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挑战。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娱乐、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媒体和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出版业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的版权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内容在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短时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间内被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大面积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复制、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传播和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下载，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是举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手之劳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之事。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面对这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些侵权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现象，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版权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所有者</w:t>
      </w:r>
      <w:r>
        <w:rPr>
          <w:position w:val="-1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几乎是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3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毫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无反抗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能力。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虽然我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国现已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出台了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《专利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法》、</w:t>
      </w:r>
      <w:r>
        <w:rPr>
          <w:position w:val="0"/>
          <w:rFonts w:ascii="DengXian" w:hAnsi="DengXian" w:eastAsia="DengXian" w:cs="DengXian"/>
          <w:w w:val="100"/>
          <w:spacing w:val="1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《著</w:t>
      </w:r>
      <w:r>
        <w:rPr>
          <w:position w:val="0"/>
          <w:rFonts w:ascii="DengXian" w:hAnsi="DengXian" w:eastAsia="DengXian" w:cs="DengXian"/>
          <w:w w:val="100"/>
          <w:spacing w:val="1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作权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法》、</w:t>
      </w:r>
      <w:r>
        <w:rPr>
          <w:position w:val="0"/>
          <w:rFonts w:ascii="DengXian" w:hAnsi="DengXian" w:eastAsia="DengXian" w:cs="DengXian"/>
          <w:w w:val="100"/>
          <w:spacing w:val="1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《音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像制品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管理条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例》、</w:t>
      </w:r>
      <w:r>
        <w:rPr>
          <w:position w:val="0"/>
          <w:rFonts w:ascii="DengXian" w:hAnsi="DengXian" w:eastAsia="DengXian" w:cs="DengXian"/>
          <w:w w:val="100"/>
          <w:spacing w:val="1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《知</w:t>
      </w:r>
      <w:r>
        <w:rPr>
          <w:position w:val="0"/>
          <w:rFonts w:ascii="DengXian" w:hAnsi="DengXian" w:eastAsia="DengXian" w:cs="DengXian"/>
          <w:w w:val="100"/>
          <w:spacing w:val="1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权海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关保护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条例》</w:t>
      </w:r>
      <w:r>
        <w:rPr>
          <w:position w:val="1"/>
          <w:rFonts w:ascii="DengXian" w:hAnsi="DengXian" w:eastAsia="DengXian"/>
          <w:w w:val="100"/>
          <w:kern w:val="0"/>
          <w:spacing w:val="1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等多部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保护知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识产权</w:t>
      </w:r>
      <w:r>
        <w:rPr>
          <w:position w:val="1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的法律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法规，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但整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个社会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对知识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产权保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护意识</w:t>
      </w:r>
      <w:r>
        <w:rPr>
          <w:position w:val="0"/>
          <w:rFonts w:ascii="DengXian" w:hAnsi="DengXian" w:eastAsia="DengXian" w:cs="DengXian"/>
          <w:w w:val="100"/>
          <w:spacing w:val="2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不强，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维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权成本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又高，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权的的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法律保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护力度</w:t>
      </w:r>
      <w:r>
        <w:rPr>
          <w:position w:val="0"/>
          <w:rFonts w:ascii="DengXian" w:hAnsi="DengXian" w:eastAsia="DengXian"/>
          <w:w w:val="9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偏弱，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以至影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响产品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正常实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现②。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51"/>
    </w:p>
    <w:p>
      <w:pPr>
        <w:kinsoku w:val="false"/>
        <w:textAlignment w:val="baseline"/>
        <w:widowControl w:val="false"/>
        <w:spacing w:before="0" w:after="0" w:lineRule="auto" w:line="271"/>
        <w:ind w:left="0" w:right="520" w:firstLine="425"/>
        <w:jc w:val="left"/>
        <w:adjustRightInd w:val="false"/>
        <w:autoSpaceDE w:val="false"/>
        <w:autoSpaceDN w:val="false"/>
      </w:pPr>
      <w:bookmarkStart w:name="_GoBack" w:id="152"/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当社会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形成尊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重和承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认个人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创造力</w:t>
      </w:r>
      <w:r>
        <w:rPr>
          <w:position w:val="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时候，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将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形成对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产品的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原创性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的承认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和保护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良好的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社会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环境，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而政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府必须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将保护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权上升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到战略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高度，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在社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会中形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成保护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和尊重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个人作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品和个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人创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造力的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氛围，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所以，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要尽快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制定、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公布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和实施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国家知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识产权</w:t>
      </w:r>
      <w:r>
        <w:rPr>
          <w:position w:val="0"/>
          <w:rFonts w:ascii="DengXian" w:hAnsi="DengXian" w:eastAsia="DengXian" w:cs="DengXian"/>
          <w:w w:val="100"/>
          <w:spacing w:val="15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战略，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进一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步完善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相应的</w:t>
      </w:r>
      <w:r>
        <w:rPr>
          <w:position w:val="-1"/>
          <w:rFonts w:ascii="DengXian" w:hAnsi="DengXian" w:eastAsia="DengXian" w:cs="DengXian"/>
          <w:w w:val="100"/>
          <w:spacing w:val="15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法律法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规，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建立对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意产业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产品无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形资产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的评估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体系，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加大对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版权、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专利、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商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标和设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计等知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识产权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的保护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力度，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保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护文化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业的创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作价值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和合法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利益，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营造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规范、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健康、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有序的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商业和</w:t>
      </w:r>
      <w:r>
        <w:rPr>
          <w:position w:val="-1"/>
          <w:rFonts w:ascii="DengXian" w:hAnsi="DengXian" w:eastAsia="DengXian" w:cs="DengXian"/>
          <w:w w:val="100"/>
          <w:spacing w:val="18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法律环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境。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同时，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企业和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民众也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应具备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相应的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权保护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意识。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52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3"/>
      <w:bookmarkEnd w:id="153"/>
    </w:p>
    <w:p>
      <w:pPr>
        <w:kinsoku w:val="false"/>
        <w:textAlignment w:val="baseline"/>
        <w:widowControl w:val="false"/>
        <w:spacing w:before="0" w:after="0" w:lineRule="auto" w:line="23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"/>
      <w:bookmarkEnd w:id="154"/>
    </w:p>
    <w:p>
      <w:pPr>
        <w:kinsoku w:val="false"/>
        <w:textAlignment w:val="baseline"/>
        <w:widowControl w:val="false"/>
        <w:spacing w:before="0" w:after="0" w:lineRule="auto" w:line="238"/>
        <w:ind w:left="620" w:right="1800" w:firstLine="5"/>
        <w:jc w:val="left"/>
        <w:adjustRightInd w:val="false"/>
        <w:autoSpaceDE w:val="false"/>
        <w:autoSpaceDN w:val="false"/>
      </w:pPr>
      <w:bookmarkStart w:name="_GoBack" w:id="155"/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［英］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约翰</w:t>
      </w:r>
      <w:r>
        <w:rPr>
          <w:position w:val="0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•霍</w:t>
      </w:r>
      <w:r>
        <w:rPr>
          <w:position w:val="0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金斯</w:t>
      </w:r>
      <w:r>
        <w:rPr>
          <w:position w:val="0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意经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济》，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5"/>
          <w:szCs w:val="15"/>
          <w:color w:val="000000"/>
          <w:b w:val="false"/>
          <w:i w:val="false"/>
        </w:rPr>
        <w:t xml:space="preserve">洪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庆福、</w:t>
      </w:r>
      <w:r>
        <w:rPr>
          <w:position w:val="0"/>
          <w:rFonts w:ascii="DengXian" w:hAnsi="DengXian" w:eastAsia="DengXian" w:cs="DengXian"/>
          <w:w w:val="100"/>
          <w:spacing w:val="11"/>
          <w:noProof w:val="true"/>
          <w:kern w:val="0"/>
          <w:sz w:val="15"/>
          <w:szCs w:val="15"/>
          <w:color w:val="000000"/>
          <w:b w:val="false"/>
          <w:i w:val="false"/>
        </w:rPr>
        <w:t xml:space="preserve">孙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薇薇、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刘茂</w:t>
      </w:r>
      <w:r>
        <w:rPr>
          <w:position w:val="0"/>
          <w:rFonts w:ascii="DengXian" w:hAnsi="DengXian" w:eastAsia="DengXian" w:cs="DengXian"/>
          <w:w w:val="100"/>
          <w:spacing w:val="1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玲译，</w:t>
      </w:r>
      <w:r>
        <w:rPr>
          <w:position w:val="-1"/>
          <w:rFonts w:ascii="DengXian" w:hAnsi="DengXian" w:eastAsia="DengXian" w:cs="DengXian"/>
          <w:w w:val="100"/>
          <w:spacing w:val="1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上</w:t>
      </w:r>
      <w:r>
        <w:rPr>
          <w:position w:val="-1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海三联</w:t>
      </w:r>
      <w:r>
        <w:rPr>
          <w:position w:val="-1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出版社</w:t>
      </w:r>
      <w:r>
        <w:rPr>
          <w:position w:val="-1"/>
          <w:rFonts w:ascii="DengXian" w:hAnsi="DengXian" w:eastAsia="DengXian"/>
          <w:w w:val="100"/>
          <w:kern w:val="0"/>
          <w:spacing w:val="15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1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2006</w:t>
      </w:r>
      <w:r>
        <w:rPr>
          <w:position w:val="-1"/>
          <w:rFonts w:ascii="DengXian" w:hAnsi="DengXian" w:eastAsia="DengXian"/>
          <w:w w:val="100"/>
          <w:kern w:val="0"/>
          <w:spacing w:val="16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-2"/>
          <w:rFonts w:ascii="DengXian" w:hAnsi="DengXian" w:eastAsia="DengXian" w:cs="DengXian"/>
          <w:w w:val="100"/>
          <w:spacing w:val="1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r>
        <w:rPr>
          <w:position w:val="-2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参见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上海市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协力律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师事务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所知识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产权事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务中心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《创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意产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业知识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产权管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理》，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学林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出版社</w:t>
      </w:r>
      <w:r>
        <w:rPr>
          <w:position w:val="-1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2006</w:t>
      </w:r>
      <w:r>
        <w:rPr>
          <w:position w:val="-1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年版。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bookmarkEnd w:id="155"/>
    </w:p>
    <w:p>
      <w:pPr>
        <w:kinsoku w:val="false"/>
        <w:textAlignment w:val="baseline"/>
        <w:widowControl w:val="false"/>
        <w:spacing w:before="1" w:after="0" w:lineRule="auto" w:line="17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"/>
      <w:bookmarkEnd w:id="156"/>
    </w:p>
    <w:p>
      <w:pPr>
        <w:kinsoku w:val="false"/>
        <w:textAlignment w:val="baseline"/>
        <w:widowControl w:val="false"/>
        <w:spacing w:before="0" w:after="0" w:lineRule="auto" w:line="240"/>
        <w:ind w:left="84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7"/>
      <w:r>
        <w:rPr>
          <w:position w:val="0"/>
          <w:rFonts w:ascii="DengXian" w:hAnsi="DengXian" w:eastAsia="DengXian" w:cs="DengXian"/>
          <w:w w:val="94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65</w:t>
      </w:r>
      <w:bookmarkEnd w:id="157"/>
    </w:p>
    <w:p>
      <w:pPr>
        <w:sectPr>
          <w:pgSz w:w="11220" w:h="15880" w:orient="portrait"/>
          <w:pgMar w:top="940" w:right="1000" w:bottom="840" w:left="84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7" w:after="0" w:lineRule="auto" w:line="227"/>
        <w:ind w:left="220" w:right="0" w:firstLine="0"/>
        <w:jc w:val="left"/>
        <w:wordWrap w:val="false"/>
        <w:adjustRightInd w:val="false"/>
        <w:autoSpaceDE w:val="false"/>
        <w:autoSpaceDN w:val="false"/>
      </w:pPr>
      <w:bookmarkStart w:name="158"/>
      <w:bookmarkEnd w:id="15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20467" cy="10075334"/>
                <wp:effectExtent l="0" t="0" r="0" b="0"/>
                <wp:wrapNone/>
                <wp:docPr id="159" name="Image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59" name="369BF265-ACC4-4E12-CD0F-9DF1DA602C35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0467" cy="1007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60" type="#_x0000_t202" style="position:absolute;left:0;text-align:left;margin-left:0pt;margin-top:0pt;width:561pt;height:7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  <w:r>
        <w:rPr>
          <w:position w:val="0"/>
          <w:rFonts w:ascii="DengXian" w:hAnsi="DengXian" w:eastAsia="DengXian" w:cs="DengXi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社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会科学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2012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年第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11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期</w:t>
      </w:r>
    </w:p>
    <w:p>
      <w:pPr>
        <w:kinsoku w:val="false"/>
        <w:textAlignment w:val="baseline"/>
        <w:widowControl w:val="false"/>
        <w:spacing w:before="16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1"/>
      <w:r>
        <w:br w:type="column"/>
      </w:r>
      <w:bookmarkEnd w:id="161"/>
    </w:p>
    <w:p>
      <w:pPr>
        <w:kinsoku w:val="false"/>
        <w:textAlignment w:val="baseline"/>
        <w:widowControl w:val="false"/>
        <w:spacing w:before="1" w:after="0" w:lineRule="auto" w:line="227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220" w:h="15880"/>
          <w:pgMar w:top="900" w:right="1000" w:bottom="880" w:left="1000" w:header="0" w:footer="0" w:gutter="0"/>
          <w:textDirection w:val="lrTb"/>
          <w:cols w:equalWidth="0" w:sep="0" w:num="2">
            <w:col w:w="2083" w:space="3927"/>
            <w:col w:w="3185"/>
          </w:cols>
        </w:sectPr>
      </w:pPr>
      <w:bookmarkStart w:name="_GoBack" w:id="162"/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张</w:t>
      </w:r>
      <w:r>
        <w:rPr>
          <w:position w:val="1"/>
          <w:rFonts w:ascii="DengXian" w:hAnsi="DengXian" w:eastAsia="DengXian"/>
          <w:w w:val="94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迺英：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价值的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实现路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径分析</w:t>
      </w:r>
      <w:bookmarkEnd w:id="162"/>
    </w:p>
    <w:p>
      <w:pPr>
        <w:kinsoku w:val="false"/>
        <w:textAlignment w:val="baseline"/>
        <w:widowControl w:val="false"/>
        <w:spacing w:before="0" w:after="0" w:lineRule="auto" w:line="14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3"/>
      <w:bookmarkEnd w:id="163"/>
    </w:p>
    <w:p>
      <w:p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4"/>
      <w:bookmarkEnd w:id="164"/>
    </w:p>
    <w:p>
      <w:pPr>
        <w:kinsoku w:val="false"/>
        <w:textAlignment w:val="baseline"/>
        <w:widowControl w:val="false"/>
        <w:spacing w:before="1" w:after="0" w:lineRule="auto" w:line="2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5"/>
      <w:bookmarkEnd w:id="165"/>
    </w:p>
    <w:p>
      <w:pPr>
        <w:kinsoku w:val="false"/>
        <w:textAlignment w:val="baseline"/>
        <w:widowControl w:val="false"/>
        <w:spacing w:before="1" w:after="60" w:lineRule="auto" w:line="231"/>
        <w:ind w:left="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6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协调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局副局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长彼得</w:t>
      </w:r>
      <w:bookmarkEnd w:id="16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1058545</wp:posOffset>
                </wp:positionH>
                <wp:positionV relativeFrom="paragraph">
                  <wp:posOffset>-196850</wp:posOffset>
                </wp:positionV>
                <wp:extent cx="5302885" cy="172720"/>
                <wp:effectExtent l="0" t="0" r="0" b="0"/>
                <wp:wrapNone/>
                <wp:docPr id="167" name="TextBox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02885" cy="172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8"/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99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英国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的文化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创意产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业发展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蓬勃，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得益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于知识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产权保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护相关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法律法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规的完</w:t>
                            </w:r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善性。</w:t>
                            </w:r>
                            <w:r>
                              <w:rPr>
                                <w:position w:val="-1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欧洲内</w:t>
                            </w:r>
                            <w:r>
                              <w:rPr>
                                <w:position w:val="-1"/>
                                <w:rFonts w:ascii="DengXian" w:hAnsi="DengXian" w:eastAsia="DengXian" w:cs="DengXian"/>
                                <w:w w:val="100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部市场</w:t>
                            </w:r>
                            <w:bookmarkEnd w:id="16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7" style="position:absolute;left:0;text-align:left;margin-left:84pt;margin-top:-15pt;width:418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69"/>
                      <w:r>
                        <w:rPr>
                          <w:position w:val="0"/>
                          <w:rFonts w:ascii="DengXian" w:hAnsi="DengXian" w:eastAsia="DengXian" w:cs="DengXian"/>
                          <w:w w:val="99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英国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的文化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创意产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业发展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蓬勃，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得益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于知识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产权保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护相关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法律法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规的完</w:t>
                      </w:r>
                      <w:r>
                        <w:rPr>
                          <w:position w:val="0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善性。</w:t>
                      </w:r>
                      <w:r>
                        <w:rPr>
                          <w:position w:val="-1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欧洲内</w:t>
                      </w:r>
                      <w:r>
                        <w:rPr>
                          <w:position w:val="-1"/>
                          <w:rFonts w:ascii="DengXian" w:hAnsi="DengXian" w:eastAsia="DengXian" w:cs="DengXian"/>
                          <w:w w:val="100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部市场</w:t>
                      </w:r>
                      <w:bookmarkEnd w:id="16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1902460</wp:posOffset>
                </wp:positionH>
                <wp:positionV relativeFrom="paragraph">
                  <wp:posOffset>-230505</wp:posOffset>
                </wp:positionV>
                <wp:extent cx="4459605" cy="558800"/>
                <wp:effectExtent l="0" t="0" r="0" b="0"/>
                <wp:wrapNone/>
                <wp:docPr id="170" name="TextBox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59605" cy="558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1"/>
                            <w:r>
                              <w:rPr>
                                <w:position w:val="0"/>
                                <w:rFonts w:ascii="DengXian" w:hAnsi="DengXian" w:eastAsia="DengXian" w:cs="DengXian"/>
                                <w:w w:val="17"/>
                                <w:spacing w:val="2"/>
                                <w:noProof w:val="true"/>
                                <w:kern w:val="0"/>
                                <w:sz w:val="65"/>
                                <w:szCs w:val="65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DengXian" w:hAnsi="DengXian" w:eastAsia="DengXian"/>
                                <w:w w:val="100"/>
                                <w:kern w:val="0"/>
                                <w:spacing w:val="81"/>
                                <w:sz w:val="65"/>
                                <w:szCs w:val="6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劳伦斯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在上海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接受人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民网记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者专访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谈到英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国文化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创意产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业的发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展时，</w:t>
                            </w:r>
                            <w:r>
                              <w:rPr>
                                <w:position w:val="8"/>
                                <w:rFonts w:ascii="DengXian" w:hAnsi="DengXian" w:eastAsia="DengXian" w:cs="DengXian"/>
                                <w:w w:val="100"/>
                                <w:spacing w:val="14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强调了</w:t>
                            </w:r>
                            <w:bookmarkEnd w:id="17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0" style="position:absolute;left:0;text-align:left;margin-left:150pt;margin-top:-18pt;width:352pt;height: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2"/>
                      <w:r>
                        <w:rPr>
                          <w:position w:val="0"/>
                          <w:rFonts w:ascii="DengXian" w:hAnsi="DengXian" w:eastAsia="DengXian" w:cs="DengXian"/>
                          <w:w w:val="17"/>
                          <w:spacing w:val="2"/>
                          <w:noProof w:val="true"/>
                          <w:kern w:val="0"/>
                          <w:sz w:val="65"/>
                          <w:szCs w:val="65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DengXian" w:hAnsi="DengXian" w:eastAsia="DengXian"/>
                          <w:w w:val="100"/>
                          <w:kern w:val="0"/>
                          <w:spacing w:val="81"/>
                          <w:sz w:val="65"/>
                          <w:szCs w:val="6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劳伦斯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在上海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接受人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民网记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者专访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谈到英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国文化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创意产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业的发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展时，</w:t>
                      </w:r>
                      <w:r>
                        <w:rPr>
                          <w:position w:val="8"/>
                          <w:rFonts w:ascii="DengXian" w:hAnsi="DengXian" w:eastAsia="DengXian" w:cs="DengXian"/>
                          <w:w w:val="100"/>
                          <w:spacing w:val="14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强调了</w:t>
                      </w:r>
                      <w:bookmarkEnd w:id="1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60" w:after="0" w:lineRule="auto" w:line="272"/>
        <w:ind w:left="220" w:right="20" w:firstLine="8"/>
        <w:jc w:val="left"/>
        <w:adjustRightInd w:val="false"/>
        <w:autoSpaceDE w:val="false"/>
        <w:autoSpaceDN w:val="false"/>
      </w:pPr>
      <w:bookmarkStart w:name="_GoBack" w:id="173"/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产权保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护的重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要性。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彼得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•劳</w:t>
      </w:r>
      <w:r>
        <w:rPr>
          <w:position w:val="0"/>
          <w:rFonts w:ascii="DengXian" w:hAnsi="DengXian" w:eastAsia="DengXian" w:cs="DengXian"/>
          <w:w w:val="100"/>
          <w:spacing w:val="2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伦斯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认为，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如今的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数字化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时代，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特别是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意产业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时代，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权保护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越来越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重要。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而如何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加强人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们的知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识产权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意识，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彼得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•劳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伦斯</w:t>
      </w:r>
      <w:r>
        <w:rPr>
          <w:position w:val="-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介绍了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他通过</w:t>
      </w:r>
      <w:r>
        <w:rPr>
          <w:position w:val="-1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在英国</w:t>
      </w:r>
      <w:r>
        <w:rPr>
          <w:position w:val="-1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8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做关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于版权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保护框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架政策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调研和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研究工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作中的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体会：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首先要</w:t>
      </w:r>
      <w:r>
        <w:rPr>
          <w:position w:val="0"/>
          <w:rFonts w:ascii="DengXian" w:hAnsi="DengXian" w:eastAsia="DengXian"/>
          <w:w w:val="100"/>
          <w:kern w:val="0"/>
          <w:spacing w:val="21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保证，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要在这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个产业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里开办</w:t>
      </w:r>
      <w:r>
        <w:rPr>
          <w:position w:val="0"/>
          <w:rFonts w:ascii="DengXian" w:hAnsi="DengXian" w:eastAsia="DengXian" w:cs="DengXian"/>
          <w:w w:val="100"/>
          <w:spacing w:val="1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公司，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4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首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先这些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公司发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起人必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须了解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知识产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权保护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的重要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意义；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另外，</w:t>
      </w:r>
      <w:r>
        <w:rPr>
          <w:position w:val="0"/>
          <w:rFonts w:ascii="DengXian" w:hAnsi="DengXian" w:eastAsia="DengXian" w:cs="DengXian"/>
          <w:w w:val="100"/>
          <w:spacing w:val="23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他们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必须知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道从哪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里找到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工具保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护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其知识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产权。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此外，</w:t>
      </w:r>
      <w:r>
        <w:rPr>
          <w:position w:val="1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彼得</w:t>
      </w:r>
      <w:r>
        <w:rPr>
          <w:position w:val="1"/>
          <w:rFonts w:ascii="DengXian" w:hAnsi="DengXian" w:eastAsia="DengXian"/>
          <w:w w:val="100"/>
          <w:kern w:val="0"/>
          <w:spacing w:val="2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•劳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伦斯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还介绍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了英国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推出的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一个的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项目，</w:t>
      </w:r>
      <w:r>
        <w:rPr>
          <w:position w:val="0"/>
          <w:rFonts w:ascii="DengXian" w:hAnsi="DengXian" w:eastAsia="DengXian" w:cs="DengXian"/>
          <w:w w:val="100"/>
          <w:spacing w:val="27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即在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一些大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学的媒</w:t>
      </w:r>
      <w:r>
        <w:rPr>
          <w:position w:val="0"/>
          <w:rFonts w:ascii="DengXian" w:hAnsi="DengXian" w:eastAsia="DengXian" w:cs="DengXian"/>
          <w:w w:val="100"/>
          <w:spacing w:val="26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体专业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和音乐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系等推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出一些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课程，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内容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为关于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如何进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行知识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产权法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和知识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产权保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护①。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bookmarkEnd w:id="173"/>
    </w:p>
    <w:p>
      <w:pPr>
        <w:kinsoku w:val="false"/>
        <w:textAlignment w:val="baseline"/>
        <w:widowControl w:val="false"/>
        <w:spacing w:before="2" w:after="0" w:lineRule="auto" w:line="256"/>
        <w:ind w:left="240" w:right="20" w:firstLine="410"/>
        <w:jc w:val="left"/>
        <w:adjustRightInd w:val="false"/>
        <w:autoSpaceDE w:val="false"/>
        <w:autoSpaceDN w:val="false"/>
      </w:pPr>
      <w:bookmarkStart w:name="_GoBack" w:id="174"/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综上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所述，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具有以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文化为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基础、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创意为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源泉、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以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消费者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需求为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动力的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生成机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理。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由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于文化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资源、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高科技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元素的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植入，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决定了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具有一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般商品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的不同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特点，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表现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在其使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用价值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和价值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的不确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定性、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流通过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程的共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享性和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重复利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用性、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生产过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程成本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的复杂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74"/>
    </w:p>
    <w:p>
      <w:pPr>
        <w:kinsoku w:val="false"/>
        <w:textAlignment w:val="baseline"/>
        <w:widowControl w:val="false"/>
        <w:spacing w:before="1" w:after="0" w:lineRule="auto" w:line="197"/>
        <w:ind w:left="2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5"/>
      <w:r>
        <w:rPr>
          <w:position w:val="8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性、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应用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过程的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增值性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和知识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产权保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护性等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特点。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根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据文化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创意产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品的生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成机理</w:t>
      </w:r>
      <w:r>
        <w:rPr>
          <w:position w:val="8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和特点</w:t>
      </w:r>
      <w:r>
        <w:rPr>
          <w:position w:val="6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分析，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一</w:t>
      </w:r>
      <w:bookmarkEnd w:id="175"/>
    </w:p>
    <w:p>
      <w:pPr>
        <w:kinsoku w:val="false"/>
        <w:textAlignment w:val="baseline"/>
        <w:widowControl w:val="false"/>
        <w:spacing w:before="2" w:after="0" w:lineRule="auto" w:line="283"/>
        <w:ind w:left="220" w:right="180" w:firstLine="17"/>
        <w:jc w:val="both"/>
        <w:adjustRightInd w:val="false"/>
        <w:autoSpaceDE w:val="false"/>
        <w:autoSpaceDN w:val="false"/>
      </w:pPr>
      <w:bookmarkStart w:name="_GoBack" w:id="176"/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般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文化创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意产品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的价值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是由隐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性价值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和显性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价值所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组成，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因而，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其价</w:t>
      </w:r>
      <w:r>
        <w:rPr>
          <w:position w:val="0"/>
          <w:rFonts w:ascii="DengXian" w:hAnsi="DengXian" w:eastAsia="DengXian"/>
          <w:w w:val="100"/>
          <w:kern w:val="0"/>
          <w:spacing w:val="2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值实现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途径在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于通过</w:t>
      </w:r>
      <w:r>
        <w:rPr>
          <w:position w:val="0"/>
          <w:rFonts w:ascii="DengXian" w:hAnsi="DengXian" w:eastAsia="DengXian" w:cs="DengXian"/>
          <w:w w:val="100"/>
          <w:spacing w:val="19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挖掘隐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性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价值，</w:t>
      </w:r>
      <w:r>
        <w:rPr>
          <w:position w:val="1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创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造文化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消费，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通过增</w:t>
      </w:r>
      <w:r>
        <w:rPr>
          <w:position w:val="1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加显性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价值，</w:t>
      </w:r>
      <w:r>
        <w:rPr>
          <w:position w:val="0"/>
          <w:rFonts w:ascii="DengXian" w:hAnsi="DengXian" w:eastAsia="DengXian" w:cs="DengXian"/>
          <w:w w:val="100"/>
          <w:spacing w:val="22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引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导文化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消费，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通过知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识产权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维护，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保障价</w:t>
      </w:r>
      <w:r>
        <w:rPr>
          <w:position w:val="0"/>
          <w:rFonts w:ascii="DengXian" w:hAnsi="DengXian" w:eastAsia="DengXian" w:cs="DengXian"/>
          <w:w w:val="100"/>
          <w:spacing w:val="2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值的实</w:t>
      </w:r>
      <w:r>
        <w:rPr>
          <w:position w:val="0"/>
          <w:rFonts w:ascii="DengXian" w:hAnsi="DengXian" w:eastAsia="DengXian"/>
          <w:w w:val="100"/>
          <w:kern w:val="0"/>
          <w:spacing w:val="-102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现。</w:t>
      </w:r>
      <w:r>
        <w:rPr>
          <w:position w:val="0"/>
          <w:rFonts w:ascii="DengXian" w:hAnsi="DengXian" w:eastAsia="DengXi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76"/>
    </w:p>
    <w:p>
      <w:pPr>
        <w:kinsoku w:val="false"/>
        <w:textAlignment w:val="baseline"/>
        <w:widowControl w:val="false"/>
        <w:spacing w:before="0" w:after="0" w:lineRule="auto" w:line="243"/>
        <w:ind w:left="5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7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（责任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编辑：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晓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亮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潇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湘子）</w:t>
      </w:r>
      <w:bookmarkEnd w:id="177"/>
    </w:p>
    <w:p>
      <w:pPr>
        <w:kinsoku w:val="false"/>
        <w:textAlignment w:val="baseline"/>
        <w:widowControl w:val="false"/>
        <w:spacing w:before="0" w:after="0" w:lineRule="auto" w:line="36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8"/>
      <w:bookmarkEnd w:id="178"/>
    </w:p>
    <w:p>
      <w:pPr>
        <w:kinsoku w:val="false"/>
        <w:textAlignment w:val="baseline"/>
        <w:widowControl w:val="false"/>
        <w:spacing w:before="0" w:after="80" w:lineRule="auto" w:line="240"/>
        <w:outlineLvl w:val="1"/>
        <w:ind w:left="7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Research</w:t>
      </w:r>
      <w:r>
        <w:rPr>
          <w:position w:val="0"/>
          <w:rFonts w:ascii="Arial" w:hAnsi="Arial" w:eastAsia="Arial"/>
          <w:w w:val="100"/>
          <w:kern w:val="0"/>
          <w:spacing w:val="106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24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8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Realization</w:t>
      </w:r>
      <w:r>
        <w:rPr>
          <w:position w:val="0"/>
          <w:rFonts w:ascii="Arial" w:hAnsi="Arial" w:eastAsia="Arial"/>
          <w:w w:val="100"/>
          <w:kern w:val="0"/>
          <w:spacing w:val="8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Way</w:t>
      </w:r>
      <w:r>
        <w:rPr>
          <w:position w:val="0"/>
          <w:rFonts w:ascii="Arial" w:hAnsi="Arial" w:eastAsia="Arial"/>
          <w:w w:val="100"/>
          <w:kern w:val="0"/>
          <w:spacing w:val="26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6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Cultural</w:t>
      </w:r>
      <w:r>
        <w:rPr>
          <w:position w:val="0"/>
          <w:rFonts w:ascii="Arial" w:hAnsi="Arial" w:eastAsia="Arial"/>
          <w:w w:val="100"/>
          <w:kern w:val="0"/>
          <w:spacing w:val="6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3"/>
          <w:szCs w:val="23"/>
          <w:color w:val="000000"/>
          <w:b w:val="true"/>
          <w:i w:val="false"/>
        </w:rPr>
        <w:t xml:space="preserve">Creative</w:t>
      </w:r>
      <w:r>
        <w:rPr>
          <w:position w:val="0"/>
          <w:rFonts w:ascii="Arial" w:hAnsi="Arial" w:eastAsia="Arial"/>
          <w:w w:val="100"/>
          <w:kern w:val="0"/>
          <w:spacing w:val="21"/>
          <w:sz w:val="23"/>
          <w:szCs w:val="23"/>
          <w:color w:val="000000"/>
          <w:b w:val="true"/>
          <w:i w:val="false"/>
        </w:rPr>
        <w:t xml:space="preserve"> </w:t>
      </w:r>
      <w:r>
        <w:rPr>
          <w:position w:val="-1"/>
          <w:rFonts w:ascii="Arial" w:hAnsi="Arial" w:eastAsia="Arial" w:cs="Arial"/>
          <w:w w:val="100"/>
          <w:spacing w:val="0"/>
          <w:noProof w:val="true"/>
          <w:kern w:val="0"/>
          <w:sz w:val="23"/>
          <w:szCs w:val="23"/>
          <w:color w:val="000000"/>
          <w:b w:val="true"/>
          <w:i w:val="false"/>
        </w:rPr>
        <w:t xml:space="preserve">Product</w:t>
      </w:r>
      <w:r>
        <w:rPr>
          <w:position w:val="-1"/>
          <w:rFonts w:ascii="Arial" w:hAnsi="Arial" w:eastAsia="Arial"/>
          <w:w w:val="100"/>
          <w:kern w:val="0"/>
          <w:spacing w:val="-1"/>
          <w:sz w:val="23"/>
          <w:szCs w:val="23"/>
          <w:color w:val="000000"/>
          <w:b w:val="true"/>
          <w:i w:val="false"/>
        </w:rPr>
        <w:t xml:space="preserve"> </w:t>
      </w:r>
      <w:r>
        <w:rPr>
          <w:position w:val="-1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Value</w:t>
      </w:r>
      <w:bookmarkEnd w:id="179"/>
    </w:p>
    <w:p>
      <w:pPr>
        <w:kinsoku w:val="false"/>
        <w:textAlignment w:val="baseline"/>
        <w:widowControl w:val="false"/>
        <w:spacing w:before="80" w:after="0" w:lineRule="auto" w:line="239"/>
        <w:ind w:left="3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Zhang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Naiying</w:t>
      </w:r>
      <w:bookmarkEnd w:id="180"/>
    </w:p>
    <w:p>
      <w:pPr>
        <w:kinsoku w:val="false"/>
        <w:textAlignment w:val="baseline"/>
        <w:widowControl w:val="false"/>
        <w:spacing w:before="1" w:after="0" w:lineRule="auto" w:line="40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1"/>
      <w:bookmarkEnd w:id="181"/>
    </w:p>
    <w:p>
      <w:pPr>
        <w:kinsoku w:val="false"/>
        <w:textAlignment w:val="baseline"/>
        <w:widowControl w:val="false"/>
        <w:spacing w:before="3" w:after="0" w:lineRule="auto" w:line="312"/>
        <w:ind w:left="240" w:right="160" w:firstLine="428"/>
        <w:jc w:val="both"/>
        <w:adjustRightInd w:val="false"/>
        <w:autoSpaceDE w:val="false"/>
        <w:autoSpaceDN w:val="false"/>
      </w:pPr>
      <w:bookmarkStart w:name="_GoBack" w:id="182"/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Abstract</w:t>
      </w:r>
      <w:r>
        <w:rPr>
          <w:position w:val="1"/>
          <w:rFonts w:ascii="DengXian" w:hAnsi="DengXian" w:eastAsia="DengXian" w:cs="DengXian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：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ith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rise</w:t>
      </w:r>
      <w:r>
        <w:rPr>
          <w:position w:val="0"/>
          <w:rFonts w:ascii="Arial" w:hAnsi="Arial" w:eastAsia="Arial"/>
          <w:w w:val="8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of</w:t>
      </w:r>
      <w:r>
        <w:rPr>
          <w:position w:val="1"/>
          <w:rFonts w:ascii="Arial" w:hAnsi="Arial" w:eastAsia="Arial"/>
          <w:w w:val="8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cultural</w:t>
      </w:r>
      <w:r>
        <w:rPr>
          <w:position w:val="1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creative</w:t>
      </w:r>
      <w:r>
        <w:rPr>
          <w:position w:val="1"/>
          <w:rFonts w:ascii="Arial" w:hAnsi="Arial" w:eastAsia="Arial"/>
          <w:w w:val="87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industry,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more</w:t>
      </w:r>
      <w:r>
        <w:rPr>
          <w:position w:val="1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and</w:t>
      </w:r>
      <w:r>
        <w:rPr>
          <w:position w:val="1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more</w:t>
      </w:r>
      <w:r>
        <w:rPr>
          <w:position w:val="0"/>
          <w:rFonts w:ascii="Arial" w:hAnsi="Arial" w:eastAsia="Arial"/>
          <w:w w:val="87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cultural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creative</w:t>
      </w:r>
      <w:r>
        <w:rPr>
          <w:position w:val="0"/>
          <w:rFonts w:ascii="Arial" w:hAnsi="Arial" w:eastAsia="Arial"/>
          <w:w w:val="87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-1"/>
          <w:rFonts w:ascii="Arial" w:hAnsi="Arial" w:eastAsia="Arial" w:cs="Arial"/>
          <w:w w:val="100"/>
          <w:spacing w:val="0"/>
          <w:noProof w:val="true"/>
          <w:kern w:val="0"/>
          <w:sz w:val="19"/>
          <w:szCs w:val="19"/>
          <w:color w:val="000000"/>
          <w:b w:val="true"/>
          <w:i w:val="false"/>
        </w:rPr>
        <w:t xml:space="preserve">enterprises</w:t>
      </w:r>
      <w:r>
        <w:rPr>
          <w:position w:val="-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5"/>
          <w:szCs w:val="15"/>
          <w:color w:val="000000"/>
          <w:b w:val="true"/>
          <w:i w:val="false"/>
        </w:rPr>
        <w:t xml:space="preserve">come</w:t>
      </w:r>
      <w:r>
        <w:rPr>
          <w:position w:val="0"/>
          <w:rFonts w:ascii="Arial" w:hAnsi="Arial" w:eastAsia="Arial"/>
          <w:w w:val="70"/>
          <w:kern w:val="0"/>
          <w:spacing w:val="0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5"/>
          <w:szCs w:val="15"/>
          <w:color w:val="000000"/>
          <w:b w:val="tru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5"/>
          <w:szCs w:val="15"/>
          <w:color w:val="000000"/>
          <w:b w:val="true"/>
          <w:i w:val="false"/>
        </w:rPr>
        <w:t xml:space="preserve">stage</w:t>
      </w:r>
      <w:r>
        <w:rPr>
          <w:position w:val="0"/>
          <w:rFonts w:ascii="Arial" w:hAnsi="Arial" w:eastAsia="Arial"/>
          <w:w w:val="70"/>
          <w:kern w:val="0"/>
          <w:spacing w:val="0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cultural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creative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products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quickly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become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5"/>
          <w:szCs w:val="15"/>
          <w:color w:val="000000"/>
          <w:b w:val="true"/>
          <w:i w:val="false"/>
        </w:rPr>
        <w:t xml:space="preserve">new</w:t>
      </w:r>
      <w:r>
        <w:rPr>
          <w:position w:val="0"/>
          <w:rFonts w:ascii="Arial" w:hAnsi="Arial" w:eastAsia="Arial"/>
          <w:w w:val="70"/>
          <w:kern w:val="0"/>
          <w:spacing w:val="0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7"/>
          <w:szCs w:val="17"/>
          <w:color w:val="000000"/>
          <w:b w:val="true"/>
          <w:i w:val="false"/>
        </w:rPr>
        <w:t xml:space="preserve">consumer</w:t>
      </w:r>
      <w:r>
        <w:rPr>
          <w:position w:val="0"/>
          <w:rFonts w:ascii="Arial" w:hAnsi="Arial" w:eastAsia="Arial"/>
          <w:w w:val="70"/>
          <w:kern w:val="0"/>
          <w:spacing w:val="0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goods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tru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market.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-1"/>
          <w:rFonts w:ascii="Arial" w:hAnsi="Arial" w:eastAsia="Arial" w:cs="Arial"/>
          <w:w w:val="100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Howev¬</w:t>
      </w:r>
      <w:r>
        <w:rPr>
          <w:position w:val="-1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true"/>
          <w:i w:val="false"/>
        </w:rPr>
        <w:t xml:space="preserve">er,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cultural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creative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product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is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different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from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traditional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true"/>
          <w:i w:val="false"/>
        </w:rPr>
        <w:t xml:space="preserve">sense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product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8"/>
          <w:szCs w:val="18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7"/>
          <w:szCs w:val="17"/>
          <w:color w:val="000000"/>
          <w:b w:val="true"/>
          <w:i w:val="false"/>
        </w:rPr>
        <w:t xml:space="preserve">it</w:t>
      </w:r>
      <w:r>
        <w:rPr>
          <w:position w:val="0"/>
          <w:rFonts w:ascii="Arial" w:hAnsi="Arial" w:eastAsia="Arial"/>
          <w:w w:val="70"/>
          <w:kern w:val="0"/>
          <w:spacing w:val="0"/>
          <w:sz w:val="17"/>
          <w:szCs w:val="17"/>
          <w:color w:val="000000"/>
          <w:b w:val="true"/>
          <w:i w:val="false"/>
        </w:rPr>
        <w:t xml:space="preserve"> </w:t>
      </w:r>
      <w:r>
        <w:rPr>
          <w:position w:val="-1"/>
          <w:rFonts w:ascii="Arial" w:hAnsi="Arial" w:eastAsia="Arial" w:cs="Arial"/>
          <w:w w:val="100"/>
          <w:spacing w:val="-1"/>
          <w:noProof w:val="true"/>
          <w:kern w:val="0"/>
          <w:sz w:val="16"/>
          <w:szCs w:val="16"/>
          <w:color w:val="000000"/>
          <w:b w:val="true"/>
          <w:i w:val="false"/>
        </w:rPr>
        <w:t xml:space="preserve">presents</w:t>
      </w:r>
      <w:r>
        <w:rPr>
          <w:position w:val="-1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-1"/>
          <w:rFonts w:ascii="Arial" w:hAnsi="Arial" w:eastAsia="Arial" w:cs="Arial"/>
          <w:w w:val="100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unique</w:t>
      </w:r>
      <w:r>
        <w:rPr>
          <w:position w:val="-1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4"/>
          <w:szCs w:val="14"/>
          <w:color w:val="000000"/>
          <w:b w:val="true"/>
          <w:i w:val="false"/>
        </w:rPr>
        <w:t xml:space="preserve">at¬</w:t>
      </w:r>
      <w:r>
        <w:rPr>
          <w:position w:val="0"/>
          <w:rFonts w:ascii="Arial" w:hAnsi="Arial" w:eastAsia="Arial"/>
          <w:w w:val="100"/>
          <w:kern w:val="0"/>
          <w:spacing w:val="0"/>
          <w:sz w:val="14"/>
          <w:szCs w:val="14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98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tributes?</w:t>
      </w:r>
      <w:r>
        <w:rPr>
          <w:position w:val="1"/>
          <w:rFonts w:ascii="Arial" w:hAnsi="Arial" w:eastAsia="Arial" w:cs="Arial"/>
          <w:w w:val="98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because</w:t>
      </w:r>
      <w:r>
        <w:rPr>
          <w:position w:val="1"/>
          <w:rFonts w:ascii="Arial" w:hAnsi="Arial" w:eastAsia="Arial"/>
          <w:w w:val="70"/>
          <w:kern w:val="0"/>
          <w:spacing w:val="1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98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of</w:t>
      </w:r>
      <w:r>
        <w:rPr>
          <w:position w:val="1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1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the</w:t>
      </w:r>
      <w:r>
        <w:rPr>
          <w:position w:val="1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cultural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elements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5"/>
          <w:szCs w:val="15"/>
          <w:color w:val="000000"/>
          <w:b w:val="true"/>
          <w:i w:val="false"/>
        </w:rPr>
        <w:t xml:space="preserve">new</w:t>
      </w:r>
      <w:r>
        <w:rPr>
          <w:position w:val="0"/>
          <w:rFonts w:ascii="Arial" w:hAnsi="Arial" w:eastAsia="Arial"/>
          <w:w w:val="70"/>
          <w:kern w:val="0"/>
          <w:spacing w:val="0"/>
          <w:sz w:val="15"/>
          <w:szCs w:val="15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technology.</w:t>
      </w:r>
      <w:r>
        <w:rPr>
          <w:position w:val="0"/>
          <w:rFonts w:ascii="Arial" w:hAnsi="Arial" w:eastAsia="Arial"/>
          <w:w w:val="10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bookmarkEnd w:id="182"/>
    </w:p>
    <w:p>
      <w:pPr>
        <w:kinsoku w:val="false"/>
        <w:textAlignment w:val="baseline"/>
        <w:widowControl w:val="false"/>
        <w:spacing w:before="1" w:after="0" w:lineRule="auto" w:line="240"/>
        <w:ind w:left="660" w:right="0" w:firstLine="0"/>
        <w:jc w:val="both"/>
        <w:wordWrap w:val="false"/>
        <w:adjustRightInd w:val="false"/>
        <w:autoSpaceDE w:val="false"/>
        <w:autoSpaceDN w:val="false"/>
      </w:pPr>
      <w:bookmarkStart w:name="_GoBack" w:id="183"/>
      <w:r>
        <w:rPr>
          <w:position w:val="1"/>
          <w:rFonts w:ascii="DengXian" w:hAnsi="DengXian" w:eastAsia="DengXian" w:cs="DengXian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Keywords</w:t>
      </w:r>
      <w:r>
        <w:rPr>
          <w:position w:val="1"/>
          <w:rFonts w:ascii="DengXian" w:hAnsi="DengXian" w:eastAsia="DengXian" w:cs="DengXian"/>
          <w:w w:val="99"/>
          <w:spacing w:val="-3"/>
          <w:noProof w:val="true"/>
          <w:kern w:val="0"/>
          <w:sz w:val="19"/>
          <w:szCs w:val="19"/>
          <w:color w:val="000000"/>
          <w:b w:val="true"/>
          <w:i w:val="false"/>
        </w:rPr>
        <w:t xml:space="preserve">：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9"/>
          <w:szCs w:val="19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9"/>
          <w:szCs w:val="19"/>
          <w:color w:val="000000"/>
          <w:b w:val="true"/>
          <w:i w:val="false"/>
        </w:rPr>
        <w:t xml:space="preserve">ultural</w:t>
      </w:r>
      <w:r>
        <w:rPr>
          <w:position w:val="0"/>
          <w:rFonts w:ascii="Arial" w:hAnsi="Arial" w:eastAsia="Arial"/>
          <w:w w:val="70"/>
          <w:kern w:val="0"/>
          <w:spacing w:val="0"/>
          <w:sz w:val="19"/>
          <w:szCs w:val="19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Creative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Product;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true"/>
          <w:i w:val="false"/>
        </w:rPr>
        <w:t xml:space="preserve">Value;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8"/>
          <w:szCs w:val="18"/>
          <w:color w:val="000000"/>
          <w:b w:val="true"/>
          <w:i w:val="false"/>
        </w:rPr>
        <w:t xml:space="preserve">Way</w:t>
      </w:r>
      <w:bookmarkEnd w:id="183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4"/>
      <w:bookmarkEnd w:id="184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5"/>
      <w:bookmarkEnd w:id="185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6"/>
      <w:bookmarkEnd w:id="186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7"/>
      <w:bookmarkEnd w:id="187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8"/>
      <w:bookmarkEnd w:id="188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9"/>
      <w:bookmarkEnd w:id="189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0"/>
      <w:bookmarkEnd w:id="190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1"/>
      <w:bookmarkEnd w:id="191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2"/>
      <w:bookmarkEnd w:id="192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3"/>
      <w:bookmarkEnd w:id="193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4"/>
      <w:bookmarkEnd w:id="194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5"/>
      <w:bookmarkEnd w:id="195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6"/>
      <w:bookmarkEnd w:id="196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7"/>
      <w:bookmarkEnd w:id="197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8"/>
      <w:bookmarkEnd w:id="198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9"/>
      <w:bookmarkEnd w:id="199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0"/>
      <w:bookmarkEnd w:id="200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1"/>
      <w:bookmarkEnd w:id="201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2"/>
      <w:bookmarkEnd w:id="202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3"/>
      <w:bookmarkEnd w:id="203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4"/>
      <w:bookmarkEnd w:id="204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5"/>
      <w:bookmarkEnd w:id="205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6"/>
      <w:bookmarkEnd w:id="206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7"/>
      <w:bookmarkEnd w:id="207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8"/>
      <w:bookmarkEnd w:id="208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9"/>
      <w:bookmarkEnd w:id="209"/>
    </w:p>
    <w:p>
      <w:p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0"/>
      <w:bookmarkEnd w:id="210"/>
    </w:p>
    <w:p>
      <w:pPr>
        <w:kinsoku w:val="false"/>
        <w:textAlignment w:val="baseline"/>
        <w:widowControl w:val="false"/>
        <w:spacing w:before="1" w:after="0" w:lineRule="auto" w:line="23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1"/>
      <w:bookmarkEnd w:id="211"/>
    </w:p>
    <w:p>
      <w:pPr>
        <w:kinsoku w:val="false"/>
        <w:textAlignment w:val="baseline"/>
        <w:widowControl w:val="false"/>
        <w:spacing w:before="0" w:after="0" w:lineRule="auto" w:line="240"/>
        <w:ind w:left="8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2"/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人民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网一知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识产权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频道，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2010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年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9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月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28</w:t>
      </w:r>
      <w:r>
        <w:rPr>
          <w:position w:val="0"/>
          <w:rFonts w:ascii="DengXian" w:hAnsi="DengXian" w:eastAsia="DengXi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DengXian" w:hAnsi="DengXian" w:eastAsia="DengXian" w:cs="DengXi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日。</w:t>
      </w:r>
      <w:bookmarkEnd w:id="212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3"/>
      <w:bookmarkEnd w:id="213"/>
    </w:p>
    <w:p>
      <w:pPr>
        <w:kinsoku w:val="false"/>
        <w:textAlignment w:val="baseline"/>
        <w:widowControl w:val="false"/>
        <w:spacing w:before="13" w:after="0" w:lineRule="auto" w:line="240"/>
        <w:ind w:left="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4"/>
      <w:r>
        <w:rPr>
          <w:position w:val="0"/>
          <w:rFonts w:ascii="DengXian" w:hAnsi="DengXian" w:eastAsia="DengXian" w:cs="DengXi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66</w:t>
      </w:r>
      <w:bookmarkEnd w:id="214"/>
    </w:p>
    <w:sectPr>
      <w:pgSz w:w="11220" w:h="15880" w:orient="portrait"/>
      <w:pgMar w:top="900" w:right="1000" w:bottom="880" w:left="100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DengXian">
    <w:panose1 w:val="02010600030101010100"/>
    <w:family w:val="auto"/>
    <w:pitch w:val="variable"/>
    <w:sig w:usb0="A00002BF" w:usb1="38CF7CFA" w:usb2="00000016" w:usb3="00000000" w:csb0="0004000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jpeg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