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70EA" w14:textId="77777777" w:rsidR="006E414F" w:rsidRPr="006E414F" w:rsidRDefault="006E414F" w:rsidP="006E414F">
      <w:pPr>
        <w:widowControl/>
        <w:spacing w:before="360" w:after="180"/>
        <w:jc w:val="left"/>
        <w:outlineLvl w:val="0"/>
        <w:rPr>
          <w:rFonts w:ascii="宋体" w:eastAsia="宋体" w:hAnsi="宋体" w:cs="宋体" w:hint="eastAsia"/>
          <w:b/>
          <w:bCs/>
          <w:kern w:val="36"/>
          <w:sz w:val="38"/>
          <w:szCs w:val="38"/>
          <w14:ligatures w14:val="none"/>
        </w:rPr>
      </w:pPr>
      <w:r w:rsidRPr="006E414F">
        <w:rPr>
          <w:rFonts w:ascii="宋体" w:eastAsia="宋体" w:hAnsi="宋体" w:cs="宋体"/>
          <w:b/>
          <w:bCs/>
          <w:kern w:val="36"/>
          <w:sz w:val="38"/>
          <w:szCs w:val="38"/>
          <w14:ligatures w14:val="none"/>
        </w:rPr>
        <w:t>基于计算机辅助设计的文创灯罩创新研究</w:t>
      </w:r>
    </w:p>
    <w:p w14:paraId="7C6AA7BB" w14:textId="77777777" w:rsidR="006E414F" w:rsidRPr="006E414F" w:rsidRDefault="006E414F" w:rsidP="006E414F">
      <w:pPr>
        <w:widowControl/>
        <w:spacing w:before="300" w:after="150"/>
        <w:jc w:val="left"/>
        <w:outlineLvl w:val="1"/>
        <w:rPr>
          <w:rFonts w:ascii="宋体" w:eastAsia="宋体" w:hAnsi="宋体" w:cs="宋体" w:hint="eastAsia"/>
          <w:b/>
          <w:bCs/>
          <w:kern w:val="0"/>
          <w:sz w:val="31"/>
          <w:szCs w:val="31"/>
          <w14:ligatures w14:val="none"/>
        </w:rPr>
      </w:pPr>
      <w:r w:rsidRPr="006E414F">
        <w:rPr>
          <w:rFonts w:ascii="宋体" w:eastAsia="宋体" w:hAnsi="宋体" w:cs="宋体"/>
          <w:b/>
          <w:bCs/>
          <w:kern w:val="0"/>
          <w:sz w:val="31"/>
          <w:szCs w:val="31"/>
          <w14:ligatures w14:val="none"/>
        </w:rPr>
        <w:t>摘要</w:t>
      </w:r>
    </w:p>
    <w:p w14:paraId="2D75A865" w14:textId="77777777" w:rsidR="004B12B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探索了计算机技术在文化创意灯罩设计与制造中的应用。研究采用参数化设计方法，结合传统文化元素与现代数字技术，开发了一套灯罩设计系统。通过算法生成和数字制造技术，实现了传统文化符号的现代转化与创新表达。研究结果表明，计算机辅助设计不仅能够提高灯罩设计效率，还能实现文化价值的有效传递与创新发展，为文创产品设计领域提供了新的思路和方法。</w:t>
      </w:r>
    </w:p>
    <w:p w14:paraId="48A3BED5" w14:textId="7C9E9B19" w:rsidR="007117A4"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关键词</w:t>
      </w:r>
      <w:r w:rsidRPr="006E414F">
        <w:rPr>
          <w:rFonts w:ascii="宋体" w:eastAsia="宋体" w:hAnsi="宋体" w:cs="宋体"/>
          <w:kern w:val="0"/>
          <w:sz w:val="24"/>
          <w:szCs w:val="24"/>
          <w14:ligatures w14:val="none"/>
        </w:rPr>
        <w:t>：</w:t>
      </w:r>
      <w:r w:rsidR="007117A4" w:rsidRPr="006E414F">
        <w:rPr>
          <w:rFonts w:ascii="宋体" w:eastAsia="宋体" w:hAnsi="宋体" w:cs="宋体"/>
          <w:kern w:val="0"/>
          <w:sz w:val="24"/>
          <w:szCs w:val="24"/>
          <w14:ligatures w14:val="none"/>
        </w:rPr>
        <w:t>计算机辅助设计；参数化设计；数字制造</w:t>
      </w:r>
      <w:r w:rsidR="007117A4">
        <w:rPr>
          <w:rFonts w:ascii="宋体" w:eastAsia="宋体" w:hAnsi="宋体" w:cs="宋体" w:hint="eastAsia"/>
          <w:kern w:val="0"/>
          <w:sz w:val="24"/>
          <w:szCs w:val="24"/>
          <w14:ligatures w14:val="none"/>
        </w:rPr>
        <w:t>；</w:t>
      </w:r>
      <w:r w:rsidRPr="006E414F">
        <w:rPr>
          <w:rFonts w:ascii="宋体" w:eastAsia="宋体" w:hAnsi="宋体" w:cs="宋体"/>
          <w:kern w:val="0"/>
          <w:sz w:val="24"/>
          <w:szCs w:val="24"/>
          <w14:ligatures w14:val="none"/>
        </w:rPr>
        <w:t>文创产品；灯罩设计；</w:t>
      </w:r>
      <w:r w:rsidR="007117A4" w:rsidRPr="006E414F" w:rsidDel="007117A4">
        <w:rPr>
          <w:rFonts w:ascii="宋体" w:eastAsia="宋体" w:hAnsi="宋体" w:cs="宋体"/>
          <w:kern w:val="0"/>
          <w:sz w:val="24"/>
          <w:szCs w:val="24"/>
          <w14:ligatures w14:val="none"/>
        </w:rPr>
        <w:t xml:space="preserve"> </w:t>
      </w:r>
    </w:p>
    <w:p w14:paraId="16107B99" w14:textId="278D47F4" w:rsidR="006E414F" w:rsidRPr="006E414F" w:rsidRDefault="007117A4" w:rsidP="006E414F">
      <w:pPr>
        <w:widowControl/>
        <w:spacing w:before="300" w:after="150"/>
        <w:jc w:val="left"/>
        <w:outlineLvl w:val="1"/>
        <w:rPr>
          <w:rFonts w:ascii="宋体" w:eastAsia="宋体" w:hAnsi="宋体" w:cs="宋体" w:hint="eastAsia"/>
          <w:b/>
          <w:bCs/>
          <w:kern w:val="0"/>
          <w:sz w:val="31"/>
          <w:szCs w:val="31"/>
          <w14:ligatures w14:val="none"/>
        </w:rPr>
      </w:pPr>
      <w:r>
        <w:rPr>
          <w:rFonts w:ascii="宋体" w:eastAsia="宋体" w:hAnsi="宋体" w:cs="宋体" w:hint="eastAsia"/>
          <w:b/>
          <w:bCs/>
          <w:kern w:val="0"/>
          <w:sz w:val="31"/>
          <w:szCs w:val="31"/>
          <w14:ligatures w14:val="none"/>
        </w:rPr>
        <w:t>1</w:t>
      </w:r>
      <w:r w:rsidR="000B3A5B">
        <w:rPr>
          <w:rFonts w:ascii="宋体" w:eastAsia="宋体" w:hAnsi="宋体" w:cs="宋体" w:hint="eastAsia"/>
          <w:b/>
          <w:bCs/>
          <w:kern w:val="0"/>
          <w:sz w:val="31"/>
          <w:szCs w:val="31"/>
          <w14:ligatures w14:val="none"/>
        </w:rPr>
        <w:t xml:space="preserve"> </w:t>
      </w:r>
      <w:r w:rsidR="006E414F" w:rsidRPr="006E414F">
        <w:rPr>
          <w:rFonts w:ascii="宋体" w:eastAsia="宋体" w:hAnsi="宋体" w:cs="宋体"/>
          <w:b/>
          <w:bCs/>
          <w:kern w:val="0"/>
          <w:sz w:val="31"/>
          <w:szCs w:val="31"/>
          <w14:ligatures w14:val="none"/>
        </w:rPr>
        <w:t>绪论</w:t>
      </w:r>
      <w:r>
        <w:rPr>
          <w:rFonts w:ascii="宋体" w:eastAsia="宋体" w:hAnsi="宋体" w:cs="宋体" w:hint="eastAsia"/>
          <w:b/>
          <w:bCs/>
          <w:kern w:val="0"/>
          <w:sz w:val="31"/>
          <w:szCs w:val="31"/>
          <w14:ligatures w14:val="none"/>
        </w:rPr>
        <w:t xml:space="preserve"> </w:t>
      </w:r>
    </w:p>
    <w:p w14:paraId="11626C75"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1.1 研究背景</w:t>
      </w:r>
    </w:p>
    <w:p w14:paraId="07E7901C"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随着文化创意产业的蓬勃发展，传统文化元素在现代设计中的融合应用日益受到关注。灯罩作为室内环境中的重要装饰与照明元素，承载着独特的美学价值和文化内涵。然而，传统灯罩设计与制作往往依赖手工艺，在设计多样性、生产效率及创新表达上存在局限。随着计算机辅助设计与数字制造技术的发展，将计算机技术应用于文创灯罩设计，有望实现传统文化元素的创新转化与表达。</w:t>
      </w:r>
    </w:p>
    <w:p w14:paraId="59904036"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1.2 研究意义</w:t>
      </w:r>
    </w:p>
    <w:p w14:paraId="0DFC40BF"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本研究将计算机技术应用于文创灯罩设计与制造，具有以下意义：</w:t>
      </w:r>
    </w:p>
    <w:p w14:paraId="214C8CCC" w14:textId="77777777" w:rsidR="006E414F" w:rsidRPr="006E414F" w:rsidRDefault="006E414F" w:rsidP="00846558">
      <w:pPr>
        <w:widowControl/>
        <w:spacing w:before="30" w:after="30"/>
        <w:ind w:left="426"/>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理论意义</w:t>
      </w:r>
      <w:r w:rsidRPr="006E414F">
        <w:rPr>
          <w:rFonts w:ascii="宋体" w:eastAsia="宋体" w:hAnsi="宋体" w:cs="宋体"/>
          <w:kern w:val="0"/>
          <w:sz w:val="24"/>
          <w:szCs w:val="24"/>
          <w14:ligatures w14:val="none"/>
        </w:rPr>
        <w:t>：探索计算机技术与传统文化元素融合的新路径，丰富数字化设计在文创领域的理论基础。</w:t>
      </w:r>
    </w:p>
    <w:p w14:paraId="10C22470" w14:textId="77777777" w:rsidR="006E414F" w:rsidRPr="006E414F" w:rsidRDefault="006E414F" w:rsidP="00846558">
      <w:pPr>
        <w:widowControl/>
        <w:spacing w:before="30" w:after="30"/>
        <w:ind w:left="426"/>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实践意义</w:t>
      </w:r>
      <w:r w:rsidRPr="006E414F">
        <w:rPr>
          <w:rFonts w:ascii="宋体" w:eastAsia="宋体" w:hAnsi="宋体" w:cs="宋体"/>
          <w:kern w:val="0"/>
          <w:sz w:val="24"/>
          <w:szCs w:val="24"/>
          <w14:ligatures w14:val="none"/>
        </w:rPr>
        <w:t>：提供一种高效的文创灯罩设计方法，降低设计门槛，提高设计效率。</w:t>
      </w:r>
    </w:p>
    <w:p w14:paraId="02FC8441" w14:textId="77777777" w:rsidR="006E414F" w:rsidRPr="006E414F" w:rsidRDefault="006E414F" w:rsidP="00846558">
      <w:pPr>
        <w:widowControl/>
        <w:spacing w:before="30" w:after="30"/>
        <w:ind w:left="426"/>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文化意义</w:t>
      </w:r>
      <w:r w:rsidRPr="006E414F">
        <w:rPr>
          <w:rFonts w:ascii="宋体" w:eastAsia="宋体" w:hAnsi="宋体" w:cs="宋体"/>
          <w:kern w:val="0"/>
          <w:sz w:val="24"/>
          <w:szCs w:val="24"/>
          <w14:ligatures w14:val="none"/>
        </w:rPr>
        <w:t>：促进传统文化的创新表达与传播，增强文化自信。</w:t>
      </w:r>
    </w:p>
    <w:p w14:paraId="2C6A617E" w14:textId="77777777" w:rsidR="006E414F" w:rsidRPr="006E414F" w:rsidRDefault="006E414F" w:rsidP="00846558">
      <w:pPr>
        <w:widowControl/>
        <w:spacing w:before="30" w:after="30"/>
        <w:ind w:left="426"/>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教育意义</w:t>
      </w:r>
      <w:r w:rsidRPr="006E414F">
        <w:rPr>
          <w:rFonts w:ascii="宋体" w:eastAsia="宋体" w:hAnsi="宋体" w:cs="宋体"/>
          <w:kern w:val="0"/>
          <w:sz w:val="24"/>
          <w:szCs w:val="24"/>
          <w14:ligatures w14:val="none"/>
        </w:rPr>
        <w:t>：为计算机专业学生提供结合专业知识与文化创意的实践路径。</w:t>
      </w:r>
    </w:p>
    <w:p w14:paraId="082AFB3E"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1.3 研究目标与内容</w:t>
      </w:r>
    </w:p>
    <w:p w14:paraId="73F5232E" w14:textId="77777777" w:rsidR="006E414F" w:rsidRPr="006E414F" w:rsidRDefault="006E414F" w:rsidP="00846558">
      <w:pPr>
        <w:widowControl/>
        <w:ind w:firstLineChars="236" w:firstLine="566"/>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本研究旨在开发一套基于计算机辅助设计的文创灯罩设计系统，主要包括以下研究内容：</w:t>
      </w:r>
    </w:p>
    <w:p w14:paraId="1E539B9E" w14:textId="77777777" w:rsidR="006E414F" w:rsidRPr="00846558" w:rsidRDefault="006E414F" w:rsidP="00846558">
      <w:pPr>
        <w:pStyle w:val="a9"/>
        <w:widowControl/>
        <w:numPr>
          <w:ilvl w:val="0"/>
          <w:numId w:val="69"/>
        </w:numPr>
        <w:spacing w:before="30" w:after="30"/>
        <w:jc w:val="left"/>
        <w:rPr>
          <w:rFonts w:ascii="宋体" w:eastAsia="宋体" w:hAnsi="宋体" w:cs="宋体" w:hint="eastAsia"/>
          <w:kern w:val="0"/>
          <w:sz w:val="24"/>
          <w:szCs w:val="24"/>
          <w14:ligatures w14:val="none"/>
        </w:rPr>
      </w:pPr>
      <w:r w:rsidRPr="00846558">
        <w:rPr>
          <w:rFonts w:ascii="宋体" w:eastAsia="宋体" w:hAnsi="宋体" w:cs="宋体"/>
          <w:kern w:val="0"/>
          <w:sz w:val="24"/>
          <w:szCs w:val="24"/>
          <w14:ligatures w14:val="none"/>
        </w:rPr>
        <w:t>分析传统文化元素在灯罩设计中的应用特点。</w:t>
      </w:r>
    </w:p>
    <w:p w14:paraId="0885B247" w14:textId="77777777" w:rsidR="006E414F" w:rsidRPr="00846558" w:rsidRDefault="006E414F" w:rsidP="00846558">
      <w:pPr>
        <w:pStyle w:val="a9"/>
        <w:widowControl/>
        <w:numPr>
          <w:ilvl w:val="0"/>
          <w:numId w:val="69"/>
        </w:numPr>
        <w:spacing w:before="30" w:after="30"/>
        <w:jc w:val="left"/>
        <w:rPr>
          <w:rFonts w:ascii="宋体" w:eastAsia="宋体" w:hAnsi="宋体" w:cs="宋体" w:hint="eastAsia"/>
          <w:kern w:val="0"/>
          <w:sz w:val="24"/>
          <w:szCs w:val="24"/>
          <w14:ligatures w14:val="none"/>
        </w:rPr>
      </w:pPr>
      <w:r w:rsidRPr="00846558">
        <w:rPr>
          <w:rFonts w:ascii="宋体" w:eastAsia="宋体" w:hAnsi="宋体" w:cs="宋体"/>
          <w:kern w:val="0"/>
          <w:sz w:val="24"/>
          <w:szCs w:val="24"/>
          <w14:ligatures w14:val="none"/>
        </w:rPr>
        <w:t>探索参数化设计方法在灯罩造型中的实现。</w:t>
      </w:r>
    </w:p>
    <w:p w14:paraId="0C14F1E9" w14:textId="77777777" w:rsidR="006E414F" w:rsidRPr="00846558" w:rsidRDefault="006E414F" w:rsidP="00846558">
      <w:pPr>
        <w:pStyle w:val="a9"/>
        <w:widowControl/>
        <w:numPr>
          <w:ilvl w:val="0"/>
          <w:numId w:val="69"/>
        </w:numPr>
        <w:spacing w:before="30" w:after="30"/>
        <w:jc w:val="left"/>
        <w:rPr>
          <w:rFonts w:ascii="宋体" w:eastAsia="宋体" w:hAnsi="宋体" w:cs="宋体" w:hint="eastAsia"/>
          <w:kern w:val="0"/>
          <w:sz w:val="24"/>
          <w:szCs w:val="24"/>
          <w14:ligatures w14:val="none"/>
        </w:rPr>
      </w:pPr>
      <w:r w:rsidRPr="00846558">
        <w:rPr>
          <w:rFonts w:ascii="宋体" w:eastAsia="宋体" w:hAnsi="宋体" w:cs="宋体"/>
          <w:kern w:val="0"/>
          <w:sz w:val="24"/>
          <w:szCs w:val="24"/>
          <w14:ligatures w14:val="none"/>
        </w:rPr>
        <w:t>开发基于计算机算法的灯罩图案生成系统。</w:t>
      </w:r>
    </w:p>
    <w:p w14:paraId="1A914041" w14:textId="77777777" w:rsidR="006E414F" w:rsidRPr="00846558" w:rsidRDefault="006E414F" w:rsidP="00846558">
      <w:pPr>
        <w:pStyle w:val="a9"/>
        <w:widowControl/>
        <w:numPr>
          <w:ilvl w:val="0"/>
          <w:numId w:val="69"/>
        </w:numPr>
        <w:spacing w:before="30" w:after="30"/>
        <w:jc w:val="left"/>
        <w:rPr>
          <w:rFonts w:ascii="宋体" w:eastAsia="宋体" w:hAnsi="宋体" w:cs="宋体" w:hint="eastAsia"/>
          <w:kern w:val="0"/>
          <w:sz w:val="24"/>
          <w:szCs w:val="24"/>
          <w14:ligatures w14:val="none"/>
        </w:rPr>
      </w:pPr>
      <w:r w:rsidRPr="00846558">
        <w:rPr>
          <w:rFonts w:ascii="宋体" w:eastAsia="宋体" w:hAnsi="宋体" w:cs="宋体"/>
          <w:kern w:val="0"/>
          <w:sz w:val="24"/>
          <w:szCs w:val="24"/>
          <w14:ligatures w14:val="none"/>
        </w:rPr>
        <w:lastRenderedPageBreak/>
        <w:t>设计并实现数字化制造流程。</w:t>
      </w:r>
    </w:p>
    <w:p w14:paraId="687C5254" w14:textId="77777777" w:rsidR="00E27FBC" w:rsidRPr="00E27FBC" w:rsidRDefault="006E414F" w:rsidP="00BA3618">
      <w:pPr>
        <w:pStyle w:val="a9"/>
        <w:widowControl/>
        <w:numPr>
          <w:ilvl w:val="0"/>
          <w:numId w:val="69"/>
        </w:numPr>
        <w:spacing w:before="270" w:after="120"/>
        <w:jc w:val="left"/>
        <w:outlineLvl w:val="2"/>
        <w:rPr>
          <w:rFonts w:ascii="宋体" w:eastAsia="宋体" w:hAnsi="宋体" w:cs="宋体"/>
          <w:b/>
          <w:bCs/>
          <w:kern w:val="0"/>
          <w:sz w:val="28"/>
          <w:szCs w:val="28"/>
          <w14:ligatures w14:val="none"/>
        </w:rPr>
      </w:pPr>
      <w:r w:rsidRPr="00E27FBC">
        <w:rPr>
          <w:rFonts w:ascii="宋体" w:eastAsia="宋体" w:hAnsi="宋体" w:cs="宋体"/>
          <w:kern w:val="0"/>
          <w:sz w:val="24"/>
          <w:szCs w:val="24"/>
          <w14:ligatures w14:val="none"/>
        </w:rPr>
        <w:t>进行案例设计与验证。</w:t>
      </w:r>
    </w:p>
    <w:p w14:paraId="1F56F062" w14:textId="7B3CD9CC" w:rsidR="006E414F" w:rsidRPr="00E27FBC" w:rsidRDefault="006E414F" w:rsidP="00BA3618">
      <w:pPr>
        <w:pStyle w:val="a9"/>
        <w:widowControl/>
        <w:numPr>
          <w:ilvl w:val="0"/>
          <w:numId w:val="69"/>
        </w:numPr>
        <w:spacing w:before="270" w:after="120"/>
        <w:jc w:val="left"/>
        <w:outlineLvl w:val="2"/>
        <w:rPr>
          <w:rFonts w:ascii="宋体" w:eastAsia="宋体" w:hAnsi="宋体" w:cs="宋体" w:hint="eastAsia"/>
          <w:b/>
          <w:bCs/>
          <w:kern w:val="0"/>
          <w:sz w:val="28"/>
          <w:szCs w:val="28"/>
          <w14:ligatures w14:val="none"/>
        </w:rPr>
      </w:pPr>
      <w:r w:rsidRPr="00E27FBC">
        <w:rPr>
          <w:rFonts w:ascii="宋体" w:eastAsia="宋体" w:hAnsi="宋体" w:cs="宋体"/>
          <w:b/>
          <w:bCs/>
          <w:kern w:val="0"/>
          <w:sz w:val="28"/>
          <w:szCs w:val="28"/>
          <w14:ligatures w14:val="none"/>
        </w:rPr>
        <w:t>1.4 研究方法</w:t>
      </w:r>
    </w:p>
    <w:p w14:paraId="6550A462"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本研究采用以下方法：</w:t>
      </w:r>
    </w:p>
    <w:p w14:paraId="61BF3A10" w14:textId="77777777" w:rsidR="006E414F" w:rsidRPr="006E414F" w:rsidRDefault="006E414F" w:rsidP="00846558">
      <w:pPr>
        <w:widowControl/>
        <w:numPr>
          <w:ilvl w:val="0"/>
          <w:numId w:val="70"/>
        </w:numPr>
        <w:spacing w:before="30" w:after="3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文献研究法</w:t>
      </w:r>
      <w:r w:rsidRPr="006E414F">
        <w:rPr>
          <w:rFonts w:ascii="宋体" w:eastAsia="宋体" w:hAnsi="宋体" w:cs="宋体"/>
          <w:kern w:val="0"/>
          <w:sz w:val="24"/>
          <w:szCs w:val="24"/>
          <w14:ligatures w14:val="none"/>
        </w:rPr>
        <w:t>：通过文献调研，了解文创灯罩设计现状与计算机辅助设计技术发展。</w:t>
      </w:r>
    </w:p>
    <w:p w14:paraId="00235853" w14:textId="77777777" w:rsidR="006E414F" w:rsidRPr="006E414F" w:rsidRDefault="006E414F" w:rsidP="00846558">
      <w:pPr>
        <w:widowControl/>
        <w:numPr>
          <w:ilvl w:val="0"/>
          <w:numId w:val="70"/>
        </w:numPr>
        <w:spacing w:before="30" w:after="3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实验研究法</w:t>
      </w:r>
      <w:r w:rsidRPr="006E414F">
        <w:rPr>
          <w:rFonts w:ascii="宋体" w:eastAsia="宋体" w:hAnsi="宋体" w:cs="宋体"/>
          <w:kern w:val="0"/>
          <w:sz w:val="24"/>
          <w:szCs w:val="24"/>
          <w14:ligatures w14:val="none"/>
        </w:rPr>
        <w:t>：通过设计实验，验证计算机辅助设计方法的可行性。</w:t>
      </w:r>
    </w:p>
    <w:p w14:paraId="670019D4" w14:textId="77777777" w:rsidR="006E414F" w:rsidRPr="006E414F" w:rsidRDefault="006E414F" w:rsidP="00846558">
      <w:pPr>
        <w:widowControl/>
        <w:numPr>
          <w:ilvl w:val="0"/>
          <w:numId w:val="70"/>
        </w:numPr>
        <w:spacing w:before="30" w:after="3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案例分析法</w:t>
      </w:r>
      <w:r w:rsidRPr="006E414F">
        <w:rPr>
          <w:rFonts w:ascii="宋体" w:eastAsia="宋体" w:hAnsi="宋体" w:cs="宋体"/>
          <w:kern w:val="0"/>
          <w:sz w:val="24"/>
          <w:szCs w:val="24"/>
          <w14:ligatures w14:val="none"/>
        </w:rPr>
        <w:t>：分析成功的文创灯罩案例，提取设计要素。</w:t>
      </w:r>
    </w:p>
    <w:p w14:paraId="09EBC445" w14:textId="77777777" w:rsidR="006E414F" w:rsidRPr="006E414F" w:rsidRDefault="006E414F" w:rsidP="00846558">
      <w:pPr>
        <w:widowControl/>
        <w:numPr>
          <w:ilvl w:val="0"/>
          <w:numId w:val="70"/>
        </w:numPr>
        <w:spacing w:before="30" w:after="3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原型开发法</w:t>
      </w:r>
      <w:r w:rsidRPr="006E414F">
        <w:rPr>
          <w:rFonts w:ascii="宋体" w:eastAsia="宋体" w:hAnsi="宋体" w:cs="宋体"/>
          <w:kern w:val="0"/>
          <w:sz w:val="24"/>
          <w:szCs w:val="24"/>
          <w14:ligatures w14:val="none"/>
        </w:rPr>
        <w:t>：开发设计系统原型，并进行实际应用测试。</w:t>
      </w:r>
    </w:p>
    <w:p w14:paraId="2A8BA443" w14:textId="0E297281" w:rsidR="006E414F" w:rsidRPr="007117A4" w:rsidRDefault="006E414F" w:rsidP="006E414F">
      <w:pPr>
        <w:rPr>
          <w:rFonts w:hint="eastAsia"/>
        </w:rPr>
      </w:pPr>
    </w:p>
    <w:p w14:paraId="7AEB9CDA" w14:textId="1D7B228D" w:rsidR="00A959BA" w:rsidRPr="00A959BA" w:rsidRDefault="007117A4" w:rsidP="00A959BA">
      <w:pPr>
        <w:widowControl/>
        <w:spacing w:before="300" w:after="150"/>
        <w:jc w:val="left"/>
        <w:outlineLvl w:val="1"/>
        <w:rPr>
          <w:rFonts w:ascii="宋体" w:eastAsia="宋体" w:hAnsi="宋体" w:cs="宋体" w:hint="eastAsia"/>
          <w:b/>
          <w:bCs/>
          <w:kern w:val="0"/>
          <w:sz w:val="31"/>
          <w:szCs w:val="31"/>
          <w14:ligatures w14:val="none"/>
        </w:rPr>
      </w:pPr>
      <w:r>
        <w:rPr>
          <w:rFonts w:ascii="宋体" w:eastAsia="宋体" w:hAnsi="宋体" w:cs="宋体" w:hint="eastAsia"/>
          <w:b/>
          <w:bCs/>
          <w:kern w:val="0"/>
          <w:sz w:val="31"/>
          <w:szCs w:val="31"/>
          <w14:ligatures w14:val="none"/>
        </w:rPr>
        <w:t>2</w:t>
      </w:r>
      <w:r w:rsidR="00A959BA" w:rsidRPr="00A959BA">
        <w:rPr>
          <w:rFonts w:ascii="宋体" w:eastAsia="宋体" w:hAnsi="宋体" w:cs="宋体"/>
          <w:b/>
          <w:bCs/>
          <w:kern w:val="0"/>
          <w:sz w:val="31"/>
          <w:szCs w:val="31"/>
          <w14:ligatures w14:val="none"/>
        </w:rPr>
        <w:t> 文献综述</w:t>
      </w:r>
    </w:p>
    <w:p w14:paraId="4BFC1BBA"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2.1 文创产品设计研究现状</w:t>
      </w:r>
    </w:p>
    <w:p w14:paraId="21C099CB" w14:textId="77777777" w:rsidR="00EC149B" w:rsidRPr="00EC149B" w:rsidRDefault="00EC149B" w:rsidP="00EC149B">
      <w:pPr>
        <w:rPr>
          <w:rFonts w:hint="eastAsia"/>
        </w:rPr>
      </w:pPr>
      <w:r w:rsidRPr="00EC149B">
        <w:rPr>
          <w:rFonts w:hint="eastAsia"/>
        </w:rPr>
        <w:t>文化创意产品作为文化与创意的载体，近年来受到学术界与产业界的广泛关注。张迺英(2012)指出，文创产品设计的核心在于将文化符号转化为现代设计语言，实现传统文化的创新性表达[1]。石磊等(2022)通过对壮锦纹样在文创灯具设计中的应用研究，进一步证明了传统纹样在现代灯具设计中的创新价值[13]。相关研究表明，文创产品的价值实现路径主要包括文化价值、艺术价值和商业价值三个维度的统一。在灯具文创产品方面，灯具作为融合功能性与艺术性的产品，是传统文化元素转化的理想载体。学者们对传统灯具造型语言进行了系统分析，提出了基于符号学的灯具设计方法论。这些研究为本项目提供了重要的理论基础。</w:t>
      </w:r>
    </w:p>
    <w:p w14:paraId="74D8D7CF" w14:textId="77777777" w:rsidR="00EC149B" w:rsidRPr="00EC149B" w:rsidRDefault="00EC149B" w:rsidP="00EC149B">
      <w:pPr>
        <w:rPr>
          <w:rFonts w:hint="eastAsia"/>
        </w:rPr>
      </w:pPr>
    </w:p>
    <w:p w14:paraId="3DDC22F3"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2.2 计算机辅助设计在文创领域的应用</w:t>
      </w:r>
    </w:p>
    <w:p w14:paraId="41359CC5" w14:textId="77777777" w:rsidR="00EC149B" w:rsidRPr="00EC149B" w:rsidRDefault="00EC149B" w:rsidP="00EC149B">
      <w:pPr>
        <w:rPr>
          <w:rFonts w:hint="eastAsia"/>
        </w:rPr>
      </w:pPr>
      <w:r w:rsidRPr="00EC149B">
        <w:rPr>
          <w:rFonts w:hint="eastAsia"/>
        </w:rPr>
        <w:t>计算机辅助设计(CAD)技术在文创领域的应用已取得显著成果。近年来的研究探讨了参数化设计在传统纹样生成中的应用，证明了算法设计能有效提高传统图案的设计效率。张迺英(2012)研究指出，文化创意产品的价值与创意经济密切相关，而计算机技术的应用能够为文化创意产品提供新的表达形式[2]。江艳霞和董光光(2014)开发的平面分布式水晶灯CAD系统，实现了水晶灯的参数化建模和快速设计[14]。基于L系统的中国传统窗花生成算法研究，实现了传统造型的程序化生成。在灯罩设计领域，基于Grasshopper的参数化灯罩设计系统实现了从二维图案到三维造型的转化。拓扑优化在灯罩结构设计中的应用，提高了灯罩的结构强度与光影效果。这些研究表明，计算机技术在文创产品设计中具有广阔的应用前景。</w:t>
      </w:r>
    </w:p>
    <w:p w14:paraId="40CBF8E6" w14:textId="77777777" w:rsidR="00EC149B" w:rsidRPr="00EC149B" w:rsidRDefault="00EC149B" w:rsidP="00EC149B">
      <w:pPr>
        <w:rPr>
          <w:rFonts w:hint="eastAsia"/>
        </w:rPr>
      </w:pPr>
    </w:p>
    <w:p w14:paraId="6C186665"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2.3 数字制造技术在灯罩制作中的应用</w:t>
      </w:r>
    </w:p>
    <w:p w14:paraId="7F1D1E88" w14:textId="77777777" w:rsidR="00EC149B" w:rsidRPr="00EC149B" w:rsidRDefault="00EC149B" w:rsidP="000B3A5B">
      <w:pPr>
        <w:ind w:firstLineChars="270" w:firstLine="567"/>
        <w:rPr>
          <w:rFonts w:hint="eastAsia"/>
        </w:rPr>
      </w:pPr>
      <w:r w:rsidRPr="00EC149B">
        <w:rPr>
          <w:rFonts w:hint="eastAsia"/>
        </w:rPr>
        <w:t>数字制造技术为灯罩的生产提供了新的可能性。相关研究探讨了3D打印技术在个性化灯具制造中的应用，提出了适合3D打印的灯罩结构设计方法。张迺英(2012)强调，文化</w:t>
      </w:r>
      <w:r w:rsidRPr="00EC149B">
        <w:rPr>
          <w:rFonts w:hint="eastAsia"/>
        </w:rPr>
        <w:lastRenderedPageBreak/>
        <w:t>创意产品的应用过程具有增值性，而数字制造技术能够将创意更精准地转化为实体产品[3]。王世栋等(2015)提出的3D打印灯罩设计方法，通过内外层结构和填充层的参数化设计，实现了灯罩的个性化定制和光影效果控制[15]。激光切割技术在纸质灯罩制作中的工艺流程研究，解决了传统手工制作的精度与效率问题。学者们对比分析了不同数字制造技术在灯罩制作中的适用性，提出了基于材料特性与设计需求的制造技术选择模型。这些研究为本项目的数字制造环节提供了重要参考。</w:t>
      </w:r>
    </w:p>
    <w:p w14:paraId="1B2952B3" w14:textId="77777777" w:rsidR="00EC149B" w:rsidRPr="00EC149B" w:rsidRDefault="00EC149B" w:rsidP="00EC149B">
      <w:pPr>
        <w:rPr>
          <w:rFonts w:hint="eastAsia"/>
        </w:rPr>
      </w:pPr>
    </w:p>
    <w:p w14:paraId="1B566A48"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2.4 文化符号的数字化转译研究</w:t>
      </w:r>
    </w:p>
    <w:p w14:paraId="5D380A0C" w14:textId="77777777" w:rsidR="00EC149B" w:rsidRPr="00EC149B" w:rsidRDefault="00EC149B" w:rsidP="000B3A5B">
      <w:pPr>
        <w:ind w:firstLineChars="270" w:firstLine="567"/>
        <w:rPr>
          <w:rFonts w:hint="eastAsia"/>
        </w:rPr>
      </w:pPr>
      <w:r w:rsidRPr="00EC149B">
        <w:rPr>
          <w:rFonts w:hint="eastAsia"/>
        </w:rPr>
        <w:t>文化符号的数字化转译是文创产品设计的关键环节。当代研究提出了传统图案的参数化解构方法，将传统纹样分解为可计算的基本单元。张迺英(2012)在研究中指出，文化符号的数字化转译需要保持文化内涵的同时实现技术创新，这对于文创产品的价值提升至关重要[4]。陈秀洁(2024)对秦淮灯彩元素在文创设计中的应用研究表明，传统灯彩元素经过提取、归纳和转换后，能够有效应用于现代文创产品设计中[16]。基于深度学习的传统纹样风格迁移技术研究，实现了传统与现代风格的融合。在光影效果方面，王陈和周志毅(2023)探讨了PLA 3D打印材料的光学特性及其在灯罩设计中的应用，为灯罩光影效果的设计提供了材料科学支持[17]。学者们还探讨了传统剪纸艺术的光影特性，并提出了基于光影模拟的数字化设计方法。这些研究为传统文化元素在灯罩设计中的创新应用提供了方法支持。</w:t>
      </w:r>
    </w:p>
    <w:p w14:paraId="7DA90FB3" w14:textId="22A05BE0" w:rsidR="006403F6" w:rsidRPr="006403F6" w:rsidRDefault="006403F6" w:rsidP="00EC149B">
      <w:pPr>
        <w:widowControl/>
        <w:spacing w:before="270" w:after="120"/>
        <w:jc w:val="left"/>
        <w:outlineLvl w:val="2"/>
        <w:rPr>
          <w:rFonts w:ascii="宋体" w:eastAsia="宋体" w:hAnsi="宋体" w:cs="宋体" w:hint="eastAsia"/>
          <w:b/>
          <w:bCs/>
          <w:kern w:val="0"/>
          <w:sz w:val="28"/>
          <w:szCs w:val="28"/>
          <w14:ligatures w14:val="none"/>
        </w:rPr>
      </w:pPr>
      <w:r w:rsidRPr="006403F6">
        <w:rPr>
          <w:rFonts w:ascii="宋体" w:eastAsia="宋体" w:hAnsi="宋体" w:cs="宋体" w:hint="eastAsia"/>
          <w:b/>
          <w:bCs/>
          <w:kern w:val="0"/>
          <w:sz w:val="28"/>
          <w:szCs w:val="28"/>
          <w14:ligatures w14:val="none"/>
        </w:rPr>
        <w:t>2.5 研究评述</w:t>
      </w:r>
    </w:p>
    <w:p w14:paraId="679819E7" w14:textId="59CC3838" w:rsidR="00A959BA" w:rsidRDefault="006403F6" w:rsidP="006403F6">
      <w:pPr>
        <w:rPr>
          <w:rFonts w:hint="eastAsia"/>
          <w:sz w:val="24"/>
          <w:szCs w:val="24"/>
        </w:rPr>
      </w:pPr>
      <w:r w:rsidRPr="006403F6">
        <w:rPr>
          <w:rFonts w:hint="eastAsia"/>
        </w:rPr>
        <w:t>通过文献综述可以发现，虽然计算机辅助设计在文创产品领域已有一定应用，但将计算机技术系统性地应用于文创灯罩设计的研究仍有待深入。现有研究多集中在单一技术或单一环节，缺乏从设计到制造的完整解决方案。同时，传统文化元素如何在计算机辅助设计中实现创新性表达，也需要进一步探索。本研究在现有研究基础上，尝试构建一个集成设计、生成与制造的文创灯罩设计系统，并探索传统文化元素在数字化设计中的创新表达路径。</w:t>
      </w:r>
    </w:p>
    <w:p w14:paraId="34458D4A" w14:textId="5DEC050A" w:rsidR="00A959BA" w:rsidRPr="00A959BA" w:rsidRDefault="007117A4" w:rsidP="00A959BA">
      <w:pPr>
        <w:widowControl/>
        <w:spacing w:before="300" w:after="150"/>
        <w:jc w:val="left"/>
        <w:outlineLvl w:val="1"/>
        <w:rPr>
          <w:rFonts w:ascii="宋体" w:eastAsia="宋体" w:hAnsi="宋体" w:cs="宋体" w:hint="eastAsia"/>
          <w:b/>
          <w:bCs/>
          <w:kern w:val="0"/>
          <w:sz w:val="31"/>
          <w:szCs w:val="31"/>
          <w14:ligatures w14:val="none"/>
        </w:rPr>
      </w:pPr>
      <w:r>
        <w:rPr>
          <w:rFonts w:ascii="宋体" w:eastAsia="宋体" w:hAnsi="宋体" w:cs="宋体" w:hint="eastAsia"/>
          <w:b/>
          <w:bCs/>
          <w:kern w:val="0"/>
          <w:sz w:val="31"/>
          <w:szCs w:val="31"/>
          <w14:ligatures w14:val="none"/>
        </w:rPr>
        <w:t>3</w:t>
      </w:r>
      <w:r w:rsidR="000B3A5B">
        <w:rPr>
          <w:rFonts w:ascii="宋体" w:eastAsia="宋体" w:hAnsi="宋体" w:cs="宋体" w:hint="eastAsia"/>
          <w:b/>
          <w:bCs/>
          <w:kern w:val="0"/>
          <w:sz w:val="31"/>
          <w:szCs w:val="31"/>
          <w14:ligatures w14:val="none"/>
        </w:rPr>
        <w:t xml:space="preserve"> </w:t>
      </w:r>
      <w:r w:rsidR="00A959BA" w:rsidRPr="00A959BA">
        <w:rPr>
          <w:rFonts w:ascii="宋体" w:eastAsia="宋体" w:hAnsi="宋体" w:cs="宋体"/>
          <w:b/>
          <w:bCs/>
          <w:kern w:val="0"/>
          <w:sz w:val="31"/>
          <w:szCs w:val="31"/>
          <w14:ligatures w14:val="none"/>
        </w:rPr>
        <w:t>文创灯罩设计系统架构与方法</w:t>
      </w:r>
    </w:p>
    <w:p w14:paraId="6B4A1138"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3.1 系统总体架构</w:t>
      </w:r>
    </w:p>
    <w:p w14:paraId="70B14003" w14:textId="3C3637D3" w:rsidR="001D3E63"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本研究设计的文创灯罩设计系统采用模块化架构，包含四个核心模块：文化元素数据库、参数化设计引擎、光影效果模拟器和数字制造接口。</w:t>
      </w:r>
    </w:p>
    <w:p w14:paraId="13837A2C" w14:textId="5AF1B756"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系统工作流程包括以下步骤：</w:t>
      </w:r>
    </w:p>
    <w:p w14:paraId="35F2A1F5" w14:textId="77777777" w:rsidR="00A959BA" w:rsidRPr="00A959BA" w:rsidRDefault="00A959BA" w:rsidP="00846558">
      <w:pPr>
        <w:widowControl/>
        <w:numPr>
          <w:ilvl w:val="0"/>
          <w:numId w:val="71"/>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用户从文化元素数据库中选择或导入文化符号；</w:t>
      </w:r>
    </w:p>
    <w:p w14:paraId="383C01C8" w14:textId="77777777" w:rsidR="00A959BA" w:rsidRPr="00A959BA" w:rsidRDefault="00A959BA" w:rsidP="00846558">
      <w:pPr>
        <w:widowControl/>
        <w:numPr>
          <w:ilvl w:val="0"/>
          <w:numId w:val="71"/>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通过参数化设计引擎进行灯罩形态设计与图案生成；</w:t>
      </w:r>
    </w:p>
    <w:p w14:paraId="711D1DF6" w14:textId="77777777" w:rsidR="00A959BA" w:rsidRPr="00A959BA" w:rsidRDefault="00A959BA" w:rsidP="00846558">
      <w:pPr>
        <w:widowControl/>
        <w:numPr>
          <w:ilvl w:val="0"/>
          <w:numId w:val="71"/>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利用光影效果模拟器预览灯罩实际效果；</w:t>
      </w:r>
    </w:p>
    <w:p w14:paraId="05134B13" w14:textId="77777777" w:rsidR="00A959BA" w:rsidRPr="00A959BA" w:rsidRDefault="00A959BA" w:rsidP="00846558">
      <w:pPr>
        <w:widowControl/>
        <w:numPr>
          <w:ilvl w:val="0"/>
          <w:numId w:val="71"/>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通过数字制造接口生成制造文件并指导生产。</w:t>
      </w:r>
    </w:p>
    <w:p w14:paraId="5033D02C" w14:textId="348F4BB7" w:rsidR="00A959BA" w:rsidRPr="007117A4"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这种模块化设计使系统具有良好的扩展性和适应性，能够应对不同文化元素和设计需求。</w:t>
      </w:r>
    </w:p>
    <w:p w14:paraId="6EC611A1"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lastRenderedPageBreak/>
        <w:t>3.2 文化元素数据库构建</w:t>
      </w:r>
    </w:p>
    <w:p w14:paraId="3F9F5209" w14:textId="77777777" w:rsidR="00A959BA" w:rsidRPr="00A959BA" w:rsidRDefault="00A959BA" w:rsidP="000B3A5B">
      <w:pPr>
        <w:widowControl/>
        <w:ind w:firstLineChars="200" w:firstLine="48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文化元素数据库是系统的基础，为设计提供丰富的文化素材。本研究从以下三个维度构建文化元素数据库：</w:t>
      </w:r>
    </w:p>
    <w:p w14:paraId="5E1B098C" w14:textId="33C7C29C"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传统图案采集与分类</w:t>
      </w:r>
    </w:p>
    <w:p w14:paraId="4E4A1760" w14:textId="77777777" w:rsidR="00A959BA" w:rsidRPr="00A959BA" w:rsidRDefault="00A959BA" w:rsidP="000B3A5B">
      <w:pPr>
        <w:widowControl/>
        <w:ind w:firstLineChars="200" w:firstLine="48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研究对中国传统纹样进行系统采集，包括吉祥纹样、植物纹样、动物纹样、几何纹样等，并按照形态特征、文化内涵和应用场景进行分类。采集过程采用高精度扫描与矢量化处理，确保图案的精确性与可编辑性。</w:t>
      </w:r>
    </w:p>
    <w:p w14:paraId="0B6F9DB6" w14:textId="082914EC"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图案参数化处理</w:t>
      </w:r>
    </w:p>
    <w:p w14:paraId="41CE1381" w14:textId="77777777" w:rsidR="001D3E63" w:rsidRDefault="00A959BA" w:rsidP="00E27FBC">
      <w:pPr>
        <w:widowControl/>
        <w:ind w:firstLineChars="177" w:firstLine="425"/>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对采集的传统图案进行参数化处理，将复杂图案分解为基本形态单元，并提取控制参数。例如，将传统窗花分解为基本几何单元，并提取对称性、连接方式等参数，如图3-2所示。</w:t>
      </w:r>
    </w:p>
    <w:p w14:paraId="36EB1E4C" w14:textId="4857BF5D" w:rsidR="001D3E63" w:rsidRDefault="00022A18"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drawing>
          <wp:inline distT="0" distB="0" distL="0" distR="0" wp14:anchorId="163BD492" wp14:editId="2398BCDD">
            <wp:extent cx="5273040" cy="3810000"/>
            <wp:effectExtent l="0" t="0" r="3810" b="0"/>
            <wp:docPr id="1708254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3810000"/>
                    </a:xfrm>
                    <a:prstGeom prst="rect">
                      <a:avLst/>
                    </a:prstGeom>
                    <a:noFill/>
                    <a:ln>
                      <a:noFill/>
                    </a:ln>
                  </pic:spPr>
                </pic:pic>
              </a:graphicData>
            </a:graphic>
          </wp:inline>
        </w:drawing>
      </w:r>
    </w:p>
    <w:p w14:paraId="54020ECE" w14:textId="754408BC" w:rsidR="00A959BA" w:rsidRDefault="00A959BA" w:rsidP="00022A18">
      <w:pPr>
        <w:widowControl/>
        <w:jc w:val="center"/>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图2：传统图案参数化分解示例</w:t>
      </w:r>
    </w:p>
    <w:p w14:paraId="6DFEDDCF" w14:textId="5A76E76E" w:rsidR="00A959BA" w:rsidRPr="00E27FBC" w:rsidRDefault="00A959BA" w:rsidP="00A959BA">
      <w:pPr>
        <w:widowControl/>
        <w:spacing w:before="240" w:after="120"/>
        <w:jc w:val="left"/>
        <w:outlineLvl w:val="3"/>
        <w:rPr>
          <w:rStyle w:val="af3"/>
          <w:rFonts w:hint="eastAsia"/>
        </w:rPr>
      </w:pPr>
      <w:r w:rsidRPr="00E27FBC">
        <w:rPr>
          <w:rStyle w:val="af3"/>
        </w:rPr>
        <w:t>文化语义标注</w:t>
      </w:r>
    </w:p>
    <w:p w14:paraId="65903A65" w14:textId="77777777" w:rsidR="00A959BA" w:rsidRPr="00A959BA" w:rsidRDefault="00A959BA" w:rsidP="000B3A5B">
      <w:pPr>
        <w:widowControl/>
        <w:ind w:firstLineChars="200" w:firstLine="48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为数据库中的每个文化元素添加语义标注，包括历史背景、文化寓意、应用场景等信息。这些语义信息辅助设计者理解文化元素的内涵，指导设计过程中的文化表达。</w:t>
      </w:r>
    </w:p>
    <w:p w14:paraId="691D199E"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lastRenderedPageBreak/>
        <w:t>3.3 参数化设计引擎</w:t>
      </w:r>
    </w:p>
    <w:p w14:paraId="1C6CB5F1"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参数化设计引擎是系统的核心，负责灯罩形态设计与图案生成。本研究开发了两个关键算法：</w:t>
      </w:r>
    </w:p>
    <w:p w14:paraId="118C957A" w14:textId="4D67D991"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灯罩形态生成算法</w:t>
      </w:r>
    </w:p>
    <w:p w14:paraId="6EF16D3A" w14:textId="77777777" w:rsidR="00022A18"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基于几何变换和拓扑约束，开发了灯罩三维形态生成算法。该算法支持多种基本形态，如圆柱形、多面体、自由曲面等，并提供变形、组合等操作。形态生成过程如图3-3所示。</w:t>
      </w:r>
    </w:p>
    <w:p w14:paraId="51B17CDE" w14:textId="77777777" w:rsidR="00022A18" w:rsidRDefault="00022A18" w:rsidP="00A959BA">
      <w:pPr>
        <w:widowControl/>
        <w:jc w:val="left"/>
        <w:rPr>
          <w:rFonts w:ascii="宋体" w:eastAsia="宋体" w:hAnsi="宋体" w:cs="宋体" w:hint="eastAsia"/>
          <w:kern w:val="0"/>
          <w:sz w:val="24"/>
          <w:szCs w:val="24"/>
          <w14:ligatures w14:val="none"/>
        </w:rPr>
      </w:pPr>
    </w:p>
    <w:p w14:paraId="079088AD" w14:textId="140A4E7E" w:rsidR="00022A18" w:rsidRDefault="00A959BA" w:rsidP="00022A18">
      <w:pPr>
        <w:widowControl/>
        <w:jc w:val="center"/>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w:t>
      </w:r>
      <w:r w:rsidR="00022A18">
        <w:rPr>
          <w:rFonts w:ascii="宋体" w:eastAsia="宋体" w:hAnsi="宋体" w:cs="宋体"/>
          <w:b/>
          <w:bCs/>
          <w:noProof/>
          <w:kern w:val="0"/>
          <w:sz w:val="24"/>
          <w:szCs w:val="24"/>
          <w14:ligatures w14:val="none"/>
        </w:rPr>
        <w:drawing>
          <wp:inline distT="0" distB="0" distL="0" distR="0" wp14:anchorId="68E96FB1" wp14:editId="57CB0C03">
            <wp:extent cx="5265420" cy="3771900"/>
            <wp:effectExtent l="0" t="0" r="0" b="0"/>
            <wp:docPr id="7958859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5420" cy="3771900"/>
                    </a:xfrm>
                    <a:prstGeom prst="rect">
                      <a:avLst/>
                    </a:prstGeom>
                    <a:noFill/>
                    <a:ln>
                      <a:noFill/>
                    </a:ln>
                  </pic:spPr>
                </pic:pic>
              </a:graphicData>
            </a:graphic>
          </wp:inline>
        </w:drawing>
      </w:r>
      <w:r w:rsidRPr="00A959BA">
        <w:rPr>
          <w:rFonts w:ascii="宋体" w:eastAsia="宋体" w:hAnsi="宋体" w:cs="宋体"/>
          <w:b/>
          <w:bCs/>
          <w:kern w:val="0"/>
          <w:sz w:val="24"/>
          <w:szCs w:val="24"/>
          <w14:ligatures w14:val="none"/>
        </w:rPr>
        <w:t>图3：灯罩形态生成过程示意图</w:t>
      </w:r>
    </w:p>
    <w:p w14:paraId="594F2244" w14:textId="211040BE"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算法的数学模型可表示为：S = f(B, P, T)其中，S为最终形态，B为基础形态，P为参数集，T为变换操作集。</w:t>
      </w:r>
    </w:p>
    <w:p w14:paraId="4BE26657" w14:textId="2879404C"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文化图案映射算法</w:t>
      </w:r>
    </w:p>
    <w:p w14:paraId="477CF710"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开发了将平面文化图案映射到三维灯罩表面的算法，解决了图案变形、接缝处理等问题。算法包括：</w:t>
      </w:r>
    </w:p>
    <w:p w14:paraId="201F0A64" w14:textId="77777777" w:rsidR="00A959BA" w:rsidRPr="00A959BA" w:rsidRDefault="00A959BA" w:rsidP="00846558">
      <w:pPr>
        <w:widowControl/>
        <w:numPr>
          <w:ilvl w:val="0"/>
          <w:numId w:val="72"/>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UV展开</w:t>
      </w:r>
      <w:r w:rsidRPr="00A959BA">
        <w:rPr>
          <w:rFonts w:ascii="宋体" w:eastAsia="宋体" w:hAnsi="宋体" w:cs="宋体"/>
          <w:kern w:val="0"/>
          <w:sz w:val="24"/>
          <w:szCs w:val="24"/>
          <w14:ligatures w14:val="none"/>
        </w:rPr>
        <w:t>：将三维灯罩表面展开为二维平面；</w:t>
      </w:r>
    </w:p>
    <w:p w14:paraId="61DE4F2E" w14:textId="77777777" w:rsidR="00A959BA" w:rsidRPr="00A959BA" w:rsidRDefault="00A959BA" w:rsidP="00846558">
      <w:pPr>
        <w:widowControl/>
        <w:numPr>
          <w:ilvl w:val="0"/>
          <w:numId w:val="72"/>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图案映射</w:t>
      </w:r>
      <w:r w:rsidRPr="00A959BA">
        <w:rPr>
          <w:rFonts w:ascii="宋体" w:eastAsia="宋体" w:hAnsi="宋体" w:cs="宋体"/>
          <w:kern w:val="0"/>
          <w:sz w:val="24"/>
          <w:szCs w:val="24"/>
          <w14:ligatures w14:val="none"/>
        </w:rPr>
        <w:t>：将文化图案映射到展开平面；</w:t>
      </w:r>
    </w:p>
    <w:p w14:paraId="28908209" w14:textId="77777777" w:rsidR="00A959BA" w:rsidRPr="00A959BA" w:rsidRDefault="00A959BA" w:rsidP="00846558">
      <w:pPr>
        <w:widowControl/>
        <w:numPr>
          <w:ilvl w:val="0"/>
          <w:numId w:val="72"/>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连续性处理</w:t>
      </w:r>
      <w:r w:rsidRPr="00A959BA">
        <w:rPr>
          <w:rFonts w:ascii="宋体" w:eastAsia="宋体" w:hAnsi="宋体" w:cs="宋体"/>
          <w:kern w:val="0"/>
          <w:sz w:val="24"/>
          <w:szCs w:val="24"/>
          <w14:ligatures w14:val="none"/>
        </w:rPr>
        <w:t>：处理图案在接缝处的连续性；</w:t>
      </w:r>
    </w:p>
    <w:p w14:paraId="4AD96371" w14:textId="77777777" w:rsidR="00A959BA" w:rsidRPr="00A959BA" w:rsidRDefault="00A959BA" w:rsidP="00846558">
      <w:pPr>
        <w:widowControl/>
        <w:numPr>
          <w:ilvl w:val="0"/>
          <w:numId w:val="72"/>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lastRenderedPageBreak/>
        <w:t>反向映射</w:t>
      </w:r>
      <w:r w:rsidRPr="00A959BA">
        <w:rPr>
          <w:rFonts w:ascii="宋体" w:eastAsia="宋体" w:hAnsi="宋体" w:cs="宋体"/>
          <w:kern w:val="0"/>
          <w:sz w:val="24"/>
          <w:szCs w:val="24"/>
          <w14:ligatures w14:val="none"/>
        </w:rPr>
        <w:t>：将处理后的图案重新映射到三维表面。</w:t>
      </w:r>
    </w:p>
    <w:p w14:paraId="1584B538" w14:textId="77777777" w:rsidR="00022A18"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图案映射过程如图3-4所示。</w:t>
      </w:r>
    </w:p>
    <w:p w14:paraId="7F3D88FF" w14:textId="77777777" w:rsidR="00022A18" w:rsidRDefault="00022A18" w:rsidP="00A959BA">
      <w:pPr>
        <w:widowControl/>
        <w:jc w:val="left"/>
        <w:rPr>
          <w:rFonts w:ascii="宋体" w:eastAsia="宋体" w:hAnsi="宋体" w:cs="宋体" w:hint="eastAsia"/>
          <w:kern w:val="0"/>
          <w:sz w:val="24"/>
          <w:szCs w:val="24"/>
          <w14:ligatures w14:val="none"/>
        </w:rPr>
      </w:pPr>
    </w:p>
    <w:p w14:paraId="0029EBA2" w14:textId="57F741B1" w:rsidR="00AE1C93" w:rsidRDefault="00AE1C93"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drawing>
          <wp:inline distT="0" distB="0" distL="0" distR="0" wp14:anchorId="0EB6BD10" wp14:editId="5D41EC39">
            <wp:extent cx="5265420" cy="3840480"/>
            <wp:effectExtent l="0" t="0" r="0" b="7620"/>
            <wp:docPr id="9680887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3840480"/>
                    </a:xfrm>
                    <a:prstGeom prst="rect">
                      <a:avLst/>
                    </a:prstGeom>
                    <a:noFill/>
                    <a:ln>
                      <a:noFill/>
                    </a:ln>
                  </pic:spPr>
                </pic:pic>
              </a:graphicData>
            </a:graphic>
          </wp:inline>
        </w:drawing>
      </w:r>
    </w:p>
    <w:p w14:paraId="10C8CD88" w14:textId="168DBCF1" w:rsidR="00A959BA" w:rsidRPr="00A959BA" w:rsidRDefault="00A959BA" w:rsidP="00AE1C93">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图4：文化图案映射过程示意图</w:t>
      </w:r>
    </w:p>
    <w:p w14:paraId="01AC2556" w14:textId="0665B000" w:rsidR="007117A4" w:rsidRPr="00E27FBC" w:rsidRDefault="00A959BA" w:rsidP="00E27FBC">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3.4 光影效果模拟器</w:t>
      </w:r>
    </w:p>
    <w:p w14:paraId="028187F7" w14:textId="44210492" w:rsidR="00A959BA" w:rsidRPr="007117A4" w:rsidRDefault="00A959BA" w:rsidP="00846558">
      <w:pPr>
        <w:rPr>
          <w:rFonts w:hint="eastAsia"/>
        </w:rPr>
      </w:pPr>
    </w:p>
    <w:p w14:paraId="3E49D2FE"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光影效果是灯罩设计的关键考量因素，本研究开发了光影效果模拟器，包括以下功能：</w:t>
      </w:r>
    </w:p>
    <w:p w14:paraId="31301FF6" w14:textId="336571D5" w:rsidR="00A959BA" w:rsidRPr="00846558" w:rsidRDefault="00A959BA" w:rsidP="00A959BA">
      <w:pPr>
        <w:widowControl/>
        <w:spacing w:before="240" w:after="120"/>
        <w:jc w:val="left"/>
        <w:outlineLvl w:val="3"/>
        <w:rPr>
          <w:rStyle w:val="af3"/>
          <w:rFonts w:hint="eastAsia"/>
        </w:rPr>
      </w:pPr>
      <w:r w:rsidRPr="00846558">
        <w:rPr>
          <w:rStyle w:val="af3"/>
        </w:rPr>
        <w:t>材料光学特性模拟</w:t>
      </w:r>
    </w:p>
    <w:p w14:paraId="1E46E800"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建立了不同材料（如纸张、亚克力、木材等）的光学特性模型，模拟光线透过不同厚度、不同密度材料的散射效果。</w:t>
      </w:r>
    </w:p>
    <w:p w14:paraId="213F145B" w14:textId="5665986B" w:rsidR="00A959BA" w:rsidRPr="00846558" w:rsidRDefault="00A959BA" w:rsidP="00846558">
      <w:pPr>
        <w:rPr>
          <w:rStyle w:val="af3"/>
          <w:rFonts w:hint="eastAsia"/>
        </w:rPr>
      </w:pPr>
      <w:r w:rsidRPr="00846558">
        <w:rPr>
          <w:rStyle w:val="af3"/>
        </w:rPr>
        <w:t>图案光影预测</w:t>
      </w:r>
    </w:p>
    <w:p w14:paraId="6F7694F1" w14:textId="77777777" w:rsidR="00AE1C93"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基于光线追踪算法，预测不同图案、不同开孔率对光影效果的影响，如图3-5所示。</w:t>
      </w:r>
    </w:p>
    <w:p w14:paraId="3E69006B" w14:textId="77777777" w:rsidR="00AE1C93" w:rsidRDefault="00AE1C93" w:rsidP="00A959BA">
      <w:pPr>
        <w:widowControl/>
        <w:jc w:val="left"/>
        <w:rPr>
          <w:rFonts w:ascii="宋体" w:eastAsia="宋体" w:hAnsi="宋体" w:cs="宋体" w:hint="eastAsia"/>
          <w:kern w:val="0"/>
          <w:sz w:val="24"/>
          <w:szCs w:val="24"/>
          <w14:ligatures w14:val="none"/>
        </w:rPr>
      </w:pPr>
    </w:p>
    <w:p w14:paraId="57CDD410" w14:textId="0340E42D" w:rsidR="00CF1D07" w:rsidRDefault="00CF1D07"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37914E98" wp14:editId="5ED9F3CC">
            <wp:extent cx="5265420" cy="3863340"/>
            <wp:effectExtent l="0" t="0" r="0" b="3810"/>
            <wp:docPr id="2988089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3863340"/>
                    </a:xfrm>
                    <a:prstGeom prst="rect">
                      <a:avLst/>
                    </a:prstGeom>
                    <a:noFill/>
                    <a:ln>
                      <a:noFill/>
                    </a:ln>
                  </pic:spPr>
                </pic:pic>
              </a:graphicData>
            </a:graphic>
          </wp:inline>
        </w:drawing>
      </w:r>
    </w:p>
    <w:p w14:paraId="0BFC9E0F" w14:textId="6011A5EF" w:rsidR="00A959BA" w:rsidRPr="00A959BA" w:rsidRDefault="00A959BA" w:rsidP="00CF1D07">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图5：不同图案光影效果模拟结果</w:t>
      </w:r>
    </w:p>
    <w:p w14:paraId="7548655C" w14:textId="65B7D63B" w:rsidR="00A959BA" w:rsidRPr="00846558" w:rsidRDefault="00A959BA" w:rsidP="00A959BA">
      <w:pPr>
        <w:widowControl/>
        <w:spacing w:before="240" w:after="120"/>
        <w:jc w:val="left"/>
        <w:outlineLvl w:val="3"/>
        <w:rPr>
          <w:rStyle w:val="af3"/>
          <w:rFonts w:hint="eastAsia"/>
        </w:rPr>
      </w:pPr>
      <w:r w:rsidRPr="00846558">
        <w:rPr>
          <w:rStyle w:val="af3"/>
        </w:rPr>
        <w:t>交互式预览</w:t>
      </w:r>
    </w:p>
    <w:p w14:paraId="7565784C"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开发了交互式预览界面，使设计者能够实时调整灯光位置、强度等参数，预览不同条件下的光影效果。</w:t>
      </w:r>
    </w:p>
    <w:p w14:paraId="32AB5780" w14:textId="467E87B4" w:rsidR="007117A4" w:rsidRPr="00E27FBC" w:rsidRDefault="00A959BA" w:rsidP="00E27FBC">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3.5 数字制造接口</w:t>
      </w:r>
    </w:p>
    <w:p w14:paraId="50C501CE" w14:textId="72489A0C" w:rsidR="00A959BA" w:rsidRPr="007117A4" w:rsidRDefault="00A959BA" w:rsidP="00846558">
      <w:pPr>
        <w:rPr>
          <w:rFonts w:hint="eastAsia"/>
        </w:rPr>
      </w:pPr>
    </w:p>
    <w:p w14:paraId="30E321F7"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数字制造接口负责将设计转化为可制造的数字文件，支持多种制造方式：</w:t>
      </w:r>
    </w:p>
    <w:p w14:paraId="149ACA50" w14:textId="1518FEB4" w:rsidR="00A959BA" w:rsidRPr="00846558" w:rsidRDefault="00A959BA" w:rsidP="00A959BA">
      <w:pPr>
        <w:widowControl/>
        <w:spacing w:before="240" w:after="120"/>
        <w:jc w:val="left"/>
        <w:outlineLvl w:val="3"/>
        <w:rPr>
          <w:rStyle w:val="af3"/>
          <w:rFonts w:hint="eastAsia"/>
        </w:rPr>
      </w:pPr>
      <w:r w:rsidRPr="00846558">
        <w:rPr>
          <w:rStyle w:val="af3"/>
        </w:rPr>
        <w:t>3D打印制造流程</w:t>
      </w:r>
    </w:p>
    <w:p w14:paraId="5BEEDF41" w14:textId="77777777" w:rsidR="00CF1D07"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开发了针对3D打印的模型优化算法，包括壁厚检查、支撑结构生成、切片策略优化等。制造流程如图3-6所示。</w:t>
      </w:r>
    </w:p>
    <w:p w14:paraId="36718B60" w14:textId="2CF4C82F" w:rsidR="00CF1D07" w:rsidRDefault="00A84BF0"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31210FCA" wp14:editId="13A2A04D">
            <wp:extent cx="5265420" cy="3230880"/>
            <wp:effectExtent l="0" t="0" r="0" b="7620"/>
            <wp:docPr id="17253949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3230880"/>
                    </a:xfrm>
                    <a:prstGeom prst="rect">
                      <a:avLst/>
                    </a:prstGeom>
                    <a:noFill/>
                    <a:ln>
                      <a:noFill/>
                    </a:ln>
                  </pic:spPr>
                </pic:pic>
              </a:graphicData>
            </a:graphic>
          </wp:inline>
        </w:drawing>
      </w:r>
    </w:p>
    <w:p w14:paraId="5C98F0FE" w14:textId="77777777" w:rsidR="00A84BF0" w:rsidRDefault="00A84BF0" w:rsidP="00A959BA">
      <w:pPr>
        <w:widowControl/>
        <w:jc w:val="left"/>
        <w:rPr>
          <w:rFonts w:ascii="宋体" w:eastAsia="宋体" w:hAnsi="宋体" w:cs="宋体" w:hint="eastAsia"/>
          <w:kern w:val="0"/>
          <w:sz w:val="24"/>
          <w:szCs w:val="24"/>
          <w14:ligatures w14:val="none"/>
        </w:rPr>
      </w:pPr>
    </w:p>
    <w:p w14:paraId="115020C7" w14:textId="5177400D" w:rsidR="00A959BA" w:rsidRPr="00A959BA" w:rsidRDefault="00A959BA" w:rsidP="00E27FBC">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图6：3D打印制造流程图</w:t>
      </w:r>
    </w:p>
    <w:p w14:paraId="4A06313C" w14:textId="0497E7B8" w:rsidR="00A959BA" w:rsidRPr="00E27FBC" w:rsidRDefault="00A959BA" w:rsidP="00A959BA">
      <w:pPr>
        <w:widowControl/>
        <w:spacing w:before="240" w:after="120"/>
        <w:jc w:val="left"/>
        <w:outlineLvl w:val="3"/>
        <w:rPr>
          <w:rStyle w:val="af3"/>
          <w:rFonts w:hint="eastAsia"/>
        </w:rPr>
      </w:pPr>
      <w:r w:rsidRPr="00E27FBC">
        <w:rPr>
          <w:rStyle w:val="af3"/>
        </w:rPr>
        <w:t>激光切割制造流程</w:t>
      </w:r>
    </w:p>
    <w:p w14:paraId="6A9B9473"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开发了将三维灯罩模型转化为二维切割图纸的算法，包括展开算法、连接结构设计等。</w:t>
      </w:r>
    </w:p>
    <w:p w14:paraId="6D9AEED2" w14:textId="394006C9" w:rsidR="00A959BA" w:rsidRPr="00E27FBC" w:rsidRDefault="00A959BA" w:rsidP="00A959BA">
      <w:pPr>
        <w:widowControl/>
        <w:spacing w:before="240" w:after="120"/>
        <w:jc w:val="left"/>
        <w:outlineLvl w:val="3"/>
        <w:rPr>
          <w:rStyle w:val="af3"/>
          <w:rFonts w:hint="eastAsia"/>
        </w:rPr>
      </w:pPr>
      <w:r w:rsidRPr="00E27FBC">
        <w:rPr>
          <w:rStyle w:val="af3"/>
        </w:rPr>
        <w:t>材料与工艺匹配</w:t>
      </w:r>
    </w:p>
    <w:p w14:paraId="6BC8CF78" w14:textId="77777777"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建立了设计特征与制造工艺的匹配规则库，根据设计特征自动推荐适合的制造工艺和材料。</w:t>
      </w:r>
    </w:p>
    <w:p w14:paraId="11CC1F10" w14:textId="77777777" w:rsidR="00A959BA" w:rsidRPr="00A959BA" w:rsidRDefault="00A959BA" w:rsidP="000B3A5B">
      <w:pPr>
        <w:pStyle w:val="3"/>
        <w:rPr>
          <w:rFonts w:hint="eastAsia"/>
        </w:rPr>
      </w:pPr>
      <w:r w:rsidRPr="00A959BA">
        <w:t>3.6 系统实现技术路线</w:t>
      </w:r>
    </w:p>
    <w:p w14:paraId="5ED07503"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本系统采用以下技术实现：</w:t>
      </w:r>
    </w:p>
    <w:p w14:paraId="7E25E9E0" w14:textId="77777777" w:rsidR="00A959BA" w:rsidRPr="00A959BA" w:rsidRDefault="00A959BA" w:rsidP="00E27FBC">
      <w:pPr>
        <w:widowControl/>
        <w:numPr>
          <w:ilvl w:val="0"/>
          <w:numId w:val="73"/>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前端界面</w:t>
      </w:r>
      <w:r w:rsidRPr="00A959BA">
        <w:rPr>
          <w:rFonts w:ascii="宋体" w:eastAsia="宋体" w:hAnsi="宋体" w:cs="宋体"/>
          <w:kern w:val="0"/>
          <w:sz w:val="24"/>
          <w:szCs w:val="24"/>
          <w14:ligatures w14:val="none"/>
        </w:rPr>
        <w:t>：基于WebGL的交互式设计界面，实现三维模型的实时显示与编辑；</w:t>
      </w:r>
    </w:p>
    <w:p w14:paraId="0F8A24E6" w14:textId="77777777" w:rsidR="00A959BA" w:rsidRPr="00A959BA" w:rsidRDefault="00A959BA" w:rsidP="00E27FBC">
      <w:pPr>
        <w:widowControl/>
        <w:numPr>
          <w:ilvl w:val="0"/>
          <w:numId w:val="73"/>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核心算法</w:t>
      </w:r>
      <w:r w:rsidRPr="00A959BA">
        <w:rPr>
          <w:rFonts w:ascii="宋体" w:eastAsia="宋体" w:hAnsi="宋体" w:cs="宋体"/>
          <w:kern w:val="0"/>
          <w:sz w:val="24"/>
          <w:szCs w:val="24"/>
          <w14:ligatures w14:val="none"/>
        </w:rPr>
        <w:t>：使用C++实现计算密集型算法，如光影模拟、形态生成等；</w:t>
      </w:r>
    </w:p>
    <w:p w14:paraId="41B63C09" w14:textId="77777777" w:rsidR="00A959BA" w:rsidRPr="00A959BA" w:rsidRDefault="00A959BA" w:rsidP="00E27FBC">
      <w:pPr>
        <w:widowControl/>
        <w:numPr>
          <w:ilvl w:val="0"/>
          <w:numId w:val="73"/>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数据库</w:t>
      </w:r>
      <w:r w:rsidRPr="00A959BA">
        <w:rPr>
          <w:rFonts w:ascii="宋体" w:eastAsia="宋体" w:hAnsi="宋体" w:cs="宋体"/>
          <w:kern w:val="0"/>
          <w:sz w:val="24"/>
          <w:szCs w:val="24"/>
          <w14:ligatures w14:val="none"/>
        </w:rPr>
        <w:t>：采用MongoDB存储文化元素数据，支持语义查询；</w:t>
      </w:r>
    </w:p>
    <w:p w14:paraId="0729ECC1" w14:textId="77777777" w:rsidR="00A959BA" w:rsidRPr="00A959BA" w:rsidRDefault="00A959BA" w:rsidP="00E27FBC">
      <w:pPr>
        <w:widowControl/>
        <w:numPr>
          <w:ilvl w:val="0"/>
          <w:numId w:val="73"/>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通信接口</w:t>
      </w:r>
      <w:r w:rsidRPr="00A959BA">
        <w:rPr>
          <w:rFonts w:ascii="宋体" w:eastAsia="宋体" w:hAnsi="宋体" w:cs="宋体"/>
          <w:kern w:val="0"/>
          <w:sz w:val="24"/>
          <w:szCs w:val="24"/>
          <w14:ligatures w14:val="none"/>
        </w:rPr>
        <w:t>：开发基于RESTful API的服务接口，实现模块间通信。</w:t>
      </w:r>
    </w:p>
    <w:p w14:paraId="1B8A4321" w14:textId="77777777" w:rsidR="00A959BA" w:rsidRDefault="00A959BA" w:rsidP="00A959BA">
      <w:pPr>
        <w:rPr>
          <w:rFonts w:ascii="宋体" w:eastAsia="宋体" w:hAnsi="宋体" w:cs="宋体" w:hint="eastAsia"/>
          <w:b/>
          <w:bCs/>
          <w:kern w:val="0"/>
          <w:sz w:val="24"/>
          <w:szCs w:val="24"/>
          <w14:ligatures w14:val="none"/>
        </w:rPr>
      </w:pPr>
    </w:p>
    <w:p w14:paraId="52D75E5F" w14:textId="46F23422" w:rsidR="00A959BA" w:rsidRPr="00A959BA" w:rsidRDefault="007117A4" w:rsidP="00A959BA">
      <w:pPr>
        <w:widowControl/>
        <w:spacing w:before="300" w:after="150"/>
        <w:jc w:val="left"/>
        <w:outlineLvl w:val="1"/>
        <w:rPr>
          <w:rFonts w:ascii="宋体" w:eastAsia="宋体" w:hAnsi="宋体" w:cs="宋体" w:hint="eastAsia"/>
          <w:b/>
          <w:bCs/>
          <w:kern w:val="0"/>
          <w:sz w:val="31"/>
          <w:szCs w:val="31"/>
          <w14:ligatures w14:val="none"/>
        </w:rPr>
      </w:pPr>
      <w:r>
        <w:rPr>
          <w:rFonts w:ascii="宋体" w:eastAsia="宋体" w:hAnsi="宋体" w:cs="宋体" w:hint="eastAsia"/>
          <w:b/>
          <w:bCs/>
          <w:kern w:val="0"/>
          <w:sz w:val="31"/>
          <w:szCs w:val="31"/>
          <w14:ligatures w14:val="none"/>
        </w:rPr>
        <w:t>4</w:t>
      </w:r>
      <w:r w:rsidR="00A959BA" w:rsidRPr="00A959BA">
        <w:rPr>
          <w:rFonts w:ascii="宋体" w:eastAsia="宋体" w:hAnsi="宋体" w:cs="宋体"/>
          <w:b/>
          <w:bCs/>
          <w:kern w:val="0"/>
          <w:sz w:val="31"/>
          <w:szCs w:val="31"/>
          <w14:ligatures w14:val="none"/>
        </w:rPr>
        <w:t> 系统实现与案例分析</w:t>
      </w:r>
    </w:p>
    <w:p w14:paraId="230826C5" w14:textId="4160336C" w:rsidR="007117A4" w:rsidRPr="00A959BA" w:rsidRDefault="00A959BA" w:rsidP="000B3A5B">
      <w:pPr>
        <w:pStyle w:val="3"/>
        <w:rPr>
          <w:rFonts w:hint="eastAsia"/>
          <w:sz w:val="24"/>
          <w:szCs w:val="24"/>
        </w:rPr>
      </w:pPr>
      <w:r w:rsidRPr="00A959BA">
        <w:t>4.1 开发环境与技术框架</w:t>
      </w:r>
    </w:p>
    <w:p w14:paraId="2B4C3D07" w14:textId="0AC424B8" w:rsidR="00A959BA" w:rsidRPr="007117A4" w:rsidRDefault="00A959BA" w:rsidP="00846558">
      <w:pPr>
        <w:rPr>
          <w:rFonts w:hint="eastAsia"/>
        </w:rPr>
      </w:pPr>
    </w:p>
    <w:p w14:paraId="26CE1035" w14:textId="487C7620" w:rsidR="00A959BA" w:rsidRPr="00E27FBC" w:rsidRDefault="00A959BA" w:rsidP="00E27FBC">
      <w:pPr>
        <w:rPr>
          <w:rStyle w:val="af3"/>
          <w:rFonts w:hint="eastAsia"/>
        </w:rPr>
      </w:pPr>
      <w:r w:rsidRPr="00E27FBC">
        <w:rPr>
          <w:rStyle w:val="af3"/>
        </w:rPr>
        <w:t>开发环境</w:t>
      </w:r>
    </w:p>
    <w:p w14:paraId="4A5092D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本系统的开发环境配置如下：</w:t>
      </w:r>
    </w:p>
    <w:p w14:paraId="101E879F" w14:textId="77777777" w:rsidR="00A959BA" w:rsidRPr="00A959BA" w:rsidRDefault="00A959BA">
      <w:pPr>
        <w:widowControl/>
        <w:numPr>
          <w:ilvl w:val="0"/>
          <w:numId w:val="2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硬件环境：Intel Core i7处理器，16GB内存，NVIDIA GTX 1660Ti显卡</w:t>
      </w:r>
    </w:p>
    <w:p w14:paraId="7E458ABE" w14:textId="77777777" w:rsidR="00A959BA" w:rsidRPr="00A959BA" w:rsidRDefault="00A959BA">
      <w:pPr>
        <w:widowControl/>
        <w:numPr>
          <w:ilvl w:val="0"/>
          <w:numId w:val="2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操作系统：Windows 10 64位专业版</w:t>
      </w:r>
    </w:p>
    <w:p w14:paraId="4CE88CC4" w14:textId="77777777" w:rsidR="00A959BA" w:rsidRPr="00A959BA" w:rsidRDefault="00A959BA">
      <w:pPr>
        <w:widowControl/>
        <w:numPr>
          <w:ilvl w:val="0"/>
          <w:numId w:val="2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开发工具：Visual Studio 2022，Python 3.9，Node.js 16.14</w:t>
      </w:r>
    </w:p>
    <w:p w14:paraId="106D0ADB" w14:textId="514FFD5C" w:rsidR="00A959BA" w:rsidRPr="00E27FBC" w:rsidRDefault="00A959BA" w:rsidP="00E27FBC">
      <w:pPr>
        <w:rPr>
          <w:rStyle w:val="af3"/>
          <w:rFonts w:hint="eastAsia"/>
        </w:rPr>
      </w:pPr>
      <w:r w:rsidRPr="00E27FBC">
        <w:rPr>
          <w:rStyle w:val="af3"/>
        </w:rPr>
        <w:t>技术框架选择</w:t>
      </w:r>
    </w:p>
    <w:p w14:paraId="42462A42"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系统采用前后端分离架构，技术框架如下：</w:t>
      </w:r>
    </w:p>
    <w:p w14:paraId="18CFF062" w14:textId="77777777" w:rsidR="00A959BA" w:rsidRPr="00A959BA" w:rsidRDefault="00A959BA">
      <w:pPr>
        <w:widowControl/>
        <w:numPr>
          <w:ilvl w:val="0"/>
          <w:numId w:val="29"/>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前端框架：React.js 18.0，Three.js (WebGL渲染)</w:t>
      </w:r>
    </w:p>
    <w:p w14:paraId="7C45A13C" w14:textId="77777777" w:rsidR="00A959BA" w:rsidRPr="00A959BA" w:rsidRDefault="00A959BA">
      <w:pPr>
        <w:widowControl/>
        <w:numPr>
          <w:ilvl w:val="0"/>
          <w:numId w:val="30"/>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后端框架：Django 4.0 (Python)，Express.js (Node.js)</w:t>
      </w:r>
    </w:p>
    <w:p w14:paraId="16477F7F" w14:textId="77777777" w:rsidR="00A959BA" w:rsidRPr="00A959BA" w:rsidRDefault="00A959BA">
      <w:pPr>
        <w:widowControl/>
        <w:numPr>
          <w:ilvl w:val="0"/>
          <w:numId w:val="31"/>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数据库：MongoDB 5.0</w:t>
      </w:r>
    </w:p>
    <w:p w14:paraId="4FF2F8FD" w14:textId="77777777" w:rsidR="00A959BA" w:rsidRPr="00A959BA" w:rsidRDefault="00A959BA">
      <w:pPr>
        <w:widowControl/>
        <w:numPr>
          <w:ilvl w:val="0"/>
          <w:numId w:val="3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3D建模库：OpenCascade 7.6</w:t>
      </w:r>
    </w:p>
    <w:p w14:paraId="3746D12F" w14:textId="77777777" w:rsidR="00A959BA" w:rsidRPr="00A959BA" w:rsidRDefault="00A959BA">
      <w:pPr>
        <w:widowControl/>
        <w:numPr>
          <w:ilvl w:val="0"/>
          <w:numId w:val="3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光影模拟引擎：自研基于物理的渲染引擎</w:t>
      </w:r>
    </w:p>
    <w:p w14:paraId="32D3D8A8"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技术栈选择考虑了开发效率、性能要求和扩展性，特别是在三维建模和实时渲染方面的需求。</w:t>
      </w:r>
    </w:p>
    <w:p w14:paraId="042B840B" w14:textId="77777777" w:rsidR="00A959BA" w:rsidRPr="00A959BA" w:rsidRDefault="00A959BA" w:rsidP="000B3A5B">
      <w:pPr>
        <w:pStyle w:val="3"/>
        <w:rPr>
          <w:rFonts w:hint="eastAsia"/>
        </w:rPr>
      </w:pPr>
      <w:r w:rsidRPr="00A959BA">
        <w:t>4.2 关键算法实现</w:t>
      </w:r>
    </w:p>
    <w:p w14:paraId="7501576B" w14:textId="3CE1D0DD" w:rsidR="00A959BA" w:rsidRPr="00A959BA" w:rsidRDefault="00A959BA" w:rsidP="00A959BA">
      <w:pPr>
        <w:widowControl/>
        <w:jc w:val="left"/>
        <w:rPr>
          <w:rFonts w:ascii="宋体" w:eastAsia="宋体" w:hAnsi="宋体" w:cs="宋体" w:hint="eastAsia"/>
          <w:kern w:val="0"/>
          <w:sz w:val="24"/>
          <w:szCs w:val="24"/>
          <w14:ligatures w14:val="none"/>
        </w:rPr>
      </w:pPr>
      <w:r w:rsidRPr="00E27FBC">
        <w:rPr>
          <w:rStyle w:val="af3"/>
        </w:rPr>
        <w:t>参数化图案生成算法实现</w:t>
      </w:r>
      <w:r w:rsidRPr="00A959BA">
        <w:rPr>
          <w:rFonts w:ascii="宋体" w:eastAsia="宋体" w:hAnsi="宋体" w:cs="宋体"/>
          <w:kern w:val="0"/>
          <w:sz w:val="24"/>
          <w:szCs w:val="24"/>
          <w14:ligatures w14:val="none"/>
        </w:rPr>
        <w:t>本研究实现了基于L系统的传统纹样生成算法。L系统是一种形式语言，通过递归替换规则生成复杂图案。</w:t>
      </w:r>
    </w:p>
    <w:p w14:paraId="6028D3AC" w14:textId="1D41D46A"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通过调整初始公理、替换规则、迭代次数等参数，可以生成多样化的传统纹样</w:t>
      </w:r>
      <w:r w:rsidR="00A84BF0">
        <w:rPr>
          <w:rFonts w:ascii="宋体" w:eastAsia="宋体" w:hAnsi="宋体" w:cs="宋体" w:hint="eastAsia"/>
          <w:kern w:val="0"/>
          <w:sz w:val="24"/>
          <w:szCs w:val="24"/>
          <w14:ligatures w14:val="none"/>
        </w:rPr>
        <w:t>。</w:t>
      </w:r>
    </w:p>
    <w:p w14:paraId="194D5603" w14:textId="34918828" w:rsidR="00A959BA" w:rsidRPr="00E27FBC" w:rsidRDefault="00A959BA" w:rsidP="00A959BA">
      <w:pPr>
        <w:widowControl/>
        <w:spacing w:before="240" w:after="120"/>
        <w:jc w:val="left"/>
        <w:outlineLvl w:val="3"/>
        <w:rPr>
          <w:rStyle w:val="af3"/>
          <w:rFonts w:hint="eastAsia"/>
        </w:rPr>
      </w:pPr>
      <w:r w:rsidRPr="00E27FBC">
        <w:rPr>
          <w:rStyle w:val="af3"/>
        </w:rPr>
        <w:t>三维映射算法实现</w:t>
      </w:r>
    </w:p>
    <w:p w14:paraId="46E9737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为解决平面图案到三维曲面的映射问题，本研究实现了基于UV展开的映射算法。首先将三维模型通过LSCM (Least Squares Conformal Maps) 方法展开为二维UV平面，然后在UV平面上应用图案，最后反向映射到三维模型。算法关键步骤包括：</w:t>
      </w:r>
    </w:p>
    <w:p w14:paraId="04FFE69E" w14:textId="77777777" w:rsidR="00A959BA" w:rsidRPr="00A959BA" w:rsidRDefault="00A959BA" w:rsidP="00E27FBC">
      <w:pPr>
        <w:widowControl/>
        <w:numPr>
          <w:ilvl w:val="0"/>
          <w:numId w:val="74"/>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网格模型三角化预处理</w:t>
      </w:r>
    </w:p>
    <w:p w14:paraId="683EDFF6" w14:textId="77777777" w:rsidR="00A959BA" w:rsidRPr="00A959BA" w:rsidRDefault="00A959BA" w:rsidP="00E27FBC">
      <w:pPr>
        <w:widowControl/>
        <w:numPr>
          <w:ilvl w:val="0"/>
          <w:numId w:val="74"/>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边界约束计算</w:t>
      </w:r>
    </w:p>
    <w:p w14:paraId="4F22D2C8" w14:textId="77777777" w:rsidR="00A959BA" w:rsidRPr="00A959BA" w:rsidRDefault="00A959BA" w:rsidP="00E27FBC">
      <w:pPr>
        <w:widowControl/>
        <w:numPr>
          <w:ilvl w:val="0"/>
          <w:numId w:val="74"/>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最小二乘共形映射求解</w:t>
      </w:r>
    </w:p>
    <w:p w14:paraId="05FD2A83" w14:textId="77777777" w:rsidR="00A959BA" w:rsidRPr="00A959BA" w:rsidRDefault="00A959BA" w:rsidP="00E27FBC">
      <w:pPr>
        <w:widowControl/>
        <w:numPr>
          <w:ilvl w:val="0"/>
          <w:numId w:val="74"/>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纹理坐标生成与映射</w:t>
      </w:r>
    </w:p>
    <w:p w14:paraId="71A9A16C" w14:textId="77777777" w:rsidR="00A84BF0"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映射过程如图4-3所示。</w:t>
      </w:r>
    </w:p>
    <w:p w14:paraId="7A8EC9DF" w14:textId="77777777" w:rsidR="00304410" w:rsidRDefault="00304410" w:rsidP="00A959BA">
      <w:pPr>
        <w:widowControl/>
        <w:jc w:val="left"/>
        <w:rPr>
          <w:rFonts w:ascii="宋体" w:eastAsia="宋体" w:hAnsi="宋体" w:cs="宋体" w:hint="eastAsia"/>
          <w:kern w:val="0"/>
          <w:sz w:val="24"/>
          <w:szCs w:val="24"/>
          <w14:ligatures w14:val="none"/>
        </w:rPr>
      </w:pPr>
    </w:p>
    <w:p w14:paraId="795D8AD9" w14:textId="393F1385" w:rsidR="00304410" w:rsidRDefault="00304410" w:rsidP="00304410">
      <w:pPr>
        <w:widowControl/>
        <w:jc w:val="center"/>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1F36633E" wp14:editId="641620DC">
            <wp:extent cx="5871845" cy="3001966"/>
            <wp:effectExtent l="0" t="0" r="0" b="8255"/>
            <wp:docPr id="18407188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289"/>
                    <a:stretch>
                      <a:fillRect/>
                    </a:stretch>
                  </pic:blipFill>
                  <pic:spPr bwMode="auto">
                    <a:xfrm>
                      <a:off x="0" y="0"/>
                      <a:ext cx="5875950" cy="3004065"/>
                    </a:xfrm>
                    <a:prstGeom prst="rect">
                      <a:avLst/>
                    </a:prstGeom>
                    <a:noFill/>
                    <a:ln>
                      <a:noFill/>
                    </a:ln>
                    <a:extLst>
                      <a:ext uri="{53640926-AAD7-44D8-BBD7-CCE9431645EC}">
                        <a14:shadowObscured xmlns:a14="http://schemas.microsoft.com/office/drawing/2010/main"/>
                      </a:ext>
                    </a:extLst>
                  </pic:spPr>
                </pic:pic>
              </a:graphicData>
            </a:graphic>
          </wp:inline>
        </w:drawing>
      </w:r>
    </w:p>
    <w:p w14:paraId="5C548DA0" w14:textId="78D05275" w:rsidR="00A959BA" w:rsidRPr="00A959BA" w:rsidRDefault="00A959BA" w:rsidP="00304410">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w:t>
      </w:r>
      <w:r w:rsidR="00E27FBC">
        <w:rPr>
          <w:rFonts w:ascii="宋体" w:eastAsia="宋体" w:hAnsi="宋体" w:cs="宋体" w:hint="eastAsia"/>
          <w:b/>
          <w:bCs/>
          <w:kern w:val="0"/>
          <w:sz w:val="24"/>
          <w:szCs w:val="24"/>
          <w14:ligatures w14:val="none"/>
        </w:rPr>
        <w:t>7</w:t>
      </w:r>
      <w:r w:rsidRPr="00A959BA">
        <w:rPr>
          <w:rFonts w:ascii="宋体" w:eastAsia="宋体" w:hAnsi="宋体" w:cs="宋体"/>
          <w:b/>
          <w:bCs/>
          <w:kern w:val="0"/>
          <w:sz w:val="24"/>
          <w:szCs w:val="24"/>
          <w14:ligatures w14:val="none"/>
        </w:rPr>
        <w:t>：三维映射过程可视化</w:t>
      </w:r>
    </w:p>
    <w:p w14:paraId="32CA0925" w14:textId="29FD26F1" w:rsidR="00A959BA" w:rsidRPr="00E27FBC" w:rsidRDefault="00A959BA" w:rsidP="00A959BA">
      <w:pPr>
        <w:widowControl/>
        <w:spacing w:before="240" w:after="120"/>
        <w:jc w:val="left"/>
        <w:outlineLvl w:val="3"/>
        <w:rPr>
          <w:rStyle w:val="af3"/>
          <w:rFonts w:hint="eastAsia"/>
        </w:rPr>
      </w:pPr>
      <w:r w:rsidRPr="00E27FBC">
        <w:rPr>
          <w:rStyle w:val="af3"/>
        </w:rPr>
        <w:t>光影模拟算法实现</w:t>
      </w:r>
    </w:p>
    <w:p w14:paraId="0BCD980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光影模拟采用改进的Monte Carlo路径追踪算法，考虑了材料的透射特性。算法主要步骤如下：</w:t>
      </w:r>
    </w:p>
    <w:p w14:paraId="694CFD62" w14:textId="77777777" w:rsidR="00A959BA" w:rsidRPr="00A959BA" w:rsidRDefault="00A959BA" w:rsidP="00E27FBC">
      <w:pPr>
        <w:widowControl/>
        <w:numPr>
          <w:ilvl w:val="0"/>
          <w:numId w:val="77"/>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光源采样：从光源发射光线</w:t>
      </w:r>
    </w:p>
    <w:p w14:paraId="49A17A15" w14:textId="77777777" w:rsidR="00A959BA" w:rsidRPr="00A959BA" w:rsidRDefault="00A959BA" w:rsidP="00E27FBC">
      <w:pPr>
        <w:widowControl/>
        <w:numPr>
          <w:ilvl w:val="0"/>
          <w:numId w:val="77"/>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光线追踪：追踪光线在空间中的传播路径</w:t>
      </w:r>
    </w:p>
    <w:p w14:paraId="52D55D88" w14:textId="77777777" w:rsidR="00A959BA" w:rsidRPr="00A959BA" w:rsidRDefault="00A959BA" w:rsidP="00E27FBC">
      <w:pPr>
        <w:widowControl/>
        <w:numPr>
          <w:ilvl w:val="0"/>
          <w:numId w:val="77"/>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材料交互：计算光线与灯罩材料的交互（反射、折射、散射）</w:t>
      </w:r>
    </w:p>
    <w:p w14:paraId="5E720571" w14:textId="77777777" w:rsidR="00A959BA" w:rsidRPr="00A959BA" w:rsidRDefault="00A959BA" w:rsidP="00E27FBC">
      <w:pPr>
        <w:widowControl/>
        <w:numPr>
          <w:ilvl w:val="0"/>
          <w:numId w:val="77"/>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图像合成：汇总光线贡献，形成最终图像</w:t>
      </w:r>
    </w:p>
    <w:p w14:paraId="5747B47D" w14:textId="5D54B3D2"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为提高渲染效率，算法采用了重要性采样和空间分割等优化技术。</w:t>
      </w:r>
    </w:p>
    <w:p w14:paraId="65777D2B" w14:textId="7CBBFFB0" w:rsidR="008321A1" w:rsidRPr="00A959BA" w:rsidRDefault="00A959BA" w:rsidP="000B3A5B">
      <w:pPr>
        <w:pStyle w:val="3"/>
        <w:rPr>
          <w:rFonts w:hint="eastAsia"/>
          <w:sz w:val="24"/>
          <w:szCs w:val="24"/>
        </w:rPr>
      </w:pPr>
      <w:r w:rsidRPr="00A959BA">
        <w:t>4.3 系统界面设计与实现</w:t>
      </w:r>
    </w:p>
    <w:p w14:paraId="74E40396" w14:textId="3409D6EE" w:rsidR="00A959BA" w:rsidRPr="008321A1" w:rsidRDefault="00A959BA" w:rsidP="00846558">
      <w:pPr>
        <w:rPr>
          <w:rFonts w:hint="eastAsia"/>
        </w:rPr>
      </w:pPr>
    </w:p>
    <w:p w14:paraId="6A6A8C13" w14:textId="735609E5" w:rsidR="00A959BA" w:rsidRPr="00E27FBC" w:rsidRDefault="00A959BA" w:rsidP="00E27FBC">
      <w:pPr>
        <w:rPr>
          <w:rStyle w:val="af3"/>
          <w:rFonts w:hint="eastAsia"/>
        </w:rPr>
      </w:pPr>
      <w:r w:rsidRPr="00E27FBC">
        <w:rPr>
          <w:rStyle w:val="af3"/>
        </w:rPr>
        <w:t>用户界面设计</w:t>
      </w:r>
    </w:p>
    <w:p w14:paraId="148C950A" w14:textId="1583759B"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系统界面采用模块化设计，包括四个主要功能区：模型编辑区、参数控制区、预览区和文化元素库，界面设计遵循以下原则：</w:t>
      </w:r>
    </w:p>
    <w:p w14:paraId="703E55D4" w14:textId="77777777" w:rsidR="00A959BA" w:rsidRPr="00A959BA" w:rsidRDefault="00A959BA">
      <w:pPr>
        <w:widowControl/>
        <w:numPr>
          <w:ilvl w:val="0"/>
          <w:numId w:val="4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简洁易用：减少操作步骤，直观展示设计效果</w:t>
      </w:r>
    </w:p>
    <w:p w14:paraId="226FA4DF" w14:textId="77777777" w:rsidR="00A959BA" w:rsidRPr="00A959BA" w:rsidRDefault="00A959BA">
      <w:pPr>
        <w:widowControl/>
        <w:numPr>
          <w:ilvl w:val="0"/>
          <w:numId w:val="4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实时反馈：参数调整即时显示效果变化</w:t>
      </w:r>
    </w:p>
    <w:p w14:paraId="3014C66B" w14:textId="77777777" w:rsidR="00A959BA" w:rsidRPr="00A959BA" w:rsidRDefault="00A959BA">
      <w:pPr>
        <w:widowControl/>
        <w:numPr>
          <w:ilvl w:val="0"/>
          <w:numId w:val="4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信息层次：合理组织功能模块，突出重点信息</w:t>
      </w:r>
    </w:p>
    <w:p w14:paraId="280CD4AF" w14:textId="4DCA8FD4" w:rsidR="00A959BA" w:rsidRPr="00E27FBC" w:rsidRDefault="00A959BA" w:rsidP="00E27FBC">
      <w:pPr>
        <w:rPr>
          <w:rStyle w:val="af3"/>
          <w:rFonts w:hint="eastAsia"/>
        </w:rPr>
      </w:pPr>
      <w:r w:rsidRPr="00E27FBC">
        <w:rPr>
          <w:rStyle w:val="af3"/>
        </w:rPr>
        <w:t>交互流程实现</w:t>
      </w:r>
    </w:p>
    <w:p w14:paraId="0F4800F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系统的交互流程采用事件驱动模型，主要实现了以下交互功能：</w:t>
      </w:r>
    </w:p>
    <w:p w14:paraId="5858B5FA" w14:textId="77777777" w:rsidR="00A959BA" w:rsidRPr="00A959BA" w:rsidRDefault="00A959BA">
      <w:pPr>
        <w:widowControl/>
        <w:numPr>
          <w:ilvl w:val="0"/>
          <w:numId w:val="4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拖拽式操作：通过拖拽改变灯罩形态</w:t>
      </w:r>
    </w:p>
    <w:p w14:paraId="5E4A19E6" w14:textId="77777777" w:rsidR="00A959BA" w:rsidRPr="00A959BA" w:rsidRDefault="00A959BA">
      <w:pPr>
        <w:widowControl/>
        <w:numPr>
          <w:ilvl w:val="0"/>
          <w:numId w:val="4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参数滑块：通过滑块调整设计参数</w:t>
      </w:r>
    </w:p>
    <w:p w14:paraId="5BD083D7" w14:textId="77777777" w:rsidR="00A959BA" w:rsidRPr="00A959BA" w:rsidRDefault="00A959BA">
      <w:pPr>
        <w:widowControl/>
        <w:numPr>
          <w:ilvl w:val="0"/>
          <w:numId w:val="4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实时预览：设计变更实时反映在预览窗口</w:t>
      </w:r>
    </w:p>
    <w:p w14:paraId="695EAF89" w14:textId="77777777" w:rsidR="00A959BA" w:rsidRPr="00A959BA" w:rsidRDefault="00A959BA">
      <w:pPr>
        <w:widowControl/>
        <w:numPr>
          <w:ilvl w:val="0"/>
          <w:numId w:val="4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材质贴图：支持材质拖拽应用到模型</w:t>
      </w:r>
    </w:p>
    <w:p w14:paraId="1E03E451" w14:textId="33B31B0C" w:rsidR="008321A1" w:rsidRPr="00A959BA" w:rsidRDefault="00A959BA" w:rsidP="000B3A5B">
      <w:pPr>
        <w:pStyle w:val="3"/>
        <w:rPr>
          <w:rFonts w:hint="eastAsia"/>
          <w:sz w:val="24"/>
          <w:szCs w:val="24"/>
        </w:rPr>
      </w:pPr>
      <w:r w:rsidRPr="00A959BA">
        <w:lastRenderedPageBreak/>
        <w:t>4.4 文创灯罩设计案例</w:t>
      </w:r>
    </w:p>
    <w:p w14:paraId="22A44343" w14:textId="165AB2EC" w:rsidR="00A959BA" w:rsidRPr="008321A1" w:rsidRDefault="00A959BA" w:rsidP="00846558">
      <w:pPr>
        <w:rPr>
          <w:rFonts w:hint="eastAsia"/>
        </w:rPr>
      </w:pPr>
    </w:p>
    <w:p w14:paraId="12B52A40" w14:textId="1BC84311" w:rsidR="00A959BA" w:rsidRPr="00E27FBC" w:rsidRDefault="00A959BA" w:rsidP="00E27FBC">
      <w:pPr>
        <w:rPr>
          <w:rStyle w:val="af3"/>
          <w:rFonts w:hint="eastAsia"/>
        </w:rPr>
      </w:pPr>
      <w:r w:rsidRPr="00E27FBC">
        <w:rPr>
          <w:rStyle w:val="af3"/>
        </w:rPr>
        <w:t>案例一：中国传统窗花灯罩设计</w:t>
      </w:r>
    </w:p>
    <w:p w14:paraId="4B22829C"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本案例以传统窗花为设计元素，创作了一款具有传统韵味的现代灯罩。设计过程如下：</w:t>
      </w:r>
    </w:p>
    <w:p w14:paraId="05F97EB4" w14:textId="77777777" w:rsidR="00A959BA" w:rsidRPr="00A959BA" w:rsidRDefault="00A959BA" w:rsidP="00E27FBC">
      <w:pPr>
        <w:widowControl/>
        <w:numPr>
          <w:ilvl w:val="0"/>
          <w:numId w:val="75"/>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元素选择：从数据库中选择传统格子窗花图案</w:t>
      </w:r>
    </w:p>
    <w:p w14:paraId="4F7E85AC" w14:textId="77777777" w:rsidR="00A959BA" w:rsidRPr="00A959BA" w:rsidRDefault="00A959BA" w:rsidP="00E27FBC">
      <w:pPr>
        <w:widowControl/>
        <w:numPr>
          <w:ilvl w:val="0"/>
          <w:numId w:val="75"/>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参数化处理：提取窗花的几何特征，建立参数模型</w:t>
      </w:r>
    </w:p>
    <w:p w14:paraId="43DAFFDC" w14:textId="77777777" w:rsidR="00A959BA" w:rsidRPr="00A959BA" w:rsidRDefault="00A959BA" w:rsidP="00E27FBC">
      <w:pPr>
        <w:widowControl/>
        <w:numPr>
          <w:ilvl w:val="0"/>
          <w:numId w:val="75"/>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形态设计：设计六角柱形灯罩，设置适当尺寸</w:t>
      </w:r>
    </w:p>
    <w:p w14:paraId="439675BC" w14:textId="77777777" w:rsidR="00A959BA" w:rsidRPr="00A959BA" w:rsidRDefault="00A959BA" w:rsidP="00E27FBC">
      <w:pPr>
        <w:widowControl/>
        <w:numPr>
          <w:ilvl w:val="0"/>
          <w:numId w:val="75"/>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图案应用：将窗花图案参数化映射到灯罩表面</w:t>
      </w:r>
    </w:p>
    <w:p w14:paraId="7E2F8CD4" w14:textId="77777777" w:rsidR="00A959BA" w:rsidRPr="00A959BA" w:rsidRDefault="00A959BA" w:rsidP="00E27FBC">
      <w:pPr>
        <w:widowControl/>
        <w:numPr>
          <w:ilvl w:val="0"/>
          <w:numId w:val="75"/>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材料选择：选择米色半透明PLA材料</w:t>
      </w:r>
    </w:p>
    <w:p w14:paraId="013A9190" w14:textId="77777777" w:rsidR="00A959BA" w:rsidRPr="00A959BA" w:rsidRDefault="00A959BA" w:rsidP="00E27FBC">
      <w:pPr>
        <w:widowControl/>
        <w:numPr>
          <w:ilvl w:val="0"/>
          <w:numId w:val="75"/>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制造工艺：采用FDM 3D打印技术</w:t>
      </w:r>
    </w:p>
    <w:p w14:paraId="3EEEEE32" w14:textId="6F436784"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最终设计效果及实物照片如图4-7所示。</w:t>
      </w:r>
    </w:p>
    <w:p w14:paraId="6F34C66F" w14:textId="62ECD66E" w:rsidR="00A959BA" w:rsidRPr="00E27FBC" w:rsidRDefault="00A959BA" w:rsidP="00E27FBC">
      <w:pPr>
        <w:rPr>
          <w:rStyle w:val="af3"/>
          <w:rFonts w:hint="eastAsia"/>
        </w:rPr>
      </w:pPr>
      <w:r w:rsidRPr="00E27FBC">
        <w:rPr>
          <w:rStyle w:val="af3"/>
        </w:rPr>
        <w:t>案例二：山水画意灯罩设计</w:t>
      </w:r>
    </w:p>
    <w:p w14:paraId="56AD868F"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本案例尝试将传统山水画元素融入灯罩设计，创造出具有东方意境的光影效果。设计过程如下：</w:t>
      </w:r>
    </w:p>
    <w:p w14:paraId="5A100E10" w14:textId="77777777" w:rsidR="00A959BA" w:rsidRPr="00A959BA" w:rsidRDefault="00A959BA" w:rsidP="00E27FBC">
      <w:pPr>
        <w:widowControl/>
        <w:numPr>
          <w:ilvl w:val="0"/>
          <w:numId w:val="76"/>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元素提取：从传统山水画中提取山形、水纹等元素</w:t>
      </w:r>
    </w:p>
    <w:p w14:paraId="34F86E27" w14:textId="77777777" w:rsidR="00A959BA" w:rsidRPr="00A959BA" w:rsidRDefault="00A959BA" w:rsidP="00E27FBC">
      <w:pPr>
        <w:widowControl/>
        <w:numPr>
          <w:ilvl w:val="0"/>
          <w:numId w:val="76"/>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图案简化：将山水元素进行参数化简化</w:t>
      </w:r>
    </w:p>
    <w:p w14:paraId="39A6AF0D" w14:textId="77777777" w:rsidR="00A959BA" w:rsidRPr="00A959BA" w:rsidRDefault="00A959BA" w:rsidP="00E27FBC">
      <w:pPr>
        <w:widowControl/>
        <w:numPr>
          <w:ilvl w:val="0"/>
          <w:numId w:val="76"/>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形态设计：设计不规则曲面灯罩，模拟山水起伏</w:t>
      </w:r>
    </w:p>
    <w:p w14:paraId="4A965A3E" w14:textId="77777777" w:rsidR="00A959BA" w:rsidRPr="00A959BA" w:rsidRDefault="00A959BA" w:rsidP="00E27FBC">
      <w:pPr>
        <w:widowControl/>
        <w:numPr>
          <w:ilvl w:val="0"/>
          <w:numId w:val="76"/>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光影设计：通过开孔率变化创造明暗层次</w:t>
      </w:r>
    </w:p>
    <w:p w14:paraId="0510D22C" w14:textId="77777777" w:rsidR="00A959BA" w:rsidRPr="00A959BA" w:rsidRDefault="00A959BA" w:rsidP="00E27FBC">
      <w:pPr>
        <w:widowControl/>
        <w:numPr>
          <w:ilvl w:val="0"/>
          <w:numId w:val="76"/>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材料选择：选择竹木复合材料</w:t>
      </w:r>
    </w:p>
    <w:p w14:paraId="715B86B2" w14:textId="77777777" w:rsidR="00A959BA" w:rsidRPr="00A959BA" w:rsidRDefault="00A959BA" w:rsidP="00E27FBC">
      <w:pPr>
        <w:widowControl/>
        <w:numPr>
          <w:ilvl w:val="0"/>
          <w:numId w:val="76"/>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制造工艺：采用激光切割与手工组装工艺</w:t>
      </w:r>
    </w:p>
    <w:p w14:paraId="5F4B5B04" w14:textId="07E7133D"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最终设计效果及光影效果如图4-8所示。</w:t>
      </w:r>
    </w:p>
    <w:p w14:paraId="68EF8822" w14:textId="13D8FFE6" w:rsidR="00A959BA" w:rsidRPr="00E27FBC" w:rsidRDefault="00A959BA" w:rsidP="00E27FBC">
      <w:pPr>
        <w:rPr>
          <w:rStyle w:val="af3"/>
          <w:rFonts w:hint="eastAsia"/>
        </w:rPr>
      </w:pPr>
      <w:r w:rsidRPr="00E27FBC">
        <w:rPr>
          <w:rStyle w:val="af3"/>
        </w:rPr>
        <w:t>案例三：现代几何灯罩设计</w:t>
      </w:r>
    </w:p>
    <w:p w14:paraId="48467ED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本案例结合传统几何纹样与现代设计语言，创作了一款具有当代审美的灯罩。设计过程如下：</w:t>
      </w:r>
    </w:p>
    <w:p w14:paraId="537C7C3B" w14:textId="77777777" w:rsidR="00A959BA" w:rsidRPr="00A959BA" w:rsidRDefault="00A959BA" w:rsidP="00E27FBC">
      <w:pPr>
        <w:widowControl/>
        <w:numPr>
          <w:ilvl w:val="0"/>
          <w:numId w:val="78"/>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元素重构：对传统几何纹样进行参数化重构</w:t>
      </w:r>
    </w:p>
    <w:p w14:paraId="69B6CEE1" w14:textId="77777777" w:rsidR="00A959BA" w:rsidRPr="00A959BA" w:rsidRDefault="00A959BA" w:rsidP="00E27FBC">
      <w:pPr>
        <w:widowControl/>
        <w:numPr>
          <w:ilvl w:val="0"/>
          <w:numId w:val="78"/>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算法生成：使用L系统生成分形几何图案</w:t>
      </w:r>
    </w:p>
    <w:p w14:paraId="252B79B6" w14:textId="77777777" w:rsidR="00A959BA" w:rsidRPr="00A959BA" w:rsidRDefault="00A959BA" w:rsidP="00E27FBC">
      <w:pPr>
        <w:widowControl/>
        <w:numPr>
          <w:ilvl w:val="0"/>
          <w:numId w:val="78"/>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形态设计：设计球形多面体灯罩</w:t>
      </w:r>
    </w:p>
    <w:p w14:paraId="0FE90B25" w14:textId="77777777" w:rsidR="00A959BA" w:rsidRPr="00A959BA" w:rsidRDefault="00A959BA" w:rsidP="00E27FBC">
      <w:pPr>
        <w:widowControl/>
        <w:numPr>
          <w:ilvl w:val="0"/>
          <w:numId w:val="78"/>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结构优化：基于光影效果优化开孔结构</w:t>
      </w:r>
    </w:p>
    <w:p w14:paraId="7A5D3D9D" w14:textId="77777777" w:rsidR="00A959BA" w:rsidRPr="00A959BA" w:rsidRDefault="00A959BA" w:rsidP="00E27FBC">
      <w:pPr>
        <w:widowControl/>
        <w:numPr>
          <w:ilvl w:val="0"/>
          <w:numId w:val="78"/>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材料选择：选择白色树脂材料</w:t>
      </w:r>
    </w:p>
    <w:p w14:paraId="6611B28F" w14:textId="77777777" w:rsidR="00A959BA" w:rsidRPr="00A959BA" w:rsidRDefault="00A959BA" w:rsidP="00E27FBC">
      <w:pPr>
        <w:widowControl/>
        <w:numPr>
          <w:ilvl w:val="0"/>
          <w:numId w:val="78"/>
        </w:numPr>
        <w:spacing w:before="30" w:after="3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制造工艺：采用SLA 3D打印技术</w:t>
      </w:r>
    </w:p>
    <w:p w14:paraId="4FFC01F9" w14:textId="46D9CE5F"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最终设计效果如图4-9所示。</w:t>
      </w:r>
    </w:p>
    <w:p w14:paraId="0DCF7AE0" w14:textId="50742969" w:rsidR="008321A1" w:rsidRPr="00A959BA" w:rsidRDefault="00A959BA" w:rsidP="000B3A5B">
      <w:pPr>
        <w:pStyle w:val="3"/>
        <w:rPr>
          <w:rFonts w:hint="eastAsia"/>
          <w:sz w:val="24"/>
          <w:szCs w:val="24"/>
        </w:rPr>
      </w:pPr>
      <w:r w:rsidRPr="00A959BA">
        <w:t>4.5 案例评估与分析</w:t>
      </w:r>
    </w:p>
    <w:p w14:paraId="11E48820" w14:textId="6BA9962D" w:rsidR="00A959BA" w:rsidRPr="008321A1" w:rsidRDefault="00A959BA" w:rsidP="00846558">
      <w:pPr>
        <w:rPr>
          <w:rFonts w:hint="eastAsia"/>
        </w:rPr>
      </w:pPr>
    </w:p>
    <w:p w14:paraId="0746DEDD" w14:textId="1CCEB1B5" w:rsidR="00A959BA" w:rsidRPr="00E27FBC" w:rsidRDefault="00A959BA" w:rsidP="00E27FBC">
      <w:pPr>
        <w:rPr>
          <w:rStyle w:val="af3"/>
          <w:rFonts w:hint="eastAsia"/>
        </w:rPr>
      </w:pPr>
      <w:r w:rsidRPr="00E27FBC">
        <w:rPr>
          <w:rStyle w:val="af3"/>
        </w:rPr>
        <w:t>设计效率评估</w:t>
      </w:r>
    </w:p>
    <w:p w14:paraId="66E304FB" w14:textId="77777777" w:rsidR="00E27FBC" w:rsidRDefault="00A959BA" w:rsidP="00A959BA">
      <w:pPr>
        <w:widowControl/>
        <w:jc w:val="left"/>
        <w:rPr>
          <w:rFonts w:ascii="宋体" w:eastAsia="宋体" w:hAnsi="宋体" w:cs="宋体"/>
          <w:kern w:val="0"/>
          <w:sz w:val="24"/>
          <w:szCs w:val="24"/>
          <w14:ligatures w14:val="none"/>
        </w:rPr>
      </w:pPr>
      <w:r w:rsidRPr="00A959BA">
        <w:rPr>
          <w:rFonts w:ascii="宋体" w:eastAsia="宋体" w:hAnsi="宋体" w:cs="宋体"/>
          <w:kern w:val="0"/>
          <w:sz w:val="24"/>
          <w:szCs w:val="24"/>
          <w14:ligatures w14:val="none"/>
        </w:rPr>
        <w:t>通过对比传统手工设计与系统辅助设计，对设计效率进行了评估。实验结果如表4-1所示。</w:t>
      </w:r>
    </w:p>
    <w:p w14:paraId="44E07058" w14:textId="7B3978FA"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表4-1 设计效率对比</w:t>
      </w:r>
    </w:p>
    <w:tbl>
      <w:tblPr>
        <w:tblW w:w="577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1467"/>
        <w:gridCol w:w="988"/>
        <w:gridCol w:w="988"/>
        <w:gridCol w:w="1107"/>
      </w:tblGrid>
      <w:tr w:rsidR="00A959BA" w:rsidRPr="00A959BA" w14:paraId="50EE7B67" w14:textId="77777777" w:rsidTr="00E27FBC">
        <w:trPr>
          <w:tblHeader/>
        </w:trPr>
        <w:tc>
          <w:tcPr>
            <w:tcW w:w="0" w:type="auto"/>
            <w:tcBorders>
              <w:bottom w:val="single" w:sz="4" w:space="0" w:color="auto"/>
            </w:tcBorders>
            <w:tcMar>
              <w:top w:w="90" w:type="dxa"/>
              <w:left w:w="195" w:type="dxa"/>
              <w:bottom w:w="90" w:type="dxa"/>
              <w:right w:w="195" w:type="dxa"/>
            </w:tcMar>
            <w:vAlign w:val="center"/>
            <w:hideMark/>
          </w:tcPr>
          <w:p w14:paraId="7142B250"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lastRenderedPageBreak/>
              <w:t>设计方法</w:t>
            </w:r>
          </w:p>
        </w:tc>
        <w:tc>
          <w:tcPr>
            <w:tcW w:w="0" w:type="auto"/>
            <w:tcBorders>
              <w:bottom w:val="single" w:sz="4" w:space="0" w:color="auto"/>
            </w:tcBorders>
            <w:tcMar>
              <w:top w:w="90" w:type="dxa"/>
              <w:left w:w="195" w:type="dxa"/>
              <w:bottom w:w="90" w:type="dxa"/>
              <w:right w:w="195" w:type="dxa"/>
            </w:tcMar>
            <w:vAlign w:val="center"/>
            <w:hideMark/>
          </w:tcPr>
          <w:p w14:paraId="26BF98CE"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设计时间(小时)</w:t>
            </w:r>
          </w:p>
        </w:tc>
        <w:tc>
          <w:tcPr>
            <w:tcW w:w="0" w:type="auto"/>
            <w:tcBorders>
              <w:bottom w:val="single" w:sz="4" w:space="0" w:color="auto"/>
            </w:tcBorders>
            <w:tcMar>
              <w:top w:w="90" w:type="dxa"/>
              <w:left w:w="195" w:type="dxa"/>
              <w:bottom w:w="90" w:type="dxa"/>
              <w:right w:w="195" w:type="dxa"/>
            </w:tcMar>
            <w:vAlign w:val="center"/>
            <w:hideMark/>
          </w:tcPr>
          <w:p w14:paraId="1F55E67D"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方案数量</w:t>
            </w:r>
          </w:p>
        </w:tc>
        <w:tc>
          <w:tcPr>
            <w:tcW w:w="0" w:type="auto"/>
            <w:tcBorders>
              <w:bottom w:val="single" w:sz="4" w:space="0" w:color="auto"/>
            </w:tcBorders>
            <w:tcMar>
              <w:top w:w="90" w:type="dxa"/>
              <w:left w:w="195" w:type="dxa"/>
              <w:bottom w:w="90" w:type="dxa"/>
              <w:right w:w="195" w:type="dxa"/>
            </w:tcMar>
            <w:vAlign w:val="center"/>
            <w:hideMark/>
          </w:tcPr>
          <w:p w14:paraId="3D78001C"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修改难度</w:t>
            </w:r>
          </w:p>
        </w:tc>
        <w:tc>
          <w:tcPr>
            <w:tcW w:w="0" w:type="auto"/>
            <w:tcBorders>
              <w:bottom w:val="single" w:sz="4" w:space="0" w:color="auto"/>
            </w:tcBorders>
            <w:tcMar>
              <w:top w:w="90" w:type="dxa"/>
              <w:left w:w="195" w:type="dxa"/>
              <w:bottom w:w="90" w:type="dxa"/>
              <w:right w:w="195" w:type="dxa"/>
            </w:tcMar>
            <w:vAlign w:val="center"/>
            <w:hideMark/>
          </w:tcPr>
          <w:p w14:paraId="3FA8FC93"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设计一致性</w:t>
            </w:r>
          </w:p>
        </w:tc>
      </w:tr>
      <w:tr w:rsidR="00A959BA" w:rsidRPr="00A959BA" w14:paraId="5365F07E" w14:textId="77777777" w:rsidTr="00E27FBC">
        <w:tc>
          <w:tcPr>
            <w:tcW w:w="0" w:type="auto"/>
            <w:tcBorders>
              <w:top w:val="single" w:sz="4" w:space="0" w:color="auto"/>
              <w:bottom w:val="nil"/>
            </w:tcBorders>
            <w:tcMar>
              <w:top w:w="90" w:type="dxa"/>
              <w:left w:w="195" w:type="dxa"/>
              <w:bottom w:w="90" w:type="dxa"/>
              <w:right w:w="195" w:type="dxa"/>
            </w:tcMar>
            <w:vAlign w:val="center"/>
            <w:hideMark/>
          </w:tcPr>
          <w:p w14:paraId="6800FCC0"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传统手工设计</w:t>
            </w:r>
          </w:p>
        </w:tc>
        <w:tc>
          <w:tcPr>
            <w:tcW w:w="0" w:type="auto"/>
            <w:tcBorders>
              <w:top w:val="single" w:sz="4" w:space="0" w:color="auto"/>
              <w:bottom w:val="nil"/>
            </w:tcBorders>
            <w:tcMar>
              <w:top w:w="90" w:type="dxa"/>
              <w:left w:w="195" w:type="dxa"/>
              <w:bottom w:w="90" w:type="dxa"/>
              <w:right w:w="195" w:type="dxa"/>
            </w:tcMar>
            <w:vAlign w:val="center"/>
            <w:hideMark/>
          </w:tcPr>
          <w:p w14:paraId="08ED45E4"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24.5</w:t>
            </w:r>
          </w:p>
        </w:tc>
        <w:tc>
          <w:tcPr>
            <w:tcW w:w="0" w:type="auto"/>
            <w:tcBorders>
              <w:top w:val="single" w:sz="4" w:space="0" w:color="auto"/>
              <w:bottom w:val="nil"/>
            </w:tcBorders>
            <w:tcMar>
              <w:top w:w="90" w:type="dxa"/>
              <w:left w:w="195" w:type="dxa"/>
              <w:bottom w:w="90" w:type="dxa"/>
              <w:right w:w="195" w:type="dxa"/>
            </w:tcMar>
            <w:vAlign w:val="center"/>
            <w:hideMark/>
          </w:tcPr>
          <w:p w14:paraId="119F0423"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w:t>
            </w:r>
          </w:p>
        </w:tc>
        <w:tc>
          <w:tcPr>
            <w:tcW w:w="0" w:type="auto"/>
            <w:tcBorders>
              <w:top w:val="single" w:sz="4" w:space="0" w:color="auto"/>
              <w:bottom w:val="nil"/>
            </w:tcBorders>
            <w:tcMar>
              <w:top w:w="90" w:type="dxa"/>
              <w:left w:w="195" w:type="dxa"/>
              <w:bottom w:w="90" w:type="dxa"/>
              <w:right w:w="195" w:type="dxa"/>
            </w:tcMar>
            <w:vAlign w:val="center"/>
            <w:hideMark/>
          </w:tcPr>
          <w:p w14:paraId="1C6E710F"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高</w:t>
            </w:r>
          </w:p>
        </w:tc>
        <w:tc>
          <w:tcPr>
            <w:tcW w:w="0" w:type="auto"/>
            <w:tcBorders>
              <w:top w:val="single" w:sz="4" w:space="0" w:color="auto"/>
              <w:bottom w:val="nil"/>
            </w:tcBorders>
            <w:tcMar>
              <w:top w:w="90" w:type="dxa"/>
              <w:left w:w="195" w:type="dxa"/>
              <w:bottom w:w="90" w:type="dxa"/>
              <w:right w:w="195" w:type="dxa"/>
            </w:tcMar>
            <w:vAlign w:val="center"/>
            <w:hideMark/>
          </w:tcPr>
          <w:p w14:paraId="53F404B8"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低</w:t>
            </w:r>
          </w:p>
        </w:tc>
      </w:tr>
      <w:tr w:rsidR="00A959BA" w:rsidRPr="00A959BA" w14:paraId="269FF3F8" w14:textId="77777777" w:rsidTr="00E27FBC">
        <w:tc>
          <w:tcPr>
            <w:tcW w:w="0" w:type="auto"/>
            <w:tcBorders>
              <w:top w:val="nil"/>
              <w:bottom w:val="single" w:sz="4" w:space="0" w:color="auto"/>
            </w:tcBorders>
            <w:tcMar>
              <w:top w:w="90" w:type="dxa"/>
              <w:left w:w="195" w:type="dxa"/>
              <w:bottom w:w="90" w:type="dxa"/>
              <w:right w:w="195" w:type="dxa"/>
            </w:tcMar>
            <w:vAlign w:val="center"/>
            <w:hideMark/>
          </w:tcPr>
          <w:p w14:paraId="08C7EFF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系统辅助设计</w:t>
            </w:r>
          </w:p>
        </w:tc>
        <w:tc>
          <w:tcPr>
            <w:tcW w:w="0" w:type="auto"/>
            <w:tcBorders>
              <w:top w:val="nil"/>
              <w:bottom w:val="single" w:sz="4" w:space="0" w:color="auto"/>
            </w:tcBorders>
            <w:tcMar>
              <w:top w:w="90" w:type="dxa"/>
              <w:left w:w="195" w:type="dxa"/>
              <w:bottom w:w="90" w:type="dxa"/>
              <w:right w:w="195" w:type="dxa"/>
            </w:tcMar>
            <w:vAlign w:val="center"/>
            <w:hideMark/>
          </w:tcPr>
          <w:p w14:paraId="794D7034"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6.8</w:t>
            </w:r>
          </w:p>
        </w:tc>
        <w:tc>
          <w:tcPr>
            <w:tcW w:w="0" w:type="auto"/>
            <w:tcBorders>
              <w:top w:val="nil"/>
              <w:bottom w:val="single" w:sz="4" w:space="0" w:color="auto"/>
            </w:tcBorders>
            <w:tcMar>
              <w:top w:w="90" w:type="dxa"/>
              <w:left w:w="195" w:type="dxa"/>
              <w:bottom w:w="90" w:type="dxa"/>
              <w:right w:w="195" w:type="dxa"/>
            </w:tcMar>
            <w:vAlign w:val="center"/>
            <w:hideMark/>
          </w:tcPr>
          <w:p w14:paraId="2AD671CE"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12</w:t>
            </w:r>
          </w:p>
        </w:tc>
        <w:tc>
          <w:tcPr>
            <w:tcW w:w="0" w:type="auto"/>
            <w:tcBorders>
              <w:top w:val="nil"/>
              <w:bottom w:val="single" w:sz="4" w:space="0" w:color="auto"/>
            </w:tcBorders>
            <w:tcMar>
              <w:top w:w="90" w:type="dxa"/>
              <w:left w:w="195" w:type="dxa"/>
              <w:bottom w:w="90" w:type="dxa"/>
              <w:right w:w="195" w:type="dxa"/>
            </w:tcMar>
            <w:vAlign w:val="center"/>
            <w:hideMark/>
          </w:tcPr>
          <w:p w14:paraId="7FD8A980"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低</w:t>
            </w:r>
          </w:p>
        </w:tc>
        <w:tc>
          <w:tcPr>
            <w:tcW w:w="0" w:type="auto"/>
            <w:tcBorders>
              <w:top w:val="nil"/>
              <w:bottom w:val="single" w:sz="4" w:space="0" w:color="auto"/>
            </w:tcBorders>
            <w:tcMar>
              <w:top w:w="90" w:type="dxa"/>
              <w:left w:w="195" w:type="dxa"/>
              <w:bottom w:w="90" w:type="dxa"/>
              <w:right w:w="195" w:type="dxa"/>
            </w:tcMar>
            <w:vAlign w:val="center"/>
            <w:hideMark/>
          </w:tcPr>
          <w:p w14:paraId="35EB802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高</w:t>
            </w:r>
          </w:p>
        </w:tc>
      </w:tr>
    </w:tbl>
    <w:p w14:paraId="615F337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结果表明，系统辅助设计显著提高了设计效率，增加了设计方案数量，降低了修改难度。</w:t>
      </w:r>
    </w:p>
    <w:p w14:paraId="1C46CCFA" w14:textId="0028EA1F" w:rsidR="00A959BA" w:rsidRPr="000B3A5B" w:rsidRDefault="00A959BA" w:rsidP="000B3A5B">
      <w:pPr>
        <w:rPr>
          <w:rStyle w:val="af3"/>
          <w:rFonts w:hint="eastAsia"/>
        </w:rPr>
      </w:pPr>
      <w:r w:rsidRPr="000B3A5B">
        <w:rPr>
          <w:rStyle w:val="af3"/>
        </w:rPr>
        <w:t>用户体验评估</w:t>
      </w:r>
    </w:p>
    <w:p w14:paraId="63325DBF" w14:textId="730C9518" w:rsidR="00A959BA" w:rsidRPr="00A959BA"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邀请30名设计专业学生进行系统使用体验评估，评估指标包括易用性、功能完备性、学习曲线和设计满意度。评估结果如图4-10所示。结果显示，系统在功能完备性和设计满意度方面表现优秀，但学习曲线仍有改进空间。</w:t>
      </w:r>
    </w:p>
    <w:p w14:paraId="1E435ACE" w14:textId="0786D92C" w:rsidR="00A959BA" w:rsidRPr="000B3A5B" w:rsidRDefault="00A959BA" w:rsidP="000B3A5B">
      <w:pPr>
        <w:rPr>
          <w:rStyle w:val="af3"/>
          <w:rFonts w:hint="eastAsia"/>
        </w:rPr>
      </w:pPr>
      <w:r w:rsidRPr="000B3A5B">
        <w:rPr>
          <w:rStyle w:val="af3"/>
        </w:rPr>
        <w:t>文化表达效果评估</w:t>
      </w:r>
    </w:p>
    <w:p w14:paraId="6C26BA00" w14:textId="77777777" w:rsidR="008321A1" w:rsidRDefault="00A959BA" w:rsidP="00E27FBC">
      <w:pPr>
        <w:widowControl/>
        <w:ind w:firstLineChars="236" w:firstLine="566"/>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通过问卷调查评估了灯罩设计的文化表达效果。邀请20名文化研究专家和30名普通受众对灯罩的文化识别度、文化情感和现代审美进行评分。评估结果如表4-2所示。</w:t>
      </w:r>
    </w:p>
    <w:p w14:paraId="18FF5253" w14:textId="58D6877C" w:rsidR="00A959BA" w:rsidRPr="00A959BA" w:rsidRDefault="00A959BA" w:rsidP="000B3A5B">
      <w:pPr>
        <w:widowControl/>
        <w:ind w:firstLineChars="600" w:firstLine="1446"/>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表4-2 文化表达效果评估</w:t>
      </w:r>
    </w:p>
    <w:tbl>
      <w:tblPr>
        <w:tblW w:w="5775" w:type="dxa"/>
        <w:tblCellMar>
          <w:top w:w="15" w:type="dxa"/>
          <w:left w:w="15" w:type="dxa"/>
          <w:bottom w:w="15" w:type="dxa"/>
          <w:right w:w="15" w:type="dxa"/>
        </w:tblCellMar>
        <w:tblLook w:val="04A0" w:firstRow="1" w:lastRow="0" w:firstColumn="1" w:lastColumn="0" w:noHBand="0" w:noVBand="1"/>
      </w:tblPr>
      <w:tblGrid>
        <w:gridCol w:w="1121"/>
        <w:gridCol w:w="1237"/>
        <w:gridCol w:w="1139"/>
        <w:gridCol w:w="1139"/>
        <w:gridCol w:w="1139"/>
      </w:tblGrid>
      <w:tr w:rsidR="00A959BA" w:rsidRPr="00A959BA" w14:paraId="2BB1DD28" w14:textId="77777777" w:rsidTr="00E27FBC">
        <w:trPr>
          <w:tblHeader/>
        </w:trPr>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16060A8E"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灯罩案例</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00CF993F"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文化识别度</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3736A715"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文化情感</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46B49603"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现代审美</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18EBDE0A"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综合评分</w:t>
            </w:r>
          </w:p>
        </w:tc>
      </w:tr>
      <w:tr w:rsidR="00A959BA" w:rsidRPr="00A959BA" w14:paraId="02848453" w14:textId="77777777" w:rsidTr="00E27FBC">
        <w:tc>
          <w:tcPr>
            <w:tcW w:w="0" w:type="auto"/>
            <w:tcBorders>
              <w:top w:val="single" w:sz="4" w:space="0" w:color="auto"/>
            </w:tcBorders>
            <w:tcMar>
              <w:top w:w="90" w:type="dxa"/>
              <w:left w:w="195" w:type="dxa"/>
              <w:bottom w:w="90" w:type="dxa"/>
              <w:right w:w="195" w:type="dxa"/>
            </w:tcMar>
            <w:vAlign w:val="center"/>
            <w:hideMark/>
          </w:tcPr>
          <w:p w14:paraId="617E11DC"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窗花灯罩</w:t>
            </w:r>
          </w:p>
        </w:tc>
        <w:tc>
          <w:tcPr>
            <w:tcW w:w="0" w:type="auto"/>
            <w:tcBorders>
              <w:top w:val="single" w:sz="4" w:space="0" w:color="auto"/>
            </w:tcBorders>
            <w:tcMar>
              <w:top w:w="90" w:type="dxa"/>
              <w:left w:w="195" w:type="dxa"/>
              <w:bottom w:w="90" w:type="dxa"/>
              <w:right w:w="195" w:type="dxa"/>
            </w:tcMar>
            <w:vAlign w:val="center"/>
            <w:hideMark/>
          </w:tcPr>
          <w:p w14:paraId="3C8005F4"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4.6/5</w:t>
            </w:r>
          </w:p>
        </w:tc>
        <w:tc>
          <w:tcPr>
            <w:tcW w:w="0" w:type="auto"/>
            <w:tcBorders>
              <w:top w:val="single" w:sz="4" w:space="0" w:color="auto"/>
            </w:tcBorders>
            <w:tcMar>
              <w:top w:w="90" w:type="dxa"/>
              <w:left w:w="195" w:type="dxa"/>
              <w:bottom w:w="90" w:type="dxa"/>
              <w:right w:w="195" w:type="dxa"/>
            </w:tcMar>
            <w:vAlign w:val="center"/>
            <w:hideMark/>
          </w:tcPr>
          <w:p w14:paraId="16714419"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4.3/5</w:t>
            </w:r>
          </w:p>
        </w:tc>
        <w:tc>
          <w:tcPr>
            <w:tcW w:w="0" w:type="auto"/>
            <w:tcBorders>
              <w:top w:val="single" w:sz="4" w:space="0" w:color="auto"/>
            </w:tcBorders>
            <w:tcMar>
              <w:top w:w="90" w:type="dxa"/>
              <w:left w:w="195" w:type="dxa"/>
              <w:bottom w:w="90" w:type="dxa"/>
              <w:right w:w="195" w:type="dxa"/>
            </w:tcMar>
            <w:vAlign w:val="center"/>
            <w:hideMark/>
          </w:tcPr>
          <w:p w14:paraId="124E407C"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4.0/5</w:t>
            </w:r>
          </w:p>
        </w:tc>
        <w:tc>
          <w:tcPr>
            <w:tcW w:w="0" w:type="auto"/>
            <w:tcBorders>
              <w:top w:val="single" w:sz="4" w:space="0" w:color="auto"/>
            </w:tcBorders>
            <w:tcMar>
              <w:top w:w="90" w:type="dxa"/>
              <w:left w:w="195" w:type="dxa"/>
              <w:bottom w:w="90" w:type="dxa"/>
              <w:right w:w="195" w:type="dxa"/>
            </w:tcMar>
            <w:vAlign w:val="center"/>
            <w:hideMark/>
          </w:tcPr>
          <w:p w14:paraId="5F0CA0DF"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4.3/5</w:t>
            </w:r>
          </w:p>
        </w:tc>
      </w:tr>
      <w:tr w:rsidR="00A959BA" w:rsidRPr="00A959BA" w14:paraId="6AC9DA8B" w14:textId="77777777" w:rsidTr="00E27FBC">
        <w:tc>
          <w:tcPr>
            <w:tcW w:w="0" w:type="auto"/>
            <w:tcBorders>
              <w:bottom w:val="single" w:sz="4" w:space="0" w:color="auto"/>
            </w:tcBorders>
            <w:tcMar>
              <w:top w:w="90" w:type="dxa"/>
              <w:left w:w="195" w:type="dxa"/>
              <w:bottom w:w="90" w:type="dxa"/>
              <w:right w:w="195" w:type="dxa"/>
            </w:tcMar>
            <w:vAlign w:val="center"/>
            <w:hideMark/>
          </w:tcPr>
          <w:p w14:paraId="30D51A8D"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山水画意灯罩</w:t>
            </w:r>
          </w:p>
        </w:tc>
        <w:tc>
          <w:tcPr>
            <w:tcW w:w="0" w:type="auto"/>
            <w:tcBorders>
              <w:bottom w:val="single" w:sz="4" w:space="0" w:color="auto"/>
            </w:tcBorders>
            <w:tcMar>
              <w:top w:w="90" w:type="dxa"/>
              <w:left w:w="195" w:type="dxa"/>
              <w:bottom w:w="90" w:type="dxa"/>
              <w:right w:w="195" w:type="dxa"/>
            </w:tcMar>
            <w:vAlign w:val="center"/>
            <w:hideMark/>
          </w:tcPr>
          <w:p w14:paraId="7A68681E"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4.2/5</w:t>
            </w:r>
          </w:p>
        </w:tc>
        <w:tc>
          <w:tcPr>
            <w:tcW w:w="0" w:type="auto"/>
            <w:tcBorders>
              <w:bottom w:val="single" w:sz="4" w:space="0" w:color="auto"/>
            </w:tcBorders>
            <w:tcMar>
              <w:top w:w="90" w:type="dxa"/>
              <w:left w:w="195" w:type="dxa"/>
              <w:bottom w:w="90" w:type="dxa"/>
              <w:right w:w="195" w:type="dxa"/>
            </w:tcMar>
            <w:vAlign w:val="center"/>
            <w:hideMark/>
          </w:tcPr>
          <w:p w14:paraId="126F3007"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4.5/5</w:t>
            </w:r>
          </w:p>
        </w:tc>
        <w:tc>
          <w:tcPr>
            <w:tcW w:w="0" w:type="auto"/>
            <w:tcBorders>
              <w:bottom w:val="single" w:sz="4" w:space="0" w:color="auto"/>
            </w:tcBorders>
            <w:tcMar>
              <w:top w:w="90" w:type="dxa"/>
              <w:left w:w="195" w:type="dxa"/>
              <w:bottom w:w="90" w:type="dxa"/>
              <w:right w:w="195" w:type="dxa"/>
            </w:tcMar>
            <w:vAlign w:val="center"/>
            <w:hideMark/>
          </w:tcPr>
          <w:p w14:paraId="4E922A0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4.1/5</w:t>
            </w:r>
          </w:p>
        </w:tc>
        <w:tc>
          <w:tcPr>
            <w:tcW w:w="0" w:type="auto"/>
            <w:tcBorders>
              <w:bottom w:val="single" w:sz="4" w:space="0" w:color="auto"/>
            </w:tcBorders>
            <w:tcMar>
              <w:top w:w="90" w:type="dxa"/>
              <w:left w:w="195" w:type="dxa"/>
              <w:bottom w:w="90" w:type="dxa"/>
              <w:right w:w="195" w:type="dxa"/>
            </w:tcMar>
            <w:vAlign w:val="center"/>
            <w:hideMark/>
          </w:tcPr>
          <w:p w14:paraId="58630BD5"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4.3/5</w:t>
            </w:r>
          </w:p>
        </w:tc>
      </w:tr>
      <w:tr w:rsidR="00A959BA" w:rsidRPr="00A959BA" w14:paraId="3CC13386" w14:textId="77777777" w:rsidTr="00E27FB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5CD2037A"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现代几何灯罩</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7FDC3842"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3.8/5</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3E672D1E"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3.9/5</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173ABC88"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4.7/5</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435F5EB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4.1/5</w:t>
            </w:r>
          </w:p>
        </w:tc>
      </w:tr>
    </w:tbl>
    <w:p w14:paraId="431EA3F5" w14:textId="5AE2797D" w:rsidR="00A959BA" w:rsidRDefault="00A959BA" w:rsidP="00A959BA">
      <w:pPr>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结果表明，系统设计的灯罩在文化表达与现代审美之间取得了良好平衡。</w:t>
      </w:r>
    </w:p>
    <w:p w14:paraId="0F0F909A" w14:textId="77777777" w:rsidR="00A959BA" w:rsidRDefault="00A959BA" w:rsidP="00A959BA">
      <w:pPr>
        <w:rPr>
          <w:rFonts w:ascii="宋体" w:eastAsia="宋体" w:hAnsi="宋体" w:cs="宋体" w:hint="eastAsia"/>
          <w:kern w:val="0"/>
          <w:sz w:val="24"/>
          <w:szCs w:val="24"/>
          <w14:ligatures w14:val="none"/>
        </w:rPr>
      </w:pPr>
    </w:p>
    <w:p w14:paraId="34DEAEFD" w14:textId="43D8EF8B" w:rsidR="00A959BA" w:rsidRPr="00A959BA" w:rsidRDefault="008321A1" w:rsidP="00A959BA">
      <w:pPr>
        <w:widowControl/>
        <w:spacing w:before="300" w:after="150"/>
        <w:jc w:val="left"/>
        <w:outlineLvl w:val="1"/>
        <w:rPr>
          <w:rFonts w:ascii="宋体" w:eastAsia="宋体" w:hAnsi="宋体" w:cs="宋体" w:hint="eastAsia"/>
          <w:b/>
          <w:bCs/>
          <w:kern w:val="0"/>
          <w:sz w:val="31"/>
          <w:szCs w:val="31"/>
          <w14:ligatures w14:val="none"/>
        </w:rPr>
      </w:pPr>
      <w:r>
        <w:rPr>
          <w:rFonts w:ascii="宋体" w:eastAsia="宋体" w:hAnsi="宋体" w:cs="宋体" w:hint="eastAsia"/>
          <w:b/>
          <w:bCs/>
          <w:kern w:val="0"/>
          <w:sz w:val="31"/>
          <w:szCs w:val="31"/>
          <w14:ligatures w14:val="none"/>
        </w:rPr>
        <w:lastRenderedPageBreak/>
        <w:t>5</w:t>
      </w:r>
      <w:r w:rsidR="00A959BA" w:rsidRPr="00A959BA">
        <w:rPr>
          <w:rFonts w:ascii="宋体" w:eastAsia="宋体" w:hAnsi="宋体" w:cs="宋体"/>
          <w:b/>
          <w:bCs/>
          <w:kern w:val="0"/>
          <w:sz w:val="31"/>
          <w:szCs w:val="31"/>
          <w14:ligatures w14:val="none"/>
        </w:rPr>
        <w:t> 结论与展望</w:t>
      </w:r>
      <w:r>
        <w:rPr>
          <w:rFonts w:ascii="宋体" w:eastAsia="宋体" w:hAnsi="宋体" w:cs="宋体" w:hint="eastAsia"/>
          <w:b/>
          <w:bCs/>
          <w:kern w:val="0"/>
          <w:sz w:val="31"/>
          <w:szCs w:val="31"/>
          <w14:ligatures w14:val="none"/>
        </w:rPr>
        <w:t xml:space="preserve">  </w:t>
      </w:r>
    </w:p>
    <w:p w14:paraId="5DEBE8E4"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5.1 研究结论</w:t>
      </w:r>
    </w:p>
    <w:p w14:paraId="3E524985" w14:textId="188B523E"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本研究构建了一套基于计算机辅助设计的文创灯罩设计系统，通过参数化设计、算法生成和数字制造技术，实现了传统文化元素在现代灯罩设计中的创新应用。研究得出以下结论：</w:t>
      </w:r>
      <w:r w:rsidR="00E27FBC" w:rsidRPr="00A959BA">
        <w:rPr>
          <w:rFonts w:ascii="宋体" w:eastAsia="宋体" w:hAnsi="宋体" w:cs="宋体" w:hint="eastAsia"/>
          <w:kern w:val="0"/>
          <w:sz w:val="24"/>
          <w:szCs w:val="24"/>
          <w14:ligatures w14:val="none"/>
        </w:rPr>
        <w:t xml:space="preserve"> </w:t>
      </w:r>
    </w:p>
    <w:p w14:paraId="75DB5339" w14:textId="630F471F" w:rsidR="00A959BA" w:rsidRPr="00E27FBC" w:rsidRDefault="00A959BA" w:rsidP="00A959BA">
      <w:pPr>
        <w:widowControl/>
        <w:spacing w:before="240" w:after="120"/>
        <w:jc w:val="left"/>
        <w:outlineLvl w:val="3"/>
        <w:rPr>
          <w:rStyle w:val="af3"/>
          <w:rFonts w:hint="eastAsia"/>
        </w:rPr>
      </w:pPr>
      <w:r w:rsidRPr="00E27FBC">
        <w:rPr>
          <w:rStyle w:val="af3"/>
        </w:rPr>
        <w:t>计算机辅助设计提高文创产品设计效率</w:t>
      </w:r>
    </w:p>
    <w:p w14:paraId="7A149EB9"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结果表明，基于计算机辅助设计的灯罩设计系统显著提高了设计效率。与传统手工设计相比，设计时间平均缩短了72%，设计方案数量增加了300%。这一结果验证了计算机技术在提高文创产品设计效率方面的显著价值。</w:t>
      </w:r>
    </w:p>
    <w:p w14:paraId="041A2A81" w14:textId="55A536FE" w:rsidR="00A959BA" w:rsidRPr="00E27FBC" w:rsidRDefault="00A959BA" w:rsidP="00A959BA">
      <w:pPr>
        <w:widowControl/>
        <w:spacing w:before="240" w:after="120"/>
        <w:jc w:val="left"/>
        <w:outlineLvl w:val="3"/>
        <w:rPr>
          <w:rStyle w:val="af3"/>
          <w:rFonts w:hint="eastAsia"/>
        </w:rPr>
      </w:pPr>
      <w:r w:rsidRPr="00E27FBC">
        <w:rPr>
          <w:rStyle w:val="af3"/>
        </w:rPr>
        <w:t>参数化设计促进文化元素创新表达</w:t>
      </w:r>
    </w:p>
    <w:p w14:paraId="7ADD3DBF"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化设计方法为传统文化元素提供了新的表达方式。通过将传统图案参数化处理，设计者能够在保留文化符号核心特征的同时，实现灵活变形与创新组合。研究中的案例表明，参数化处理后的传统元素具有更强的适应性和表现力。</w:t>
      </w:r>
    </w:p>
    <w:p w14:paraId="1496D302" w14:textId="11B8C169" w:rsidR="00A959BA" w:rsidRPr="00E27FBC" w:rsidRDefault="00A959BA" w:rsidP="00A959BA">
      <w:pPr>
        <w:widowControl/>
        <w:spacing w:before="240" w:after="120"/>
        <w:jc w:val="left"/>
        <w:outlineLvl w:val="3"/>
        <w:rPr>
          <w:rStyle w:val="af3"/>
          <w:rFonts w:hint="eastAsia"/>
        </w:rPr>
      </w:pPr>
      <w:r w:rsidRPr="00E27FBC">
        <w:rPr>
          <w:rStyle w:val="af3"/>
        </w:rPr>
        <w:t>数字制造技术扩展灯罩设计可能性</w:t>
      </w:r>
    </w:p>
    <w:p w14:paraId="7929A8B3"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数字制造技术，特别是3D打印和激光切割，为灯罩设计提供了更广阔的形态与结构可能性。研究表明，数字制造技术能够实现传统工艺难以完成的复杂结构和精细图案，为文创灯罩设计开辟了新的领域。</w:t>
      </w:r>
    </w:p>
    <w:p w14:paraId="4E39C4FA" w14:textId="4AACF462" w:rsidR="00A959BA" w:rsidRPr="00E27FBC" w:rsidRDefault="00A959BA" w:rsidP="00A959BA">
      <w:pPr>
        <w:widowControl/>
        <w:spacing w:before="240" w:after="120"/>
        <w:jc w:val="left"/>
        <w:outlineLvl w:val="3"/>
        <w:rPr>
          <w:rStyle w:val="af3"/>
          <w:rFonts w:hint="eastAsia"/>
        </w:rPr>
      </w:pPr>
      <w:r w:rsidRPr="00E27FBC">
        <w:rPr>
          <w:rStyle w:val="af3"/>
        </w:rPr>
        <w:t>系统化方法促进文创产品创新</w:t>
      </w:r>
    </w:p>
    <w:p w14:paraId="19467EAB"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提出的系统化设计方法，将文化元素提取、参数化处理、形态设计和制造工艺有机结合，形成了一套完整的文创灯罩设计流程。这一系统化方法不仅适用于灯罩设计，也为其他文创产品的创新设计提供了可借鉴的思路和方法。</w:t>
      </w:r>
    </w:p>
    <w:p w14:paraId="4076236A" w14:textId="4A40485C"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5.2 研究创新点</w:t>
      </w:r>
    </w:p>
    <w:p w14:paraId="0F396351"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本研究的主要创新点包括：</w:t>
      </w:r>
    </w:p>
    <w:p w14:paraId="27A3CAAE" w14:textId="2DF471F6" w:rsidR="00A959BA" w:rsidRPr="00E27FBC" w:rsidRDefault="00A959BA" w:rsidP="00A959BA">
      <w:pPr>
        <w:widowControl/>
        <w:spacing w:before="240" w:after="120"/>
        <w:jc w:val="left"/>
        <w:outlineLvl w:val="3"/>
        <w:rPr>
          <w:rStyle w:val="af3"/>
          <w:rFonts w:hint="eastAsia"/>
        </w:rPr>
      </w:pPr>
      <w:r w:rsidRPr="00E27FBC">
        <w:rPr>
          <w:rStyle w:val="af3"/>
        </w:rPr>
        <w:t>构建了基于算法的文化元素生成系统</w:t>
      </w:r>
    </w:p>
    <w:p w14:paraId="51A34E26"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开发的基于L系统的传统纹样生成算法，能够从有限的基本元素出发，通过规则迭代生成多样化的传统风格图案。这一算法突破了传统图案库的局限性，使设计者能够创造出兼具传统韵味和创新特点的图案。</w:t>
      </w:r>
    </w:p>
    <w:p w14:paraId="00F9F8F3" w14:textId="7E1293E5" w:rsidR="00A959BA" w:rsidRPr="00E27FBC" w:rsidRDefault="00A959BA" w:rsidP="00A959BA">
      <w:pPr>
        <w:widowControl/>
        <w:spacing w:before="240" w:after="120"/>
        <w:jc w:val="left"/>
        <w:outlineLvl w:val="3"/>
        <w:rPr>
          <w:rStyle w:val="af3"/>
          <w:rFonts w:hint="eastAsia"/>
        </w:rPr>
      </w:pPr>
      <w:r w:rsidRPr="00E27FBC">
        <w:rPr>
          <w:rStyle w:val="af3"/>
        </w:rPr>
        <w:t>提出了文化元素参数化表达方法</w:t>
      </w:r>
    </w:p>
    <w:p w14:paraId="10D0406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研究提出的文化元素参数化表达方法，将抽象的文化符号转化为可计算的参数模型，实现了传统与现代设计语言的桥接。这种方法不仅保留了文化元素的本质特征，还赋予了其更强的可设计性和适应性。</w:t>
      </w:r>
    </w:p>
    <w:p w14:paraId="20432C6D" w14:textId="1C7DBC7D"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lastRenderedPageBreak/>
        <w:t>开发了面向光影效果的设计优化算法</w:t>
      </w:r>
    </w:p>
    <w:p w14:paraId="4C0C0662"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开发的光影效果模拟与优化算法，将灯罩的功能特性纳入设计过程，实现了形态、图案与光影效果的协同设计。这一算法使设计者能够在设计阶段精确预测和控制灯罩的光影效果，提高了设计的准确性和表现力。</w:t>
      </w:r>
    </w:p>
    <w:p w14:paraId="42BF3896" w14:textId="1702CC5B"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5.3 研究局限性</w:t>
      </w:r>
      <w:r w:rsidR="008321A1">
        <w:rPr>
          <w:rFonts w:ascii="宋体" w:eastAsia="宋体" w:hAnsi="宋体" w:cs="宋体" w:hint="eastAsia"/>
          <w:b/>
          <w:bCs/>
          <w:kern w:val="0"/>
          <w:sz w:val="28"/>
          <w:szCs w:val="28"/>
          <w14:ligatures w14:val="none"/>
        </w:rPr>
        <w:t xml:space="preserve"> </w:t>
      </w:r>
    </w:p>
    <w:p w14:paraId="3CEA9C39"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尽管本研究取得了一定成果，但仍存在以下局限性：</w:t>
      </w:r>
    </w:p>
    <w:p w14:paraId="0F78065C" w14:textId="0F533E5B" w:rsidR="00A959BA" w:rsidRPr="000B3A5B" w:rsidRDefault="00A959BA" w:rsidP="00A959BA">
      <w:pPr>
        <w:widowControl/>
        <w:spacing w:before="240" w:after="120"/>
        <w:jc w:val="left"/>
        <w:outlineLvl w:val="3"/>
        <w:rPr>
          <w:rStyle w:val="af3"/>
          <w:rFonts w:hint="eastAsia"/>
        </w:rPr>
      </w:pPr>
      <w:r w:rsidRPr="000B3A5B">
        <w:rPr>
          <w:rStyle w:val="af3"/>
        </w:rPr>
        <w:t>文化元素数据库有限</w:t>
      </w:r>
    </w:p>
    <w:p w14:paraId="0A98AE2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当前研究中构建的文化元素数据库规模有限，主要集中在传统纹样和基本符号，缺乏对更广泛文化形式（如民间故事、传统戏曲等）的收集与参数化处理。这限制了系统的文化表达范围。</w:t>
      </w:r>
    </w:p>
    <w:p w14:paraId="1E5CA5AB" w14:textId="1C80EE0E" w:rsidR="00A959BA" w:rsidRPr="000B3A5B" w:rsidRDefault="00A959BA" w:rsidP="00A959BA">
      <w:pPr>
        <w:widowControl/>
        <w:spacing w:before="240" w:after="120"/>
        <w:jc w:val="left"/>
        <w:outlineLvl w:val="3"/>
        <w:rPr>
          <w:rStyle w:val="af3"/>
          <w:rFonts w:hint="eastAsia"/>
        </w:rPr>
      </w:pPr>
      <w:r w:rsidRPr="000B3A5B">
        <w:rPr>
          <w:rStyle w:val="af3"/>
        </w:rPr>
        <w:t>用户门槛仍然存在</w:t>
      </w:r>
    </w:p>
    <w:p w14:paraId="634C52C2"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尽管系统设计了友好的用户界面，但对于缺乏计算机基础的用户而言，学习曲线仍然较陡峭。特别是参数化设计概念和三维建模操作，对普通用户存在一定门槛。</w:t>
      </w:r>
    </w:p>
    <w:p w14:paraId="6E9855F4" w14:textId="04684A8B" w:rsidR="00A959BA" w:rsidRPr="000B3A5B" w:rsidRDefault="000B3A5B" w:rsidP="000B3A5B">
      <w:pPr>
        <w:widowControl/>
        <w:spacing w:before="300" w:after="150"/>
        <w:jc w:val="left"/>
        <w:outlineLvl w:val="1"/>
        <w:rPr>
          <w:rFonts w:ascii="宋体" w:eastAsia="宋体" w:hAnsi="宋体" w:cs="宋体" w:hint="eastAsia"/>
          <w:b/>
          <w:bCs/>
          <w:kern w:val="0"/>
          <w:sz w:val="31"/>
          <w:szCs w:val="31"/>
          <w14:ligatures w14:val="none"/>
        </w:rPr>
      </w:pPr>
      <w:r w:rsidRPr="000B3A5B">
        <w:rPr>
          <w:rFonts w:ascii="宋体" w:eastAsia="宋体" w:hAnsi="宋体" w:cs="宋体" w:hint="eastAsia"/>
          <w:b/>
          <w:bCs/>
          <w:kern w:val="0"/>
          <w:sz w:val="31"/>
          <w:szCs w:val="31"/>
          <w14:ligatures w14:val="none"/>
        </w:rPr>
        <w:t>6</w:t>
      </w:r>
      <w:r>
        <w:rPr>
          <w:rFonts w:ascii="宋体" w:eastAsia="宋体" w:hAnsi="宋体" w:cs="宋体" w:hint="eastAsia"/>
          <w:b/>
          <w:bCs/>
          <w:kern w:val="0"/>
          <w:sz w:val="31"/>
          <w:szCs w:val="31"/>
          <w14:ligatures w14:val="none"/>
        </w:rPr>
        <w:t xml:space="preserve"> </w:t>
      </w:r>
      <w:r w:rsidR="00A959BA" w:rsidRPr="000B3A5B">
        <w:rPr>
          <w:rFonts w:ascii="宋体" w:eastAsia="宋体" w:hAnsi="宋体" w:cs="宋体"/>
          <w:b/>
          <w:bCs/>
          <w:kern w:val="0"/>
          <w:sz w:val="31"/>
          <w:szCs w:val="31"/>
          <w14:ligatures w14:val="none"/>
        </w:rPr>
        <w:t>总结</w:t>
      </w:r>
      <w:r w:rsidR="008321A1" w:rsidRPr="000B3A5B">
        <w:rPr>
          <w:rFonts w:ascii="宋体" w:eastAsia="宋体" w:hAnsi="宋体" w:cs="宋体" w:hint="eastAsia"/>
          <w:b/>
          <w:bCs/>
          <w:kern w:val="0"/>
          <w:sz w:val="31"/>
          <w:szCs w:val="31"/>
          <w14:ligatures w14:val="none"/>
        </w:rPr>
        <w:t xml:space="preserve"> </w:t>
      </w:r>
    </w:p>
    <w:p w14:paraId="091705ED" w14:textId="6526621B" w:rsidR="00A959BA" w:rsidRDefault="00A959BA" w:rsidP="00A959BA">
      <w:pPr>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将计算机技术应用于文创灯罩设计，开发了一套基于参数化设计的灯罩设计系统，实现了传统文化元素的创新表达。研究表明，计算机辅助设计不仅能够提高文创产品设计效率，还能拓展设计可能性，促进传统文化的创新传承。尽管研究仍存在一些局限性，但为文创产品设计领域提供了新的思路和方法。未来研究将进一步扩展系统功能，融合人工智能技术，降低用户门槛，探索交互式设计，推动文创产品设计向更智能、更创新的方向发展。</w:t>
      </w:r>
    </w:p>
    <w:p w14:paraId="0D2342A4" w14:textId="77777777" w:rsidR="00A959BA" w:rsidRDefault="00A959BA" w:rsidP="00A959BA">
      <w:pPr>
        <w:rPr>
          <w:rFonts w:ascii="宋体" w:eastAsia="宋体" w:hAnsi="宋体" w:cs="宋体" w:hint="eastAsia"/>
          <w:kern w:val="0"/>
          <w:sz w:val="24"/>
          <w:szCs w:val="24"/>
          <w14:ligatures w14:val="none"/>
        </w:rPr>
      </w:pPr>
    </w:p>
    <w:p w14:paraId="747C4015" w14:textId="77777777" w:rsidR="006403F6" w:rsidRDefault="006403F6" w:rsidP="006403F6">
      <w:pPr>
        <w:rPr>
          <w:rFonts w:hint="eastAsia"/>
        </w:rPr>
      </w:pPr>
      <w:r>
        <w:rPr>
          <w:rFonts w:hint="eastAsia"/>
        </w:rPr>
        <w:t>参考文献：</w:t>
      </w:r>
    </w:p>
    <w:p w14:paraId="573BB46B" w14:textId="1FD1069E" w:rsidR="00EC149B" w:rsidRDefault="00EC149B" w:rsidP="00EC149B">
      <w:pPr>
        <w:rPr>
          <w:rFonts w:hint="eastAsia"/>
        </w:rPr>
      </w:pPr>
      <w:r>
        <w:rPr>
          <w:rFonts w:hint="eastAsia"/>
        </w:rPr>
        <w:t>[</w:t>
      </w:r>
      <w:r w:rsidR="00F81831">
        <w:rPr>
          <w:rFonts w:hint="eastAsia"/>
        </w:rPr>
        <w:t>1</w:t>
      </w:r>
      <w:r>
        <w:rPr>
          <w:rFonts w:hint="eastAsia"/>
        </w:rPr>
        <w:t>] 陈秀洁. 秦淮灯彩元素在文创设计中的应用研究[J]. 南通大学艺术学院学报, 2024(2): 110-113.</w:t>
      </w:r>
    </w:p>
    <w:p w14:paraId="28855D31" w14:textId="281F22CA" w:rsidR="00EC149B" w:rsidRDefault="00EC149B" w:rsidP="00EC149B">
      <w:pPr>
        <w:rPr>
          <w:rFonts w:hint="eastAsia"/>
        </w:rPr>
      </w:pPr>
      <w:r>
        <w:rPr>
          <w:rFonts w:hint="eastAsia"/>
        </w:rPr>
        <w:t>[</w:t>
      </w:r>
      <w:r w:rsidR="00F81831">
        <w:rPr>
          <w:rFonts w:hint="eastAsia"/>
        </w:rPr>
        <w:t>2</w:t>
      </w:r>
      <w:r>
        <w:rPr>
          <w:rFonts w:hint="eastAsia"/>
        </w:rPr>
        <w:t>] 江艳霞, 董光光. 平面分布式水晶灯CAD关键技术研究[J]. 应用力学与材料, 2014(635-637): 625-630.</w:t>
      </w:r>
    </w:p>
    <w:p w14:paraId="6D75C9FB" w14:textId="3608A961" w:rsidR="00EC149B" w:rsidRDefault="00EC149B" w:rsidP="00EC149B">
      <w:pPr>
        <w:rPr>
          <w:rFonts w:hint="eastAsia"/>
        </w:rPr>
      </w:pPr>
      <w:r>
        <w:rPr>
          <w:rFonts w:hint="eastAsia"/>
        </w:rPr>
        <w:t>[</w:t>
      </w:r>
      <w:r w:rsidR="00F81831">
        <w:rPr>
          <w:rFonts w:hint="eastAsia"/>
        </w:rPr>
        <w:t>3</w:t>
      </w:r>
      <w:r>
        <w:rPr>
          <w:rFonts w:hint="eastAsia"/>
        </w:rPr>
        <w:t>] 高伟伦, 吴敏瑞, 张璞尹, 等. 用于室内照明的高光效自由曲面灯罩[C]. 第十届国际应用工程创新会议论文集, 2020: 1-5.</w:t>
      </w:r>
    </w:p>
    <w:p w14:paraId="5AD2A5FB" w14:textId="6A6979EA" w:rsidR="00EC149B" w:rsidRDefault="00EC149B" w:rsidP="00EC149B">
      <w:pPr>
        <w:rPr>
          <w:rFonts w:hint="eastAsia"/>
        </w:rPr>
      </w:pPr>
      <w:r>
        <w:rPr>
          <w:rFonts w:hint="eastAsia"/>
        </w:rPr>
        <w:t>[</w:t>
      </w:r>
      <w:r w:rsidR="00F81831">
        <w:rPr>
          <w:rFonts w:hint="eastAsia"/>
        </w:rPr>
        <w:t>4</w:t>
      </w:r>
      <w:r>
        <w:rPr>
          <w:rFonts w:hint="eastAsia"/>
        </w:rPr>
        <w:t>] 王陈, 周志毅. PLA 3D打印材料的光学特性及灯罩设计应用[J]. 生物资源, 2023, 18(1): 1545-1553.</w:t>
      </w:r>
    </w:p>
    <w:p w14:paraId="1835F49F" w14:textId="4CA6E049" w:rsidR="00A959BA" w:rsidRDefault="00EC149B" w:rsidP="00EC149B">
      <w:pPr>
        <w:rPr>
          <w:rFonts w:hint="eastAsia"/>
        </w:rPr>
      </w:pPr>
      <w:r>
        <w:rPr>
          <w:rFonts w:hint="eastAsia"/>
        </w:rPr>
        <w:t>[</w:t>
      </w:r>
      <w:r w:rsidR="00F81831">
        <w:rPr>
          <w:rFonts w:hint="eastAsia"/>
        </w:rPr>
        <w:t>5</w:t>
      </w:r>
      <w:r>
        <w:rPr>
          <w:rFonts w:hint="eastAsia"/>
        </w:rPr>
        <w:t>] 刘亮. 车灯面罩模具参数化设计研究与有限元分析[D]. 长春理工大学, 2015.</w:t>
      </w:r>
    </w:p>
    <w:p w14:paraId="6109D1ED" w14:textId="7D601A3F" w:rsidR="008321A1" w:rsidRDefault="00F81831" w:rsidP="00EC149B">
      <w:r w:rsidRPr="00F81831">
        <w:rPr>
          <w:rFonts w:hint="eastAsia"/>
        </w:rPr>
        <w:t>[</w:t>
      </w:r>
      <w:r>
        <w:rPr>
          <w:rFonts w:hint="eastAsia"/>
        </w:rPr>
        <w:t>6</w:t>
      </w:r>
      <w:r w:rsidRPr="00F81831">
        <w:rPr>
          <w:rFonts w:hint="eastAsia"/>
        </w:rPr>
        <w:t>]Minhyung L ,Heewon Y ,Bupmo K , et al.Harnessing Waste Heat from indoor lamps for Sustainable Thermocatalytic mineralization of acetaldehyde using platinized TiO2.[J].Chemosphere,2022,308(P2):136350-136350.</w:t>
      </w:r>
    </w:p>
    <w:p w14:paraId="7472630A" w14:textId="0E7BD3F0" w:rsidR="00F81831" w:rsidRDefault="00F81831" w:rsidP="00EC149B">
      <w:pPr>
        <w:rPr>
          <w:rFonts w:hint="eastAsia"/>
        </w:rPr>
      </w:pPr>
      <w:r w:rsidRPr="00F81831">
        <w:rPr>
          <w:rFonts w:hint="eastAsia"/>
        </w:rPr>
        <w:t>[</w:t>
      </w:r>
      <w:r>
        <w:rPr>
          <w:rFonts w:hint="eastAsia"/>
        </w:rPr>
        <w:t>7</w:t>
      </w:r>
      <w:r w:rsidRPr="00F81831">
        <w:rPr>
          <w:rFonts w:hint="eastAsia"/>
        </w:rPr>
        <w:t xml:space="preserve">]ANKIT A ,KUMAR A S .FINE SURFACE FINISHING OF CIRCULAR TAPERED MOULD CAVITY </w:t>
      </w:r>
      <w:r w:rsidRPr="00F81831">
        <w:rPr>
          <w:rFonts w:hint="eastAsia"/>
        </w:rPr>
        <w:lastRenderedPageBreak/>
        <w:t>FOR LIGHT COVERS USING MAGNETORHEOLOGICAL GRINDING PROCESS[J].Surface Review and Letters,2022,29(09):</w:t>
      </w:r>
    </w:p>
    <w:p w14:paraId="472AE693" w14:textId="6AE4C5E1" w:rsidR="008321A1" w:rsidRDefault="00F81831" w:rsidP="00EC149B">
      <w:r w:rsidRPr="00F81831">
        <w:rPr>
          <w:rFonts w:hint="eastAsia"/>
        </w:rPr>
        <w:t>[</w:t>
      </w:r>
      <w:r>
        <w:rPr>
          <w:rFonts w:hint="eastAsia"/>
        </w:rPr>
        <w:t>8</w:t>
      </w:r>
      <w:r w:rsidRPr="00F81831">
        <w:rPr>
          <w:rFonts w:hint="eastAsia"/>
        </w:rPr>
        <w:t>]Ciaccio E ,Debray A ,Hedin M .</w:t>
      </w:r>
      <w:r w:rsidRPr="00F81831">
        <w:rPr>
          <w:rFonts w:ascii="Tahoma" w:hAnsi="Tahoma" w:cs="Tahoma"/>
        </w:rPr>
        <w:t>﻿</w:t>
      </w:r>
      <w:r w:rsidRPr="00F81831">
        <w:rPr>
          <w:rFonts w:hint="eastAsia"/>
        </w:rPr>
        <w:t>Phylogenomics of paleoendemic lampshade spiders (Araneae, Hypochilidae, Hypochilus), with the description of a new species from montane California[J].ZooKeys,2022,1086163-204.</w:t>
      </w:r>
    </w:p>
    <w:p w14:paraId="338F0EE9" w14:textId="5453E43A" w:rsidR="00F81831" w:rsidRDefault="00F81831" w:rsidP="00EC149B">
      <w:r w:rsidRPr="00F81831">
        <w:rPr>
          <w:rFonts w:hint="eastAsia"/>
        </w:rPr>
        <w:t>[</w:t>
      </w:r>
      <w:r w:rsidRPr="00F81831">
        <w:rPr>
          <w:rFonts w:hint="eastAsia"/>
        </w:rPr>
        <w:t>9</w:t>
      </w:r>
      <w:r w:rsidRPr="00F81831">
        <w:rPr>
          <w:rFonts w:hint="eastAsia"/>
        </w:rPr>
        <w:t>]Maciej T ,Anna K ,Agnieszka H , et al.Development of a procedure involving artifact examination to determine the species affiliation of its biological material, as illustrated by an attempt to demystify an alleged Nazi lampshade made from human skin.[J].Archiwum medycyny sadowej i kryminologii,2022,72(4):223-231.</w:t>
      </w:r>
    </w:p>
    <w:p w14:paraId="4E2D42E1" w14:textId="4C7CD686" w:rsidR="00F81831" w:rsidRPr="006E414F" w:rsidRDefault="00F81831" w:rsidP="00EC149B">
      <w:pPr>
        <w:rPr>
          <w:rFonts w:hint="eastAsia"/>
        </w:rPr>
      </w:pPr>
      <w:r w:rsidRPr="00F81831">
        <w:rPr>
          <w:rFonts w:hint="eastAsia"/>
        </w:rPr>
        <w:t>[</w:t>
      </w:r>
      <w:r w:rsidRPr="00F81831">
        <w:rPr>
          <w:rFonts w:hint="eastAsia"/>
        </w:rPr>
        <w:t>10</w:t>
      </w:r>
      <w:r w:rsidRPr="00F81831">
        <w:rPr>
          <w:rFonts w:hint="eastAsia"/>
        </w:rPr>
        <w:t>]Patent Application; "Lamp Shade With Ornamentation Utilizing Light Pipes" in Patent Application Approval Process (USPTO 20200158303)[J].Politics &amp; Government Week,2020,</w:t>
      </w:r>
    </w:p>
    <w:sectPr w:rsidR="00F81831" w:rsidRPr="006E41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1918" w14:textId="77777777" w:rsidR="00350C65" w:rsidRDefault="00350C65" w:rsidP="006E414F">
      <w:pPr>
        <w:rPr>
          <w:rFonts w:hint="eastAsia"/>
        </w:rPr>
      </w:pPr>
      <w:r>
        <w:separator/>
      </w:r>
    </w:p>
  </w:endnote>
  <w:endnote w:type="continuationSeparator" w:id="0">
    <w:p w14:paraId="4BD3B33B" w14:textId="77777777" w:rsidR="00350C65" w:rsidRDefault="00350C65" w:rsidP="006E41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5C60" w14:textId="77777777" w:rsidR="00350C65" w:rsidRDefault="00350C65" w:rsidP="006E414F">
      <w:pPr>
        <w:rPr>
          <w:rFonts w:hint="eastAsia"/>
        </w:rPr>
      </w:pPr>
      <w:r>
        <w:separator/>
      </w:r>
    </w:p>
  </w:footnote>
  <w:footnote w:type="continuationSeparator" w:id="0">
    <w:p w14:paraId="385E0A08" w14:textId="77777777" w:rsidR="00350C65" w:rsidRDefault="00350C65" w:rsidP="006E414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F4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0D7F"/>
    <w:multiLevelType w:val="multilevel"/>
    <w:tmpl w:val="C54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877C3"/>
    <w:multiLevelType w:val="multilevel"/>
    <w:tmpl w:val="9FF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EE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81AE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B008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2716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510FF"/>
    <w:multiLevelType w:val="multilevel"/>
    <w:tmpl w:val="53DC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91786"/>
    <w:multiLevelType w:val="hybridMultilevel"/>
    <w:tmpl w:val="59384196"/>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9" w15:restartNumberingAfterBreak="0">
    <w:nsid w:val="0E3374C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60FA2"/>
    <w:multiLevelType w:val="multilevel"/>
    <w:tmpl w:val="C504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0209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7031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33674"/>
    <w:multiLevelType w:val="multilevel"/>
    <w:tmpl w:val="5EF2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95C9F"/>
    <w:multiLevelType w:val="hybridMultilevel"/>
    <w:tmpl w:val="F336252E"/>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15" w15:restartNumberingAfterBreak="0">
    <w:nsid w:val="16086D14"/>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364EB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683E8D"/>
    <w:multiLevelType w:val="multilevel"/>
    <w:tmpl w:val="F38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C16A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B0B7E"/>
    <w:multiLevelType w:val="multilevel"/>
    <w:tmpl w:val="1482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148C6"/>
    <w:multiLevelType w:val="multilevel"/>
    <w:tmpl w:val="236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A5861"/>
    <w:multiLevelType w:val="multilevel"/>
    <w:tmpl w:val="A24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A781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32696E"/>
    <w:multiLevelType w:val="multilevel"/>
    <w:tmpl w:val="B8AE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A47F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BC50BB"/>
    <w:multiLevelType w:val="hybridMultilevel"/>
    <w:tmpl w:val="3C0E451A"/>
    <w:lvl w:ilvl="0" w:tplc="0409000B">
      <w:start w:val="1"/>
      <w:numFmt w:val="bullet"/>
      <w:lvlText w:val=""/>
      <w:lvlJc w:val="left"/>
      <w:pPr>
        <w:ind w:left="1400" w:hanging="440"/>
      </w:pPr>
      <w:rPr>
        <w:rFonts w:ascii="Wingdings" w:hAnsi="Wingdings" w:hint="default"/>
      </w:rPr>
    </w:lvl>
    <w:lvl w:ilvl="1" w:tplc="FFFFFFFF" w:tentative="1">
      <w:start w:val="1"/>
      <w:numFmt w:val="lowerLetter"/>
      <w:lvlText w:val="%2)"/>
      <w:lvlJc w:val="left"/>
      <w:pPr>
        <w:ind w:left="1840" w:hanging="440"/>
      </w:pPr>
    </w:lvl>
    <w:lvl w:ilvl="2" w:tplc="FFFFFFFF" w:tentative="1">
      <w:start w:val="1"/>
      <w:numFmt w:val="lowerRoman"/>
      <w:lvlText w:val="%3."/>
      <w:lvlJc w:val="right"/>
      <w:pPr>
        <w:ind w:left="2280" w:hanging="440"/>
      </w:pPr>
    </w:lvl>
    <w:lvl w:ilvl="3" w:tplc="FFFFFFFF" w:tentative="1">
      <w:start w:val="1"/>
      <w:numFmt w:val="decimal"/>
      <w:lvlText w:val="%4."/>
      <w:lvlJc w:val="left"/>
      <w:pPr>
        <w:ind w:left="2720" w:hanging="440"/>
      </w:pPr>
    </w:lvl>
    <w:lvl w:ilvl="4" w:tplc="FFFFFFFF" w:tentative="1">
      <w:start w:val="1"/>
      <w:numFmt w:val="lowerLetter"/>
      <w:lvlText w:val="%5)"/>
      <w:lvlJc w:val="left"/>
      <w:pPr>
        <w:ind w:left="3160" w:hanging="440"/>
      </w:pPr>
    </w:lvl>
    <w:lvl w:ilvl="5" w:tplc="FFFFFFFF" w:tentative="1">
      <w:start w:val="1"/>
      <w:numFmt w:val="lowerRoman"/>
      <w:lvlText w:val="%6."/>
      <w:lvlJc w:val="right"/>
      <w:pPr>
        <w:ind w:left="3600" w:hanging="440"/>
      </w:pPr>
    </w:lvl>
    <w:lvl w:ilvl="6" w:tplc="FFFFFFFF" w:tentative="1">
      <w:start w:val="1"/>
      <w:numFmt w:val="decimal"/>
      <w:lvlText w:val="%7."/>
      <w:lvlJc w:val="left"/>
      <w:pPr>
        <w:ind w:left="4040" w:hanging="440"/>
      </w:pPr>
    </w:lvl>
    <w:lvl w:ilvl="7" w:tplc="FFFFFFFF" w:tentative="1">
      <w:start w:val="1"/>
      <w:numFmt w:val="lowerLetter"/>
      <w:lvlText w:val="%8)"/>
      <w:lvlJc w:val="left"/>
      <w:pPr>
        <w:ind w:left="4480" w:hanging="440"/>
      </w:pPr>
    </w:lvl>
    <w:lvl w:ilvl="8" w:tplc="FFFFFFFF" w:tentative="1">
      <w:start w:val="1"/>
      <w:numFmt w:val="lowerRoman"/>
      <w:lvlText w:val="%9."/>
      <w:lvlJc w:val="right"/>
      <w:pPr>
        <w:ind w:left="4920" w:hanging="440"/>
      </w:pPr>
    </w:lvl>
  </w:abstractNum>
  <w:abstractNum w:abstractNumId="26" w15:restartNumberingAfterBreak="0">
    <w:nsid w:val="27B16188"/>
    <w:multiLevelType w:val="hybridMultilevel"/>
    <w:tmpl w:val="E7EAB910"/>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27" w15:restartNumberingAfterBreak="0">
    <w:nsid w:val="2A455C0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7E0902"/>
    <w:multiLevelType w:val="multilevel"/>
    <w:tmpl w:val="98D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B48F5"/>
    <w:multiLevelType w:val="multilevel"/>
    <w:tmpl w:val="34D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E086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AC5828"/>
    <w:multiLevelType w:val="multilevel"/>
    <w:tmpl w:val="691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F51C1"/>
    <w:multiLevelType w:val="hybridMultilevel"/>
    <w:tmpl w:val="416ADA84"/>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33" w15:restartNumberingAfterBreak="0">
    <w:nsid w:val="322C7A3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714200"/>
    <w:multiLevelType w:val="multilevel"/>
    <w:tmpl w:val="5FC2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B3075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2D114F"/>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713216"/>
    <w:multiLevelType w:val="hybridMultilevel"/>
    <w:tmpl w:val="7D0CCE6A"/>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38" w15:restartNumberingAfterBreak="0">
    <w:nsid w:val="3DA51A0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F13CF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F461BA"/>
    <w:multiLevelType w:val="hybridMultilevel"/>
    <w:tmpl w:val="BBCAC95E"/>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41" w15:restartNumberingAfterBreak="0">
    <w:nsid w:val="421011C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2E115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7D655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7E1D75"/>
    <w:multiLevelType w:val="multilevel"/>
    <w:tmpl w:val="7D8E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65464D"/>
    <w:multiLevelType w:val="multilevel"/>
    <w:tmpl w:val="62E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D20EF"/>
    <w:multiLevelType w:val="hybridMultilevel"/>
    <w:tmpl w:val="6882B85A"/>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47" w15:restartNumberingAfterBreak="0">
    <w:nsid w:val="44F94A6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A92631"/>
    <w:multiLevelType w:val="multilevel"/>
    <w:tmpl w:val="B4C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B4F53"/>
    <w:multiLevelType w:val="multilevel"/>
    <w:tmpl w:val="AD6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9C4CF5"/>
    <w:multiLevelType w:val="multilevel"/>
    <w:tmpl w:val="485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E3430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E125C3"/>
    <w:multiLevelType w:val="hybridMultilevel"/>
    <w:tmpl w:val="ADA2A552"/>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53" w15:restartNumberingAfterBreak="0">
    <w:nsid w:val="50726704"/>
    <w:multiLevelType w:val="multilevel"/>
    <w:tmpl w:val="7EC6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58232A"/>
    <w:multiLevelType w:val="multilevel"/>
    <w:tmpl w:val="76BE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E87CB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62358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F30F08"/>
    <w:multiLevelType w:val="multilevel"/>
    <w:tmpl w:val="CA8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6D46D1"/>
    <w:multiLevelType w:val="hybridMultilevel"/>
    <w:tmpl w:val="069CEEFA"/>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59" w15:restartNumberingAfterBreak="0">
    <w:nsid w:val="60FF5912"/>
    <w:multiLevelType w:val="multilevel"/>
    <w:tmpl w:val="A23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F07F0"/>
    <w:multiLevelType w:val="multilevel"/>
    <w:tmpl w:val="889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C32F26"/>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592E83"/>
    <w:multiLevelType w:val="hybridMultilevel"/>
    <w:tmpl w:val="04E89FB4"/>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63" w15:restartNumberingAfterBreak="0">
    <w:nsid w:val="66CE42E3"/>
    <w:multiLevelType w:val="multilevel"/>
    <w:tmpl w:val="99B8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3B2ED7"/>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5952A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6106A9"/>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C52012"/>
    <w:multiLevelType w:val="multilevel"/>
    <w:tmpl w:val="258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1B7E6B"/>
    <w:multiLevelType w:val="multilevel"/>
    <w:tmpl w:val="5B0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E04000"/>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5C5496"/>
    <w:multiLevelType w:val="hybridMultilevel"/>
    <w:tmpl w:val="EAA2FD8A"/>
    <w:lvl w:ilvl="0" w:tplc="04090001">
      <w:start w:val="1"/>
      <w:numFmt w:val="bullet"/>
      <w:lvlText w:val=""/>
      <w:lvlJc w:val="left"/>
      <w:pPr>
        <w:ind w:left="1400" w:hanging="440"/>
      </w:pPr>
      <w:rPr>
        <w:rFonts w:ascii="Wingdings" w:hAnsi="Wingdings" w:hint="default"/>
      </w:rPr>
    </w:lvl>
    <w:lvl w:ilvl="1" w:tplc="FFFFFFFF" w:tentative="1">
      <w:start w:val="1"/>
      <w:numFmt w:val="lowerLetter"/>
      <w:lvlText w:val="%2)"/>
      <w:lvlJc w:val="left"/>
      <w:pPr>
        <w:ind w:left="1840" w:hanging="440"/>
      </w:pPr>
    </w:lvl>
    <w:lvl w:ilvl="2" w:tplc="FFFFFFFF" w:tentative="1">
      <w:start w:val="1"/>
      <w:numFmt w:val="lowerRoman"/>
      <w:lvlText w:val="%3."/>
      <w:lvlJc w:val="right"/>
      <w:pPr>
        <w:ind w:left="2280" w:hanging="440"/>
      </w:pPr>
    </w:lvl>
    <w:lvl w:ilvl="3" w:tplc="FFFFFFFF" w:tentative="1">
      <w:start w:val="1"/>
      <w:numFmt w:val="decimal"/>
      <w:lvlText w:val="%4."/>
      <w:lvlJc w:val="left"/>
      <w:pPr>
        <w:ind w:left="2720" w:hanging="440"/>
      </w:pPr>
    </w:lvl>
    <w:lvl w:ilvl="4" w:tplc="FFFFFFFF" w:tentative="1">
      <w:start w:val="1"/>
      <w:numFmt w:val="lowerLetter"/>
      <w:lvlText w:val="%5)"/>
      <w:lvlJc w:val="left"/>
      <w:pPr>
        <w:ind w:left="3160" w:hanging="440"/>
      </w:pPr>
    </w:lvl>
    <w:lvl w:ilvl="5" w:tplc="FFFFFFFF" w:tentative="1">
      <w:start w:val="1"/>
      <w:numFmt w:val="lowerRoman"/>
      <w:lvlText w:val="%6."/>
      <w:lvlJc w:val="right"/>
      <w:pPr>
        <w:ind w:left="3600" w:hanging="440"/>
      </w:pPr>
    </w:lvl>
    <w:lvl w:ilvl="6" w:tplc="FFFFFFFF" w:tentative="1">
      <w:start w:val="1"/>
      <w:numFmt w:val="decimal"/>
      <w:lvlText w:val="%7."/>
      <w:lvlJc w:val="left"/>
      <w:pPr>
        <w:ind w:left="4040" w:hanging="440"/>
      </w:pPr>
    </w:lvl>
    <w:lvl w:ilvl="7" w:tplc="FFFFFFFF" w:tentative="1">
      <w:start w:val="1"/>
      <w:numFmt w:val="lowerLetter"/>
      <w:lvlText w:val="%8)"/>
      <w:lvlJc w:val="left"/>
      <w:pPr>
        <w:ind w:left="4480" w:hanging="440"/>
      </w:pPr>
    </w:lvl>
    <w:lvl w:ilvl="8" w:tplc="FFFFFFFF" w:tentative="1">
      <w:start w:val="1"/>
      <w:numFmt w:val="lowerRoman"/>
      <w:lvlText w:val="%9."/>
      <w:lvlJc w:val="right"/>
      <w:pPr>
        <w:ind w:left="4920" w:hanging="440"/>
      </w:pPr>
    </w:lvl>
  </w:abstractNum>
  <w:abstractNum w:abstractNumId="71" w15:restartNumberingAfterBreak="0">
    <w:nsid w:val="73EF5FF0"/>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0B1694"/>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C6159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4A5B26"/>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FE524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806D7F"/>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B14B9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348249">
    <w:abstractNumId w:val="34"/>
    <w:lvlOverride w:ilvl="0">
      <w:startOverride w:val="1"/>
    </w:lvlOverride>
  </w:num>
  <w:num w:numId="2" w16cid:durableId="262802990">
    <w:abstractNumId w:val="54"/>
    <w:lvlOverride w:ilvl="0">
      <w:startOverride w:val="2"/>
    </w:lvlOverride>
  </w:num>
  <w:num w:numId="3" w16cid:durableId="359280433">
    <w:abstractNumId w:val="44"/>
    <w:lvlOverride w:ilvl="0">
      <w:startOverride w:val="3"/>
    </w:lvlOverride>
  </w:num>
  <w:num w:numId="4" w16cid:durableId="64841859">
    <w:abstractNumId w:val="7"/>
    <w:lvlOverride w:ilvl="0">
      <w:startOverride w:val="4"/>
    </w:lvlOverride>
  </w:num>
  <w:num w:numId="5" w16cid:durableId="1764496741">
    <w:abstractNumId w:val="10"/>
    <w:lvlOverride w:ilvl="0">
      <w:startOverride w:val="1"/>
    </w:lvlOverride>
  </w:num>
  <w:num w:numId="6" w16cid:durableId="846208536">
    <w:abstractNumId w:val="1"/>
    <w:lvlOverride w:ilvl="0">
      <w:startOverride w:val="2"/>
    </w:lvlOverride>
  </w:num>
  <w:num w:numId="7" w16cid:durableId="2132816079">
    <w:abstractNumId w:val="23"/>
    <w:lvlOverride w:ilvl="0">
      <w:startOverride w:val="3"/>
    </w:lvlOverride>
  </w:num>
  <w:num w:numId="8" w16cid:durableId="1404520932">
    <w:abstractNumId w:val="50"/>
    <w:lvlOverride w:ilvl="0">
      <w:startOverride w:val="4"/>
    </w:lvlOverride>
  </w:num>
  <w:num w:numId="9" w16cid:durableId="636027756">
    <w:abstractNumId w:val="53"/>
    <w:lvlOverride w:ilvl="0">
      <w:startOverride w:val="5"/>
    </w:lvlOverride>
  </w:num>
  <w:num w:numId="10" w16cid:durableId="1773430593">
    <w:abstractNumId w:val="19"/>
    <w:lvlOverride w:ilvl="0">
      <w:startOverride w:val="1"/>
    </w:lvlOverride>
  </w:num>
  <w:num w:numId="11" w16cid:durableId="1848864293">
    <w:abstractNumId w:val="13"/>
    <w:lvlOverride w:ilvl="0">
      <w:startOverride w:val="2"/>
    </w:lvlOverride>
  </w:num>
  <w:num w:numId="12" w16cid:durableId="1121075852">
    <w:abstractNumId w:val="63"/>
    <w:lvlOverride w:ilvl="0">
      <w:startOverride w:val="3"/>
    </w:lvlOverride>
  </w:num>
  <w:num w:numId="13" w16cid:durableId="1716345264">
    <w:abstractNumId w:val="0"/>
    <w:lvlOverride w:ilvl="0">
      <w:startOverride w:val="4"/>
    </w:lvlOverride>
  </w:num>
  <w:num w:numId="14" w16cid:durableId="1827896814">
    <w:abstractNumId w:val="76"/>
    <w:lvlOverride w:ilvl="0">
      <w:startOverride w:val="1"/>
    </w:lvlOverride>
  </w:num>
  <w:num w:numId="15" w16cid:durableId="1374428055">
    <w:abstractNumId w:val="15"/>
    <w:lvlOverride w:ilvl="0">
      <w:startOverride w:val="2"/>
    </w:lvlOverride>
  </w:num>
  <w:num w:numId="16" w16cid:durableId="221454076">
    <w:abstractNumId w:val="5"/>
    <w:lvlOverride w:ilvl="0">
      <w:startOverride w:val="3"/>
    </w:lvlOverride>
  </w:num>
  <w:num w:numId="17" w16cid:durableId="380598853">
    <w:abstractNumId w:val="22"/>
    <w:lvlOverride w:ilvl="0">
      <w:startOverride w:val="4"/>
    </w:lvlOverride>
  </w:num>
  <w:num w:numId="18" w16cid:durableId="1323661247">
    <w:abstractNumId w:val="75"/>
    <w:lvlOverride w:ilvl="0">
      <w:startOverride w:val="1"/>
    </w:lvlOverride>
  </w:num>
  <w:num w:numId="19" w16cid:durableId="2068913007">
    <w:abstractNumId w:val="30"/>
    <w:lvlOverride w:ilvl="0">
      <w:startOverride w:val="2"/>
    </w:lvlOverride>
  </w:num>
  <w:num w:numId="20" w16cid:durableId="231549997">
    <w:abstractNumId w:val="36"/>
    <w:lvlOverride w:ilvl="0">
      <w:startOverride w:val="3"/>
    </w:lvlOverride>
  </w:num>
  <w:num w:numId="21" w16cid:durableId="841748637">
    <w:abstractNumId w:val="12"/>
    <w:lvlOverride w:ilvl="0">
      <w:startOverride w:val="4"/>
    </w:lvlOverride>
  </w:num>
  <w:num w:numId="22" w16cid:durableId="1232813137">
    <w:abstractNumId w:val="74"/>
    <w:lvlOverride w:ilvl="0">
      <w:startOverride w:val="1"/>
    </w:lvlOverride>
  </w:num>
  <w:num w:numId="23" w16cid:durableId="164592629">
    <w:abstractNumId w:val="61"/>
    <w:lvlOverride w:ilvl="0">
      <w:startOverride w:val="2"/>
    </w:lvlOverride>
  </w:num>
  <w:num w:numId="24" w16cid:durableId="1208371669">
    <w:abstractNumId w:val="9"/>
    <w:lvlOverride w:ilvl="0">
      <w:startOverride w:val="3"/>
    </w:lvlOverride>
  </w:num>
  <w:num w:numId="25" w16cid:durableId="547448845">
    <w:abstractNumId w:val="69"/>
    <w:lvlOverride w:ilvl="0">
      <w:startOverride w:val="4"/>
    </w:lvlOverride>
  </w:num>
  <w:num w:numId="26" w16cid:durableId="2116173392">
    <w:abstractNumId w:val="57"/>
  </w:num>
  <w:num w:numId="27" w16cid:durableId="1497261800">
    <w:abstractNumId w:val="49"/>
  </w:num>
  <w:num w:numId="28" w16cid:durableId="565997901">
    <w:abstractNumId w:val="31"/>
  </w:num>
  <w:num w:numId="29" w16cid:durableId="318389828">
    <w:abstractNumId w:val="60"/>
  </w:num>
  <w:num w:numId="30" w16cid:durableId="1385255029">
    <w:abstractNumId w:val="67"/>
  </w:num>
  <w:num w:numId="31" w16cid:durableId="63991449">
    <w:abstractNumId w:val="59"/>
  </w:num>
  <w:num w:numId="32" w16cid:durableId="1242829952">
    <w:abstractNumId w:val="28"/>
  </w:num>
  <w:num w:numId="33" w16cid:durableId="471485679">
    <w:abstractNumId w:val="21"/>
  </w:num>
  <w:num w:numId="34" w16cid:durableId="199587299">
    <w:abstractNumId w:val="43"/>
    <w:lvlOverride w:ilvl="0">
      <w:startOverride w:val="1"/>
    </w:lvlOverride>
  </w:num>
  <w:num w:numId="35" w16cid:durableId="1356690073">
    <w:abstractNumId w:val="33"/>
    <w:lvlOverride w:ilvl="0">
      <w:startOverride w:val="2"/>
    </w:lvlOverride>
  </w:num>
  <w:num w:numId="36" w16cid:durableId="472873649">
    <w:abstractNumId w:val="41"/>
    <w:lvlOverride w:ilvl="0">
      <w:startOverride w:val="3"/>
    </w:lvlOverride>
  </w:num>
  <w:num w:numId="37" w16cid:durableId="1248926250">
    <w:abstractNumId w:val="72"/>
    <w:lvlOverride w:ilvl="0">
      <w:startOverride w:val="4"/>
    </w:lvlOverride>
  </w:num>
  <w:num w:numId="38" w16cid:durableId="1083800148">
    <w:abstractNumId w:val="39"/>
    <w:lvlOverride w:ilvl="0">
      <w:startOverride w:val="1"/>
    </w:lvlOverride>
  </w:num>
  <w:num w:numId="39" w16cid:durableId="717820706">
    <w:abstractNumId w:val="55"/>
    <w:lvlOverride w:ilvl="0">
      <w:startOverride w:val="2"/>
    </w:lvlOverride>
  </w:num>
  <w:num w:numId="40" w16cid:durableId="1812019121">
    <w:abstractNumId w:val="24"/>
    <w:lvlOverride w:ilvl="0">
      <w:startOverride w:val="3"/>
    </w:lvlOverride>
  </w:num>
  <w:num w:numId="41" w16cid:durableId="478114606">
    <w:abstractNumId w:val="6"/>
    <w:lvlOverride w:ilvl="0">
      <w:startOverride w:val="4"/>
    </w:lvlOverride>
  </w:num>
  <w:num w:numId="42" w16cid:durableId="1165361793">
    <w:abstractNumId w:val="17"/>
  </w:num>
  <w:num w:numId="43" w16cid:durableId="1051031965">
    <w:abstractNumId w:val="48"/>
  </w:num>
  <w:num w:numId="44" w16cid:durableId="205336686">
    <w:abstractNumId w:val="45"/>
  </w:num>
  <w:num w:numId="45" w16cid:durableId="1234900453">
    <w:abstractNumId w:val="20"/>
  </w:num>
  <w:num w:numId="46" w16cid:durableId="1017805878">
    <w:abstractNumId w:val="29"/>
  </w:num>
  <w:num w:numId="47" w16cid:durableId="2068336004">
    <w:abstractNumId w:val="68"/>
  </w:num>
  <w:num w:numId="48" w16cid:durableId="487408578">
    <w:abstractNumId w:val="2"/>
  </w:num>
  <w:num w:numId="49" w16cid:durableId="1730495658">
    <w:abstractNumId w:val="38"/>
    <w:lvlOverride w:ilvl="0">
      <w:startOverride w:val="1"/>
    </w:lvlOverride>
  </w:num>
  <w:num w:numId="50" w16cid:durableId="1515653613">
    <w:abstractNumId w:val="11"/>
    <w:lvlOverride w:ilvl="0">
      <w:startOverride w:val="2"/>
    </w:lvlOverride>
  </w:num>
  <w:num w:numId="51" w16cid:durableId="306056062">
    <w:abstractNumId w:val="56"/>
    <w:lvlOverride w:ilvl="0">
      <w:startOverride w:val="3"/>
    </w:lvlOverride>
  </w:num>
  <w:num w:numId="52" w16cid:durableId="1178737327">
    <w:abstractNumId w:val="16"/>
    <w:lvlOverride w:ilvl="0">
      <w:startOverride w:val="4"/>
    </w:lvlOverride>
  </w:num>
  <w:num w:numId="53" w16cid:durableId="400099217">
    <w:abstractNumId w:val="42"/>
    <w:lvlOverride w:ilvl="0">
      <w:startOverride w:val="5"/>
    </w:lvlOverride>
  </w:num>
  <w:num w:numId="54" w16cid:durableId="2068646448">
    <w:abstractNumId w:val="71"/>
    <w:lvlOverride w:ilvl="0">
      <w:startOverride w:val="6"/>
    </w:lvlOverride>
  </w:num>
  <w:num w:numId="55" w16cid:durableId="1054811614">
    <w:abstractNumId w:val="66"/>
    <w:lvlOverride w:ilvl="0">
      <w:startOverride w:val="1"/>
    </w:lvlOverride>
  </w:num>
  <w:num w:numId="56" w16cid:durableId="721639414">
    <w:abstractNumId w:val="65"/>
    <w:lvlOverride w:ilvl="0">
      <w:startOverride w:val="2"/>
    </w:lvlOverride>
  </w:num>
  <w:num w:numId="57" w16cid:durableId="1242376867">
    <w:abstractNumId w:val="64"/>
    <w:lvlOverride w:ilvl="0">
      <w:startOverride w:val="3"/>
    </w:lvlOverride>
  </w:num>
  <w:num w:numId="58" w16cid:durableId="382828165">
    <w:abstractNumId w:val="73"/>
    <w:lvlOverride w:ilvl="0">
      <w:startOverride w:val="4"/>
    </w:lvlOverride>
  </w:num>
  <w:num w:numId="59" w16cid:durableId="1793092080">
    <w:abstractNumId w:val="3"/>
    <w:lvlOverride w:ilvl="0">
      <w:startOverride w:val="5"/>
    </w:lvlOverride>
  </w:num>
  <w:num w:numId="60" w16cid:durableId="1602180523">
    <w:abstractNumId w:val="18"/>
    <w:lvlOverride w:ilvl="0">
      <w:startOverride w:val="6"/>
    </w:lvlOverride>
  </w:num>
  <w:num w:numId="61" w16cid:durableId="1690257144">
    <w:abstractNumId w:val="4"/>
    <w:lvlOverride w:ilvl="0">
      <w:startOverride w:val="1"/>
    </w:lvlOverride>
  </w:num>
  <w:num w:numId="62" w16cid:durableId="897285456">
    <w:abstractNumId w:val="47"/>
    <w:lvlOverride w:ilvl="0">
      <w:startOverride w:val="2"/>
    </w:lvlOverride>
  </w:num>
  <w:num w:numId="63" w16cid:durableId="1334793705">
    <w:abstractNumId w:val="27"/>
    <w:lvlOverride w:ilvl="0">
      <w:startOverride w:val="3"/>
    </w:lvlOverride>
  </w:num>
  <w:num w:numId="64" w16cid:durableId="2005621637">
    <w:abstractNumId w:val="35"/>
    <w:lvlOverride w:ilvl="0">
      <w:startOverride w:val="4"/>
    </w:lvlOverride>
  </w:num>
  <w:num w:numId="65" w16cid:durableId="1779065452">
    <w:abstractNumId w:val="77"/>
    <w:lvlOverride w:ilvl="0">
      <w:startOverride w:val="5"/>
    </w:lvlOverride>
  </w:num>
  <w:num w:numId="66" w16cid:durableId="1456218408">
    <w:abstractNumId w:val="51"/>
    <w:lvlOverride w:ilvl="0">
      <w:startOverride w:val="6"/>
    </w:lvlOverride>
  </w:num>
  <w:num w:numId="67" w16cid:durableId="80758287">
    <w:abstractNumId w:val="62"/>
  </w:num>
  <w:num w:numId="68" w16cid:durableId="1475682318">
    <w:abstractNumId w:val="70"/>
  </w:num>
  <w:num w:numId="69" w16cid:durableId="1451779589">
    <w:abstractNumId w:val="25"/>
  </w:num>
  <w:num w:numId="70" w16cid:durableId="455951816">
    <w:abstractNumId w:val="37"/>
  </w:num>
  <w:num w:numId="71" w16cid:durableId="1347908168">
    <w:abstractNumId w:val="14"/>
  </w:num>
  <w:num w:numId="72" w16cid:durableId="2112428394">
    <w:abstractNumId w:val="26"/>
  </w:num>
  <w:num w:numId="73" w16cid:durableId="718675204">
    <w:abstractNumId w:val="52"/>
  </w:num>
  <w:num w:numId="74" w16cid:durableId="2035885716">
    <w:abstractNumId w:val="46"/>
  </w:num>
  <w:num w:numId="75" w16cid:durableId="1972251850">
    <w:abstractNumId w:val="8"/>
  </w:num>
  <w:num w:numId="76" w16cid:durableId="1150709501">
    <w:abstractNumId w:val="40"/>
  </w:num>
  <w:num w:numId="77" w16cid:durableId="957685130">
    <w:abstractNumId w:val="58"/>
  </w:num>
  <w:num w:numId="78" w16cid:durableId="1565027025">
    <w:abstractNumId w:val="3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95"/>
    <w:rsid w:val="00022A18"/>
    <w:rsid w:val="000B1885"/>
    <w:rsid w:val="000B3A5B"/>
    <w:rsid w:val="001D3E63"/>
    <w:rsid w:val="002C06B5"/>
    <w:rsid w:val="002F616A"/>
    <w:rsid w:val="00304410"/>
    <w:rsid w:val="00350C65"/>
    <w:rsid w:val="00402940"/>
    <w:rsid w:val="004512F8"/>
    <w:rsid w:val="0047602E"/>
    <w:rsid w:val="004B12BF"/>
    <w:rsid w:val="004F6D90"/>
    <w:rsid w:val="005F43C9"/>
    <w:rsid w:val="006403F6"/>
    <w:rsid w:val="006E414F"/>
    <w:rsid w:val="007117A4"/>
    <w:rsid w:val="007E1195"/>
    <w:rsid w:val="008321A1"/>
    <w:rsid w:val="00846558"/>
    <w:rsid w:val="008D09F3"/>
    <w:rsid w:val="009666E7"/>
    <w:rsid w:val="009767E3"/>
    <w:rsid w:val="00995BBF"/>
    <w:rsid w:val="00A84BF0"/>
    <w:rsid w:val="00A959BA"/>
    <w:rsid w:val="00AE1C93"/>
    <w:rsid w:val="00BE4669"/>
    <w:rsid w:val="00CF1D07"/>
    <w:rsid w:val="00E27FBC"/>
    <w:rsid w:val="00E402BC"/>
    <w:rsid w:val="00E6713B"/>
    <w:rsid w:val="00EC149B"/>
    <w:rsid w:val="00F8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73940"/>
  <w15:chartTrackingRefBased/>
  <w15:docId w15:val="{216414AF-6932-4EE7-BC36-F5899B98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1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3A5B"/>
    <w:pPr>
      <w:widowControl/>
      <w:spacing w:before="270" w:after="120"/>
      <w:jc w:val="left"/>
      <w:outlineLvl w:val="1"/>
    </w:pPr>
    <w:rPr>
      <w:rFonts w:ascii="宋体" w:eastAsia="宋体" w:hAnsi="宋体" w:cs="宋体"/>
      <w:b/>
      <w:bCs/>
      <w:kern w:val="0"/>
      <w:sz w:val="28"/>
      <w:szCs w:val="28"/>
      <w14:ligatures w14:val="none"/>
    </w:rPr>
  </w:style>
  <w:style w:type="paragraph" w:styleId="3">
    <w:name w:val="heading 3"/>
    <w:basedOn w:val="a"/>
    <w:next w:val="a"/>
    <w:link w:val="30"/>
    <w:uiPriority w:val="9"/>
    <w:unhideWhenUsed/>
    <w:qFormat/>
    <w:rsid w:val="000B3A5B"/>
    <w:pPr>
      <w:widowControl/>
      <w:spacing w:before="270" w:after="120"/>
      <w:jc w:val="left"/>
      <w:outlineLvl w:val="2"/>
    </w:pPr>
    <w:rPr>
      <w:rFonts w:ascii="宋体" w:eastAsia="宋体" w:hAnsi="宋体" w:cs="宋体"/>
      <w:b/>
      <w:bCs/>
      <w:kern w:val="0"/>
      <w:sz w:val="28"/>
      <w:szCs w:val="28"/>
      <w14:ligatures w14:val="none"/>
    </w:rPr>
  </w:style>
  <w:style w:type="paragraph" w:styleId="4">
    <w:name w:val="heading 4"/>
    <w:basedOn w:val="a"/>
    <w:next w:val="a"/>
    <w:link w:val="40"/>
    <w:uiPriority w:val="9"/>
    <w:unhideWhenUsed/>
    <w:qFormat/>
    <w:rsid w:val="007E11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119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E11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11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11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11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11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3A5B"/>
    <w:rPr>
      <w:rFonts w:ascii="宋体" w:eastAsia="宋体" w:hAnsi="宋体" w:cs="宋体"/>
      <w:b/>
      <w:bCs/>
      <w:kern w:val="0"/>
      <w:sz w:val="28"/>
      <w:szCs w:val="28"/>
      <w14:ligatures w14:val="none"/>
    </w:rPr>
  </w:style>
  <w:style w:type="character" w:customStyle="1" w:styleId="30">
    <w:name w:val="标题 3 字符"/>
    <w:basedOn w:val="a0"/>
    <w:link w:val="3"/>
    <w:uiPriority w:val="9"/>
    <w:rsid w:val="000B3A5B"/>
    <w:rPr>
      <w:rFonts w:ascii="宋体" w:eastAsia="宋体" w:hAnsi="宋体" w:cs="宋体"/>
      <w:b/>
      <w:bCs/>
      <w:kern w:val="0"/>
      <w:sz w:val="28"/>
      <w:szCs w:val="28"/>
      <w14:ligatures w14:val="none"/>
    </w:rPr>
  </w:style>
  <w:style w:type="character" w:customStyle="1" w:styleId="40">
    <w:name w:val="标题 4 字符"/>
    <w:basedOn w:val="a0"/>
    <w:link w:val="4"/>
    <w:uiPriority w:val="9"/>
    <w:rsid w:val="007E1195"/>
    <w:rPr>
      <w:rFonts w:cstheme="majorBidi"/>
      <w:color w:val="0F4761" w:themeColor="accent1" w:themeShade="BF"/>
      <w:sz w:val="28"/>
      <w:szCs w:val="28"/>
    </w:rPr>
  </w:style>
  <w:style w:type="character" w:customStyle="1" w:styleId="50">
    <w:name w:val="标题 5 字符"/>
    <w:basedOn w:val="a0"/>
    <w:link w:val="5"/>
    <w:uiPriority w:val="9"/>
    <w:semiHidden/>
    <w:rsid w:val="007E1195"/>
    <w:rPr>
      <w:rFonts w:cstheme="majorBidi"/>
      <w:color w:val="0F4761" w:themeColor="accent1" w:themeShade="BF"/>
      <w:sz w:val="24"/>
      <w:szCs w:val="24"/>
    </w:rPr>
  </w:style>
  <w:style w:type="character" w:customStyle="1" w:styleId="60">
    <w:name w:val="标题 6 字符"/>
    <w:basedOn w:val="a0"/>
    <w:link w:val="6"/>
    <w:uiPriority w:val="9"/>
    <w:semiHidden/>
    <w:rsid w:val="007E1195"/>
    <w:rPr>
      <w:rFonts w:cstheme="majorBidi"/>
      <w:b/>
      <w:bCs/>
      <w:color w:val="0F4761" w:themeColor="accent1" w:themeShade="BF"/>
    </w:rPr>
  </w:style>
  <w:style w:type="character" w:customStyle="1" w:styleId="70">
    <w:name w:val="标题 7 字符"/>
    <w:basedOn w:val="a0"/>
    <w:link w:val="7"/>
    <w:uiPriority w:val="9"/>
    <w:semiHidden/>
    <w:rsid w:val="007E1195"/>
    <w:rPr>
      <w:rFonts w:cstheme="majorBidi"/>
      <w:b/>
      <w:bCs/>
      <w:color w:val="595959" w:themeColor="text1" w:themeTint="A6"/>
    </w:rPr>
  </w:style>
  <w:style w:type="character" w:customStyle="1" w:styleId="80">
    <w:name w:val="标题 8 字符"/>
    <w:basedOn w:val="a0"/>
    <w:link w:val="8"/>
    <w:uiPriority w:val="9"/>
    <w:semiHidden/>
    <w:rsid w:val="007E1195"/>
    <w:rPr>
      <w:rFonts w:cstheme="majorBidi"/>
      <w:color w:val="595959" w:themeColor="text1" w:themeTint="A6"/>
    </w:rPr>
  </w:style>
  <w:style w:type="character" w:customStyle="1" w:styleId="90">
    <w:name w:val="标题 9 字符"/>
    <w:basedOn w:val="a0"/>
    <w:link w:val="9"/>
    <w:uiPriority w:val="9"/>
    <w:semiHidden/>
    <w:rsid w:val="007E1195"/>
    <w:rPr>
      <w:rFonts w:eastAsiaTheme="majorEastAsia" w:cstheme="majorBidi"/>
      <w:color w:val="595959" w:themeColor="text1" w:themeTint="A6"/>
    </w:rPr>
  </w:style>
  <w:style w:type="paragraph" w:styleId="a3">
    <w:name w:val="Title"/>
    <w:basedOn w:val="a"/>
    <w:next w:val="a"/>
    <w:link w:val="a4"/>
    <w:uiPriority w:val="10"/>
    <w:qFormat/>
    <w:rsid w:val="007E11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1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1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1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195"/>
    <w:pPr>
      <w:spacing w:before="160" w:after="160"/>
      <w:jc w:val="center"/>
    </w:pPr>
    <w:rPr>
      <w:i/>
      <w:iCs/>
      <w:color w:val="404040" w:themeColor="text1" w:themeTint="BF"/>
    </w:rPr>
  </w:style>
  <w:style w:type="character" w:customStyle="1" w:styleId="a8">
    <w:name w:val="引用 字符"/>
    <w:basedOn w:val="a0"/>
    <w:link w:val="a7"/>
    <w:uiPriority w:val="29"/>
    <w:rsid w:val="007E1195"/>
    <w:rPr>
      <w:i/>
      <w:iCs/>
      <w:color w:val="404040" w:themeColor="text1" w:themeTint="BF"/>
    </w:rPr>
  </w:style>
  <w:style w:type="paragraph" w:styleId="a9">
    <w:name w:val="List Paragraph"/>
    <w:basedOn w:val="a"/>
    <w:uiPriority w:val="34"/>
    <w:qFormat/>
    <w:rsid w:val="007E1195"/>
    <w:pPr>
      <w:ind w:left="720"/>
      <w:contextualSpacing/>
    </w:pPr>
  </w:style>
  <w:style w:type="character" w:styleId="aa">
    <w:name w:val="Intense Emphasis"/>
    <w:basedOn w:val="a0"/>
    <w:uiPriority w:val="21"/>
    <w:qFormat/>
    <w:rsid w:val="007E1195"/>
    <w:rPr>
      <w:i/>
      <w:iCs/>
      <w:color w:val="0F4761" w:themeColor="accent1" w:themeShade="BF"/>
    </w:rPr>
  </w:style>
  <w:style w:type="paragraph" w:styleId="ab">
    <w:name w:val="Intense Quote"/>
    <w:basedOn w:val="a"/>
    <w:next w:val="a"/>
    <w:link w:val="ac"/>
    <w:uiPriority w:val="30"/>
    <w:qFormat/>
    <w:rsid w:val="007E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1195"/>
    <w:rPr>
      <w:i/>
      <w:iCs/>
      <w:color w:val="0F4761" w:themeColor="accent1" w:themeShade="BF"/>
    </w:rPr>
  </w:style>
  <w:style w:type="character" w:styleId="ad">
    <w:name w:val="Intense Reference"/>
    <w:basedOn w:val="a0"/>
    <w:uiPriority w:val="32"/>
    <w:qFormat/>
    <w:rsid w:val="007E1195"/>
    <w:rPr>
      <w:b/>
      <w:bCs/>
      <w:smallCaps/>
      <w:color w:val="0F4761" w:themeColor="accent1" w:themeShade="BF"/>
      <w:spacing w:val="5"/>
    </w:rPr>
  </w:style>
  <w:style w:type="paragraph" w:styleId="ae">
    <w:name w:val="header"/>
    <w:basedOn w:val="a"/>
    <w:link w:val="af"/>
    <w:uiPriority w:val="99"/>
    <w:unhideWhenUsed/>
    <w:rsid w:val="006E414F"/>
    <w:pPr>
      <w:tabs>
        <w:tab w:val="center" w:pos="4153"/>
        <w:tab w:val="right" w:pos="8306"/>
      </w:tabs>
      <w:snapToGrid w:val="0"/>
      <w:jc w:val="center"/>
    </w:pPr>
    <w:rPr>
      <w:sz w:val="18"/>
      <w:szCs w:val="18"/>
    </w:rPr>
  </w:style>
  <w:style w:type="character" w:customStyle="1" w:styleId="af">
    <w:name w:val="页眉 字符"/>
    <w:basedOn w:val="a0"/>
    <w:link w:val="ae"/>
    <w:uiPriority w:val="99"/>
    <w:rsid w:val="006E414F"/>
    <w:rPr>
      <w:sz w:val="18"/>
      <w:szCs w:val="18"/>
    </w:rPr>
  </w:style>
  <w:style w:type="paragraph" w:styleId="af0">
    <w:name w:val="footer"/>
    <w:basedOn w:val="a"/>
    <w:link w:val="af1"/>
    <w:uiPriority w:val="99"/>
    <w:unhideWhenUsed/>
    <w:rsid w:val="006E414F"/>
    <w:pPr>
      <w:tabs>
        <w:tab w:val="center" w:pos="4153"/>
        <w:tab w:val="right" w:pos="8306"/>
      </w:tabs>
      <w:snapToGrid w:val="0"/>
      <w:jc w:val="left"/>
    </w:pPr>
    <w:rPr>
      <w:sz w:val="18"/>
      <w:szCs w:val="18"/>
    </w:rPr>
  </w:style>
  <w:style w:type="character" w:customStyle="1" w:styleId="af1">
    <w:name w:val="页脚 字符"/>
    <w:basedOn w:val="a0"/>
    <w:link w:val="af0"/>
    <w:uiPriority w:val="99"/>
    <w:rsid w:val="006E414F"/>
    <w:rPr>
      <w:sz w:val="18"/>
      <w:szCs w:val="18"/>
    </w:rPr>
  </w:style>
  <w:style w:type="character" w:customStyle="1" w:styleId="markdown-bold-text">
    <w:name w:val="markdown-bold-text"/>
    <w:basedOn w:val="a0"/>
    <w:rsid w:val="006E414F"/>
  </w:style>
  <w:style w:type="character" w:customStyle="1" w:styleId="composer-code-block-filename">
    <w:name w:val="composer-code-block-filename"/>
    <w:basedOn w:val="a0"/>
    <w:rsid w:val="00A959BA"/>
  </w:style>
  <w:style w:type="character" w:customStyle="1" w:styleId="mtk4">
    <w:name w:val="mtk4"/>
    <w:basedOn w:val="a0"/>
    <w:rsid w:val="00A959BA"/>
  </w:style>
  <w:style w:type="character" w:customStyle="1" w:styleId="mtk1">
    <w:name w:val="mtk1"/>
    <w:basedOn w:val="a0"/>
    <w:rsid w:val="00A959BA"/>
  </w:style>
  <w:style w:type="character" w:customStyle="1" w:styleId="mtk10">
    <w:name w:val="mtk10"/>
    <w:basedOn w:val="a0"/>
    <w:rsid w:val="00A959BA"/>
  </w:style>
  <w:style w:type="character" w:customStyle="1" w:styleId="mtk9">
    <w:name w:val="mtk9"/>
    <w:basedOn w:val="a0"/>
    <w:rsid w:val="00A959BA"/>
  </w:style>
  <w:style w:type="character" w:customStyle="1" w:styleId="mtk5">
    <w:name w:val="mtk5"/>
    <w:basedOn w:val="a0"/>
    <w:rsid w:val="00A959BA"/>
  </w:style>
  <w:style w:type="character" w:customStyle="1" w:styleId="mtk7">
    <w:name w:val="mtk7"/>
    <w:basedOn w:val="a0"/>
    <w:rsid w:val="00A959BA"/>
  </w:style>
  <w:style w:type="character" w:customStyle="1" w:styleId="mtk13">
    <w:name w:val="mtk13"/>
    <w:basedOn w:val="a0"/>
    <w:rsid w:val="00A959BA"/>
  </w:style>
  <w:style w:type="character" w:customStyle="1" w:styleId="mtk14">
    <w:name w:val="mtk14"/>
    <w:basedOn w:val="a0"/>
    <w:rsid w:val="00A959BA"/>
  </w:style>
  <w:style w:type="paragraph" w:styleId="af2">
    <w:name w:val="Revision"/>
    <w:hidden/>
    <w:uiPriority w:val="99"/>
    <w:semiHidden/>
    <w:rsid w:val="008321A1"/>
  </w:style>
  <w:style w:type="character" w:styleId="af3">
    <w:name w:val="Strong"/>
    <w:basedOn w:val="a0"/>
    <w:uiPriority w:val="22"/>
    <w:qFormat/>
    <w:rsid w:val="00846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319">
      <w:bodyDiv w:val="1"/>
      <w:marLeft w:val="0"/>
      <w:marRight w:val="0"/>
      <w:marTop w:val="0"/>
      <w:marBottom w:val="0"/>
      <w:divBdr>
        <w:top w:val="none" w:sz="0" w:space="0" w:color="auto"/>
        <w:left w:val="none" w:sz="0" w:space="0" w:color="auto"/>
        <w:bottom w:val="none" w:sz="0" w:space="0" w:color="auto"/>
        <w:right w:val="none" w:sz="0" w:space="0" w:color="auto"/>
      </w:divBdr>
    </w:div>
    <w:div w:id="389889220">
      <w:bodyDiv w:val="1"/>
      <w:marLeft w:val="0"/>
      <w:marRight w:val="0"/>
      <w:marTop w:val="0"/>
      <w:marBottom w:val="0"/>
      <w:divBdr>
        <w:top w:val="none" w:sz="0" w:space="0" w:color="auto"/>
        <w:left w:val="none" w:sz="0" w:space="0" w:color="auto"/>
        <w:bottom w:val="none" w:sz="0" w:space="0" w:color="auto"/>
        <w:right w:val="none" w:sz="0" w:space="0" w:color="auto"/>
      </w:divBdr>
    </w:div>
    <w:div w:id="875387216">
      <w:bodyDiv w:val="1"/>
      <w:marLeft w:val="0"/>
      <w:marRight w:val="0"/>
      <w:marTop w:val="0"/>
      <w:marBottom w:val="0"/>
      <w:divBdr>
        <w:top w:val="none" w:sz="0" w:space="0" w:color="auto"/>
        <w:left w:val="none" w:sz="0" w:space="0" w:color="auto"/>
        <w:bottom w:val="none" w:sz="0" w:space="0" w:color="auto"/>
        <w:right w:val="none" w:sz="0" w:space="0" w:color="auto"/>
      </w:divBdr>
    </w:div>
    <w:div w:id="1339505768">
      <w:bodyDiv w:val="1"/>
      <w:marLeft w:val="0"/>
      <w:marRight w:val="0"/>
      <w:marTop w:val="0"/>
      <w:marBottom w:val="0"/>
      <w:divBdr>
        <w:top w:val="none" w:sz="0" w:space="0" w:color="auto"/>
        <w:left w:val="none" w:sz="0" w:space="0" w:color="auto"/>
        <w:bottom w:val="none" w:sz="0" w:space="0" w:color="auto"/>
        <w:right w:val="none" w:sz="0" w:space="0" w:color="auto"/>
      </w:divBdr>
    </w:div>
    <w:div w:id="1353678228">
      <w:bodyDiv w:val="1"/>
      <w:marLeft w:val="0"/>
      <w:marRight w:val="0"/>
      <w:marTop w:val="0"/>
      <w:marBottom w:val="0"/>
      <w:divBdr>
        <w:top w:val="none" w:sz="0" w:space="0" w:color="auto"/>
        <w:left w:val="none" w:sz="0" w:space="0" w:color="auto"/>
        <w:bottom w:val="none" w:sz="0" w:space="0" w:color="auto"/>
        <w:right w:val="none" w:sz="0" w:space="0" w:color="auto"/>
      </w:divBdr>
      <w:divsChild>
        <w:div w:id="541405312">
          <w:marLeft w:val="0"/>
          <w:marRight w:val="0"/>
          <w:marTop w:val="0"/>
          <w:marBottom w:val="0"/>
          <w:divBdr>
            <w:top w:val="none" w:sz="0" w:space="0" w:color="auto"/>
            <w:left w:val="none" w:sz="0" w:space="0" w:color="auto"/>
            <w:bottom w:val="none" w:sz="0" w:space="0" w:color="auto"/>
            <w:right w:val="none" w:sz="0" w:space="0" w:color="auto"/>
          </w:divBdr>
          <w:divsChild>
            <w:div w:id="1942838292">
              <w:marLeft w:val="0"/>
              <w:marRight w:val="0"/>
              <w:marTop w:val="0"/>
              <w:marBottom w:val="0"/>
              <w:divBdr>
                <w:top w:val="none" w:sz="0" w:space="0" w:color="auto"/>
                <w:left w:val="none" w:sz="0" w:space="0" w:color="auto"/>
                <w:bottom w:val="none" w:sz="0" w:space="0" w:color="auto"/>
                <w:right w:val="none" w:sz="0" w:space="0" w:color="auto"/>
              </w:divBdr>
              <w:divsChild>
                <w:div w:id="433093624">
                  <w:marLeft w:val="0"/>
                  <w:marRight w:val="0"/>
                  <w:marTop w:val="60"/>
                  <w:marBottom w:val="60"/>
                  <w:divBdr>
                    <w:top w:val="none" w:sz="0" w:space="0" w:color="auto"/>
                    <w:left w:val="none" w:sz="0" w:space="0" w:color="auto"/>
                    <w:bottom w:val="none" w:sz="0" w:space="0" w:color="auto"/>
                    <w:right w:val="none" w:sz="0" w:space="0" w:color="auto"/>
                  </w:divBdr>
                  <w:divsChild>
                    <w:div w:id="2025815807">
                      <w:marLeft w:val="0"/>
                      <w:marRight w:val="0"/>
                      <w:marTop w:val="0"/>
                      <w:marBottom w:val="0"/>
                      <w:divBdr>
                        <w:top w:val="none" w:sz="0" w:space="0" w:color="auto"/>
                        <w:left w:val="none" w:sz="0" w:space="0" w:color="auto"/>
                        <w:bottom w:val="none" w:sz="0" w:space="0" w:color="auto"/>
                        <w:right w:val="none" w:sz="0" w:space="0" w:color="auto"/>
                      </w:divBdr>
                      <w:divsChild>
                        <w:div w:id="948044245">
                          <w:marLeft w:val="0"/>
                          <w:marRight w:val="0"/>
                          <w:marTop w:val="0"/>
                          <w:marBottom w:val="0"/>
                          <w:divBdr>
                            <w:top w:val="none" w:sz="0" w:space="0" w:color="auto"/>
                            <w:left w:val="none" w:sz="0" w:space="0" w:color="auto"/>
                            <w:bottom w:val="none" w:sz="0" w:space="0" w:color="auto"/>
                            <w:right w:val="none" w:sz="0" w:space="0" w:color="auto"/>
                          </w:divBdr>
                        </w:div>
                        <w:div w:id="1534732444">
                          <w:marLeft w:val="0"/>
                          <w:marRight w:val="0"/>
                          <w:marTop w:val="0"/>
                          <w:marBottom w:val="0"/>
                          <w:divBdr>
                            <w:top w:val="none" w:sz="0" w:space="0" w:color="auto"/>
                            <w:left w:val="none" w:sz="0" w:space="0" w:color="auto"/>
                            <w:bottom w:val="none" w:sz="0" w:space="0" w:color="auto"/>
                            <w:right w:val="none" w:sz="0" w:space="0" w:color="auto"/>
                          </w:divBdr>
                          <w:divsChild>
                            <w:div w:id="1062823875">
                              <w:marLeft w:val="0"/>
                              <w:marRight w:val="0"/>
                              <w:marTop w:val="0"/>
                              <w:marBottom w:val="0"/>
                              <w:divBdr>
                                <w:top w:val="none" w:sz="0" w:space="0" w:color="auto"/>
                                <w:left w:val="none" w:sz="0" w:space="0" w:color="auto"/>
                                <w:bottom w:val="none" w:sz="0" w:space="0" w:color="auto"/>
                                <w:right w:val="none" w:sz="0" w:space="0" w:color="auto"/>
                              </w:divBdr>
                              <w:divsChild>
                                <w:div w:id="1503621516">
                                  <w:marLeft w:val="30"/>
                                  <w:marRight w:val="0"/>
                                  <w:marTop w:val="0"/>
                                  <w:marBottom w:val="0"/>
                                  <w:divBdr>
                                    <w:top w:val="none" w:sz="0" w:space="0" w:color="auto"/>
                                    <w:left w:val="none" w:sz="0" w:space="0" w:color="auto"/>
                                    <w:bottom w:val="none" w:sz="0" w:space="0" w:color="auto"/>
                                    <w:right w:val="none" w:sz="0" w:space="0" w:color="auto"/>
                                  </w:divBdr>
                                  <w:divsChild>
                                    <w:div w:id="13247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99718">
                      <w:marLeft w:val="0"/>
                      <w:marRight w:val="0"/>
                      <w:marTop w:val="0"/>
                      <w:marBottom w:val="0"/>
                      <w:divBdr>
                        <w:top w:val="none" w:sz="0" w:space="0" w:color="auto"/>
                        <w:left w:val="none" w:sz="0" w:space="0" w:color="auto"/>
                        <w:bottom w:val="none" w:sz="0" w:space="0" w:color="auto"/>
                        <w:right w:val="none" w:sz="0" w:space="0" w:color="auto"/>
                      </w:divBdr>
                      <w:divsChild>
                        <w:div w:id="495728748">
                          <w:marLeft w:val="0"/>
                          <w:marRight w:val="0"/>
                          <w:marTop w:val="0"/>
                          <w:marBottom w:val="0"/>
                          <w:divBdr>
                            <w:top w:val="none" w:sz="0" w:space="0" w:color="auto"/>
                            <w:left w:val="none" w:sz="0" w:space="0" w:color="auto"/>
                            <w:bottom w:val="none" w:sz="0" w:space="0" w:color="auto"/>
                            <w:right w:val="none" w:sz="0" w:space="0" w:color="auto"/>
                          </w:divBdr>
                          <w:divsChild>
                            <w:div w:id="915897490">
                              <w:marLeft w:val="0"/>
                              <w:marRight w:val="0"/>
                              <w:marTop w:val="0"/>
                              <w:marBottom w:val="0"/>
                              <w:divBdr>
                                <w:top w:val="none" w:sz="0" w:space="0" w:color="auto"/>
                                <w:left w:val="none" w:sz="0" w:space="0" w:color="auto"/>
                                <w:bottom w:val="none" w:sz="0" w:space="0" w:color="auto"/>
                                <w:right w:val="none" w:sz="0" w:space="0" w:color="auto"/>
                              </w:divBdr>
                              <w:divsChild>
                                <w:div w:id="1625312977">
                                  <w:marLeft w:val="0"/>
                                  <w:marRight w:val="0"/>
                                  <w:marTop w:val="0"/>
                                  <w:marBottom w:val="0"/>
                                  <w:divBdr>
                                    <w:top w:val="none" w:sz="0" w:space="0" w:color="auto"/>
                                    <w:left w:val="none" w:sz="0" w:space="0" w:color="auto"/>
                                    <w:bottom w:val="none" w:sz="0" w:space="0" w:color="auto"/>
                                    <w:right w:val="none" w:sz="0" w:space="0" w:color="auto"/>
                                  </w:divBdr>
                                  <w:divsChild>
                                    <w:div w:id="1163474353">
                                      <w:marLeft w:val="0"/>
                                      <w:marRight w:val="0"/>
                                      <w:marTop w:val="0"/>
                                      <w:marBottom w:val="0"/>
                                      <w:divBdr>
                                        <w:top w:val="none" w:sz="0" w:space="0" w:color="auto"/>
                                        <w:left w:val="none" w:sz="0" w:space="0" w:color="auto"/>
                                        <w:bottom w:val="none" w:sz="0" w:space="0" w:color="auto"/>
                                        <w:right w:val="none" w:sz="0" w:space="0" w:color="auto"/>
                                      </w:divBdr>
                                      <w:divsChild>
                                        <w:div w:id="1210193646">
                                          <w:marLeft w:val="0"/>
                                          <w:marRight w:val="0"/>
                                          <w:marTop w:val="0"/>
                                          <w:marBottom w:val="0"/>
                                          <w:divBdr>
                                            <w:top w:val="none" w:sz="0" w:space="0" w:color="auto"/>
                                            <w:left w:val="none" w:sz="0" w:space="0" w:color="auto"/>
                                            <w:bottom w:val="none" w:sz="0" w:space="0" w:color="auto"/>
                                            <w:right w:val="none" w:sz="0" w:space="0" w:color="auto"/>
                                          </w:divBdr>
                                          <w:divsChild>
                                            <w:div w:id="649866168">
                                              <w:marLeft w:val="0"/>
                                              <w:marRight w:val="0"/>
                                              <w:marTop w:val="0"/>
                                              <w:marBottom w:val="0"/>
                                              <w:divBdr>
                                                <w:top w:val="none" w:sz="0" w:space="0" w:color="auto"/>
                                                <w:left w:val="none" w:sz="0" w:space="0" w:color="auto"/>
                                                <w:bottom w:val="none" w:sz="0" w:space="0" w:color="auto"/>
                                                <w:right w:val="none" w:sz="0" w:space="0" w:color="auto"/>
                                              </w:divBdr>
                                              <w:divsChild>
                                                <w:div w:id="1238318542">
                                                  <w:marLeft w:val="0"/>
                                                  <w:marRight w:val="0"/>
                                                  <w:marTop w:val="0"/>
                                                  <w:marBottom w:val="0"/>
                                                  <w:divBdr>
                                                    <w:top w:val="none" w:sz="0" w:space="0" w:color="auto"/>
                                                    <w:left w:val="none" w:sz="0" w:space="0" w:color="auto"/>
                                                    <w:bottom w:val="none" w:sz="0" w:space="0" w:color="auto"/>
                                                    <w:right w:val="none" w:sz="0" w:space="0" w:color="auto"/>
                                                  </w:divBdr>
                                                  <w:divsChild>
                                                    <w:div w:id="899291586">
                                                      <w:marLeft w:val="0"/>
                                                      <w:marRight w:val="0"/>
                                                      <w:marTop w:val="0"/>
                                                      <w:marBottom w:val="0"/>
                                                      <w:divBdr>
                                                        <w:top w:val="none" w:sz="0" w:space="0" w:color="auto"/>
                                                        <w:left w:val="none" w:sz="0" w:space="0" w:color="auto"/>
                                                        <w:bottom w:val="none" w:sz="0" w:space="0" w:color="auto"/>
                                                        <w:right w:val="none" w:sz="0" w:space="0" w:color="auto"/>
                                                      </w:divBdr>
                                                    </w:div>
                                                    <w:div w:id="995256768">
                                                      <w:marLeft w:val="0"/>
                                                      <w:marRight w:val="0"/>
                                                      <w:marTop w:val="0"/>
                                                      <w:marBottom w:val="0"/>
                                                      <w:divBdr>
                                                        <w:top w:val="none" w:sz="0" w:space="0" w:color="auto"/>
                                                        <w:left w:val="none" w:sz="0" w:space="0" w:color="auto"/>
                                                        <w:bottom w:val="none" w:sz="0" w:space="0" w:color="auto"/>
                                                        <w:right w:val="none" w:sz="0" w:space="0" w:color="auto"/>
                                                      </w:divBdr>
                                                    </w:div>
                                                    <w:div w:id="73821671">
                                                      <w:marLeft w:val="0"/>
                                                      <w:marRight w:val="0"/>
                                                      <w:marTop w:val="0"/>
                                                      <w:marBottom w:val="0"/>
                                                      <w:divBdr>
                                                        <w:top w:val="none" w:sz="0" w:space="0" w:color="auto"/>
                                                        <w:left w:val="none" w:sz="0" w:space="0" w:color="auto"/>
                                                        <w:bottom w:val="none" w:sz="0" w:space="0" w:color="auto"/>
                                                        <w:right w:val="none" w:sz="0" w:space="0" w:color="auto"/>
                                                      </w:divBdr>
                                                    </w:div>
                                                    <w:div w:id="1304046887">
                                                      <w:marLeft w:val="0"/>
                                                      <w:marRight w:val="0"/>
                                                      <w:marTop w:val="0"/>
                                                      <w:marBottom w:val="0"/>
                                                      <w:divBdr>
                                                        <w:top w:val="none" w:sz="0" w:space="0" w:color="auto"/>
                                                        <w:left w:val="none" w:sz="0" w:space="0" w:color="auto"/>
                                                        <w:bottom w:val="none" w:sz="0" w:space="0" w:color="auto"/>
                                                        <w:right w:val="none" w:sz="0" w:space="0" w:color="auto"/>
                                                      </w:divBdr>
                                                    </w:div>
                                                    <w:div w:id="1169561211">
                                                      <w:marLeft w:val="0"/>
                                                      <w:marRight w:val="0"/>
                                                      <w:marTop w:val="0"/>
                                                      <w:marBottom w:val="0"/>
                                                      <w:divBdr>
                                                        <w:top w:val="none" w:sz="0" w:space="0" w:color="auto"/>
                                                        <w:left w:val="none" w:sz="0" w:space="0" w:color="auto"/>
                                                        <w:bottom w:val="none" w:sz="0" w:space="0" w:color="auto"/>
                                                        <w:right w:val="none" w:sz="0" w:space="0" w:color="auto"/>
                                                      </w:divBdr>
                                                    </w:div>
                                                    <w:div w:id="2027711334">
                                                      <w:marLeft w:val="0"/>
                                                      <w:marRight w:val="0"/>
                                                      <w:marTop w:val="0"/>
                                                      <w:marBottom w:val="0"/>
                                                      <w:divBdr>
                                                        <w:top w:val="none" w:sz="0" w:space="0" w:color="auto"/>
                                                        <w:left w:val="none" w:sz="0" w:space="0" w:color="auto"/>
                                                        <w:bottom w:val="none" w:sz="0" w:space="0" w:color="auto"/>
                                                        <w:right w:val="none" w:sz="0" w:space="0" w:color="auto"/>
                                                      </w:divBdr>
                                                    </w:div>
                                                    <w:div w:id="1241258934">
                                                      <w:marLeft w:val="0"/>
                                                      <w:marRight w:val="0"/>
                                                      <w:marTop w:val="0"/>
                                                      <w:marBottom w:val="0"/>
                                                      <w:divBdr>
                                                        <w:top w:val="none" w:sz="0" w:space="0" w:color="auto"/>
                                                        <w:left w:val="none" w:sz="0" w:space="0" w:color="auto"/>
                                                        <w:bottom w:val="none" w:sz="0" w:space="0" w:color="auto"/>
                                                        <w:right w:val="none" w:sz="0" w:space="0" w:color="auto"/>
                                                      </w:divBdr>
                                                    </w:div>
                                                    <w:div w:id="879434512">
                                                      <w:marLeft w:val="0"/>
                                                      <w:marRight w:val="0"/>
                                                      <w:marTop w:val="0"/>
                                                      <w:marBottom w:val="0"/>
                                                      <w:divBdr>
                                                        <w:top w:val="none" w:sz="0" w:space="0" w:color="auto"/>
                                                        <w:left w:val="none" w:sz="0" w:space="0" w:color="auto"/>
                                                        <w:bottom w:val="none" w:sz="0" w:space="0" w:color="auto"/>
                                                        <w:right w:val="none" w:sz="0" w:space="0" w:color="auto"/>
                                                      </w:divBdr>
                                                    </w:div>
                                                    <w:div w:id="1014111599">
                                                      <w:marLeft w:val="0"/>
                                                      <w:marRight w:val="0"/>
                                                      <w:marTop w:val="0"/>
                                                      <w:marBottom w:val="0"/>
                                                      <w:divBdr>
                                                        <w:top w:val="none" w:sz="0" w:space="0" w:color="auto"/>
                                                        <w:left w:val="none" w:sz="0" w:space="0" w:color="auto"/>
                                                        <w:bottom w:val="none" w:sz="0" w:space="0" w:color="auto"/>
                                                        <w:right w:val="none" w:sz="0" w:space="0" w:color="auto"/>
                                                      </w:divBdr>
                                                    </w:div>
                                                    <w:div w:id="812137399">
                                                      <w:marLeft w:val="0"/>
                                                      <w:marRight w:val="0"/>
                                                      <w:marTop w:val="0"/>
                                                      <w:marBottom w:val="0"/>
                                                      <w:divBdr>
                                                        <w:top w:val="none" w:sz="0" w:space="0" w:color="auto"/>
                                                        <w:left w:val="none" w:sz="0" w:space="0" w:color="auto"/>
                                                        <w:bottom w:val="none" w:sz="0" w:space="0" w:color="auto"/>
                                                        <w:right w:val="none" w:sz="0" w:space="0" w:color="auto"/>
                                                      </w:divBdr>
                                                    </w:div>
                                                    <w:div w:id="1683585628">
                                                      <w:marLeft w:val="0"/>
                                                      <w:marRight w:val="0"/>
                                                      <w:marTop w:val="0"/>
                                                      <w:marBottom w:val="0"/>
                                                      <w:divBdr>
                                                        <w:top w:val="none" w:sz="0" w:space="0" w:color="auto"/>
                                                        <w:left w:val="none" w:sz="0" w:space="0" w:color="auto"/>
                                                        <w:bottom w:val="none" w:sz="0" w:space="0" w:color="auto"/>
                                                        <w:right w:val="none" w:sz="0" w:space="0" w:color="auto"/>
                                                      </w:divBdr>
                                                    </w:div>
                                                    <w:div w:id="1308054896">
                                                      <w:marLeft w:val="0"/>
                                                      <w:marRight w:val="0"/>
                                                      <w:marTop w:val="0"/>
                                                      <w:marBottom w:val="0"/>
                                                      <w:divBdr>
                                                        <w:top w:val="none" w:sz="0" w:space="0" w:color="auto"/>
                                                        <w:left w:val="none" w:sz="0" w:space="0" w:color="auto"/>
                                                        <w:bottom w:val="none" w:sz="0" w:space="0" w:color="auto"/>
                                                        <w:right w:val="none" w:sz="0" w:space="0" w:color="auto"/>
                                                      </w:divBdr>
                                                    </w:div>
                                                    <w:div w:id="1364674747">
                                                      <w:marLeft w:val="0"/>
                                                      <w:marRight w:val="0"/>
                                                      <w:marTop w:val="0"/>
                                                      <w:marBottom w:val="0"/>
                                                      <w:divBdr>
                                                        <w:top w:val="none" w:sz="0" w:space="0" w:color="auto"/>
                                                        <w:left w:val="none" w:sz="0" w:space="0" w:color="auto"/>
                                                        <w:bottom w:val="none" w:sz="0" w:space="0" w:color="auto"/>
                                                        <w:right w:val="none" w:sz="0" w:space="0" w:color="auto"/>
                                                      </w:divBdr>
                                                    </w:div>
                                                    <w:div w:id="13526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201361">
      <w:bodyDiv w:val="1"/>
      <w:marLeft w:val="0"/>
      <w:marRight w:val="0"/>
      <w:marTop w:val="0"/>
      <w:marBottom w:val="0"/>
      <w:divBdr>
        <w:top w:val="none" w:sz="0" w:space="0" w:color="auto"/>
        <w:left w:val="none" w:sz="0" w:space="0" w:color="auto"/>
        <w:bottom w:val="none" w:sz="0" w:space="0" w:color="auto"/>
        <w:right w:val="none" w:sz="0" w:space="0" w:color="auto"/>
      </w:divBdr>
    </w:div>
    <w:div w:id="1774399042">
      <w:bodyDiv w:val="1"/>
      <w:marLeft w:val="0"/>
      <w:marRight w:val="0"/>
      <w:marTop w:val="0"/>
      <w:marBottom w:val="0"/>
      <w:divBdr>
        <w:top w:val="none" w:sz="0" w:space="0" w:color="auto"/>
        <w:left w:val="none" w:sz="0" w:space="0" w:color="auto"/>
        <w:bottom w:val="none" w:sz="0" w:space="0" w:color="auto"/>
        <w:right w:val="none" w:sz="0" w:space="0" w:color="auto"/>
      </w:divBdr>
    </w:div>
    <w:div w:id="18950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15</Pages>
  <Words>4248</Words>
  <Characters>4759</Characters>
  <Application>Microsoft Office Word</Application>
  <DocSecurity>0</DocSecurity>
  <Lines>237</Lines>
  <Paragraphs>272</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7</cp:revision>
  <dcterms:created xsi:type="dcterms:W3CDTF">2025-06-17T09:57:00Z</dcterms:created>
  <dcterms:modified xsi:type="dcterms:W3CDTF">2025-07-06T10:52:00Z</dcterms:modified>
</cp:coreProperties>
</file>