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0F94" w14:textId="1053762F" w:rsidR="003E0BDE" w:rsidRPr="003E0BDE" w:rsidRDefault="003E0BDE">
      <w:pPr>
        <w:rPr>
          <w:b/>
          <w:bCs/>
          <w:sz w:val="28"/>
          <w:szCs w:val="28"/>
        </w:rPr>
      </w:pPr>
      <w:r w:rsidRPr="003E0BDE">
        <w:rPr>
          <w:b/>
          <w:bCs/>
          <w:sz w:val="28"/>
          <w:szCs w:val="28"/>
        </w:rPr>
        <w:t xml:space="preserve">Momento de Retroalimentación: Módulo 2 Uso de </w:t>
      </w:r>
      <w:proofErr w:type="spellStart"/>
      <w:r w:rsidRPr="003E0BDE">
        <w:rPr>
          <w:b/>
          <w:bCs/>
          <w:sz w:val="28"/>
          <w:szCs w:val="28"/>
        </w:rPr>
        <w:t>framework</w:t>
      </w:r>
      <w:proofErr w:type="spellEnd"/>
      <w:r w:rsidRPr="003E0BDE">
        <w:rPr>
          <w:b/>
          <w:bCs/>
          <w:sz w:val="28"/>
          <w:szCs w:val="28"/>
        </w:rPr>
        <w:t xml:space="preserve"> o biblioteca de aprendizaje máquina para la implementación de una solución</w:t>
      </w:r>
    </w:p>
    <w:p w14:paraId="53A9BCB4" w14:textId="1977AA75" w:rsidR="00053F72" w:rsidRDefault="00053F72" w:rsidP="006E4750">
      <w:r>
        <w:t>M</w:t>
      </w:r>
      <w:r w:rsidR="006E4750">
        <w:t>iguel Ángel Pérez López A01750145</w:t>
      </w:r>
    </w:p>
    <w:p w14:paraId="1ED319EE" w14:textId="77777777" w:rsidR="00053F72" w:rsidRDefault="00053F72" w:rsidP="006E4750"/>
    <w:p w14:paraId="33B0E43A" w14:textId="300A9E85" w:rsidR="006E4750" w:rsidRDefault="006E4750" w:rsidP="006E4750">
      <w:r>
        <w:t xml:space="preserve">La regresión logística de </w:t>
      </w:r>
      <w:proofErr w:type="spellStart"/>
      <w:r>
        <w:t>sklearn</w:t>
      </w:r>
      <w:proofErr w:type="spellEnd"/>
      <w:r>
        <w:t xml:space="preserve"> no </w:t>
      </w:r>
      <w:r w:rsidR="00053F72">
        <w:t xml:space="preserve">recibe el valor de </w:t>
      </w:r>
      <w:proofErr w:type="spellStart"/>
      <w:r w:rsidR="00053F72">
        <w:t>alpha</w:t>
      </w:r>
      <w:proofErr w:type="spellEnd"/>
      <w:r w:rsidR="00EA5FEA">
        <w:t xml:space="preserve">. </w:t>
      </w:r>
      <w:r w:rsidR="00053F72">
        <w:t>Existe una</w:t>
      </w:r>
      <w:r w:rsidR="00EA5FEA">
        <w:t xml:space="preserve"> clase </w:t>
      </w:r>
      <w:proofErr w:type="spellStart"/>
      <w:r w:rsidR="00053F72">
        <w:t>llamda</w:t>
      </w:r>
      <w:proofErr w:type="spellEnd"/>
      <w:r w:rsidR="00EA5FEA">
        <w:t xml:space="preserve"> </w:t>
      </w:r>
      <w:proofErr w:type="spellStart"/>
      <w:r w:rsidR="00EA5FEA">
        <w:t>SGDClassifier</w:t>
      </w:r>
      <w:proofErr w:type="spellEnd"/>
      <w:r w:rsidR="00EA5FEA">
        <w:t xml:space="preserve"> que sí puede recibir un </w:t>
      </w:r>
      <w:proofErr w:type="spellStart"/>
      <w:r w:rsidR="00EA5FEA">
        <w:t>learning</w:t>
      </w:r>
      <w:proofErr w:type="spellEnd"/>
      <w:r w:rsidR="00EA5FEA">
        <w:t xml:space="preserve"> </w:t>
      </w:r>
      <w:proofErr w:type="spellStart"/>
      <w:r w:rsidR="00EA5FEA">
        <w:t>rate</w:t>
      </w:r>
      <w:proofErr w:type="spellEnd"/>
      <w:r w:rsidR="00053F72">
        <w:t xml:space="preserve"> </w:t>
      </w:r>
      <w:r w:rsidR="00EA5FEA">
        <w:t>pero su implementación es diferente a la vista en clase.</w:t>
      </w:r>
    </w:p>
    <w:p w14:paraId="452163D0" w14:textId="772E196B" w:rsidR="00053F72" w:rsidRDefault="00053F72" w:rsidP="006E4750">
      <w:r>
        <w:t xml:space="preserve">Para el análisis variamos el </w:t>
      </w:r>
      <w:proofErr w:type="spellStart"/>
      <w:r>
        <w:t>hiperparámetro</w:t>
      </w:r>
      <w:proofErr w:type="spellEnd"/>
      <w:r>
        <w:t xml:space="preserve"> de épocas. Para tener un análisis más detallado incluí el </w:t>
      </w:r>
      <w:proofErr w:type="spellStart"/>
      <w:r>
        <w:t>accuracy</w:t>
      </w:r>
      <w:proofErr w:type="spellEnd"/>
      <w:r>
        <w:t xml:space="preserve"> con diferentes test </w:t>
      </w:r>
      <w:proofErr w:type="spellStart"/>
      <w:r>
        <w:t>sizes</w:t>
      </w:r>
      <w:proofErr w:type="spellEnd"/>
      <w:r>
        <w:t>.</w:t>
      </w:r>
    </w:p>
    <w:p w14:paraId="24305E89" w14:textId="547B3C04" w:rsidR="006E4750" w:rsidRDefault="006E4750" w:rsidP="006E4750"/>
    <w:tbl>
      <w:tblPr>
        <w:tblStyle w:val="Tablaconcuadrcula"/>
        <w:tblW w:w="0" w:type="auto"/>
        <w:tblInd w:w="1470" w:type="dxa"/>
        <w:tblLook w:val="04A0" w:firstRow="1" w:lastRow="0" w:firstColumn="1" w:lastColumn="0" w:noHBand="0" w:noVBand="1"/>
      </w:tblPr>
      <w:tblGrid>
        <w:gridCol w:w="2942"/>
        <w:gridCol w:w="2943"/>
      </w:tblGrid>
      <w:tr w:rsidR="00053F72" w:rsidRPr="006E4750" w14:paraId="2631E579" w14:textId="77777777" w:rsidTr="00053F72">
        <w:tc>
          <w:tcPr>
            <w:tcW w:w="2942" w:type="dxa"/>
          </w:tcPr>
          <w:p w14:paraId="7D6D9FF5" w14:textId="3D156943" w:rsidR="00053F72" w:rsidRDefault="00053F72" w:rsidP="00EA5FEA">
            <w:r>
              <w:t>Épocas</w:t>
            </w:r>
          </w:p>
        </w:tc>
        <w:tc>
          <w:tcPr>
            <w:tcW w:w="2943" w:type="dxa"/>
          </w:tcPr>
          <w:p w14:paraId="46CC98E3" w14:textId="04E72561" w:rsidR="00053F72" w:rsidRPr="006E4750" w:rsidRDefault="00053F72" w:rsidP="00EA5FEA">
            <w:pPr>
              <w:rPr>
                <w:lang w:val="en-US"/>
              </w:rPr>
            </w:pPr>
            <w:r w:rsidRPr="006E4750">
              <w:rPr>
                <w:lang w:val="en-US"/>
              </w:rPr>
              <w:t>Accuracy con</w:t>
            </w:r>
          </w:p>
          <w:p w14:paraId="3212236B" w14:textId="77777777" w:rsidR="00053F72" w:rsidRPr="006E4750" w:rsidRDefault="00053F72" w:rsidP="00EA5FEA">
            <w:pPr>
              <w:rPr>
                <w:lang w:val="en-US"/>
              </w:rPr>
            </w:pPr>
            <w:r w:rsidRPr="006E4750">
              <w:rPr>
                <w:lang w:val="en-US"/>
              </w:rPr>
              <w:t>20% test size</w:t>
            </w:r>
          </w:p>
          <w:p w14:paraId="719E8525" w14:textId="7CE5895F" w:rsidR="00053F72" w:rsidRPr="006E4750" w:rsidRDefault="00053F72" w:rsidP="00EA5FEA">
            <w:pPr>
              <w:rPr>
                <w:lang w:val="en-US"/>
              </w:rPr>
            </w:pPr>
            <w:r w:rsidRPr="006E4750">
              <w:rPr>
                <w:lang w:val="en-US"/>
              </w:rPr>
              <w:t>30% test size</w:t>
            </w:r>
          </w:p>
        </w:tc>
      </w:tr>
      <w:tr w:rsidR="00053F72" w:rsidRPr="006E4750" w14:paraId="41FDB83F" w14:textId="77777777" w:rsidTr="00053F72">
        <w:trPr>
          <w:trHeight w:val="77"/>
        </w:trPr>
        <w:tc>
          <w:tcPr>
            <w:tcW w:w="2942" w:type="dxa"/>
            <w:vMerge w:val="restart"/>
          </w:tcPr>
          <w:p w14:paraId="633D0E00" w14:textId="7F054958" w:rsidR="00053F72" w:rsidRPr="006E4750" w:rsidRDefault="00053F72" w:rsidP="00EA5FEA">
            <w:pPr>
              <w:jc w:val="center"/>
              <w:rPr>
                <w:lang w:val="en-US"/>
              </w:rPr>
            </w:pPr>
            <w:r>
              <w:t>1,000</w:t>
            </w:r>
          </w:p>
        </w:tc>
        <w:tc>
          <w:tcPr>
            <w:tcW w:w="2943" w:type="dxa"/>
          </w:tcPr>
          <w:p w14:paraId="384EF4EF" w14:textId="4EB0A5A6" w:rsidR="00053F72" w:rsidRPr="006E4750" w:rsidRDefault="00053F72" w:rsidP="00EA5FEA">
            <w:pPr>
              <w:rPr>
                <w:lang w:val="en-US"/>
              </w:rPr>
            </w:pPr>
            <w:r w:rsidRPr="00EA5FEA">
              <w:rPr>
                <w:lang w:val="en-US"/>
              </w:rPr>
              <w:t>0.734375</w:t>
            </w:r>
          </w:p>
        </w:tc>
      </w:tr>
      <w:tr w:rsidR="00053F72" w:rsidRPr="006E4750" w14:paraId="27F4CC5A" w14:textId="77777777" w:rsidTr="00053F72">
        <w:trPr>
          <w:trHeight w:val="77"/>
        </w:trPr>
        <w:tc>
          <w:tcPr>
            <w:tcW w:w="2942" w:type="dxa"/>
            <w:vMerge/>
          </w:tcPr>
          <w:p w14:paraId="61F42A67" w14:textId="77777777" w:rsidR="00053F72" w:rsidRDefault="00053F72" w:rsidP="00EA5FEA">
            <w:pPr>
              <w:jc w:val="center"/>
            </w:pPr>
          </w:p>
        </w:tc>
        <w:tc>
          <w:tcPr>
            <w:tcW w:w="2943" w:type="dxa"/>
          </w:tcPr>
          <w:p w14:paraId="6F0B973E" w14:textId="5D74710F" w:rsidR="00053F72" w:rsidRPr="006E4750" w:rsidRDefault="00053F72" w:rsidP="00EA5FEA">
            <w:pPr>
              <w:rPr>
                <w:lang w:val="en-US"/>
              </w:rPr>
            </w:pPr>
            <w:r w:rsidRPr="00EA5FEA">
              <w:rPr>
                <w:lang w:val="en-US"/>
              </w:rPr>
              <w:t>0.7625</w:t>
            </w:r>
          </w:p>
        </w:tc>
      </w:tr>
      <w:tr w:rsidR="00053F72" w:rsidRPr="006E4750" w14:paraId="6E9D2EBE" w14:textId="77777777" w:rsidTr="00053F72">
        <w:trPr>
          <w:trHeight w:val="77"/>
        </w:trPr>
        <w:tc>
          <w:tcPr>
            <w:tcW w:w="2942" w:type="dxa"/>
            <w:vMerge w:val="restart"/>
          </w:tcPr>
          <w:p w14:paraId="3D923097" w14:textId="5DAA12A5" w:rsidR="00053F72" w:rsidRPr="006E4750" w:rsidRDefault="00053F72" w:rsidP="00EA5FEA">
            <w:pPr>
              <w:jc w:val="center"/>
              <w:rPr>
                <w:lang w:val="en-US"/>
              </w:rPr>
            </w:pPr>
            <w:r>
              <w:t>10,000</w:t>
            </w:r>
          </w:p>
        </w:tc>
        <w:tc>
          <w:tcPr>
            <w:tcW w:w="2943" w:type="dxa"/>
          </w:tcPr>
          <w:p w14:paraId="2C5ED352" w14:textId="35E7918F" w:rsidR="00053F72" w:rsidRPr="006E4750" w:rsidRDefault="00053F72" w:rsidP="00EA5FEA">
            <w:pPr>
              <w:rPr>
                <w:lang w:val="en-US"/>
              </w:rPr>
            </w:pPr>
            <w:r w:rsidRPr="00EA5FEA">
              <w:rPr>
                <w:lang w:val="en-US"/>
              </w:rPr>
              <w:t>0.728125</w:t>
            </w:r>
          </w:p>
        </w:tc>
      </w:tr>
      <w:tr w:rsidR="00053F72" w:rsidRPr="006E4750" w14:paraId="6A248C37" w14:textId="77777777" w:rsidTr="00053F72">
        <w:trPr>
          <w:trHeight w:val="77"/>
        </w:trPr>
        <w:tc>
          <w:tcPr>
            <w:tcW w:w="2942" w:type="dxa"/>
            <w:vMerge/>
          </w:tcPr>
          <w:p w14:paraId="3F863A65" w14:textId="77777777" w:rsidR="00053F72" w:rsidRDefault="00053F72" w:rsidP="00EA5FEA">
            <w:pPr>
              <w:jc w:val="center"/>
            </w:pPr>
          </w:p>
        </w:tc>
        <w:tc>
          <w:tcPr>
            <w:tcW w:w="2943" w:type="dxa"/>
          </w:tcPr>
          <w:p w14:paraId="1B7B0A0A" w14:textId="4CB69952" w:rsidR="00053F72" w:rsidRPr="006E4750" w:rsidRDefault="00053F72" w:rsidP="00EA5FEA">
            <w:pPr>
              <w:rPr>
                <w:lang w:val="en-US"/>
              </w:rPr>
            </w:pPr>
            <w:r w:rsidRPr="00EA5FEA">
              <w:rPr>
                <w:lang w:val="en-US"/>
              </w:rPr>
              <w:t>0.7416</w:t>
            </w:r>
          </w:p>
        </w:tc>
      </w:tr>
      <w:tr w:rsidR="00053F72" w:rsidRPr="006E4750" w14:paraId="64F86370" w14:textId="77777777" w:rsidTr="00053F72">
        <w:trPr>
          <w:trHeight w:val="77"/>
        </w:trPr>
        <w:tc>
          <w:tcPr>
            <w:tcW w:w="2942" w:type="dxa"/>
            <w:vMerge w:val="restart"/>
          </w:tcPr>
          <w:p w14:paraId="1F1721D1" w14:textId="0B24CA19" w:rsidR="00053F72" w:rsidRPr="006E4750" w:rsidRDefault="00053F72" w:rsidP="00EA5FEA">
            <w:pPr>
              <w:jc w:val="center"/>
              <w:rPr>
                <w:lang w:val="en-US"/>
              </w:rPr>
            </w:pPr>
            <w:r>
              <w:t>100,000</w:t>
            </w:r>
          </w:p>
        </w:tc>
        <w:tc>
          <w:tcPr>
            <w:tcW w:w="2943" w:type="dxa"/>
          </w:tcPr>
          <w:p w14:paraId="55790CE4" w14:textId="3BB7DA75" w:rsidR="00053F72" w:rsidRPr="006E4750" w:rsidRDefault="00053F72" w:rsidP="00EA5FEA">
            <w:pPr>
              <w:rPr>
                <w:lang w:val="en-US"/>
              </w:rPr>
            </w:pPr>
            <w:r w:rsidRPr="00EA5FEA">
              <w:rPr>
                <w:lang w:val="en-US"/>
              </w:rPr>
              <w:t>0.759375</w:t>
            </w:r>
          </w:p>
        </w:tc>
      </w:tr>
      <w:tr w:rsidR="00053F72" w:rsidRPr="006E4750" w14:paraId="7E0B782F" w14:textId="77777777" w:rsidTr="00053F72">
        <w:trPr>
          <w:trHeight w:val="77"/>
        </w:trPr>
        <w:tc>
          <w:tcPr>
            <w:tcW w:w="2942" w:type="dxa"/>
            <w:vMerge/>
          </w:tcPr>
          <w:p w14:paraId="24E4C1A9" w14:textId="77777777" w:rsidR="00053F72" w:rsidRDefault="00053F72" w:rsidP="00EA5FEA"/>
        </w:tc>
        <w:tc>
          <w:tcPr>
            <w:tcW w:w="2943" w:type="dxa"/>
          </w:tcPr>
          <w:p w14:paraId="76E62D4F" w14:textId="3F5A43C8" w:rsidR="00053F72" w:rsidRPr="006E4750" w:rsidRDefault="00053F72" w:rsidP="00EA5FEA">
            <w:pPr>
              <w:ind w:right="550"/>
              <w:rPr>
                <w:lang w:val="en-US"/>
              </w:rPr>
            </w:pPr>
            <w:r w:rsidRPr="00EA5FEA">
              <w:rPr>
                <w:lang w:val="en-US"/>
              </w:rPr>
              <w:t>0.764583</w:t>
            </w:r>
          </w:p>
        </w:tc>
      </w:tr>
      <w:tr w:rsidR="00B27B49" w:rsidRPr="006E4750" w14:paraId="788F54C9" w14:textId="77777777" w:rsidTr="00053F72">
        <w:trPr>
          <w:trHeight w:val="77"/>
        </w:trPr>
        <w:tc>
          <w:tcPr>
            <w:tcW w:w="2942" w:type="dxa"/>
            <w:vMerge w:val="restart"/>
          </w:tcPr>
          <w:p w14:paraId="742E525A" w14:textId="72323835" w:rsidR="00B27B49" w:rsidRDefault="00B27B49" w:rsidP="00B27B49">
            <w:pPr>
              <w:jc w:val="center"/>
            </w:pPr>
            <w:r>
              <w:t>500,000</w:t>
            </w:r>
          </w:p>
        </w:tc>
        <w:tc>
          <w:tcPr>
            <w:tcW w:w="2943" w:type="dxa"/>
          </w:tcPr>
          <w:p w14:paraId="301A35D1" w14:textId="15582CBA" w:rsidR="00B27B49" w:rsidRPr="00EA5FEA" w:rsidRDefault="00B27B49" w:rsidP="00B27B49">
            <w:pPr>
              <w:ind w:right="550"/>
              <w:rPr>
                <w:lang w:val="en-US"/>
              </w:rPr>
            </w:pPr>
            <w:r w:rsidRPr="00B27B49">
              <w:rPr>
                <w:lang w:val="en-US"/>
              </w:rPr>
              <w:t>0.728125</w:t>
            </w:r>
          </w:p>
        </w:tc>
      </w:tr>
      <w:tr w:rsidR="00B27B49" w:rsidRPr="006E4750" w14:paraId="7420FA48" w14:textId="77777777" w:rsidTr="00053F72">
        <w:trPr>
          <w:trHeight w:val="77"/>
        </w:trPr>
        <w:tc>
          <w:tcPr>
            <w:tcW w:w="2942" w:type="dxa"/>
            <w:vMerge/>
          </w:tcPr>
          <w:p w14:paraId="2DB49643" w14:textId="77777777" w:rsidR="00B27B49" w:rsidRDefault="00B27B49" w:rsidP="00EA5FEA"/>
        </w:tc>
        <w:tc>
          <w:tcPr>
            <w:tcW w:w="2943" w:type="dxa"/>
          </w:tcPr>
          <w:p w14:paraId="03F549E8" w14:textId="3963A586" w:rsidR="00B27B49" w:rsidRPr="00EA5FEA" w:rsidRDefault="00B27B49" w:rsidP="00EA5FEA">
            <w:pPr>
              <w:ind w:right="550"/>
              <w:rPr>
                <w:lang w:val="en-US"/>
              </w:rPr>
            </w:pPr>
            <w:r w:rsidRPr="00B27B49">
              <w:rPr>
                <w:lang w:val="en-US"/>
              </w:rPr>
              <w:t>0.739583</w:t>
            </w:r>
          </w:p>
        </w:tc>
      </w:tr>
    </w:tbl>
    <w:p w14:paraId="5556A5AC" w14:textId="6B70889F" w:rsidR="003E0BDE" w:rsidRDefault="003E0BDE"/>
    <w:p w14:paraId="57361DB1" w14:textId="1D0C853B" w:rsidR="00B27B49" w:rsidRDefault="00B27B49">
      <w:r>
        <w:t>La tabla nos muestra que el modelo tuvo un score muy bueno con todas las variaciones de épocas.</w:t>
      </w:r>
    </w:p>
    <w:p w14:paraId="045FD9F7" w14:textId="27AC7CC4" w:rsidR="00B27B49" w:rsidRDefault="00B27B49">
      <w:r>
        <w:t xml:space="preserve">Podemos observar que el score fue mejor con un 30% de test </w:t>
      </w:r>
      <w:proofErr w:type="spellStart"/>
      <w:r>
        <w:t>size</w:t>
      </w:r>
      <w:proofErr w:type="spellEnd"/>
      <w:r>
        <w:t xml:space="preserve"> pero esto no siempre ocurre con otros </w:t>
      </w:r>
      <w:proofErr w:type="spellStart"/>
      <w:r>
        <w:t>datasets</w:t>
      </w:r>
      <w:proofErr w:type="spellEnd"/>
      <w:r>
        <w:t xml:space="preserve">. </w:t>
      </w:r>
    </w:p>
    <w:p w14:paraId="1F3B41E6" w14:textId="586EB91D" w:rsidR="00B27B49" w:rsidRDefault="002466DE">
      <w:r>
        <w:t xml:space="preserve">Considero que el mejor modelo de estas pruebas es el de cien mil épocas. El modelo de 500 mil épocas no es muy bueno porque según sus scores se infiere que el modelo esta sobre ajustado. </w:t>
      </w:r>
    </w:p>
    <w:sectPr w:rsidR="00B27B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FE"/>
    <w:rsid w:val="00011C14"/>
    <w:rsid w:val="00053F72"/>
    <w:rsid w:val="002466DE"/>
    <w:rsid w:val="00281E46"/>
    <w:rsid w:val="002978CA"/>
    <w:rsid w:val="003E0BDE"/>
    <w:rsid w:val="0041756D"/>
    <w:rsid w:val="0046166F"/>
    <w:rsid w:val="00637C8A"/>
    <w:rsid w:val="00684284"/>
    <w:rsid w:val="006E4750"/>
    <w:rsid w:val="006F649C"/>
    <w:rsid w:val="009B2F95"/>
    <w:rsid w:val="00A51EE3"/>
    <w:rsid w:val="00B27B49"/>
    <w:rsid w:val="00BF0FFE"/>
    <w:rsid w:val="00CF1986"/>
    <w:rsid w:val="00D1383A"/>
    <w:rsid w:val="00E64355"/>
    <w:rsid w:val="00EA5FEA"/>
    <w:rsid w:val="00F3611E"/>
    <w:rsid w:val="00F515F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F7EB"/>
  <w15:chartTrackingRefBased/>
  <w15:docId w15:val="{663C7B9E-E097-4346-9440-6A96CFE8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7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6683">
      <w:bodyDiv w:val="1"/>
      <w:marLeft w:val="0"/>
      <w:marRight w:val="0"/>
      <w:marTop w:val="0"/>
      <w:marBottom w:val="0"/>
      <w:divBdr>
        <w:top w:val="none" w:sz="0" w:space="0" w:color="auto"/>
        <w:left w:val="none" w:sz="0" w:space="0" w:color="auto"/>
        <w:bottom w:val="none" w:sz="0" w:space="0" w:color="auto"/>
        <w:right w:val="none" w:sz="0" w:space="0" w:color="auto"/>
      </w:divBdr>
    </w:div>
    <w:div w:id="712116414">
      <w:bodyDiv w:val="1"/>
      <w:marLeft w:val="0"/>
      <w:marRight w:val="0"/>
      <w:marTop w:val="0"/>
      <w:marBottom w:val="0"/>
      <w:divBdr>
        <w:top w:val="none" w:sz="0" w:space="0" w:color="auto"/>
        <w:left w:val="none" w:sz="0" w:space="0" w:color="auto"/>
        <w:bottom w:val="none" w:sz="0" w:space="0" w:color="auto"/>
        <w:right w:val="none" w:sz="0" w:space="0" w:color="auto"/>
      </w:divBdr>
    </w:div>
    <w:div w:id="196557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896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Pérez</dc:creator>
  <cp:keywords/>
  <dc:description/>
  <cp:lastModifiedBy>Miguel Pérez</cp:lastModifiedBy>
  <cp:revision>2</cp:revision>
  <dcterms:created xsi:type="dcterms:W3CDTF">2022-09-09T20:08:00Z</dcterms:created>
  <dcterms:modified xsi:type="dcterms:W3CDTF">2022-09-11T00:27:00Z</dcterms:modified>
</cp:coreProperties>
</file>