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D9A4" w14:textId="31C9979E" w:rsidR="00057CA8" w:rsidRDefault="00057CA8">
      <w:pPr>
        <w:rPr>
          <w:b/>
          <w:bCs/>
          <w:sz w:val="32"/>
          <w:szCs w:val="32"/>
        </w:rPr>
      </w:pPr>
      <w:r w:rsidRPr="00057CA8">
        <w:rPr>
          <w:b/>
          <w:bCs/>
          <w:sz w:val="32"/>
          <w:szCs w:val="32"/>
        </w:rPr>
        <w:t>Momento de Retroalimentación: Módulo 2 Análisis y Reporte sobre el desempeño del modelo. (Portafolio Análisis)</w:t>
      </w:r>
    </w:p>
    <w:p w14:paraId="07956A19" w14:textId="095322D7" w:rsidR="00AC0B30" w:rsidRDefault="00AC0B30">
      <w:r>
        <w:t>Miguel Ángel Pérez López A01750145</w:t>
      </w:r>
    </w:p>
    <w:p w14:paraId="556C5610" w14:textId="77777777" w:rsidR="00AC0B30" w:rsidRDefault="00AC0B30"/>
    <w:p w14:paraId="4333847E" w14:textId="6EE42FCE" w:rsidR="0064406B" w:rsidRPr="00AC0B30" w:rsidRDefault="00AC0B30">
      <w:pPr>
        <w:rPr>
          <w:b/>
          <w:bCs/>
        </w:rPr>
      </w:pPr>
      <w:r w:rsidRPr="00AC0B30">
        <w:rPr>
          <w:b/>
          <w:bCs/>
        </w:rPr>
        <w:t>R</w:t>
      </w:r>
      <w:r w:rsidR="00372788" w:rsidRPr="00AC0B30">
        <w:rPr>
          <w:b/>
          <w:bCs/>
        </w:rPr>
        <w:t xml:space="preserve">egresión </w:t>
      </w:r>
      <w:r w:rsidR="0064406B" w:rsidRPr="00AC0B30">
        <w:rPr>
          <w:b/>
          <w:bCs/>
        </w:rPr>
        <w:t>l</w:t>
      </w:r>
      <w:r w:rsidR="00372788" w:rsidRPr="00AC0B30">
        <w:rPr>
          <w:b/>
          <w:bCs/>
        </w:rPr>
        <w:t>ogística</w:t>
      </w:r>
    </w:p>
    <w:p w14:paraId="5F0DAB62" w14:textId="3565CBF3" w:rsidR="00372788" w:rsidRDefault="0064406B">
      <w:r>
        <w:t>La regresión logística e</w:t>
      </w:r>
      <w:r w:rsidR="00253EBF">
        <w:t xml:space="preserve">s un </w:t>
      </w:r>
      <w:r w:rsidR="00155026">
        <w:t>tipo de análisis de regresión para predecir una variable</w:t>
      </w:r>
      <w:r>
        <w:t xml:space="preserve"> y</w:t>
      </w:r>
      <w:r w:rsidR="00155026">
        <w:t>.</w:t>
      </w:r>
      <w:r>
        <w:t xml:space="preserve"> </w:t>
      </w:r>
      <w:r>
        <w:t>Sirve para estudiar las relaciones entre el conjunto x y la y.</w:t>
      </w:r>
      <w:r w:rsidR="00155026">
        <w:t xml:space="preserve"> Necesita una o más entradas de variables independientes</w:t>
      </w:r>
      <w:r w:rsidR="00AC0B30">
        <w:t>, una variable dependiente</w:t>
      </w:r>
      <w:r w:rsidR="00155026">
        <w:t xml:space="preserve"> y una función de activación</w:t>
      </w:r>
      <w:r w:rsidR="00AC0B30">
        <w:t xml:space="preserve"> (por ejemplo la sigmoide)</w:t>
      </w:r>
      <w:r w:rsidR="00155026">
        <w:t>. Sólo funciona con variables numéricas</w:t>
      </w:r>
      <w:r>
        <w:t xml:space="preserve">. </w:t>
      </w:r>
    </w:p>
    <w:p w14:paraId="1D4DE838" w14:textId="1A5B5DEB" w:rsidR="00AC0B30" w:rsidRDefault="00AC0B30"/>
    <w:p w14:paraId="307C0532" w14:textId="23500B3F" w:rsidR="00AE1D6D" w:rsidRPr="00AC0B30" w:rsidRDefault="00AE1D6D" w:rsidP="00AE1D6D">
      <w:pPr>
        <w:rPr>
          <w:b/>
          <w:bCs/>
        </w:rPr>
      </w:pPr>
      <w:r>
        <w:rPr>
          <w:b/>
          <w:bCs/>
        </w:rPr>
        <w:t>Dataset</w:t>
      </w:r>
    </w:p>
    <w:p w14:paraId="3E2EBABE" w14:textId="36966696" w:rsidR="00AE1D6D" w:rsidRDefault="00AE1D6D">
      <w:r>
        <w:t xml:space="preserve">Se utilizó el dataset winequality_red que tiene 11 variables numéricas independientes </w:t>
      </w:r>
      <w:r w:rsidR="005F3C32">
        <w:t xml:space="preserve">de tipo flotante </w:t>
      </w:r>
      <w:r>
        <w:t xml:space="preserve">y una variable y binaria que define si </w:t>
      </w:r>
      <w:r>
        <w:t>el vino es de clase es de buena calidad o no</w:t>
      </w:r>
      <w:r>
        <w:t>.</w:t>
      </w:r>
    </w:p>
    <w:p w14:paraId="32E37EA8" w14:textId="2F5406C3" w:rsidR="00CA757E" w:rsidRDefault="00AE1D6D">
      <w:r w:rsidRPr="00AE1D6D">
        <w:t>El dataset no necesit</w:t>
      </w:r>
      <w:r w:rsidR="009F6A9C">
        <w:t>ó</w:t>
      </w:r>
      <w:r w:rsidRPr="00AE1D6D">
        <w:t xml:space="preserve"> imputació</w:t>
      </w:r>
      <w:r>
        <w:t>n de datos o cambio de variables categóricas a numéricas.</w:t>
      </w:r>
    </w:p>
    <w:p w14:paraId="79C9E0CE" w14:textId="20744FD1" w:rsidR="005F3C32" w:rsidRPr="00AE1D6D" w:rsidRDefault="005F3C32">
      <w:r>
        <w:t>Escalamos todas las variables independientes X.</w:t>
      </w:r>
    </w:p>
    <w:p w14:paraId="758CD3B7" w14:textId="77777777" w:rsidR="00AE1D6D" w:rsidRPr="00AE1D6D" w:rsidRDefault="00AE1D6D"/>
    <w:p w14:paraId="71D992DF" w14:textId="7695446C" w:rsidR="00AC0B30" w:rsidRPr="00AC0B30" w:rsidRDefault="00CA757E">
      <w:pPr>
        <w:rPr>
          <w:b/>
          <w:bCs/>
        </w:rPr>
      </w:pPr>
      <w:r>
        <w:rPr>
          <w:b/>
          <w:bCs/>
        </w:rPr>
        <w:t>Separación de datos</w:t>
      </w:r>
    </w:p>
    <w:p w14:paraId="659827F0" w14:textId="47BC7BAC" w:rsidR="00DD5A3A" w:rsidRDefault="00DD5A3A">
      <w:r>
        <w:t>Para el modelo de este dataset separamos los datos en train, test y validation de la siguiente forma:</w:t>
      </w:r>
    </w:p>
    <w:p w14:paraId="64F5D99B" w14:textId="64235F21" w:rsidR="00DD5A3A" w:rsidRDefault="00DD5A3A">
      <w:r>
        <w:t>Test size: 20%</w:t>
      </w:r>
    </w:p>
    <w:p w14:paraId="07224348" w14:textId="24155319" w:rsidR="00A5030A" w:rsidRPr="00CA757E" w:rsidRDefault="00A5030A">
      <w:pPr>
        <w:rPr>
          <w:lang w:val="en-US"/>
        </w:rPr>
      </w:pPr>
      <w:r w:rsidRPr="00A5030A">
        <w:t>Del train size se destinó el</w:t>
      </w:r>
      <w:r>
        <w:t xml:space="preserve"> 25% para el validation set.</w:t>
      </w:r>
      <w:r w:rsidR="00CA757E">
        <w:t xml:space="preserve"> </w:t>
      </w:r>
      <w:r w:rsidR="00CA757E" w:rsidRPr="00CA757E">
        <w:rPr>
          <w:lang w:val="en-US"/>
        </w:rPr>
        <w:t>Por lo</w:t>
      </w:r>
      <w:r w:rsidR="00CA757E">
        <w:rPr>
          <w:lang w:val="en-US"/>
        </w:rPr>
        <w:t xml:space="preserve"> tanto:</w:t>
      </w:r>
    </w:p>
    <w:p w14:paraId="5B13EC5A" w14:textId="3505A6AE" w:rsidR="00B2533E" w:rsidRPr="00CA757E" w:rsidRDefault="00B2533E">
      <w:pPr>
        <w:rPr>
          <w:lang w:val="en-US"/>
        </w:rPr>
      </w:pPr>
      <w:r w:rsidRPr="00CA757E">
        <w:rPr>
          <w:lang w:val="en-US"/>
        </w:rPr>
        <w:t>Train size: 6</w:t>
      </w:r>
      <w:r w:rsidR="00AC0B30" w:rsidRPr="00CA757E">
        <w:rPr>
          <w:lang w:val="en-US"/>
        </w:rPr>
        <w:t>0</w:t>
      </w:r>
      <w:r w:rsidRPr="00CA757E">
        <w:rPr>
          <w:lang w:val="en-US"/>
        </w:rPr>
        <w:t>%</w:t>
      </w:r>
    </w:p>
    <w:p w14:paraId="36A8FF63" w14:textId="1A85A52C" w:rsidR="00AE1D6D" w:rsidRPr="00CA757E" w:rsidRDefault="00B2533E">
      <w:pPr>
        <w:rPr>
          <w:lang w:val="en-US"/>
        </w:rPr>
      </w:pPr>
      <w:r w:rsidRPr="00CA757E">
        <w:rPr>
          <w:lang w:val="en-US"/>
        </w:rPr>
        <w:t xml:space="preserve">Validation size: </w:t>
      </w:r>
      <w:r w:rsidR="00AC0B30" w:rsidRPr="00CA757E">
        <w:rPr>
          <w:lang w:val="en-US"/>
        </w:rPr>
        <w:t>20</w:t>
      </w:r>
      <w:r w:rsidRPr="00CA757E">
        <w:rPr>
          <w:lang w:val="en-US"/>
        </w:rPr>
        <w:t>%</w:t>
      </w:r>
    </w:p>
    <w:p w14:paraId="06C63EB9" w14:textId="02041FD9" w:rsidR="00B2533E" w:rsidRDefault="00B2533E">
      <w:pPr>
        <w:rPr>
          <w:lang w:val="en-US"/>
        </w:rPr>
      </w:pPr>
    </w:p>
    <w:p w14:paraId="7346735D" w14:textId="42FDEF92" w:rsidR="00CA757E" w:rsidRPr="00CA757E" w:rsidRDefault="00CA757E">
      <w:pPr>
        <w:rPr>
          <w:b/>
          <w:bCs/>
        </w:rPr>
      </w:pPr>
      <w:r w:rsidRPr="00AC0B30">
        <w:rPr>
          <w:b/>
          <w:bCs/>
        </w:rPr>
        <w:t>Procedimiento</w:t>
      </w:r>
    </w:p>
    <w:p w14:paraId="22DB4207" w14:textId="74B58779" w:rsidR="00B1553C" w:rsidRDefault="009F6A9C" w:rsidP="00CA757E">
      <w:r>
        <w:t xml:space="preserve">Crearemos una lista con épocas y learning rates aleatorios. </w:t>
      </w:r>
      <w:r w:rsidR="00B1553C">
        <w:t>Vamos a entrenar el modelo y usaremos el conjunto de validación varias veces</w:t>
      </w:r>
      <w:r>
        <w:t xml:space="preserve"> y las époccas y learning rates de la lista antes mencionada</w:t>
      </w:r>
      <w:r w:rsidR="00B1553C">
        <w:t xml:space="preserve">. </w:t>
      </w:r>
      <w:r w:rsidR="00042D80">
        <w:t>Con esos hiper parámetros c</w:t>
      </w:r>
      <w:r w:rsidR="00B1553C">
        <w:t xml:space="preserve">alcularemos la precisión de cada corrida para guardar </w:t>
      </w:r>
      <w:r>
        <w:t>lo</w:t>
      </w:r>
      <w:r w:rsidR="00042D80">
        <w:t>s</w:t>
      </w:r>
      <w:r w:rsidR="00B1553C">
        <w:t xml:space="preserve"> hiper parámetros que den la mejor precisión.</w:t>
      </w:r>
      <w:r w:rsidR="00CA757E">
        <w:t xml:space="preserve"> </w:t>
      </w:r>
    </w:p>
    <w:p w14:paraId="4A681359" w14:textId="4446F23C" w:rsidR="00042D80" w:rsidRDefault="00042D80" w:rsidP="00CA757E">
      <w:r w:rsidRPr="00042D80">
        <w:t>De esta forma t</w:t>
      </w:r>
      <w:r>
        <w:t>enemos hiper parámetros que podrían dar una buena precisión con el conjunto de test.</w:t>
      </w:r>
    </w:p>
    <w:p w14:paraId="38472A9E" w14:textId="025D9F68" w:rsidR="00CA757E" w:rsidRDefault="00042D80" w:rsidP="00CA757E">
      <w:r>
        <w:lastRenderedPageBreak/>
        <w:t>Para mejorar el desempeño del modelo u</w:t>
      </w:r>
      <w:r w:rsidR="00CA757E">
        <w:t xml:space="preserve">tilizaremos una técnica de regularización llamada coarse to fine. </w:t>
      </w:r>
      <w:r>
        <w:t>Vamos a probar el modelo con un rango</w:t>
      </w:r>
      <w:r w:rsidR="00F63B9D">
        <w:t xml:space="preserve"> menor y mayor</w:t>
      </w:r>
      <w:r>
        <w:t xml:space="preserve"> alrededor de los </w:t>
      </w:r>
      <w:r w:rsidR="00CA757E">
        <w:t>hiper parámetros obtenidos.</w:t>
      </w:r>
      <w:r w:rsidR="009039E2">
        <w:t xml:space="preserve"> Esto nos da </w:t>
      </w:r>
      <w:r w:rsidR="00F63B9D">
        <w:t>una gran probabilidad de encontrar mejores hiper parámetros que resulten en una mejor precisión.</w:t>
      </w:r>
    </w:p>
    <w:p w14:paraId="14556B9E" w14:textId="6A675A4C" w:rsidR="00280539" w:rsidRPr="00FB4847" w:rsidRDefault="00A5030A">
      <w:r w:rsidRPr="00FB4847">
        <w:t xml:space="preserve">Entrenamiento </w:t>
      </w:r>
      <w:r w:rsidR="00280539" w:rsidRPr="00FB4847">
        <w:t>con</w:t>
      </w:r>
      <w:r w:rsidR="00FB4847" w:rsidRPr="00FB4847">
        <w:t xml:space="preserve"> conjunto de</w:t>
      </w:r>
      <w:r w:rsidR="00280539" w:rsidRPr="00FB4847">
        <w:t xml:space="preserve"> valida</w:t>
      </w:r>
      <w:r w:rsidR="00FB4847" w:rsidRPr="00FB4847">
        <w:t>ció</w:t>
      </w:r>
      <w:r w:rsidR="00280539" w:rsidRPr="00FB4847">
        <w:t xml:space="preserve">n </w:t>
      </w:r>
    </w:p>
    <w:p w14:paraId="50C54F67" w14:textId="48AB3305" w:rsidR="000138C1" w:rsidRDefault="00057CA8">
      <w:r>
        <w:rPr>
          <w:noProof/>
        </w:rPr>
        <w:drawing>
          <wp:inline distT="0" distB="0" distL="0" distR="0" wp14:anchorId="640EFBB8" wp14:editId="79A0D103">
            <wp:extent cx="3083293" cy="228858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3" t="10127" r="8203" b="4870"/>
                    <a:stretch/>
                  </pic:blipFill>
                  <pic:spPr bwMode="auto">
                    <a:xfrm>
                      <a:off x="0" y="0"/>
                      <a:ext cx="3137200" cy="232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1BEB">
        <w:rPr>
          <w:noProof/>
        </w:rPr>
        <w:drawing>
          <wp:inline distT="0" distB="0" distL="0" distR="0" wp14:anchorId="6F04D1B0" wp14:editId="6DE66F51">
            <wp:extent cx="2448426" cy="1837012"/>
            <wp:effectExtent l="0" t="0" r="0" b="0"/>
            <wp:docPr id="3" name="Imagen 3" descr="Gráfico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67" cy="184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D6E1" w14:textId="43342E49" w:rsidR="00DD5A3A" w:rsidRDefault="00BE25A4">
      <w:pPr>
        <w:rPr>
          <w:color w:val="FF0000"/>
        </w:rPr>
      </w:pPr>
      <w:r w:rsidRPr="00BE25A4">
        <w:rPr>
          <w:color w:val="538135" w:themeColor="accent6" w:themeShade="BF"/>
        </w:rPr>
        <w:t>Predicciones correctas</w:t>
      </w:r>
      <w:r>
        <w:rPr>
          <w:color w:val="538135" w:themeColor="accent6" w:themeShade="BF"/>
        </w:rPr>
        <w:t xml:space="preserve">, </w:t>
      </w:r>
      <w:r w:rsidRPr="00BE25A4">
        <w:rPr>
          <w:color w:val="FF0000"/>
        </w:rPr>
        <w:t>Predicciones incorrectas</w:t>
      </w:r>
    </w:p>
    <w:p w14:paraId="43E07678" w14:textId="0A37D0CB" w:rsidR="009B66F6" w:rsidRDefault="009B66F6">
      <w:r>
        <w:t>Como podemos observar en las 4 corridas</w:t>
      </w:r>
      <w:r w:rsidR="00C4235F">
        <w:t xml:space="preserve">, hay un gran porcentaje de puntos verdes (predicciones correctas). </w:t>
      </w:r>
    </w:p>
    <w:p w14:paraId="1A51A470" w14:textId="5499F61F" w:rsidR="00C4235F" w:rsidRDefault="00C4235F">
      <w:r>
        <w:t>El grado de bias o sesgo es bajo</w:t>
      </w:r>
      <w:r w:rsidR="009F6A9C">
        <w:t xml:space="preserve"> casi </w:t>
      </w:r>
      <w:r>
        <w:t xml:space="preserve">medio porque </w:t>
      </w:r>
      <w:r w:rsidR="00AC0B30">
        <w:t xml:space="preserve">hay varios puntos verdes pero </w:t>
      </w:r>
      <w:r>
        <w:t>en el eje x en medio hay muchos puntos rojos.</w:t>
      </w:r>
      <w:r w:rsidR="00E936F8">
        <w:t xml:space="preserve"> </w:t>
      </w:r>
      <w:r w:rsidR="00C208E2">
        <w:t>En</w:t>
      </w:r>
      <w:r w:rsidR="00EF33CD">
        <w:t xml:space="preserve"> general la mayoría son predicciones correctas alcanzando más del 70% de accuracy.</w:t>
      </w:r>
      <w:r w:rsidR="003409DF">
        <w:t xml:space="preserve"> La gráfica de costo</w:t>
      </w:r>
      <w:r w:rsidR="00EF33CD">
        <w:t xml:space="preserve"> </w:t>
      </w:r>
      <w:r w:rsidR="003409DF">
        <w:t>nos indica que el costo no es bajo y que no va a llegar a 0.</w:t>
      </w:r>
      <w:r w:rsidR="009F6A9C">
        <w:t xml:space="preserve"> Por lo tanto el bias es un relativamente medio.</w:t>
      </w:r>
    </w:p>
    <w:p w14:paraId="7C53588E" w14:textId="66FB4E64" w:rsidR="000138C1" w:rsidRPr="009B66F6" w:rsidRDefault="00E936F8" w:rsidP="000138C1">
      <w:r>
        <w:t>El grado de varianza es bajo porque</w:t>
      </w:r>
      <w:r w:rsidR="00EF33CD">
        <w:t xml:space="preserve"> las 4 corridas se ven muy similares. Esto nos indica que hay poca dispersión en los resultados</w:t>
      </w:r>
      <w:r w:rsidR="009F6A9C">
        <w:t xml:space="preserve"> y que las predicciones no cambian drásticamente dependiendo la corrida</w:t>
      </w:r>
      <w:r w:rsidR="00EF33CD">
        <w:t>.</w:t>
      </w:r>
      <w:r w:rsidR="003409DF">
        <w:t xml:space="preserve"> La gráfica de costo muestra que </w:t>
      </w:r>
      <w:r w:rsidR="00C208E2">
        <w:t>hay poca</w:t>
      </w:r>
      <w:r w:rsidR="003409DF">
        <w:t xml:space="preserve"> dispersión porque el costo </w:t>
      </w:r>
      <w:r w:rsidR="000138C1">
        <w:t>v</w:t>
      </w:r>
      <w:r w:rsidR="003409DF">
        <w:t>a d</w:t>
      </w:r>
      <w:r w:rsidR="00C339A5">
        <w:t>isminuyendo</w:t>
      </w:r>
      <w:r w:rsidR="003409DF">
        <w:t xml:space="preserve"> y </w:t>
      </w:r>
      <w:r w:rsidR="000138C1">
        <w:t xml:space="preserve">no muestra “picos”. </w:t>
      </w:r>
    </w:p>
    <w:p w14:paraId="34E392CE" w14:textId="03FE4176" w:rsidR="00DD7268" w:rsidRDefault="00DD7268"/>
    <w:p w14:paraId="4C21EDF6" w14:textId="4CB2C2A5" w:rsidR="005F3C32" w:rsidRDefault="005F3C32"/>
    <w:p w14:paraId="00E20A57" w14:textId="7AB34946" w:rsidR="005F3C32" w:rsidRDefault="005F3C32"/>
    <w:p w14:paraId="4B0EFFEF" w14:textId="197D62CC" w:rsidR="005F3C32" w:rsidRDefault="005F3C32"/>
    <w:p w14:paraId="7A43DFF5" w14:textId="18F3AE85" w:rsidR="005F3C32" w:rsidRDefault="005F3C32"/>
    <w:p w14:paraId="577AE92D" w14:textId="21503A6B" w:rsidR="005F3C32" w:rsidRDefault="005F3C32"/>
    <w:p w14:paraId="1DDDD0E6" w14:textId="61A3B99B" w:rsidR="005F3C32" w:rsidRDefault="005F3C32"/>
    <w:p w14:paraId="61145609" w14:textId="6435723B" w:rsidR="005F3C32" w:rsidRDefault="005F3C32"/>
    <w:p w14:paraId="07942EB5" w14:textId="05F9905F" w:rsidR="00FB4847" w:rsidRDefault="00FB4847" w:rsidP="00FB4847">
      <w:r>
        <w:lastRenderedPageBreak/>
        <w:t>Predicción con conjunto de test</w:t>
      </w:r>
    </w:p>
    <w:p w14:paraId="76C94648" w14:textId="706D3DBB" w:rsidR="000138C1" w:rsidRDefault="000138C1">
      <w:r>
        <w:rPr>
          <w:noProof/>
        </w:rPr>
        <w:drawing>
          <wp:inline distT="0" distB="0" distL="0" distR="0" wp14:anchorId="1159F435" wp14:editId="46276D2B">
            <wp:extent cx="4789740" cy="2949801"/>
            <wp:effectExtent l="0" t="0" r="0" b="317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6" t="9768" r="8529" b="4621"/>
                    <a:stretch/>
                  </pic:blipFill>
                  <pic:spPr bwMode="auto">
                    <a:xfrm>
                      <a:off x="0" y="0"/>
                      <a:ext cx="4898110" cy="301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6185C" w14:textId="5C1C4C43" w:rsidR="00DC739B" w:rsidRDefault="00DC739B">
      <w:r w:rsidRPr="00DC739B">
        <w:drawing>
          <wp:inline distT="0" distB="0" distL="0" distR="0" wp14:anchorId="4A60D376" wp14:editId="4C45ECCA">
            <wp:extent cx="3399796" cy="542013"/>
            <wp:effectExtent l="0" t="0" r="0" b="0"/>
            <wp:docPr id="4" name="Imagen 4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099" cy="5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7F34" w14:textId="34C03E04" w:rsidR="00372788" w:rsidRDefault="00372788">
      <w:r>
        <w:t>(Precisión, apha, épocas)</w:t>
      </w:r>
    </w:p>
    <w:p w14:paraId="33337B84" w14:textId="79E6A8DD" w:rsidR="00FB4847" w:rsidRDefault="0046664A">
      <w:r>
        <w:t xml:space="preserve">Estas gráficas son </w:t>
      </w:r>
      <w:r w:rsidR="005F3C32">
        <w:t>de</w:t>
      </w:r>
      <w:r>
        <w:t xml:space="preserve"> las predicciones </w:t>
      </w:r>
      <w:r w:rsidR="005F3C32">
        <w:t xml:space="preserve">con valores reales </w:t>
      </w:r>
      <w:r>
        <w:t>y tenemos resultados muy similares a los del training</w:t>
      </w:r>
      <w:r w:rsidR="00DD7268">
        <w:t xml:space="preserve"> e incluso mejores.</w:t>
      </w:r>
    </w:p>
    <w:p w14:paraId="6EEFB5D8" w14:textId="262C4C20" w:rsidR="0046664A" w:rsidRPr="009B66F6" w:rsidRDefault="0046664A" w:rsidP="0046664A">
      <w:r>
        <w:t xml:space="preserve">El grado de varianza es bajo. Esto nos indica que hay poca dispersión en los resultados. </w:t>
      </w:r>
      <w:r w:rsidR="00DD7268">
        <w:t xml:space="preserve">El conjunto de test es más grande y </w:t>
      </w:r>
      <w:r w:rsidR="008D7F6C">
        <w:t xml:space="preserve">no parece que </w:t>
      </w:r>
      <w:r w:rsidR="00DD7268">
        <w:t xml:space="preserve">los errores </w:t>
      </w:r>
      <w:r w:rsidR="008D7F6C">
        <w:t>hayan</w:t>
      </w:r>
      <w:r w:rsidR="00DD7268">
        <w:t xml:space="preserve"> incrementaron </w:t>
      </w:r>
      <w:r w:rsidR="008D7F6C">
        <w:t>proporcionalmente a los datos.</w:t>
      </w:r>
    </w:p>
    <w:p w14:paraId="1F8B7AD3" w14:textId="28991CBD" w:rsidR="00DC739B" w:rsidRPr="00DC739B" w:rsidRDefault="008D7F6C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E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l nivel de ajuste del modelo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final es </w:t>
      </w:r>
      <w:r w:rsidRPr="00DC739B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fit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. </w:t>
      </w:r>
      <w:r w:rsidRPr="008D7F6C">
        <w:rPr>
          <w:rFonts w:ascii="Lato" w:hAnsi="Lato"/>
          <w:color w:val="2D3B45"/>
          <w:sz w:val="20"/>
          <w:szCs w:val="20"/>
          <w:shd w:val="clear" w:color="auto" w:fill="FFFFFF"/>
        </w:rPr>
        <w:t>Definitivamente no es overfitting porque el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error en el test no incrementó mucho. Debido a que el learning rate se calculó aleatorio </w:t>
      </w:r>
      <w:r w:rsidR="00DC739B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con un rango entre 0 y 1, el learning rate fue alto y el costo no se pudo reducir más. </w:t>
      </w:r>
      <w:r w:rsidR="00372788">
        <w:rPr>
          <w:rFonts w:ascii="Lato" w:hAnsi="Lato"/>
          <w:color w:val="2D3B45"/>
          <w:sz w:val="20"/>
          <w:szCs w:val="20"/>
          <w:shd w:val="clear" w:color="auto" w:fill="FFFFFF"/>
        </w:rPr>
        <w:t>Al</w:t>
      </w:r>
      <w:r w:rsidR="00DC739B"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tener un costo mayor a 0.5, tiene sentido que la precisión no sea mayor a 75% (como se ve en el screen de arriba). </w:t>
      </w:r>
    </w:p>
    <w:p w14:paraId="3B4F1AC7" w14:textId="20E926F0" w:rsidR="000138C1" w:rsidRDefault="000138C1"/>
    <w:p w14:paraId="2B879A62" w14:textId="2961BB15" w:rsidR="005F3C32" w:rsidRPr="008D7F6C" w:rsidRDefault="005F3C32">
      <w:r>
        <w:t xml:space="preserve">En conclusión, el método de regresión lineal fue </w:t>
      </w:r>
    </w:p>
    <w:sectPr w:rsidR="005F3C32" w:rsidRPr="008D7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A8"/>
    <w:rsid w:val="000138C1"/>
    <w:rsid w:val="00042D80"/>
    <w:rsid w:val="00057CA8"/>
    <w:rsid w:val="00155026"/>
    <w:rsid w:val="001F11A2"/>
    <w:rsid w:val="00253EBF"/>
    <w:rsid w:val="00280539"/>
    <w:rsid w:val="0030230D"/>
    <w:rsid w:val="00303474"/>
    <w:rsid w:val="003409DF"/>
    <w:rsid w:val="00372788"/>
    <w:rsid w:val="0046664A"/>
    <w:rsid w:val="004B3793"/>
    <w:rsid w:val="005F3C32"/>
    <w:rsid w:val="0064406B"/>
    <w:rsid w:val="00684284"/>
    <w:rsid w:val="00815D5B"/>
    <w:rsid w:val="008D7F6C"/>
    <w:rsid w:val="009039E2"/>
    <w:rsid w:val="00922BFC"/>
    <w:rsid w:val="00961BEB"/>
    <w:rsid w:val="00994124"/>
    <w:rsid w:val="009B66F6"/>
    <w:rsid w:val="009F6A9C"/>
    <w:rsid w:val="00A5030A"/>
    <w:rsid w:val="00AC0B30"/>
    <w:rsid w:val="00AE1D6D"/>
    <w:rsid w:val="00B1553C"/>
    <w:rsid w:val="00B2533E"/>
    <w:rsid w:val="00BD4F35"/>
    <w:rsid w:val="00BE25A4"/>
    <w:rsid w:val="00C208E2"/>
    <w:rsid w:val="00C339A5"/>
    <w:rsid w:val="00C4235F"/>
    <w:rsid w:val="00CA757E"/>
    <w:rsid w:val="00CF1986"/>
    <w:rsid w:val="00DC739B"/>
    <w:rsid w:val="00DD5A3A"/>
    <w:rsid w:val="00DD7268"/>
    <w:rsid w:val="00DE1EF0"/>
    <w:rsid w:val="00E936F8"/>
    <w:rsid w:val="00EF33CD"/>
    <w:rsid w:val="00F4107F"/>
    <w:rsid w:val="00F63B9D"/>
    <w:rsid w:val="00FB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1F6"/>
  <w15:chartTrackingRefBased/>
  <w15:docId w15:val="{205CDE18-9E97-43C5-A4DF-3148CC78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Pérez</dc:creator>
  <cp:keywords/>
  <dc:description/>
  <cp:lastModifiedBy>Miguel Pérez</cp:lastModifiedBy>
  <cp:revision>6</cp:revision>
  <dcterms:created xsi:type="dcterms:W3CDTF">2022-09-13T22:35:00Z</dcterms:created>
  <dcterms:modified xsi:type="dcterms:W3CDTF">2022-09-14T03:48:00Z</dcterms:modified>
</cp:coreProperties>
</file>