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F9A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bookmarkStart w:id="0" w:name="_GoBack"/>
      <w:bookmarkEnd w:id="0"/>
      <w:r w:rsidRPr="00083F45">
        <w:rPr>
          <w:rFonts w:ascii="Times New Roman" w:eastAsia="Times New Roman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6EEF15F7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A9BA4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EA1C69C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F4D14F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29BD0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2B451D4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Кафедра информационных систем и технологий</w:t>
      </w:r>
    </w:p>
    <w:p w14:paraId="1580993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8358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273B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D84B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9ABB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DB9C3" w14:textId="5AAFF359" w:rsidR="00E10BCF" w:rsidRPr="00083F45" w:rsidRDefault="00E10BCF" w:rsidP="00E10BC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ОТЧЕТ ПО 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>ЛАБОРАТОРНОЙ РАБОТЕ</w:t>
      </w:r>
    </w:p>
    <w:p w14:paraId="51DC5AB6" w14:textId="77777777" w:rsidR="00E10BCF" w:rsidRPr="00083F45" w:rsidRDefault="00E10BCF" w:rsidP="00E1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0CF0A" w14:textId="1BED03A2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По курсу «</w:t>
      </w:r>
      <w:r w:rsidR="000A2F79" w:rsidRPr="000A2F79">
        <w:rPr>
          <w:rFonts w:ascii="Times New Roman" w:eastAsia="Times New Roman" w:hAnsi="Times New Roman" w:cs="Times New Roman"/>
          <w:sz w:val="24"/>
          <w:szCs w:val="24"/>
        </w:rPr>
        <w:t>Методы распознавания образов и анализа изображений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7635AB9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099C2581" w14:textId="438CD2A5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 xml:space="preserve">Программа для распознания цветных фигур с 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использованием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 xml:space="preserve"> библиотеки 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  <w:lang w:val="en-US"/>
        </w:rPr>
        <w:t>OpenCV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657857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00F79" w14:textId="689380D2" w:rsidR="00E10BCF" w:rsidRPr="00083F45" w:rsidRDefault="00AF2955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 09.04.01 Автоматизированные системы обработки информации и управления </w:t>
      </w:r>
      <w:r w:rsidRPr="00083F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уровень магистратуры)</w:t>
      </w:r>
    </w:p>
    <w:p w14:paraId="39AE5326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«Информационные системы»</w:t>
      </w:r>
    </w:p>
    <w:p w14:paraId="6FB8A980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B856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92AC3" w14:textId="25E30596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Студент группы № 6222-090401</w:t>
      </w:r>
      <w:r w:rsidRPr="00083F4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 </w:t>
      </w:r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Гуреев</w:t>
      </w:r>
    </w:p>
    <w:p w14:paraId="37FA6816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7E764" w14:textId="2BB9DFDF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Преподаватель, к.т.н., доцент_____________________________________ 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Бибиков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F4A12C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7F78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F575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5D2D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71551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A4A3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DD46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Оценка ___________________</w:t>
      </w:r>
    </w:p>
    <w:p w14:paraId="57B9A54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610A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A70B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2512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1169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BB61C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60633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Самара 2020</w:t>
      </w:r>
    </w:p>
    <w:p w14:paraId="5C288494" w14:textId="77777777" w:rsidR="00E10BCF" w:rsidRPr="00083F45" w:rsidRDefault="00E10BCF" w:rsidP="00E10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6D9976E" w14:textId="1592DF69" w:rsidR="00BD5020" w:rsidRPr="00083F45" w:rsidRDefault="00BD5020" w:rsidP="00083F45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bookmarkStart w:id="1" w:name="_Toc535980998"/>
      <w:r w:rsidRPr="00083F45">
        <w:rPr>
          <w:b/>
          <w:sz w:val="28"/>
          <w:szCs w:val="28"/>
        </w:rPr>
        <w:lastRenderedPageBreak/>
        <w:t>Цель работы.</w:t>
      </w:r>
    </w:p>
    <w:p w14:paraId="03EE4C39" w14:textId="43C443FC" w:rsidR="00764782" w:rsidRPr="00B86E4F" w:rsidRDefault="00095F87" w:rsidP="00083F45">
      <w:pPr>
        <w:pStyle w:val="my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F45">
        <w:rPr>
          <w:sz w:val="28"/>
          <w:szCs w:val="28"/>
        </w:rPr>
        <w:t xml:space="preserve">Целью данной лабораторной работы является </w:t>
      </w:r>
      <w:r w:rsidR="00C45B05" w:rsidRPr="00083F45">
        <w:rPr>
          <w:sz w:val="28"/>
          <w:szCs w:val="28"/>
        </w:rPr>
        <w:t>разработка программы для распознания цветных круглых фигур на изображении с камеры в режиме реального времени, а также трассировка</w:t>
      </w:r>
      <w:r w:rsidR="00B86E4F">
        <w:rPr>
          <w:sz w:val="28"/>
          <w:szCs w:val="28"/>
        </w:rPr>
        <w:t xml:space="preserve"> </w:t>
      </w:r>
      <w:r w:rsidR="00B86E4F" w:rsidRPr="00083F45">
        <w:rPr>
          <w:sz w:val="28"/>
          <w:szCs w:val="28"/>
        </w:rPr>
        <w:t xml:space="preserve">найденного объекта </w:t>
      </w:r>
      <w:r w:rsidR="00B86E4F">
        <w:rPr>
          <w:sz w:val="28"/>
          <w:szCs w:val="28"/>
        </w:rPr>
        <w:t xml:space="preserve">при </w:t>
      </w:r>
      <w:r w:rsidR="00C45B05" w:rsidRPr="00083F45">
        <w:rPr>
          <w:sz w:val="28"/>
          <w:szCs w:val="28"/>
        </w:rPr>
        <w:t>движени</w:t>
      </w:r>
      <w:r w:rsidR="00B86E4F">
        <w:rPr>
          <w:sz w:val="28"/>
          <w:szCs w:val="28"/>
        </w:rPr>
        <w:t>и</w:t>
      </w:r>
      <w:r w:rsidR="00C45B05" w:rsidRPr="00083F45">
        <w:rPr>
          <w:sz w:val="28"/>
          <w:szCs w:val="28"/>
        </w:rPr>
        <w:t>.</w:t>
      </w:r>
    </w:p>
    <w:p w14:paraId="7135445A" w14:textId="77777777" w:rsidR="001718B1" w:rsidRPr="00B86E4F" w:rsidRDefault="001718B1" w:rsidP="00083F45">
      <w:pPr>
        <w:pStyle w:val="my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324D662" w14:textId="78C0D1A2" w:rsidR="00205610" w:rsidRPr="00083F45" w:rsidRDefault="00205610" w:rsidP="00205610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Pr="00083F45">
        <w:rPr>
          <w:b/>
          <w:sz w:val="28"/>
          <w:szCs w:val="28"/>
        </w:rPr>
        <w:t>.</w:t>
      </w:r>
    </w:p>
    <w:p w14:paraId="4F18B996" w14:textId="6BFF79DA" w:rsidR="00207759" w:rsidRP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Перевод в </w:t>
      </w:r>
      <w:r>
        <w:rPr>
          <w:sz w:val="28"/>
          <w:szCs w:val="28"/>
          <w:lang w:val="en-US"/>
        </w:rPr>
        <w:t>RGB</w:t>
      </w:r>
    </w:p>
    <w:p w14:paraId="1A87E0EA" w14:textId="3FE3ECD7" w:rsidR="00083F45" w:rsidRP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Поворот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флип и ресаиз изображения</w:t>
      </w:r>
    </w:p>
    <w:p w14:paraId="2C9F7420" w14:textId="775A46F2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Размытие </w:t>
      </w:r>
    </w:p>
    <w:p w14:paraId="2F6601A8" w14:textId="02097363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Перевод фото в </w:t>
      </w:r>
      <w:r>
        <w:rPr>
          <w:sz w:val="28"/>
          <w:szCs w:val="28"/>
          <w:lang w:val="en-US"/>
        </w:rPr>
        <w:t>HSV</w:t>
      </w:r>
      <w:r>
        <w:rPr>
          <w:sz w:val="28"/>
          <w:szCs w:val="28"/>
        </w:rPr>
        <w:t xml:space="preserve"> формат</w:t>
      </w:r>
    </w:p>
    <w:p w14:paraId="465D3D67" w14:textId="2569032E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цветового диапазона</w:t>
      </w:r>
    </w:p>
    <w:p w14:paraId="7AC652F2" w14:textId="6B9DA9D2" w:rsidR="00207759" w:rsidRDefault="001718B1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цвета из </w:t>
      </w:r>
      <w:r w:rsidR="00B86E4F">
        <w:rPr>
          <w:sz w:val="28"/>
          <w:szCs w:val="28"/>
        </w:rPr>
        <w:t xml:space="preserve">заданного </w:t>
      </w:r>
      <w:r>
        <w:rPr>
          <w:sz w:val="28"/>
          <w:szCs w:val="28"/>
        </w:rPr>
        <w:t xml:space="preserve">диапазона на </w:t>
      </w:r>
      <w:r>
        <w:rPr>
          <w:sz w:val="28"/>
          <w:szCs w:val="28"/>
          <w:lang w:val="en-US"/>
        </w:rPr>
        <w:t>HSV</w:t>
      </w:r>
      <w:r w:rsidRPr="001718B1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изображении</w:t>
      </w:r>
    </w:p>
    <w:p w14:paraId="0EC3F974" w14:textId="1A88D720" w:rsidR="001718B1" w:rsidRDefault="001718B1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Отрисовка контура</w:t>
      </w:r>
      <w:r w:rsidR="00B86E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Поиск и отрисовка </w:t>
      </w:r>
      <w:r w:rsidR="000A2F79">
        <w:rPr>
          <w:sz w:val="28"/>
          <w:szCs w:val="28"/>
        </w:rPr>
        <w:t>круг</w:t>
      </w:r>
      <w:r>
        <w:rPr>
          <w:sz w:val="28"/>
          <w:szCs w:val="28"/>
        </w:rPr>
        <w:t>а с цветным индикатором по центру для трассировки.</w:t>
      </w:r>
    </w:p>
    <w:p w14:paraId="704AA980" w14:textId="282A135B" w:rsidR="001718B1" w:rsidRPr="00207759" w:rsidRDefault="001718B1" w:rsidP="001718B1">
      <w:pPr>
        <w:pStyle w:val="my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3971335" w14:textId="7A943A3D" w:rsidR="00764782" w:rsidRPr="00083F45" w:rsidRDefault="00083F45" w:rsidP="00083F45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83F45">
        <w:rPr>
          <w:b/>
          <w:sz w:val="28"/>
          <w:szCs w:val="28"/>
        </w:rPr>
        <w:t>Описание приложения и скриншоты</w:t>
      </w:r>
    </w:p>
    <w:p w14:paraId="238B3098" w14:textId="6A8E2E93" w:rsidR="00083F45" w:rsidRDefault="00B86E4F" w:rsidP="00083F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программы</w:t>
      </w:r>
      <w:r w:rsidR="00083F45" w:rsidRPr="00083F45">
        <w:rPr>
          <w:rFonts w:ascii="Times New Roman" w:hAnsi="Times New Roman" w:cs="Times New Roman"/>
          <w:sz w:val="28"/>
          <w:szCs w:val="28"/>
        </w:rPr>
        <w:t xml:space="preserve"> </w:t>
      </w:r>
      <w:r w:rsidR="00083F45">
        <w:rPr>
          <w:rFonts w:ascii="Times New Roman" w:hAnsi="Times New Roman" w:cs="Times New Roman"/>
          <w:sz w:val="28"/>
          <w:szCs w:val="28"/>
        </w:rPr>
        <w:t>для поиска круглых ф</w:t>
      </w:r>
      <w:r>
        <w:rPr>
          <w:rFonts w:ascii="Times New Roman" w:hAnsi="Times New Roman" w:cs="Times New Roman"/>
          <w:sz w:val="28"/>
          <w:szCs w:val="28"/>
        </w:rPr>
        <w:t>игур на изображении представлен</w:t>
      </w:r>
      <w:r w:rsidR="00083F45">
        <w:rPr>
          <w:rFonts w:ascii="Times New Roman" w:hAnsi="Times New Roman" w:cs="Times New Roman"/>
          <w:sz w:val="28"/>
          <w:szCs w:val="28"/>
        </w:rPr>
        <w:t xml:space="preserve"> на рисунке 1. </w:t>
      </w:r>
      <w:r w:rsidR="00205610">
        <w:rPr>
          <w:rFonts w:ascii="Times New Roman" w:hAnsi="Times New Roman" w:cs="Times New Roman"/>
          <w:sz w:val="28"/>
          <w:szCs w:val="28"/>
        </w:rPr>
        <w:t>Имеется возможность откорректировать цветовой диапазон для фигуры</w:t>
      </w:r>
      <w:r>
        <w:rPr>
          <w:rFonts w:ascii="Times New Roman" w:hAnsi="Times New Roman" w:cs="Times New Roman"/>
          <w:sz w:val="28"/>
          <w:szCs w:val="28"/>
        </w:rPr>
        <w:t>, передвинув по три верхних ползунка слева и справа</w:t>
      </w:r>
      <w:r w:rsidR="00205610">
        <w:rPr>
          <w:rFonts w:ascii="Times New Roman" w:hAnsi="Times New Roman" w:cs="Times New Roman"/>
          <w:sz w:val="28"/>
          <w:szCs w:val="28"/>
        </w:rPr>
        <w:t xml:space="preserve">. Параметры интервала задаются в формате </w:t>
      </w:r>
      <w:r w:rsidR="00205610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2056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Корректировка параметров поиска круглого объекта осуществляется передвижением трёх нижних ползунков. Д</w:t>
      </w:r>
      <w:r w:rsidR="00205610">
        <w:rPr>
          <w:rFonts w:ascii="Times New Roman" w:hAnsi="Times New Roman" w:cs="Times New Roman"/>
          <w:sz w:val="28"/>
          <w:szCs w:val="28"/>
        </w:rPr>
        <w:t xml:space="preserve">ва предустановленных цвета для поиска: зелёный и синий.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05610">
        <w:rPr>
          <w:rFonts w:ascii="Times New Roman" w:hAnsi="Times New Roman" w:cs="Times New Roman"/>
          <w:sz w:val="28"/>
          <w:szCs w:val="28"/>
        </w:rPr>
        <w:t xml:space="preserve">оступны два режима работы: поиск контуров </w:t>
      </w:r>
      <w:r>
        <w:rPr>
          <w:rFonts w:ascii="Times New Roman" w:hAnsi="Times New Roman" w:cs="Times New Roman"/>
          <w:sz w:val="28"/>
          <w:szCs w:val="28"/>
        </w:rPr>
        <w:t xml:space="preserve">(рисунок 2 и 3) и </w:t>
      </w:r>
      <w:r w:rsidR="00205610">
        <w:rPr>
          <w:rFonts w:ascii="Times New Roman" w:hAnsi="Times New Roman" w:cs="Times New Roman"/>
          <w:sz w:val="28"/>
          <w:szCs w:val="28"/>
        </w:rPr>
        <w:t>выделение круглого объекта на изображении (рисунок 4 и 5)</w:t>
      </w:r>
      <w:r>
        <w:rPr>
          <w:rFonts w:ascii="Times New Roman" w:hAnsi="Times New Roman" w:cs="Times New Roman"/>
          <w:sz w:val="28"/>
          <w:szCs w:val="28"/>
        </w:rPr>
        <w:t xml:space="preserve"> заданного цвета</w:t>
      </w:r>
      <w:r w:rsidR="00205610">
        <w:rPr>
          <w:rFonts w:ascii="Times New Roman" w:hAnsi="Times New Roman" w:cs="Times New Roman"/>
          <w:sz w:val="28"/>
          <w:szCs w:val="28"/>
        </w:rPr>
        <w:t>.</w:t>
      </w:r>
    </w:p>
    <w:p w14:paraId="1837375A" w14:textId="42ACE576" w:rsidR="00205610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A7A51" wp14:editId="0001086D">
            <wp:extent cx="4572000" cy="8126095"/>
            <wp:effectExtent l="0" t="0" r="0" b="8255"/>
            <wp:docPr id="1" name="Рисунок 1" descr="C:\Users\Admiral Smollet\Desktop\OpenCVApp\resize\cCvapKS67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ral Smollet\Desktop\OpenCVApp\resize\cCvapKS67s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4925" w14:textId="7CB00753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 программы</w:t>
      </w:r>
    </w:p>
    <w:p w14:paraId="65B7F68F" w14:textId="77777777" w:rsidR="00205610" w:rsidRDefault="00205610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EBAB9E" w14:textId="228F91AC" w:rsidR="00207759" w:rsidRDefault="00207759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CF480" wp14:editId="40CA0E33">
            <wp:extent cx="4572000" cy="8126095"/>
            <wp:effectExtent l="0" t="0" r="0" b="8255"/>
            <wp:docPr id="2" name="Рисунок 2" descr="C:\Users\Admiral Smollet\Desktop\OpenCVApp\resize\exjdlu_r_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ral Smollet\Desktop\OpenCVApp\resize\exjdlu_r_Z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3079" w14:textId="77777777" w:rsidR="00207759" w:rsidRPr="00207759" w:rsidRDefault="00207759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A4D046" w14:textId="3FE7EC01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Выделение контуров зелёного цвета</w:t>
      </w:r>
    </w:p>
    <w:p w14:paraId="3E047CA6" w14:textId="37456AEC" w:rsidR="00205610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5EB5D9" wp14:editId="17ABDCE1">
            <wp:extent cx="4572000" cy="8126095"/>
            <wp:effectExtent l="0" t="0" r="0" b="8255"/>
            <wp:docPr id="4" name="Рисунок 4" descr="C:\Users\Admiral Smollet\Desktop\OpenCVApp\resize\cenXJNzzg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ral Smollet\Desktop\OpenCVApp\resize\cenXJNzzg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19C6" w14:textId="389C7A79" w:rsidR="00205610" w:rsidRP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Выделение контуров синего цвета</w:t>
      </w:r>
    </w:p>
    <w:p w14:paraId="47CC2A4F" w14:textId="0F26572F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23A8A3" w14:textId="6B74497D" w:rsidR="00207759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83294E" wp14:editId="3ADA802E">
            <wp:extent cx="4572000" cy="8126095"/>
            <wp:effectExtent l="0" t="0" r="0" b="8255"/>
            <wp:docPr id="6" name="Рисунок 6" descr="C:\Users\Admiral Smollet\Desktop\OpenCVApp\resize\FXcR8tEF6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ral Smollet\Desktop\OpenCVApp\resize\FXcR8tEF6n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FD53" w14:textId="3F55BA68" w:rsidR="00205610" w:rsidRP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Выделение круглой фигуры зелёного цвета и трассировка</w:t>
      </w:r>
    </w:p>
    <w:p w14:paraId="4CEB6DA1" w14:textId="3BDA2E41" w:rsidR="00205610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0AD378" wp14:editId="3858A5B7">
            <wp:extent cx="4572000" cy="8126095"/>
            <wp:effectExtent l="0" t="0" r="0" b="8255"/>
            <wp:docPr id="5" name="Рисунок 5" descr="C:\Users\Admiral Smollet\Desktop\OpenCVApp\resize\jSDbBmLaw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ral Smollet\Desktop\OpenCVApp\resize\jSDbBmLaw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C853" w14:textId="3577B04C" w:rsidR="0025262D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Выделение круглой фигуры синего цвета и трассировка</w:t>
      </w:r>
    </w:p>
    <w:p w14:paraId="312EA59E" w14:textId="77777777" w:rsidR="0025262D" w:rsidRDefault="0025262D" w:rsidP="00252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47384" w14:textId="77777777" w:rsidR="0025262D" w:rsidRPr="0025262D" w:rsidRDefault="0025262D" w:rsidP="0025262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5262D" w:rsidRPr="002526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475374" w14:textId="4D9703C0" w:rsidR="00E10BCF" w:rsidRPr="00083F45" w:rsidRDefault="00E10BCF" w:rsidP="00083F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982FA" w14:textId="77777777" w:rsidR="00E10BCF" w:rsidRPr="00083F45" w:rsidRDefault="00E10BCF" w:rsidP="00083F45">
      <w:pPr>
        <w:keepNext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bookmarkEnd w:id="1"/>
    <w:p w14:paraId="209F6ED8" w14:textId="23F135B1" w:rsidR="003B29EC" w:rsidRPr="00D61FFC" w:rsidRDefault="00083F45" w:rsidP="00083F4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С помощью библиотеки </w:t>
      </w:r>
      <w:r w:rsidRPr="00083F45">
        <w:rPr>
          <w:rFonts w:ascii="Times New Roman" w:hAnsi="Times New Roman" w:cs="Times New Roman"/>
          <w:noProof/>
          <w:sz w:val="28"/>
          <w:szCs w:val="28"/>
          <w:lang w:val="en-US"/>
        </w:rPr>
        <w:t>OpenCV</w:t>
      </w: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 была разработана программа для распознания и трассировки при движении цветны</w:t>
      </w:r>
      <w:r w:rsidR="00D61FFC">
        <w:rPr>
          <w:rFonts w:ascii="Times New Roman" w:hAnsi="Times New Roman" w:cs="Times New Roman"/>
          <w:noProof/>
          <w:sz w:val="28"/>
          <w:szCs w:val="28"/>
        </w:rPr>
        <w:t>х</w:t>
      </w: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 круглых фигур для мобильной платформы </w:t>
      </w:r>
      <w:r w:rsidRPr="00083F45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083F4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8C16AD" w14:textId="77777777" w:rsidR="001718B1" w:rsidRPr="00D61FFC" w:rsidRDefault="001718B1" w:rsidP="001718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4EA691" w14:textId="77777777" w:rsidR="001718B1" w:rsidRPr="00D61FFC" w:rsidRDefault="001718B1" w:rsidP="001718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  <w:sectPr w:rsidR="001718B1" w:rsidRPr="00D61F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4A02C0" w14:textId="7070D2CB" w:rsidR="00083F45" w:rsidRPr="00205610" w:rsidRDefault="00083F45" w:rsidP="00083F45">
      <w:pPr>
        <w:keepNext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205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8EFDAF9" w14:textId="77777777" w:rsidR="00205610" w:rsidRPr="00205610" w:rsidRDefault="00205610" w:rsidP="0020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/>
        </w:rPr>
      </w:pP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//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>// Source code recreated from a .class file by IntelliJ IDEA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>// (powered by Fernflower decompiler)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package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ru.gureev.opencvapplication;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android.content.Intent;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android.os.Bundle;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android.util.Log;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android.view.View;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android.view.View.OnClickListener;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android.widget.Button;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android.widget.SeekBar;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android.widget.TextView;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android.widget.Toast;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androidx.annotation.NonNull;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androidx.appcompat.app.AppCompatActivity;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androidx.core.app.ActivityCompat;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androidx.core.content.ContextCompat;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java.util.ArrayList;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java.util.List;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org.opencv.android.OpenCVLoader;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org.opencv.android.CameraBridgeViewBase.CvCameraViewFrame;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org.opencv.android.CameraBridgeViewBase.CvCameraViewListener2;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org.opencv.core.Core;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org.opencv.core.Mat;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org.opencv.core.MatOfPoint;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org.opencv.core.Point;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org.opencv.core.Scalar;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org.opencv.core.Size;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org.opencv.imgproc.Imgproc;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class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MainActivity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extends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AppCompatActivity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implements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CvCameraViewListener2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static final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String TAG =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static final 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REQUEST_CODE_PERMISSION_CAMERA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CameraBridgeViewBase mOpenCvCameraView;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mRGBA;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mRGBAT;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dst;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blurredImage;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hsvImage;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mask;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morphOutput;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circles;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masked;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thresh;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hierarchy;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Scalar minValues;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Scalar maxValues;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Boolean detectCircle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Boolean detectContour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minText;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maxText;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circleConfigText;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List&lt;Point&gt; tracking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ArrayList();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 textMinHSV;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 textMaxHSV;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 textHoughCircles;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seekBarMinH;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seekBarMinS;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seekBarMinV;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seekBarMaxH;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seekBarMaxS;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seekBarMaxV;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seekBarDp;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seekBarParam1;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 seekBarParam2;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buttonRed;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buttonGreen;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buttonBlue;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buttonCircle;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buttonContour;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 buttonNone;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OnClickListener onClickListener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OnClickListener()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onClick(View v)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switch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(v.getId())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2131230809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.detectCircle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true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.detectContour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.detectCircle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.detectContour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true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50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.detectCircle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.detectContour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default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onCreate(Bundle savedInstanceState)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.onCreate(savedInstanceState);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.setContentView(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2131427356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permissionStatus = ContextCompat.checkSelfPermission(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"android.permission.CAMERA"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(permissionStatus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Toast.makeText(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ActivityCompat.requestPermissions(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String[]{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"android.permission.CAMERA"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},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Toast.makeText(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"CAMERA_PERMISSION_NOT_GRANTED"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System.exit(-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.getWindow().addFlags(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128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 = (CameraBridgeViewBase)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2131230912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.mOpenCvCameraView.setCvCameraViewListener(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.seekBarDp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.seekBarParam1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2131231020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.seekBarParam2 = (SeekBar)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2131231021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.textMinHSV = (TextView)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.textMaxHSV = (TextView)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.textHoughCircles = (TextView)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.buttonRed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.buttonGreen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.buttonBlue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2131230809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.buttonCircle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.buttonContour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.buttonNone = (Button)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.buttonRed.setOnClickListener(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.buttonGreen.setOnClickListener(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.buttonBlue.setOnClickListener(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.buttonCircle.setOnClickListener(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.buttonContour.setOnClickListener(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.buttonNone.setOnClickListener(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onCameraViewStarted(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width,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height)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.mRGBAT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.blurredImage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.hsvImage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.morphOutput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.circles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.masked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.thresh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.hierarchy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.minValues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.maxValues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onCameraViewStopped()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 onCameraFrame(CvCameraViewFrame inputFrame)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 = inputFrame.rgba();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Core.transpose(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.mRGBA,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Core.flip(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.mRGBAT,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.mRGBAT,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Imgproc.resize(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.mRGBAT,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.mRGBA.size());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return 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.configOpenCVCamera();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onPause()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.onPause();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.mOpenCvCameraView !=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null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.mOpenCvCameraView.disableView();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onResume()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.onResume();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OpenCVLoader.initDebug();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.mOpenCvCameraView.enableView();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onDestroy()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.onDestroy();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.mOpenCvCameraView !=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null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.mOpenCvCameraView.disableView();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configOpenCVCamera()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Imgproc.blur(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.blurredImage,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Size(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Imgproc.cvtColor(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.blurredImage,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.hsvImage,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40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.minValues.set(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new 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[]{(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.seekBarMinV.getProgress()});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.maxValues.set(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new 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[]{(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.seekBarMaxV.getProgress()});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.runOnUiThread(() -&gt;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.minText = String.format(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"H=%d, S=%d, V=%d"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.seekBarMinH.getProgress(),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.seekBarMinS.getProgress(),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.maxText = String.format(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"H=%d, S=%d, V=%d)"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.seekBarMaxH.getProgress(),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.seekBarMaxS.getProgress(),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.circleConfigText = String.format(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"dp=%.2f param1=%d param2=%d"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0.1D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*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.seekBarDp.getProgress(),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.seekBarParam1.getProgress(),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.seekBarParam2.getProgress());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.textMinHSV.setText(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.minText);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.textMaxHSV.setText(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.maxText);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.textHoughCircles.setText(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.circleConfigText);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Core.inRange(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.hsvImage,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.minValues,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.maxValues,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.detectCircle)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Imgproc.HoughCircles(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.circles,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0.1D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*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.seekBarDp.getProgress(),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.mask.rows() /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.seekBarParam1.getProgress(),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.seekBarParam2.getProgress(),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lastRenderedPageBreak/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Log.d(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"configOpenCVCamera: mask.rows()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.mask.rows());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Log.d(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"configOpenCVCamera: mask.cols()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.mask.cols());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Log.d(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"configOpenCVCamera: circles.rows()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.circles.rows());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Log.d(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"configOpenCVCamera: circles.cols()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.circles.cols());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x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x &lt;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.circles.cols(); ++x)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[] c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.circles.get(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x);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Point center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Point((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)Math.round(c[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)Math.round(c[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radius =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)Math.round(c[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Log.d(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"MainActivity"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"configOpenCVCamera: radius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+ radius);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Imgproc.circle(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center, radius,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.addNewTrackPoint(center);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i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i &lt;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.tracking.size() -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 ++i)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Imgproc.circle(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.dst, (Point)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.tracking.get(i),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Imgproc.line(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.dst, (Point)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.tracking.get(i), (Point)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.tracking.get(i +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(x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.circles.cols()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.tracking.removeAll(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.detectContour)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.dst.copyTo(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.masked,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Imgproc.threshold(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.mask,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.thresh,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List&lt;MatOfPoint&gt; contours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ArrayList();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Imgproc.findContours(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.thresh, contours,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.hierarchy,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.hierarchy.size().height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0.0D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&amp;&amp;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.hierarchy.size().width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idx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idx &gt;=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 idx =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.hierarchy.get(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idx)[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Imgproc.drawContours(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contours, idx,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Imgproc.cvtColor(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.dst,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.masked.release();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.thresh.release();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.blurredImage.release();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.circles.release();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return 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addNewTrackPoint(Point point)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.tracking.size() &lt;=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.tracking.add(point);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.tracking.remove(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.tracking.add(point);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startActivity(Intent intent)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.startActivity(intent);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onRequestPermissionsResult(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int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requestCode, @NonNull String[] permissions, @NonNull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[] grantResults)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switch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(requestCode)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(grantResults.length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&amp;&amp; grantResults[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]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Toast.makeText(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Toast.makeText(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"CAMERA_PERMISSION_NOT_GRANTED"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System.exit(-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return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default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>}</w:t>
      </w:r>
    </w:p>
    <w:p w14:paraId="20DFEE0A" w14:textId="49BBA882" w:rsidR="00083F45" w:rsidRPr="00205610" w:rsidRDefault="00083F45" w:rsidP="00083F4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83F45" w:rsidRPr="0020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66A3AB3"/>
    <w:multiLevelType w:val="hybridMultilevel"/>
    <w:tmpl w:val="B99E8610"/>
    <w:lvl w:ilvl="0" w:tplc="D9BA6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F0A5C"/>
    <w:multiLevelType w:val="hybridMultilevel"/>
    <w:tmpl w:val="494AF21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4137D1A"/>
    <w:multiLevelType w:val="hybridMultilevel"/>
    <w:tmpl w:val="5B66C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2A1F2C"/>
    <w:multiLevelType w:val="multilevel"/>
    <w:tmpl w:val="87E4C9F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2"/>
        </w:tabs>
        <w:ind w:left="56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CF"/>
    <w:rsid w:val="00002483"/>
    <w:rsid w:val="00012B84"/>
    <w:rsid w:val="000149A8"/>
    <w:rsid w:val="00052AB9"/>
    <w:rsid w:val="00070F76"/>
    <w:rsid w:val="00083F45"/>
    <w:rsid w:val="00095F87"/>
    <w:rsid w:val="00095FC7"/>
    <w:rsid w:val="00097730"/>
    <w:rsid w:val="000A2F79"/>
    <w:rsid w:val="000B4F55"/>
    <w:rsid w:val="000D73FF"/>
    <w:rsid w:val="000F5A7F"/>
    <w:rsid w:val="00107038"/>
    <w:rsid w:val="00117CD0"/>
    <w:rsid w:val="001345E6"/>
    <w:rsid w:val="001718B1"/>
    <w:rsid w:val="001E01C9"/>
    <w:rsid w:val="00205610"/>
    <w:rsid w:val="00207759"/>
    <w:rsid w:val="0025262D"/>
    <w:rsid w:val="002B249D"/>
    <w:rsid w:val="002D3185"/>
    <w:rsid w:val="002E449C"/>
    <w:rsid w:val="003379A7"/>
    <w:rsid w:val="00345BFD"/>
    <w:rsid w:val="003A5CB3"/>
    <w:rsid w:val="003A7B10"/>
    <w:rsid w:val="003B29EC"/>
    <w:rsid w:val="003E3C1C"/>
    <w:rsid w:val="00411949"/>
    <w:rsid w:val="00457E3C"/>
    <w:rsid w:val="004D0193"/>
    <w:rsid w:val="004F4BE0"/>
    <w:rsid w:val="00501765"/>
    <w:rsid w:val="005175E0"/>
    <w:rsid w:val="005E43E8"/>
    <w:rsid w:val="00601AB6"/>
    <w:rsid w:val="006072B8"/>
    <w:rsid w:val="006078A5"/>
    <w:rsid w:val="00625917"/>
    <w:rsid w:val="006D4F4C"/>
    <w:rsid w:val="006F4861"/>
    <w:rsid w:val="006F5537"/>
    <w:rsid w:val="00713AC2"/>
    <w:rsid w:val="00722DCC"/>
    <w:rsid w:val="00761D86"/>
    <w:rsid w:val="00764782"/>
    <w:rsid w:val="007B4FAC"/>
    <w:rsid w:val="007F352B"/>
    <w:rsid w:val="008024D7"/>
    <w:rsid w:val="008148ED"/>
    <w:rsid w:val="0082131F"/>
    <w:rsid w:val="00841B4B"/>
    <w:rsid w:val="0084691C"/>
    <w:rsid w:val="0085295B"/>
    <w:rsid w:val="00881EC3"/>
    <w:rsid w:val="008B0DF1"/>
    <w:rsid w:val="008C79E3"/>
    <w:rsid w:val="008D11C2"/>
    <w:rsid w:val="008F3186"/>
    <w:rsid w:val="00906936"/>
    <w:rsid w:val="00914D6A"/>
    <w:rsid w:val="00975546"/>
    <w:rsid w:val="009C24D4"/>
    <w:rsid w:val="009C55D5"/>
    <w:rsid w:val="00A43173"/>
    <w:rsid w:val="00A44207"/>
    <w:rsid w:val="00AF1B5C"/>
    <w:rsid w:val="00AF2955"/>
    <w:rsid w:val="00B25F99"/>
    <w:rsid w:val="00B43CB4"/>
    <w:rsid w:val="00B86E4F"/>
    <w:rsid w:val="00BD217B"/>
    <w:rsid w:val="00BD5020"/>
    <w:rsid w:val="00C45B05"/>
    <w:rsid w:val="00C63B97"/>
    <w:rsid w:val="00C87C14"/>
    <w:rsid w:val="00CC4F12"/>
    <w:rsid w:val="00CC56C1"/>
    <w:rsid w:val="00CD31EA"/>
    <w:rsid w:val="00D10757"/>
    <w:rsid w:val="00D10853"/>
    <w:rsid w:val="00D602C9"/>
    <w:rsid w:val="00D61FFC"/>
    <w:rsid w:val="00D72422"/>
    <w:rsid w:val="00D80658"/>
    <w:rsid w:val="00E10BCF"/>
    <w:rsid w:val="00E430A9"/>
    <w:rsid w:val="00E509E1"/>
    <w:rsid w:val="00EB278F"/>
    <w:rsid w:val="00EF0325"/>
    <w:rsid w:val="00F03C67"/>
    <w:rsid w:val="00FD3BF8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1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0"/>
    <w:uiPriority w:val="99"/>
    <w:semiHidden/>
    <w:unhideWhenUsed/>
    <w:rsid w:val="0020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056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0"/>
    <w:uiPriority w:val="99"/>
    <w:semiHidden/>
    <w:unhideWhenUsed/>
    <w:rsid w:val="0020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056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306AB-254D-47EE-9B7E-15F6C85C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Admiral Smollet</dc:creator>
  <cp:lastModifiedBy>Mikhail Gureev</cp:lastModifiedBy>
  <cp:revision>39</cp:revision>
  <cp:lastPrinted>2021-01-13T19:24:00Z</cp:lastPrinted>
  <dcterms:created xsi:type="dcterms:W3CDTF">2020-09-07T14:00:00Z</dcterms:created>
  <dcterms:modified xsi:type="dcterms:W3CDTF">2021-01-13T19:24:00Z</dcterms:modified>
</cp:coreProperties>
</file>