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Pruebas de software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prueba de software es un método para verificar si el producto de software real coincide con los requisitos esperados y para garantizar que el producto de software no tenga defectos. Implica la ejecución de componentes de software / sistema utilizando herramientas manuales o automatizadas para evaluar una o más propiedades de interés. El propósito de las pruebas de software es identificar errores, lagunas o requisitos faltantes en contraste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¿Por qué las pruebas de software son importantes?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prueba de software es importante porque si hay algún error o error en el software, se puede identificar temprano y se puede resolver antes de la entrega del producto de software. El producto de software debidamente probado garantiza fiabilidad, seguridad y alto rendimiento, lo que se traduce en ahorro de tiempo, rentabilidad y satisfacción del cliente.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son importantes porque los errores de software pueden ser costosos o incluso peligrosos. Los errores de software pueden causar pérdidas monetarias y humanas, y la historia está llena de ejemplos de este tipo.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los beneficios de las pruebas de software?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Estos son los beneficios de utilizar las pruebas de software: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Rentable: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una de las ventajas importantes de las pruebas de software. Probar cualquier proyecto de TI a tiempo le ayuda a ahorrar dinero a largo plazo. En caso de que los errores se detecten en la etapa anterior de la prueba del software, cuesta menos corregirlos.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 el beneficio más vulnerable y sensible de las pruebas de software. La gente busca productos de confianza. Ayuda a eliminar riesgos y problemas antes.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del producto: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 requisito esencial de cualquier producto de software. Las pruebas garantizan que se entregue un producto de calidad a los clientes.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Satisfacción del cliente: El objetivo principal de cualquier producto es dar satisfacción a sus clientes. Las pruebas de UI / UX garantizan la mejor experiencia de usuario.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pruebas de software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Normalmente, las pruebas se clasifican en tres categorías.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funcionales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no funcionales o pruebas de rendimiento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Mantenimiento (regresión y mantenimiento)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Pruebas Funcionales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funcionales se definen teniendo como fuente los requisitos del sistema, estas pruebas validan y verifican que el producto cumple con lo especificado y hace lo que debe y cómo lo tiene que hacer dando también una idea del grado de calidad del software.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Pruebas No Funcionales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No Funcionales se centran en aspectos muy importantes del comportamiento del producto pero que no están relacionados con las funciones que realiza el sistema.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238125</wp:posOffset>
            </wp:positionV>
            <wp:extent cx="919163" cy="605966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605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190500</wp:posOffset>
            </wp:positionV>
            <wp:extent cx="994611" cy="6096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611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centraremos el tipo de pruebas funcionales 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unitarias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 bajo nivel (cercanas al código fuente de nuestra aplicación).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tipo de testing consiste en probar de forma individual las funciones y/o métodos (de las clases, componentes y/o módulos que son usados por nuestro software).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Debido a lo específicas que son, generalmente son las pruebas automatizadas de menor coste, y pueden ejecutarse rápidamente por un servidor de continuous integration (integración continua).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detalles acerca de las pruebas unitarias: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Idealmente, cuando planeamos y escribimos pruebas unitarias, debemos aislar la funcionalidad hasta un punto en que no se pueda desglosar más, y entonces escribir pruebas a partir de ello. Justamente, el nombre de este tipo de testing hace referencia a una "unidad de código", que es independiente del resto.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pruebas verifican que el nombre de la función o método sea adecuado, que los nombres y tipos de los parámetros sean correctos, y así mismo el tipo y valor de lo que se devuelve como resultado.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las pruebas unitarias no deben tener ningún tipo de dependencia, se suele reemplazar los llamados a APIs y servicios externos por funcionalidad que los imite (para que no exista interacción que vaya más allá de la unidad que está siendo probanda).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muchos casos inclusive se suele reemplazar las consultas a bases de datos, de modo que la prueba se enfoque en operar a partir de los valores de entrada, sin depender de ninguna fuente externa.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es factible aislar el uso de bases de datos de nuestras pruebas unitarias, será importante tener en cuenta el rendimiento y buscar optimizar nuestras consultas.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es importante, porque si nuestras pruebas unitarias son de larga duración, resultará incómodo ejecutarlas y ralentizará significativamente los tiempos de desarrollo.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de integración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verifican que los diferentes módulos y/o servicios usados por nuestra aplicación funcionen en armonía cuando trabajan en conjunto.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de regresión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verifican un conjunto de escenarios que funcionaron correctamente en el pasado, para asegurar que continúen así.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de humo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son pruebas que verifican la funcionalidad básica de una aplicación.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pretende que sean pruebas rápidas de ejecutar,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pgSz w:h="15840" w:w="12240" w:orient="portrait"/>
          <w:pgMar w:bottom="280" w:top="700" w:left="1480" w:right="1200" w:header="513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su objetivo es asegurar que las características más importantes del sistema funcionan como se espera</w:t>
      </w:r>
    </w:p>
    <w:p w:rsidR="00000000" w:rsidDel="00000000" w:rsidP="00000000" w:rsidRDefault="00000000" w:rsidRPr="00000000" w14:paraId="0000004C">
      <w:pPr>
        <w:pStyle w:val="Heading1"/>
        <w:keepNext w:val="1"/>
        <w:keepLines w:val="1"/>
        <w:widowControl w:val="1"/>
        <w:spacing w:before="240" w:lineRule="auto"/>
        <w:ind w:left="141" w:firstLine="0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Formato de casos de pruebas funcionales</w:t>
      </w:r>
    </w:p>
    <w:p w:rsidR="00000000" w:rsidDel="00000000" w:rsidP="00000000" w:rsidRDefault="00000000" w:rsidRPr="00000000" w14:paraId="0000004D">
      <w:pPr>
        <w:spacing w:line="276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65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  <w:tblGridChange w:id="0">
          <w:tblGrid>
            <w:gridCol w:w="1665"/>
            <w:gridCol w:w="708"/>
            <w:gridCol w:w="426"/>
            <w:gridCol w:w="1152"/>
            <w:gridCol w:w="1760"/>
            <w:gridCol w:w="7"/>
            <w:gridCol w:w="698"/>
            <w:gridCol w:w="570"/>
            <w:gridCol w:w="567"/>
            <w:gridCol w:w="215"/>
            <w:gridCol w:w="380"/>
            <w:gridCol w:w="2187"/>
          </w:tblGrid>
        </w:tblGridChange>
      </w:tblGrid>
      <w:tr>
        <w:trPr>
          <w:trHeight w:val="321" w:hRule="atLeast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GLOBAL DEL CASO DE PRUEBA</w:t>
            </w:r>
          </w:p>
        </w:tc>
      </w:tr>
      <w:tr>
        <w:trPr>
          <w:trHeight w:val="885" w:hRule="atLeast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 DE PRUEBA No.</w:t>
            </w:r>
          </w:p>
        </w:tc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spacing w:line="256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&lt;Número del caso de prueba constituido [número del caso de uso]-[Numero del caso de prueba]&gt;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 DE EJECUCIÓN</w:t>
            </w:r>
          </w:p>
          <w:p w:rsidR="00000000" w:rsidDel="00000000" w:rsidP="00000000" w:rsidRDefault="00000000" w:rsidRPr="00000000" w14:paraId="00000061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6">
            <w:pPr>
              <w:spacing w:line="256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&lt;Versión diligenciado por el analista de pruebas en el momento de ejecutarla. Este número se incrementa de 1 en 1&gt;</w:t>
            </w:r>
          </w:p>
        </w:tc>
      </w:tr>
      <w:tr>
        <w:trPr>
          <w:trHeight w:val="300" w:hRule="atLeast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EJECUCIÓN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2">
            <w:pPr>
              <w:spacing w:line="256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&lt;Fecha de ejecución diligenciado por el analista de pruebas&gt;</w:t>
            </w:r>
          </w:p>
        </w:tc>
      </w:tr>
      <w:tr>
        <w:trPr>
          <w:trHeight w:val="518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 DE USO: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5">
            <w:pPr>
              <w:spacing w:line="256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&lt;Identificación del caso de uso objeto de la prueba&gt;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MODULO DEL SISTEMA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E">
            <w:pPr>
              <w:spacing w:line="256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&lt;Nombre del modulo al que corresponde el caso de uso objeto de la prueba&gt;</w:t>
            </w:r>
          </w:p>
        </w:tc>
      </w:tr>
      <w:tr>
        <w:trPr>
          <w:trHeight w:val="518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del caso de prueba: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1">
            <w:pPr>
              <w:spacing w:line="256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&lt;Descripción de lo que se pretende probar en el caso de prueba&gt;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" w:hRule="atLeast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</w:tr>
      <w:tr>
        <w:trPr>
          <w:trHeight w:val="225" w:hRule="atLeast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p>
        </w:tc>
      </w:tr>
      <w:tr>
        <w:trPr>
          <w:trHeight w:val="148" w:hRule="atLeast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56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&lt;Lista de precondiciones que deben cumplirse para realizar la prueba&gt;</w:t>
            </w:r>
          </w:p>
          <w:p w:rsidR="00000000" w:rsidDel="00000000" w:rsidP="00000000" w:rsidRDefault="00000000" w:rsidRPr="00000000" w14:paraId="000000A5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" w:hRule="atLeast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 de la prueba</w:t>
            </w:r>
          </w:p>
        </w:tc>
      </w:tr>
      <w:tr>
        <w:trPr>
          <w:trHeight w:val="360" w:hRule="atLeast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E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56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&lt;Pasos secuenciales que deben ser ejecutados por el analista de pruebas o usuario, ante el sistema para ejecutar la prueba&gt;</w:t>
            </w:r>
          </w:p>
          <w:p w:rsidR="00000000" w:rsidDel="00000000" w:rsidP="00000000" w:rsidRDefault="00000000" w:rsidRPr="00000000" w14:paraId="000000C0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 ESPERADA DE LA APLICACIÓN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COINCIDE</w:t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 DEL SISTEMA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ESCENARIO</w:t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5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spacing w:line="256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&lt;Descripción del dato de entrada&gt;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spacing w:line="256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&lt;Valor que debe ser suministrado en la prueba para el dato de entrada&gt;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spacing w:line="256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&lt;Tipo de escenario que pretende probarse: Correcto/Incorrecto&gt;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&lt;Respuesta que se espera de la aplicación&gt;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spacing w:line="256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spacing w:line="256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56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&lt;Respuesta que se obtuvo de la aplicación en el momento de la ejecución de la prueba&gt;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spacing w:line="360" w:lineRule="auto"/>
              <w:ind w:left="1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spacing w:line="360" w:lineRule="auto"/>
              <w:ind w:left="1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0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4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5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9">
            <w:pPr>
              <w:spacing w:line="360" w:lineRule="auto"/>
              <w:ind w:left="1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A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C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D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0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1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5">
            <w:pPr>
              <w:spacing w:line="360" w:lineRule="auto"/>
              <w:ind w:left="1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6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8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C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D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1">
            <w:pPr>
              <w:spacing w:line="360" w:lineRule="auto"/>
              <w:ind w:left="12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2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4">
            <w:pPr>
              <w:spacing w:line="256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8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9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condiciones</w:t>
            </w:r>
          </w:p>
        </w:tc>
      </w:tr>
      <w:tr>
        <w:trPr>
          <w:trHeight w:val="360" w:hRule="atLeast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9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56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&lt;Lista de pos condiciones que deben cumplirse después de realizar la prueba&gt;</w:t>
            </w:r>
          </w:p>
          <w:p w:rsidR="00000000" w:rsidDel="00000000" w:rsidP="00000000" w:rsidRDefault="00000000" w:rsidRPr="00000000" w14:paraId="0000013B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DE LA PRUEBA</w:t>
            </w:r>
          </w:p>
        </w:tc>
      </w:tr>
      <w:tr>
        <w:trPr>
          <w:trHeight w:val="360" w:hRule="atLeast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Defectos y desviaciones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Veredicto</w:t>
            </w:r>
          </w:p>
        </w:tc>
      </w:tr>
      <w:tr>
        <w:trPr>
          <w:trHeight w:val="360" w:hRule="atLeast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56" w:lineRule="auto"/>
              <w:rPr>
                <w:rFonts w:ascii="Arial" w:cs="Arial" w:eastAsia="Arial" w:hAnsi="Arial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&lt;Lista de defectos o desviaciones encontrados por el analista o usuario al ejecutar la prueba&gt;</w:t>
            </w:r>
          </w:p>
          <w:p w:rsidR="00000000" w:rsidDel="00000000" w:rsidP="00000000" w:rsidRDefault="00000000" w:rsidRPr="00000000" w14:paraId="00000164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542925" cy="21907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1343025" cy="219075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Probador</w:t>
            </w:r>
          </w:p>
        </w:tc>
      </w:tr>
      <w:tr>
        <w:trPr>
          <w:trHeight w:val="692" w:hRule="atLeast"/>
        </w:trPr>
        <w:tc>
          <w:tcPr>
            <w:gridSpan w:val="5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56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&lt;Observaciones generales del analista o usuario sobre la ejecución de la prueba&gt;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" w:hRule="atLeast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195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196">
            <w:pPr>
              <w:spacing w:line="25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22" w:right="4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700" w:left="1480" w:right="1200" w:header="513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5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2"/>
        <w:gridCol w:w="1845"/>
        <w:gridCol w:w="1560"/>
        <w:gridCol w:w="2708"/>
        <w:tblGridChange w:id="0">
          <w:tblGrid>
            <w:gridCol w:w="2942"/>
            <w:gridCol w:w="1845"/>
            <w:gridCol w:w="1560"/>
            <w:gridCol w:w="2708"/>
          </w:tblGrid>
        </w:tblGridChange>
      </w:tblGrid>
      <w:tr>
        <w:trPr>
          <w:trHeight w:val="957" w:hRule="atLeast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29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&lt;&lt;Número de identificación del CP&gt;&gt;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98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&lt;&lt;Número de versión del CP&gt;&gt;</w:t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&lt;Nombre del funcionario que realiza la prueba&gt;</w:t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caso de prueba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&lt;Escriba el nombre del caso de prueba&gt;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Módulo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Submódulo</w:t>
            </w:r>
          </w:p>
        </w:tc>
      </w:tr>
      <w:tr>
        <w:trPr>
          <w:trHeight w:val="705" w:hRule="atLeast"/>
        </w:trPr>
        <w:tc>
          <w:tcPr>
            <w:gridSpan w:val="2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63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Escriba aquí el módulo al cual se realiza la prueba&gt;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429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Escriba aquí el submódulo al cual se realiza la prueba&gt;</w:t>
            </w:r>
          </w:p>
        </w:tc>
      </w:tr>
      <w:tr>
        <w:trPr>
          <w:trHeight w:val="429" w:hRule="atLeast"/>
        </w:trPr>
        <w:tc>
          <w:tcPr>
            <w:gridSpan w:val="4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</w:t>
            </w:r>
          </w:p>
        </w:tc>
      </w:tr>
      <w:tr>
        <w:trPr>
          <w:trHeight w:val="453" w:hRule="atLeast"/>
        </w:trPr>
        <w:tc>
          <w:tcPr>
            <w:gridSpan w:val="4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Escriba aquí el formulario en el cual se realiza la prueba&gt;</w:t>
            </w:r>
          </w:p>
        </w:tc>
      </w:tr>
      <w:tr>
        <w:trPr>
          <w:trHeight w:val="429" w:hRule="atLeast"/>
        </w:trPr>
        <w:tc>
          <w:tcPr>
            <w:gridSpan w:val="4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prueba</w:t>
            </w:r>
          </w:p>
        </w:tc>
      </w:tr>
      <w:tr>
        <w:trPr>
          <w:trHeight w:val="470" w:hRule="atLeast"/>
        </w:trPr>
        <w:tc>
          <w:tcPr>
            <w:gridSpan w:val="4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&lt;Escriba el procedimiento (pasos) en detalle de la prueba que va a realizar&gt;</w:t>
            </w:r>
          </w:p>
        </w:tc>
      </w:tr>
      <w:tr>
        <w:trPr>
          <w:trHeight w:val="432" w:hRule="atLeast"/>
        </w:trPr>
        <w:tc>
          <w:tcPr>
            <w:gridSpan w:val="4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esperados</w:t>
            </w:r>
          </w:p>
        </w:tc>
      </w:tr>
      <w:tr>
        <w:trPr>
          <w:trHeight w:val="470" w:hRule="atLeast"/>
        </w:trPr>
        <w:tc>
          <w:tcPr>
            <w:gridSpan w:val="4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&lt;Escriba aquí el resultado ideal de la prueba&gt;</w:t>
            </w:r>
          </w:p>
        </w:tc>
      </w:tr>
      <w:tr>
        <w:trPr>
          <w:trHeight w:val="429" w:hRule="atLeast"/>
        </w:trPr>
        <w:tc>
          <w:tcPr>
            <w:gridSpan w:val="4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reales</w:t>
            </w:r>
          </w:p>
        </w:tc>
      </w:tr>
      <w:tr>
        <w:trPr>
          <w:trHeight w:val="453" w:hRule="atLeast"/>
        </w:trPr>
        <w:tc>
          <w:tcPr>
            <w:gridSpan w:val="4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&lt;Escriba aquí el resultado real de la prueba realizada&gt;</w:t>
            </w:r>
          </w:p>
        </w:tc>
      </w:tr>
      <w:tr>
        <w:trPr>
          <w:trHeight w:val="429" w:hRule="atLeast"/>
        </w:trPr>
        <w:tc>
          <w:tcPr>
            <w:gridSpan w:val="4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D8">
      <w:pPr>
        <w:spacing w:line="229" w:lineRule="auto"/>
        <w:rPr>
          <w:rFonts w:ascii="Arial" w:cs="Arial" w:eastAsia="Arial" w:hAnsi="Arial"/>
          <w:sz w:val="20"/>
          <w:szCs w:val="20"/>
        </w:rPr>
        <w:sectPr>
          <w:type w:val="nextPage"/>
          <w:pgSz w:h="15840" w:w="12240" w:orient="portrait"/>
          <w:pgMar w:bottom="280" w:top="700" w:left="1480" w:right="1200" w:header="513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7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7"/>
        <w:tblGridChange w:id="0">
          <w:tblGrid>
            <w:gridCol w:w="9057"/>
          </w:tblGrid>
        </w:tblGridChange>
      </w:tblGrid>
      <w:tr>
        <w:trPr>
          <w:trHeight w:val="453" w:hRule="atLeast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&lt;Describa el error que se encontró luego de realizar la prueba&gt;</w:t>
            </w:r>
          </w:p>
        </w:tc>
      </w:tr>
      <w:tr>
        <w:trPr>
          <w:trHeight w:val="431" w:hRule="atLeast"/>
        </w:trPr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</w:t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&lt;Pegue aquí la(s) imagen(es) del error encontrado&gt;</w:t>
            </w:r>
          </w:p>
        </w:tc>
      </w:tr>
    </w:tbl>
    <w:p w:rsidR="00000000" w:rsidDel="00000000" w:rsidP="00000000" w:rsidRDefault="00000000" w:rsidRPr="00000000" w14:paraId="000001DD">
      <w:pPr>
        <w:spacing w:line="219" w:lineRule="auto"/>
        <w:ind w:left="3204" w:right="3483" w:firstLine="0"/>
        <w:jc w:val="center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Formato 1 Plan de pruebas de usuario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posibles de las pruebas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7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"/>
        <w:gridCol w:w="1643"/>
        <w:gridCol w:w="440"/>
        <w:gridCol w:w="4111"/>
        <w:gridCol w:w="1783"/>
        <w:tblGridChange w:id="0">
          <w:tblGrid>
            <w:gridCol w:w="1000"/>
            <w:gridCol w:w="1643"/>
            <w:gridCol w:w="440"/>
            <w:gridCol w:w="4111"/>
            <w:gridCol w:w="1783"/>
          </w:tblGrid>
        </w:tblGridChange>
      </w:tblGrid>
      <w:tr>
        <w:trPr>
          <w:trHeight w:val="583" w:hRule="atLeast"/>
        </w:trPr>
        <w:tc>
          <w:tcPr>
            <w:gridSpan w:val="3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90" w:lineRule="auto"/>
              <w:ind w:left="784" w:right="211" w:hanging="54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resultado de la prueba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1364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373" w:right="365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</w:tc>
      </w:tr>
      <w:tr>
        <w:trPr>
          <w:trHeight w:val="724" w:hRule="atLeast"/>
        </w:trPr>
        <w:tc>
          <w:tcPr>
            <w:gridSpan w:val="3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Correcta o superada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51"/>
                <w:tab w:val="left" w:pos="1900"/>
                <w:tab w:val="left" w:pos="2487"/>
              </w:tabs>
              <w:spacing w:after="0" w:before="0" w:line="240" w:lineRule="auto"/>
              <w:ind w:left="109" w:right="99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funciona de acuerdo a lo solicitado</w:t>
              <w:tab/>
              <w:t xml:space="preserve">en</w:t>
              <w:tab/>
              <w:t xml:space="preserve">los</w:t>
              <w:tab/>
              <w:t xml:space="preserve">requerimientos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iniciales.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1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 no diseño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conformidades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7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presenta inconsistencias en el diseño del formulario y/o informes.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2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P.eje. ubicación de un campo, líneas, sombreados, tamaño de la letra, etc.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3" w:right="36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Medio</w:t>
            </w:r>
          </w:p>
        </w:tc>
      </w:tr>
      <w:tr>
        <w:trPr>
          <w:trHeight w:val="721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 no lógica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79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conformidades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74" w:right="77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04"/>
                <w:tab w:val="left" w:pos="1493"/>
                <w:tab w:val="left" w:pos="1956"/>
                <w:tab w:val="left" w:pos="3023"/>
                <w:tab w:val="left" w:pos="3777"/>
              </w:tabs>
              <w:spacing w:after="0" w:before="0" w:line="236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</w:t>
              <w:tab/>
              <w:t xml:space="preserve">sistema</w:t>
              <w:tab/>
              <w:t xml:space="preserve">no</w:t>
              <w:tab/>
              <w:t xml:space="preserve">funciona</w:t>
              <w:tab/>
              <w:t xml:space="preserve">como</w:t>
              <w:tab/>
              <w:t xml:space="preserve">se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8"/>
                <w:tab w:val="left" w:pos="1915"/>
                <w:tab w:val="left" w:pos="2488"/>
              </w:tabs>
              <w:spacing w:after="0" w:before="9" w:line="242" w:lineRule="auto"/>
              <w:ind w:left="109" w:right="98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especificó</w:t>
              <w:tab/>
              <w:t xml:space="preserve">en</w:t>
              <w:tab/>
              <w:t xml:space="preserve">los</w:t>
              <w:tab/>
              <w:t xml:space="preserve">requerimientos iniciales del sistema.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73" w:right="356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</w:tr>
      <w:tr>
        <w:trPr>
          <w:trHeight w:val="722" w:hRule="atLeast"/>
        </w:trPr>
        <w:tc>
          <w:tcPr>
            <w:gridSpan w:val="3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nuevos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nunca solicitados al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04"/>
                <w:tab w:val="left" w:pos="2581"/>
                <w:tab w:val="left" w:pos="3826"/>
              </w:tabs>
              <w:spacing w:after="0" w:before="9" w:line="242" w:lineRule="auto"/>
              <w:ind w:left="109" w:right="99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proveedor,</w:t>
              <w:tab/>
              <w:t xml:space="preserve">que</w:t>
              <w:tab/>
              <w:t xml:space="preserve">afectan</w:t>
              <w:tab/>
              <w:t xml:space="preserve">el funcionamiento del sistema.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73" w:right="356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1FE">
      <w:pPr>
        <w:jc w:val="both"/>
        <w:rPr>
          <w:rFonts w:ascii="Arial" w:cs="Arial" w:eastAsia="Arial" w:hAnsi="Arial"/>
        </w:rPr>
        <w:sectPr>
          <w:type w:val="nextPage"/>
          <w:pgSz w:h="15840" w:w="12240" w:orient="portrait"/>
          <w:pgMar w:bottom="280" w:top="1980" w:left="1480" w:right="1200" w:header="513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0"/>
        </w:tabs>
        <w:spacing w:after="0" w:before="0" w:line="240" w:lineRule="auto"/>
        <w:ind w:left="930" w:right="0" w:hanging="34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DE IMPLEMENTACION DE PRUEBAS</w:t>
      </w:r>
    </w:p>
    <w:p w:rsidR="00000000" w:rsidDel="00000000" w:rsidP="00000000" w:rsidRDefault="00000000" w:rsidRPr="00000000" w14:paraId="00000203">
      <w:pPr>
        <w:pStyle w:val="Heading1"/>
        <w:spacing w:before="198" w:lineRule="auto"/>
        <w:ind w:firstLine="2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&lt;Cronograma de las pruebas&gt;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0"/>
        </w:tabs>
        <w:spacing w:after="0" w:before="0" w:line="240" w:lineRule="auto"/>
        <w:ind w:left="930" w:right="0" w:hanging="34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RESPONSABLES DE LAS PRUEBAS</w:t>
      </w:r>
    </w:p>
    <w:p w:rsidR="00000000" w:rsidDel="00000000" w:rsidP="00000000" w:rsidRDefault="00000000" w:rsidRPr="00000000" w14:paraId="00000206">
      <w:pPr>
        <w:pStyle w:val="Heading1"/>
        <w:ind w:right="518" w:firstLine="22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&lt;Relacione los responsables de las pruebas incluyendo los responsables funcionales y el grupo de pruebas&gt;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1"/>
        <w:ind w:right="505" w:firstLine="222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980" w:left="1480" w:right="1200" w:header="513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-7625</wp:posOffset>
          </wp:positionV>
          <wp:extent cx="2243138" cy="605647"/>
          <wp:effectExtent b="0" l="0" r="0" t="0"/>
          <wp:wrapTopAndBottom distB="114300" distT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3138" cy="6056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30" w:hanging="348"/>
      </w:pPr>
      <w:rPr>
        <w:rFonts w:ascii="Caladea" w:cs="Caladea" w:eastAsia="Caladea" w:hAnsi="Caladea"/>
        <w:i w:val="1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1802" w:hanging="348.0000000000002"/>
      </w:pPr>
      <w:rPr/>
    </w:lvl>
    <w:lvl w:ilvl="2">
      <w:start w:val="1"/>
      <w:numFmt w:val="bullet"/>
      <w:lvlText w:val="•"/>
      <w:lvlJc w:val="left"/>
      <w:pPr>
        <w:ind w:left="2664" w:hanging="348.00000000000045"/>
      </w:pPr>
      <w:rPr/>
    </w:lvl>
    <w:lvl w:ilvl="3">
      <w:start w:val="1"/>
      <w:numFmt w:val="bullet"/>
      <w:lvlText w:val="•"/>
      <w:lvlJc w:val="left"/>
      <w:pPr>
        <w:ind w:left="3526" w:hanging="348"/>
      </w:pPr>
      <w:rPr/>
    </w:lvl>
    <w:lvl w:ilvl="4">
      <w:start w:val="1"/>
      <w:numFmt w:val="bullet"/>
      <w:lvlText w:val="•"/>
      <w:lvlJc w:val="left"/>
      <w:pPr>
        <w:ind w:left="4388" w:hanging="348"/>
      </w:pPr>
      <w:rPr/>
    </w:lvl>
    <w:lvl w:ilvl="5">
      <w:start w:val="1"/>
      <w:numFmt w:val="bullet"/>
      <w:lvlText w:val="•"/>
      <w:lvlJc w:val="left"/>
      <w:pPr>
        <w:ind w:left="5250" w:hanging="348"/>
      </w:pPr>
      <w:rPr/>
    </w:lvl>
    <w:lvl w:ilvl="6">
      <w:start w:val="1"/>
      <w:numFmt w:val="bullet"/>
      <w:lvlText w:val="•"/>
      <w:lvlJc w:val="left"/>
      <w:pPr>
        <w:ind w:left="6112" w:hanging="347.9999999999991"/>
      </w:pPr>
      <w:rPr/>
    </w:lvl>
    <w:lvl w:ilvl="7">
      <w:start w:val="1"/>
      <w:numFmt w:val="bullet"/>
      <w:lvlText w:val="•"/>
      <w:lvlJc w:val="left"/>
      <w:pPr>
        <w:ind w:left="6974" w:hanging="348"/>
      </w:pPr>
      <w:rPr/>
    </w:lvl>
    <w:lvl w:ilvl="8">
      <w:start w:val="1"/>
      <w:numFmt w:val="bullet"/>
      <w:lvlText w:val="•"/>
      <w:lvlJc w:val="left"/>
      <w:pPr>
        <w:ind w:left="7836" w:hanging="347.999999999999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left="222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879" w:lineRule="auto"/>
      <w:ind w:left="493"/>
    </w:pPr>
    <w:rPr>
      <w:rFonts w:ascii="Carlito" w:cs="Carlito" w:eastAsia="Carlito" w:hAnsi="Carlito"/>
      <w:b w:val="1"/>
      <w:sz w:val="72"/>
      <w:szCs w:val="7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spacing w:before="200"/>
      <w:ind w:left="222"/>
      <w:jc w:val="both"/>
      <w:outlineLvl w:val="0"/>
    </w:pPr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i w:val="1"/>
      <w:sz w:val="24"/>
      <w:szCs w:val="24"/>
    </w:rPr>
  </w:style>
  <w:style w:type="paragraph" w:styleId="Ttulo">
    <w:name w:val="Title"/>
    <w:basedOn w:val="Normal"/>
    <w:uiPriority w:val="10"/>
    <w:qFormat w:val="1"/>
    <w:pPr>
      <w:spacing w:line="879" w:lineRule="exact"/>
      <w:ind w:left="493"/>
    </w:pPr>
    <w:rPr>
      <w:rFonts w:ascii="Carlito" w:cs="Carlito" w:eastAsia="Carlito" w:hAnsi="Carlito"/>
      <w:b w:val="1"/>
      <w:bCs w:val="1"/>
      <w:sz w:val="72"/>
      <w:szCs w:val="72"/>
    </w:rPr>
  </w:style>
  <w:style w:type="paragraph" w:styleId="Prrafodelista">
    <w:name w:val="List Paragraph"/>
    <w:aliases w:val="lp1,List Paragraph1"/>
    <w:basedOn w:val="Normal"/>
    <w:link w:val="PrrafodelistaCar"/>
    <w:uiPriority w:val="34"/>
    <w:qFormat w:val="1"/>
    <w:pPr>
      <w:ind w:left="930" w:hanging="349"/>
    </w:pPr>
    <w:rPr>
      <w:rFonts w:ascii="Caladea" w:cs="Caladea" w:eastAsia="Caladea" w:hAnsi="Caladea"/>
    </w:rPr>
  </w:style>
  <w:style w:type="paragraph" w:styleId="TableParagraph" w:customStyle="1">
    <w:name w:val="Table Paragraph"/>
    <w:basedOn w:val="Normal"/>
    <w:uiPriority w:val="1"/>
    <w:qFormat w:val="1"/>
    <w:rPr>
      <w:rFonts w:ascii="Arial" w:cs="Arial" w:eastAsia="Arial" w:hAnsi="Arial"/>
    </w:rPr>
  </w:style>
  <w:style w:type="paragraph" w:styleId="Sinespaciado">
    <w:name w:val="No Spacing"/>
    <w:uiPriority w:val="1"/>
    <w:qFormat w:val="1"/>
    <w:rsid w:val="004C5992"/>
    <w:rPr>
      <w:rFonts w:ascii="Verdana" w:cs="Verdana" w:eastAsia="Verdana" w:hAnsi="Verdana"/>
      <w:lang w:val="es-ES"/>
    </w:rPr>
  </w:style>
  <w:style w:type="character" w:styleId="PrrafodelistaCar" w:customStyle="1">
    <w:name w:val="Párrafo de lista Car"/>
    <w:aliases w:val="lp1 Car,List Paragraph1 Car"/>
    <w:basedOn w:val="Fuentedeprrafopredeter"/>
    <w:link w:val="Prrafodelista"/>
    <w:uiPriority w:val="34"/>
    <w:locked w:val="1"/>
    <w:rsid w:val="00877DD6"/>
    <w:rPr>
      <w:rFonts w:ascii="Caladea" w:cs="Caladea" w:eastAsia="Caladea" w:hAnsi="Caladea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N+txpZEIcFMxgLNRML/hnutv9Q==">AMUW2mXyBzjqqWR+iRXoyO4o0u9FdzVFqyT8JVNfyxMTbVoCOcXTqdTxmQs7JqvKwpYZRJz4/jTGvlgQcjb2tDopdhKb9cyDepUfPZDLtxP0YHqz1rxvO5hw2F/Pp73WQRi845wKlRQH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2020-11-11T19:38:00Z</dcterms:created>
  <dc:creator>Ingeniera Angela Consuelo Romero Parra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2020-11-11T00:00:00Z</vt:filetime>
  </property>
</Properties>
</file>