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coqjose35drz" w:id="0"/>
      <w:bookmarkEnd w:id="0"/>
      <w:r w:rsidDel="00000000" w:rsidR="00000000" w:rsidRPr="00000000">
        <w:rPr>
          <w:rtl w:val="0"/>
        </w:rPr>
        <w:t xml:space="preserve">Faculty of Information and</w:t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coqjose35drz" w:id="0"/>
      <w:bookmarkEnd w:id="0"/>
      <w:r w:rsidDel="00000000" w:rsidR="00000000" w:rsidRPr="00000000">
        <w:rPr>
          <w:rtl w:val="0"/>
        </w:rPr>
        <w:t xml:space="preserve">Communication Technology</w:t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bookmarkStart w:colFirst="0" w:colLast="0" w:name="_mqa1jklpp5rj" w:id="1"/>
      <w:bookmarkEnd w:id="1"/>
      <w:r w:rsidDel="00000000" w:rsidR="00000000" w:rsidRPr="00000000">
        <w:rPr>
          <w:rtl w:val="0"/>
        </w:rPr>
        <w:t xml:space="preserve">ITCS210-Exercise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You need to custom a Google Map to display these following conditions.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 the map of ICT Building, Mahidol University.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a polygon around the building.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a marker to the building.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maps should be similar to the picture below.</w:t>
        <w:br w:type="textWrapping"/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Example of 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67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48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Hint! If you have no idea how to achieve this, you should start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https://developers.google.com/maps/documentation/javascript/adding-a-google-map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s.google.com/maps/documentation/javascript/adding-a-google-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