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D10" w:rsidRDefault="000631A2" w:rsidP="00A85B61">
      <w:pPr>
        <w:spacing w:after="100" w:afterAutospacing="1"/>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Design Considerations:</w:t>
      </w:r>
    </w:p>
    <w:p w:rsidR="00A85B61" w:rsidRDefault="000631A2" w:rsidP="00A85B61">
      <w:pPr>
        <w:spacing w:after="100" w:afterAutospacing="1"/>
        <w:rPr>
          <w:rFonts w:ascii="Times New Roman" w:hAnsi="Times New Roman" w:cs="Times New Roman"/>
          <w:sz w:val="24"/>
          <w:szCs w:val="24"/>
        </w:rPr>
      </w:pPr>
      <w:r>
        <w:rPr>
          <w:rFonts w:ascii="Times New Roman" w:hAnsi="Times New Roman" w:cs="Times New Roman"/>
          <w:sz w:val="24"/>
          <w:szCs w:val="24"/>
        </w:rPr>
        <w:tab/>
        <w:t xml:space="preserve">Four options were strongly considered of how to get a package from one location to another via </w:t>
      </w:r>
      <w:proofErr w:type="spellStart"/>
      <w:r w:rsidR="006A5F20">
        <w:rPr>
          <w:rFonts w:ascii="Times New Roman" w:hAnsi="Times New Roman" w:cs="Times New Roman"/>
          <w:sz w:val="24"/>
          <w:szCs w:val="24"/>
        </w:rPr>
        <w:t>Quadcopter</w:t>
      </w:r>
      <w:proofErr w:type="spellEnd"/>
      <w:r>
        <w:rPr>
          <w:rFonts w:ascii="Times New Roman" w:hAnsi="Times New Roman" w:cs="Times New Roman"/>
          <w:sz w:val="24"/>
          <w:szCs w:val="24"/>
        </w:rPr>
        <w:t>.  The first option was using GPS only to deliver the package to a predetermined location. Upon test trials the GPS could get the pack</w:t>
      </w:r>
      <w:r w:rsidR="00A85B61">
        <w:rPr>
          <w:rFonts w:ascii="Times New Roman" w:hAnsi="Times New Roman" w:cs="Times New Roman"/>
          <w:sz w:val="24"/>
          <w:szCs w:val="24"/>
        </w:rPr>
        <w:t>age within a five foo</w:t>
      </w:r>
      <w:r>
        <w:rPr>
          <w:rFonts w:ascii="Times New Roman" w:hAnsi="Times New Roman" w:cs="Times New Roman"/>
          <w:sz w:val="24"/>
          <w:szCs w:val="24"/>
        </w:rPr>
        <w:t xml:space="preserve">t radius but was inconsistent beyond that point. </w:t>
      </w:r>
      <w:r w:rsidR="00075AD0">
        <w:rPr>
          <w:rFonts w:ascii="Times New Roman" w:hAnsi="Times New Roman" w:cs="Times New Roman"/>
          <w:sz w:val="24"/>
          <w:szCs w:val="24"/>
        </w:rPr>
        <w:t>Since the required tolerance is within an inch of the desired landing area GPS only will not suffice</w:t>
      </w:r>
      <w:r>
        <w:rPr>
          <w:rFonts w:ascii="Times New Roman" w:hAnsi="Times New Roman" w:cs="Times New Roman"/>
          <w:sz w:val="24"/>
          <w:szCs w:val="24"/>
        </w:rPr>
        <w:t xml:space="preserve">. </w:t>
      </w:r>
      <w:r w:rsidR="00A85B61">
        <w:rPr>
          <w:rFonts w:ascii="Times New Roman" w:hAnsi="Times New Roman" w:cs="Times New Roman"/>
          <w:sz w:val="24"/>
          <w:szCs w:val="24"/>
        </w:rPr>
        <w:t>The following options all use GPS to get the package within a five foot radi</w:t>
      </w:r>
      <w:r w:rsidR="00E331D1">
        <w:rPr>
          <w:rFonts w:ascii="Times New Roman" w:hAnsi="Times New Roman" w:cs="Times New Roman"/>
          <w:sz w:val="24"/>
          <w:szCs w:val="24"/>
        </w:rPr>
        <w:t>us and then switch over to the custom guidance module to land.</w:t>
      </w:r>
    </w:p>
    <w:p w:rsidR="00A85B61" w:rsidRDefault="00A85B61" w:rsidP="00A85B61">
      <w:pPr>
        <w:spacing w:after="100" w:afterAutospacing="1"/>
        <w:rPr>
          <w:rFonts w:ascii="Times New Roman" w:hAnsi="Times New Roman" w:cs="Times New Roman"/>
          <w:sz w:val="24"/>
          <w:szCs w:val="24"/>
        </w:rPr>
      </w:pPr>
      <w:r>
        <w:rPr>
          <w:rFonts w:ascii="Times New Roman" w:hAnsi="Times New Roman" w:cs="Times New Roman"/>
          <w:sz w:val="24"/>
          <w:szCs w:val="24"/>
        </w:rPr>
        <w:tab/>
        <w:t>Th</w:t>
      </w:r>
      <w:r w:rsidR="006A5F20">
        <w:rPr>
          <w:rFonts w:ascii="Times New Roman" w:hAnsi="Times New Roman" w:cs="Times New Roman"/>
          <w:sz w:val="24"/>
          <w:szCs w:val="24"/>
        </w:rPr>
        <w:t xml:space="preserve">e three options considered </w:t>
      </w:r>
      <w:r>
        <w:rPr>
          <w:rFonts w:ascii="Times New Roman" w:hAnsi="Times New Roman" w:cs="Times New Roman"/>
          <w:sz w:val="24"/>
          <w:szCs w:val="24"/>
        </w:rPr>
        <w:t xml:space="preserve">were: an infrared camera to locate LEDs on the ground and adjust accordingly, an optical camera to locate a red square on the ground and adjust accordingly, or an ultrasonic device to adjust according to the frequency of the reception of sound waves. </w:t>
      </w:r>
      <w:r w:rsidR="005A1980">
        <w:rPr>
          <w:rFonts w:ascii="Times New Roman" w:hAnsi="Times New Roman" w:cs="Times New Roman"/>
          <w:sz w:val="24"/>
          <w:szCs w:val="24"/>
        </w:rPr>
        <w:t xml:space="preserve">In order to determine which option </w:t>
      </w:r>
      <w:r w:rsidR="006A5F20">
        <w:rPr>
          <w:rFonts w:ascii="Times New Roman" w:hAnsi="Times New Roman" w:cs="Times New Roman"/>
          <w:sz w:val="24"/>
          <w:szCs w:val="24"/>
        </w:rPr>
        <w:t>to choose a Pugh chart was made.</w:t>
      </w:r>
    </w:p>
    <w:p w:rsidR="005A1980" w:rsidRDefault="00E331D1" w:rsidP="005A1980">
      <w:pPr>
        <w:spacing w:after="100" w:afterAutospacing="1"/>
        <w:jc w:val="center"/>
        <w:rPr>
          <w:rFonts w:ascii="Times New Roman" w:hAnsi="Times New Roman" w:cs="Times New Roman"/>
          <w:sz w:val="24"/>
          <w:szCs w:val="24"/>
        </w:rPr>
      </w:pPr>
      <w:r w:rsidRPr="00E331D1">
        <w:rPr>
          <w:noProof/>
        </w:rPr>
        <w:drawing>
          <wp:inline distT="0" distB="0" distL="0" distR="0" wp14:anchorId="40F3981F" wp14:editId="5C1FC483">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rsidR="005A1980" w:rsidRDefault="005A1980" w:rsidP="005A1980">
      <w:pPr>
        <w:spacing w:after="100" w:afterAutospacing="1"/>
        <w:rPr>
          <w:rFonts w:ascii="Times New Roman" w:hAnsi="Times New Roman" w:cs="Times New Roman"/>
          <w:sz w:val="24"/>
          <w:szCs w:val="24"/>
        </w:rPr>
      </w:pPr>
      <w:r>
        <w:rPr>
          <w:rFonts w:ascii="Times New Roman" w:hAnsi="Times New Roman" w:cs="Times New Roman"/>
          <w:sz w:val="24"/>
          <w:szCs w:val="24"/>
        </w:rPr>
        <w:tab/>
        <w:t xml:space="preserve">The Pugh chart above is weighted to allow for the emphasis to be placed on things that are crucial to the goals of the </w:t>
      </w:r>
      <w:proofErr w:type="spellStart"/>
      <w:r w:rsidR="006A5F20">
        <w:rPr>
          <w:rFonts w:ascii="Times New Roman" w:hAnsi="Times New Roman" w:cs="Times New Roman"/>
          <w:sz w:val="24"/>
          <w:szCs w:val="24"/>
        </w:rPr>
        <w:t>mailbird</w:t>
      </w:r>
      <w:proofErr w:type="spellEnd"/>
      <w:r>
        <w:rPr>
          <w:rFonts w:ascii="Times New Roman" w:hAnsi="Times New Roman" w:cs="Times New Roman"/>
          <w:sz w:val="24"/>
          <w:szCs w:val="24"/>
        </w:rPr>
        <w:t xml:space="preserve"> and reproduction of the </w:t>
      </w:r>
      <w:proofErr w:type="spellStart"/>
      <w:r w:rsidR="006A5F20">
        <w:rPr>
          <w:rFonts w:ascii="Times New Roman" w:hAnsi="Times New Roman" w:cs="Times New Roman"/>
          <w:sz w:val="24"/>
          <w:szCs w:val="24"/>
        </w:rPr>
        <w:t>mailbird</w:t>
      </w:r>
      <w:proofErr w:type="spellEnd"/>
      <w:r>
        <w:rPr>
          <w:rFonts w:ascii="Times New Roman" w:hAnsi="Times New Roman" w:cs="Times New Roman"/>
          <w:sz w:val="24"/>
          <w:szCs w:val="24"/>
        </w:rPr>
        <w:t xml:space="preserve">. </w:t>
      </w:r>
      <w:r w:rsidR="00E331D1">
        <w:rPr>
          <w:rFonts w:ascii="Times New Roman" w:hAnsi="Times New Roman" w:cs="Times New Roman"/>
          <w:sz w:val="24"/>
          <w:szCs w:val="24"/>
        </w:rPr>
        <w:t>All of the options above are complex in design and precise when it comes to landing so there is</w:t>
      </w:r>
      <w:r w:rsidR="00D14564">
        <w:rPr>
          <w:rFonts w:ascii="Times New Roman" w:hAnsi="Times New Roman" w:cs="Times New Roman"/>
          <w:sz w:val="24"/>
          <w:szCs w:val="24"/>
        </w:rPr>
        <w:t xml:space="preserve"> no</w:t>
      </w:r>
      <w:r w:rsidR="00E331D1">
        <w:rPr>
          <w:rFonts w:ascii="Times New Roman" w:hAnsi="Times New Roman" w:cs="Times New Roman"/>
          <w:sz w:val="24"/>
          <w:szCs w:val="24"/>
        </w:rPr>
        <w:t xml:space="preserve"> di</w:t>
      </w:r>
      <w:r w:rsidR="00D14564">
        <w:rPr>
          <w:rFonts w:ascii="Times New Roman" w:hAnsi="Times New Roman" w:cs="Times New Roman"/>
          <w:sz w:val="24"/>
          <w:szCs w:val="24"/>
        </w:rPr>
        <w:t>fferentiation in the</w:t>
      </w:r>
      <w:r w:rsidR="00E331D1">
        <w:rPr>
          <w:rFonts w:ascii="Times New Roman" w:hAnsi="Times New Roman" w:cs="Times New Roman"/>
          <w:sz w:val="24"/>
          <w:szCs w:val="24"/>
        </w:rPr>
        <w:t>se two</w:t>
      </w:r>
      <w:r w:rsidR="00D14564">
        <w:rPr>
          <w:rFonts w:ascii="Times New Roman" w:hAnsi="Times New Roman" w:cs="Times New Roman"/>
          <w:sz w:val="24"/>
          <w:szCs w:val="24"/>
        </w:rPr>
        <w:t xml:space="preserve"> categories</w:t>
      </w:r>
      <w:r w:rsidR="00E331D1">
        <w:rPr>
          <w:rFonts w:ascii="Times New Roman" w:hAnsi="Times New Roman" w:cs="Times New Roman"/>
          <w:sz w:val="24"/>
          <w:szCs w:val="24"/>
        </w:rPr>
        <w:t xml:space="preserve">. </w:t>
      </w:r>
      <w:r w:rsidR="00D14564">
        <w:rPr>
          <w:rFonts w:ascii="Times New Roman" w:hAnsi="Times New Roman" w:cs="Times New Roman"/>
          <w:sz w:val="24"/>
          <w:szCs w:val="24"/>
        </w:rPr>
        <w:t>Because of the affordability and reliability of the infrared camera and LEDs the net score is higher for option 1 (IR LED)</w:t>
      </w:r>
      <w:r w:rsidR="006A5F20">
        <w:rPr>
          <w:rFonts w:ascii="Times New Roman" w:hAnsi="Times New Roman" w:cs="Times New Roman"/>
          <w:sz w:val="24"/>
          <w:szCs w:val="24"/>
        </w:rPr>
        <w:t>,</w:t>
      </w:r>
      <w:r w:rsidR="00D14564">
        <w:rPr>
          <w:rFonts w:ascii="Times New Roman" w:hAnsi="Times New Roman" w:cs="Times New Roman"/>
          <w:sz w:val="24"/>
          <w:szCs w:val="24"/>
        </w:rPr>
        <w:t xml:space="preserve"> which is the design </w:t>
      </w:r>
      <w:r w:rsidR="006A5F20">
        <w:rPr>
          <w:rFonts w:ascii="Times New Roman" w:hAnsi="Times New Roman" w:cs="Times New Roman"/>
          <w:sz w:val="24"/>
          <w:szCs w:val="24"/>
        </w:rPr>
        <w:t xml:space="preserve">chosen for </w:t>
      </w:r>
      <w:proofErr w:type="spellStart"/>
      <w:r w:rsidR="006A5F20">
        <w:rPr>
          <w:rFonts w:ascii="Times New Roman" w:hAnsi="Times New Roman" w:cs="Times New Roman"/>
          <w:sz w:val="24"/>
          <w:szCs w:val="24"/>
        </w:rPr>
        <w:t>mailbird</w:t>
      </w:r>
      <w:proofErr w:type="spellEnd"/>
      <w:r w:rsidR="008366D7">
        <w:rPr>
          <w:rFonts w:ascii="Times New Roman" w:hAnsi="Times New Roman" w:cs="Times New Roman"/>
          <w:sz w:val="24"/>
          <w:szCs w:val="24"/>
        </w:rPr>
        <w:t xml:space="preserve">. </w:t>
      </w:r>
    </w:p>
    <w:p w:rsidR="008366D7" w:rsidRDefault="008366D7" w:rsidP="005A1980">
      <w:pPr>
        <w:spacing w:after="100" w:afterAutospacing="1"/>
        <w:rPr>
          <w:rFonts w:ascii="Times New Roman" w:hAnsi="Times New Roman" w:cs="Times New Roman"/>
          <w:sz w:val="24"/>
          <w:szCs w:val="24"/>
        </w:rPr>
      </w:pPr>
      <w:r>
        <w:rPr>
          <w:rFonts w:ascii="Times New Roman" w:hAnsi="Times New Roman" w:cs="Times New Roman"/>
          <w:sz w:val="24"/>
          <w:szCs w:val="24"/>
        </w:rPr>
        <w:tab/>
        <w:t xml:space="preserve">Another design consideration that was analyzed by Pugh charts was whether to fly from dock to delivery location on a predetermined path or by going to the location with collision avoidance implemented on the </w:t>
      </w:r>
      <w:proofErr w:type="spellStart"/>
      <w:r w:rsidR="006A5F20">
        <w:rPr>
          <w:rFonts w:ascii="Times New Roman" w:hAnsi="Times New Roman" w:cs="Times New Roman"/>
          <w:sz w:val="24"/>
          <w:szCs w:val="24"/>
        </w:rPr>
        <w:t>quadcopter</w:t>
      </w:r>
      <w:proofErr w:type="spellEnd"/>
      <w:r>
        <w:rPr>
          <w:rFonts w:ascii="Times New Roman" w:hAnsi="Times New Roman" w:cs="Times New Roman"/>
          <w:sz w:val="24"/>
          <w:szCs w:val="24"/>
        </w:rPr>
        <w:t>.</w:t>
      </w:r>
    </w:p>
    <w:p w:rsidR="008366D7" w:rsidRDefault="008366D7" w:rsidP="008366D7">
      <w:pPr>
        <w:spacing w:after="100" w:afterAutospacing="1"/>
        <w:jc w:val="center"/>
        <w:rPr>
          <w:rFonts w:ascii="Times New Roman" w:hAnsi="Times New Roman" w:cs="Times New Roman"/>
          <w:sz w:val="24"/>
          <w:szCs w:val="24"/>
        </w:rPr>
      </w:pPr>
      <w:r w:rsidRPr="008366D7">
        <w:rPr>
          <w:noProof/>
        </w:rPr>
        <w:lastRenderedPageBreak/>
        <w:drawing>
          <wp:inline distT="0" distB="0" distL="0" distR="0">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rsidR="003A6724" w:rsidRDefault="008366D7" w:rsidP="008366D7">
      <w:pPr>
        <w:spacing w:after="100" w:afterAutospacing="1"/>
        <w:rPr>
          <w:rFonts w:ascii="Times New Roman" w:hAnsi="Times New Roman" w:cs="Times New Roman"/>
          <w:sz w:val="24"/>
          <w:szCs w:val="24"/>
        </w:rPr>
      </w:pPr>
      <w:r>
        <w:rPr>
          <w:rFonts w:ascii="Times New Roman" w:hAnsi="Times New Roman" w:cs="Times New Roman"/>
          <w:sz w:val="24"/>
          <w:szCs w:val="24"/>
        </w:rPr>
        <w:tab/>
        <w:t xml:space="preserve">The Pugh chart above is weighted according </w:t>
      </w:r>
      <w:r w:rsidR="00B64854">
        <w:rPr>
          <w:rFonts w:ascii="Times New Roman" w:hAnsi="Times New Roman" w:cs="Times New Roman"/>
          <w:sz w:val="24"/>
          <w:szCs w:val="24"/>
        </w:rPr>
        <w:t>to the difficulty of the two choices and in order to not break any regulations already established</w:t>
      </w:r>
      <w:r w:rsidR="00D14564">
        <w:rPr>
          <w:rFonts w:ascii="Times New Roman" w:hAnsi="Times New Roman" w:cs="Times New Roman"/>
          <w:sz w:val="24"/>
          <w:szCs w:val="24"/>
        </w:rPr>
        <w:t xml:space="preserve"> by the FAA</w:t>
      </w:r>
      <w:r w:rsidR="00B64854">
        <w:rPr>
          <w:rFonts w:ascii="Times New Roman" w:hAnsi="Times New Roman" w:cs="Times New Roman"/>
          <w:sz w:val="24"/>
          <w:szCs w:val="24"/>
        </w:rPr>
        <w:t xml:space="preserve">. Although collision avoidance in theory sounds good the practicality and difficulty of it compared to a predetermined route makes it a bad option. </w:t>
      </w:r>
    </w:p>
    <w:p w:rsidR="003A6724" w:rsidRDefault="003A6724" w:rsidP="008366D7">
      <w:pPr>
        <w:spacing w:after="100" w:afterAutospacing="1"/>
        <w:rPr>
          <w:rFonts w:ascii="Times New Roman" w:hAnsi="Times New Roman" w:cs="Times New Roman"/>
          <w:sz w:val="24"/>
          <w:szCs w:val="24"/>
        </w:rPr>
      </w:pPr>
      <w:r>
        <w:rPr>
          <w:rFonts w:ascii="Times New Roman" w:hAnsi="Times New Roman" w:cs="Times New Roman"/>
          <w:sz w:val="24"/>
          <w:szCs w:val="24"/>
        </w:rPr>
        <w:tab/>
        <w:t>The last Pugh Chart is shown to demonstrate why the design chosen is for general quad</w:t>
      </w:r>
      <w:r w:rsidR="00075AD0">
        <w:rPr>
          <w:rFonts w:ascii="Times New Roman" w:hAnsi="Times New Roman" w:cs="Times New Roman"/>
          <w:sz w:val="24"/>
          <w:szCs w:val="24"/>
        </w:rPr>
        <w:t xml:space="preserve">copters and not just specific to the quadcopter used in mailbird. With a ratio of quadcopter size to landing pad size the design will hopefully be able to be implemented on any Arducopter device. </w:t>
      </w:r>
    </w:p>
    <w:p w:rsidR="00075AD0" w:rsidRDefault="00075AD0" w:rsidP="00075AD0">
      <w:pPr>
        <w:spacing w:after="100" w:afterAutospacing="1"/>
        <w:jc w:val="center"/>
        <w:rPr>
          <w:rFonts w:ascii="Times New Roman" w:hAnsi="Times New Roman" w:cs="Times New Roman"/>
          <w:sz w:val="24"/>
          <w:szCs w:val="24"/>
        </w:rPr>
      </w:pPr>
      <w:r w:rsidRPr="00075AD0">
        <w:rPr>
          <w:noProof/>
        </w:rPr>
        <w:drawing>
          <wp:inline distT="0" distB="0" distL="0" distR="0">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rsidR="00B64854" w:rsidRDefault="00B64854" w:rsidP="008366D7">
      <w:pPr>
        <w:spacing w:after="100" w:afterAutospacing="1"/>
        <w:rPr>
          <w:rFonts w:ascii="Times New Roman" w:hAnsi="Times New Roman" w:cs="Times New Roman"/>
          <w:b/>
          <w:sz w:val="24"/>
          <w:szCs w:val="24"/>
          <w:u w:val="single"/>
        </w:rPr>
      </w:pPr>
      <w:r>
        <w:rPr>
          <w:rFonts w:ascii="Times New Roman" w:hAnsi="Times New Roman" w:cs="Times New Roman"/>
          <w:b/>
          <w:sz w:val="24"/>
          <w:szCs w:val="24"/>
          <w:u w:val="single"/>
        </w:rPr>
        <w:t>Potential Problems:</w:t>
      </w:r>
    </w:p>
    <w:p w:rsidR="00D14564" w:rsidRDefault="00B64854" w:rsidP="008366D7">
      <w:pPr>
        <w:spacing w:after="100" w:afterAutospacing="1"/>
        <w:rPr>
          <w:rFonts w:ascii="Times New Roman" w:hAnsi="Times New Roman" w:cs="Times New Roman"/>
          <w:sz w:val="24"/>
          <w:szCs w:val="24"/>
        </w:rPr>
      </w:pPr>
      <w:r>
        <w:rPr>
          <w:rFonts w:ascii="Times New Roman" w:hAnsi="Times New Roman" w:cs="Times New Roman"/>
          <w:sz w:val="24"/>
          <w:szCs w:val="24"/>
        </w:rPr>
        <w:tab/>
      </w:r>
      <w:r w:rsidR="00D14564">
        <w:rPr>
          <w:rFonts w:ascii="Times New Roman" w:hAnsi="Times New Roman" w:cs="Times New Roman"/>
          <w:sz w:val="24"/>
          <w:szCs w:val="24"/>
        </w:rPr>
        <w:t xml:space="preserve">The following is a list of potential problems we could run into with implementing the IR camera and predetermined path onto the </w:t>
      </w:r>
      <w:proofErr w:type="spellStart"/>
      <w:r w:rsidR="006A5F20">
        <w:rPr>
          <w:rFonts w:ascii="Times New Roman" w:hAnsi="Times New Roman" w:cs="Times New Roman"/>
          <w:sz w:val="24"/>
          <w:szCs w:val="24"/>
        </w:rPr>
        <w:t>mailbird</w:t>
      </w:r>
      <w:proofErr w:type="spellEnd"/>
      <w:r w:rsidR="00D14564">
        <w:rPr>
          <w:rFonts w:ascii="Times New Roman" w:hAnsi="Times New Roman" w:cs="Times New Roman"/>
          <w:sz w:val="24"/>
          <w:szCs w:val="24"/>
        </w:rPr>
        <w:t>:</w:t>
      </w:r>
    </w:p>
    <w:p w:rsidR="00360023" w:rsidRPr="00360023" w:rsidRDefault="00D14564" w:rsidP="00360023">
      <w:pPr>
        <w:pStyle w:val="ListParagraph"/>
        <w:numPr>
          <w:ilvl w:val="0"/>
          <w:numId w:val="1"/>
        </w:numPr>
        <w:spacing w:after="100" w:afterAutospacing="1"/>
        <w:rPr>
          <w:rFonts w:ascii="Times New Roman" w:hAnsi="Times New Roman" w:cs="Times New Roman"/>
          <w:sz w:val="24"/>
          <w:szCs w:val="24"/>
        </w:rPr>
      </w:pPr>
      <w:r>
        <w:rPr>
          <w:rFonts w:ascii="Times New Roman" w:hAnsi="Times New Roman" w:cs="Times New Roman"/>
          <w:sz w:val="24"/>
          <w:szCs w:val="24"/>
        </w:rPr>
        <w:t>Coding limitations. Our group as a whole is not familiar yet with Arduino programming a</w:t>
      </w:r>
      <w:r w:rsidR="00360023">
        <w:rPr>
          <w:rFonts w:ascii="Times New Roman" w:hAnsi="Times New Roman" w:cs="Times New Roman"/>
          <w:sz w:val="24"/>
          <w:szCs w:val="24"/>
        </w:rPr>
        <w:t xml:space="preserve">nd how to respond to the infrared camera on the Arducopter. </w:t>
      </w:r>
    </w:p>
    <w:p w:rsidR="00360023" w:rsidRDefault="00360023" w:rsidP="00D14564">
      <w:pPr>
        <w:pStyle w:val="ListParagraph"/>
        <w:numPr>
          <w:ilvl w:val="0"/>
          <w:numId w:val="1"/>
        </w:numPr>
        <w:spacing w:after="100" w:afterAutospacing="1"/>
        <w:rPr>
          <w:rFonts w:ascii="Times New Roman" w:hAnsi="Times New Roman" w:cs="Times New Roman"/>
          <w:sz w:val="24"/>
          <w:szCs w:val="24"/>
        </w:rPr>
      </w:pPr>
      <w:r>
        <w:rPr>
          <w:rFonts w:ascii="Times New Roman" w:hAnsi="Times New Roman" w:cs="Times New Roman"/>
          <w:sz w:val="24"/>
          <w:szCs w:val="24"/>
        </w:rPr>
        <w:t>Infrared White-out. 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rsidR="0094461B" w:rsidRDefault="00360023" w:rsidP="0094461B">
      <w:pPr>
        <w:pStyle w:val="ListParagraph"/>
        <w:numPr>
          <w:ilvl w:val="0"/>
          <w:numId w:val="1"/>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Carrying Capacity. What is the maximum size package that the Arduino can carry? </w:t>
      </w:r>
      <w:r w:rsidR="0094461B">
        <w:rPr>
          <w:rFonts w:ascii="Times New Roman" w:hAnsi="Times New Roman" w:cs="Times New Roman"/>
          <w:sz w:val="24"/>
          <w:szCs w:val="24"/>
        </w:rPr>
        <w:t>What is the ratio of increased package weight to battery life? How much power is the camera circuit going to take from the battery?</w:t>
      </w:r>
    </w:p>
    <w:p w:rsidR="0094461B" w:rsidRDefault="0094461B" w:rsidP="0094461B">
      <w:pPr>
        <w:pStyle w:val="ListParagraph"/>
        <w:numPr>
          <w:ilvl w:val="0"/>
          <w:numId w:val="1"/>
        </w:num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New Buildings. When construction is going on the </w:t>
      </w:r>
      <w:proofErr w:type="spellStart"/>
      <w:r w:rsidR="006A5F20">
        <w:rPr>
          <w:rFonts w:ascii="Times New Roman" w:hAnsi="Times New Roman" w:cs="Times New Roman"/>
          <w:sz w:val="24"/>
          <w:szCs w:val="24"/>
        </w:rPr>
        <w:t>mailbird</w:t>
      </w:r>
      <w:proofErr w:type="spellEnd"/>
      <w:r>
        <w:rPr>
          <w:rFonts w:ascii="Times New Roman" w:hAnsi="Times New Roman" w:cs="Times New Roman"/>
          <w:sz w:val="24"/>
          <w:szCs w:val="24"/>
        </w:rPr>
        <w:t xml:space="preserve"> will continually have to be reprogrammed due to changes in geography and obstacles like cranes. </w:t>
      </w:r>
    </w:p>
    <w:p w:rsidR="0094461B" w:rsidRPr="0094461B" w:rsidRDefault="0094461B" w:rsidP="0094461B">
      <w:pPr>
        <w:pStyle w:val="ListParagraph"/>
        <w:numPr>
          <w:ilvl w:val="0"/>
          <w:numId w:val="1"/>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Landing Module. </w:t>
      </w:r>
      <w:r w:rsidR="00F966C5">
        <w:rPr>
          <w:rFonts w:ascii="Times New Roman" w:hAnsi="Times New Roman" w:cs="Times New Roman"/>
          <w:sz w:val="24"/>
          <w:szCs w:val="24"/>
        </w:rPr>
        <w:t>How much is it going to cost each customer to buy/build the landing zone?</w:t>
      </w:r>
    </w:p>
    <w:sectPr w:rsidR="0094461B" w:rsidRPr="0094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72419"/>
    <w:multiLevelType w:val="hybridMultilevel"/>
    <w:tmpl w:val="36E8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FF"/>
    <w:rsid w:val="000032AF"/>
    <w:rsid w:val="00010DF0"/>
    <w:rsid w:val="00046394"/>
    <w:rsid w:val="000631A2"/>
    <w:rsid w:val="00075AD0"/>
    <w:rsid w:val="00093A6C"/>
    <w:rsid w:val="000B2ACA"/>
    <w:rsid w:val="000B76BA"/>
    <w:rsid w:val="000B7BA6"/>
    <w:rsid w:val="000C6CC7"/>
    <w:rsid w:val="000E68EF"/>
    <w:rsid w:val="000F3171"/>
    <w:rsid w:val="000F31B2"/>
    <w:rsid w:val="00104100"/>
    <w:rsid w:val="001106A8"/>
    <w:rsid w:val="00132245"/>
    <w:rsid w:val="00142993"/>
    <w:rsid w:val="00160072"/>
    <w:rsid w:val="001627C1"/>
    <w:rsid w:val="001654FC"/>
    <w:rsid w:val="00166AF0"/>
    <w:rsid w:val="00184EBB"/>
    <w:rsid w:val="00192F7C"/>
    <w:rsid w:val="00194353"/>
    <w:rsid w:val="00196060"/>
    <w:rsid w:val="001D4697"/>
    <w:rsid w:val="00260679"/>
    <w:rsid w:val="0026485A"/>
    <w:rsid w:val="002C1BE6"/>
    <w:rsid w:val="002C7508"/>
    <w:rsid w:val="002D0395"/>
    <w:rsid w:val="00324411"/>
    <w:rsid w:val="00360023"/>
    <w:rsid w:val="00362B6E"/>
    <w:rsid w:val="00370A66"/>
    <w:rsid w:val="003714F9"/>
    <w:rsid w:val="00385DEF"/>
    <w:rsid w:val="00386086"/>
    <w:rsid w:val="00387C64"/>
    <w:rsid w:val="003A6724"/>
    <w:rsid w:val="003D60FF"/>
    <w:rsid w:val="003E7A26"/>
    <w:rsid w:val="003F4903"/>
    <w:rsid w:val="00402065"/>
    <w:rsid w:val="00466307"/>
    <w:rsid w:val="00472EB2"/>
    <w:rsid w:val="0047480B"/>
    <w:rsid w:val="00476E0F"/>
    <w:rsid w:val="00487505"/>
    <w:rsid w:val="00497C77"/>
    <w:rsid w:val="004A7CB3"/>
    <w:rsid w:val="004D66E9"/>
    <w:rsid w:val="004D7E28"/>
    <w:rsid w:val="005155A8"/>
    <w:rsid w:val="00541EC8"/>
    <w:rsid w:val="00553121"/>
    <w:rsid w:val="00566867"/>
    <w:rsid w:val="00566B03"/>
    <w:rsid w:val="00581B9E"/>
    <w:rsid w:val="00596CF6"/>
    <w:rsid w:val="005A1980"/>
    <w:rsid w:val="005A4F04"/>
    <w:rsid w:val="005E0B3D"/>
    <w:rsid w:val="00612149"/>
    <w:rsid w:val="00615EA4"/>
    <w:rsid w:val="00616B93"/>
    <w:rsid w:val="00621C86"/>
    <w:rsid w:val="00627A18"/>
    <w:rsid w:val="006607E9"/>
    <w:rsid w:val="00663CE4"/>
    <w:rsid w:val="006746FC"/>
    <w:rsid w:val="00676D7D"/>
    <w:rsid w:val="00686C55"/>
    <w:rsid w:val="00694D10"/>
    <w:rsid w:val="006A059C"/>
    <w:rsid w:val="006A5F20"/>
    <w:rsid w:val="006D1DB1"/>
    <w:rsid w:val="006E49ED"/>
    <w:rsid w:val="006F2BD2"/>
    <w:rsid w:val="00736F4C"/>
    <w:rsid w:val="00741935"/>
    <w:rsid w:val="0075743E"/>
    <w:rsid w:val="007578DB"/>
    <w:rsid w:val="00757D94"/>
    <w:rsid w:val="00764682"/>
    <w:rsid w:val="00795565"/>
    <w:rsid w:val="007A69EC"/>
    <w:rsid w:val="007E1112"/>
    <w:rsid w:val="007F16A0"/>
    <w:rsid w:val="00800748"/>
    <w:rsid w:val="00801FBE"/>
    <w:rsid w:val="00807D6A"/>
    <w:rsid w:val="00827CA6"/>
    <w:rsid w:val="008366D7"/>
    <w:rsid w:val="00847AC3"/>
    <w:rsid w:val="00871B23"/>
    <w:rsid w:val="0087246D"/>
    <w:rsid w:val="008B36D2"/>
    <w:rsid w:val="008C0CF5"/>
    <w:rsid w:val="008C1987"/>
    <w:rsid w:val="008C6F9E"/>
    <w:rsid w:val="008D7BC2"/>
    <w:rsid w:val="008E4143"/>
    <w:rsid w:val="008F2559"/>
    <w:rsid w:val="009054A9"/>
    <w:rsid w:val="0094461B"/>
    <w:rsid w:val="009603E4"/>
    <w:rsid w:val="00965062"/>
    <w:rsid w:val="00977CD4"/>
    <w:rsid w:val="00985F59"/>
    <w:rsid w:val="00987FA0"/>
    <w:rsid w:val="009943A6"/>
    <w:rsid w:val="009A6EEC"/>
    <w:rsid w:val="009B151C"/>
    <w:rsid w:val="009B2FE7"/>
    <w:rsid w:val="009B5949"/>
    <w:rsid w:val="009C05A2"/>
    <w:rsid w:val="009D4316"/>
    <w:rsid w:val="009D5FB5"/>
    <w:rsid w:val="009E4D3B"/>
    <w:rsid w:val="009E5480"/>
    <w:rsid w:val="009E6ED1"/>
    <w:rsid w:val="00A07DE9"/>
    <w:rsid w:val="00A15CE8"/>
    <w:rsid w:val="00A237B2"/>
    <w:rsid w:val="00A24476"/>
    <w:rsid w:val="00A35D29"/>
    <w:rsid w:val="00A44D5E"/>
    <w:rsid w:val="00A52163"/>
    <w:rsid w:val="00A61799"/>
    <w:rsid w:val="00A674EB"/>
    <w:rsid w:val="00A73F33"/>
    <w:rsid w:val="00A751A1"/>
    <w:rsid w:val="00A85B61"/>
    <w:rsid w:val="00A932E5"/>
    <w:rsid w:val="00AA15D8"/>
    <w:rsid w:val="00AA6CD9"/>
    <w:rsid w:val="00B00EDD"/>
    <w:rsid w:val="00B06083"/>
    <w:rsid w:val="00B30719"/>
    <w:rsid w:val="00B31B83"/>
    <w:rsid w:val="00B43DCD"/>
    <w:rsid w:val="00B528CC"/>
    <w:rsid w:val="00B64854"/>
    <w:rsid w:val="00B77900"/>
    <w:rsid w:val="00B77F80"/>
    <w:rsid w:val="00B80C18"/>
    <w:rsid w:val="00B848A6"/>
    <w:rsid w:val="00B86AC9"/>
    <w:rsid w:val="00B91A16"/>
    <w:rsid w:val="00BA2FEF"/>
    <w:rsid w:val="00BB545E"/>
    <w:rsid w:val="00BB7D0A"/>
    <w:rsid w:val="00BC737A"/>
    <w:rsid w:val="00C00D48"/>
    <w:rsid w:val="00C177D7"/>
    <w:rsid w:val="00C3756C"/>
    <w:rsid w:val="00C40045"/>
    <w:rsid w:val="00C57126"/>
    <w:rsid w:val="00CD738C"/>
    <w:rsid w:val="00D05A10"/>
    <w:rsid w:val="00D12998"/>
    <w:rsid w:val="00D14564"/>
    <w:rsid w:val="00D43814"/>
    <w:rsid w:val="00D612D9"/>
    <w:rsid w:val="00D6147B"/>
    <w:rsid w:val="00D62592"/>
    <w:rsid w:val="00D66F0B"/>
    <w:rsid w:val="00D74B01"/>
    <w:rsid w:val="00D82228"/>
    <w:rsid w:val="00D8654F"/>
    <w:rsid w:val="00D946FD"/>
    <w:rsid w:val="00DA553C"/>
    <w:rsid w:val="00DC327F"/>
    <w:rsid w:val="00DE2DDE"/>
    <w:rsid w:val="00DF666B"/>
    <w:rsid w:val="00E10153"/>
    <w:rsid w:val="00E331D1"/>
    <w:rsid w:val="00E45951"/>
    <w:rsid w:val="00E942FC"/>
    <w:rsid w:val="00E94B73"/>
    <w:rsid w:val="00EA1228"/>
    <w:rsid w:val="00EC513E"/>
    <w:rsid w:val="00ED2078"/>
    <w:rsid w:val="00EF1541"/>
    <w:rsid w:val="00F15303"/>
    <w:rsid w:val="00F32A64"/>
    <w:rsid w:val="00F6270F"/>
    <w:rsid w:val="00F63AED"/>
    <w:rsid w:val="00F814C8"/>
    <w:rsid w:val="00F85280"/>
    <w:rsid w:val="00F966C5"/>
    <w:rsid w:val="00FB4937"/>
    <w:rsid w:val="00FB4AD6"/>
    <w:rsid w:val="00FB6B45"/>
    <w:rsid w:val="00FC21EB"/>
    <w:rsid w:val="00FE4BAE"/>
    <w:rsid w:val="00FE7163"/>
    <w:rsid w:val="00FF600F"/>
    <w:rsid w:val="00FF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980"/>
    <w:rPr>
      <w:rFonts w:ascii="Tahoma" w:hAnsi="Tahoma" w:cs="Tahoma"/>
      <w:sz w:val="16"/>
      <w:szCs w:val="16"/>
    </w:rPr>
  </w:style>
  <w:style w:type="character" w:customStyle="1" w:styleId="BalloonTextChar">
    <w:name w:val="Balloon Text Char"/>
    <w:basedOn w:val="DefaultParagraphFont"/>
    <w:link w:val="BalloonText"/>
    <w:uiPriority w:val="99"/>
    <w:semiHidden/>
    <w:rsid w:val="005A1980"/>
    <w:rPr>
      <w:rFonts w:ascii="Tahoma" w:hAnsi="Tahoma" w:cs="Tahoma"/>
      <w:sz w:val="16"/>
      <w:szCs w:val="16"/>
    </w:rPr>
  </w:style>
  <w:style w:type="paragraph" w:styleId="ListParagraph">
    <w:name w:val="List Paragraph"/>
    <w:basedOn w:val="Normal"/>
    <w:uiPriority w:val="34"/>
    <w:qFormat/>
    <w:rsid w:val="00D145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980"/>
    <w:rPr>
      <w:rFonts w:ascii="Tahoma" w:hAnsi="Tahoma" w:cs="Tahoma"/>
      <w:sz w:val="16"/>
      <w:szCs w:val="16"/>
    </w:rPr>
  </w:style>
  <w:style w:type="character" w:customStyle="1" w:styleId="BalloonTextChar">
    <w:name w:val="Balloon Text Char"/>
    <w:basedOn w:val="DefaultParagraphFont"/>
    <w:link w:val="BalloonText"/>
    <w:uiPriority w:val="99"/>
    <w:semiHidden/>
    <w:rsid w:val="005A1980"/>
    <w:rPr>
      <w:rFonts w:ascii="Tahoma" w:hAnsi="Tahoma" w:cs="Tahoma"/>
      <w:sz w:val="16"/>
      <w:szCs w:val="16"/>
    </w:rPr>
  </w:style>
  <w:style w:type="paragraph" w:styleId="ListParagraph">
    <w:name w:val="List Paragraph"/>
    <w:basedOn w:val="Normal"/>
    <w:uiPriority w:val="34"/>
    <w:qFormat/>
    <w:rsid w:val="00D1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0598">
      <w:bodyDiv w:val="1"/>
      <w:marLeft w:val="0"/>
      <w:marRight w:val="0"/>
      <w:marTop w:val="0"/>
      <w:marBottom w:val="0"/>
      <w:divBdr>
        <w:top w:val="none" w:sz="0" w:space="0" w:color="auto"/>
        <w:left w:val="none" w:sz="0" w:space="0" w:color="auto"/>
        <w:bottom w:val="none" w:sz="0" w:space="0" w:color="auto"/>
        <w:right w:val="none" w:sz="0" w:space="0" w:color="auto"/>
      </w:divBdr>
    </w:div>
    <w:div w:id="660502601">
      <w:bodyDiv w:val="1"/>
      <w:marLeft w:val="0"/>
      <w:marRight w:val="0"/>
      <w:marTop w:val="0"/>
      <w:marBottom w:val="0"/>
      <w:divBdr>
        <w:top w:val="none" w:sz="0" w:space="0" w:color="auto"/>
        <w:left w:val="none" w:sz="0" w:space="0" w:color="auto"/>
        <w:bottom w:val="none" w:sz="0" w:space="0" w:color="auto"/>
        <w:right w:val="none" w:sz="0" w:space="0" w:color="auto"/>
      </w:divBdr>
    </w:div>
    <w:div w:id="1752241681">
      <w:bodyDiv w:val="1"/>
      <w:marLeft w:val="0"/>
      <w:marRight w:val="0"/>
      <w:marTop w:val="0"/>
      <w:marBottom w:val="0"/>
      <w:divBdr>
        <w:top w:val="none" w:sz="0" w:space="0" w:color="auto"/>
        <w:left w:val="none" w:sz="0" w:space="0" w:color="auto"/>
        <w:bottom w:val="none" w:sz="0" w:space="0" w:color="auto"/>
        <w:right w:val="none" w:sz="0" w:space="0" w:color="auto"/>
      </w:divBdr>
    </w:div>
    <w:div w:id="1766806128">
      <w:bodyDiv w:val="1"/>
      <w:marLeft w:val="0"/>
      <w:marRight w:val="0"/>
      <w:marTop w:val="0"/>
      <w:marBottom w:val="0"/>
      <w:divBdr>
        <w:top w:val="none" w:sz="0" w:space="0" w:color="auto"/>
        <w:left w:val="none" w:sz="0" w:space="0" w:color="auto"/>
        <w:bottom w:val="none" w:sz="0" w:space="0" w:color="auto"/>
        <w:right w:val="none" w:sz="0" w:space="0" w:color="auto"/>
      </w:divBdr>
    </w:div>
    <w:div w:id="21209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dc:creator>
  <cp:lastModifiedBy>Zac</cp:lastModifiedBy>
  <cp:revision>2</cp:revision>
  <dcterms:created xsi:type="dcterms:W3CDTF">2014-01-21T21:16:00Z</dcterms:created>
  <dcterms:modified xsi:type="dcterms:W3CDTF">2014-01-21T21:16:00Z</dcterms:modified>
</cp:coreProperties>
</file>