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080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Dicionário Conceitual de Dados: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Pessoa: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Generalização das entidades Cliente Cadastro e Funcionário, utilizada para armazenar informações comuns de uma pessoa.</w:t>
      </w:r>
    </w:p>
    <w:p w:rsidR="0038795B" w:rsidRPr="0048240A" w:rsidRDefault="0038795B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D4488" w:rsidRDefault="0038795B" w:rsidP="000D448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0D4488" w:rsidRPr="000D4488" w:rsidRDefault="000D4488" w:rsidP="000D4488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armazena o número de matricula da pessoa</w:t>
      </w:r>
      <w:r w:rsidRPr="0048240A">
        <w:rPr>
          <w:rFonts w:ascii="Arial" w:hAnsi="Arial" w:cs="Arial"/>
          <w:sz w:val="24"/>
          <w:szCs w:val="24"/>
        </w:rPr>
        <w:t>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de uma pessoa;</w:t>
      </w:r>
    </w:p>
    <w:p w:rsidR="0038795B" w:rsidRPr="0048240A" w:rsidRDefault="0038795B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CPF: armazena o número de CPF de uma pessoa;</w:t>
      </w:r>
    </w:p>
    <w:p w:rsidR="0038795B" w:rsidRPr="0048240A" w:rsidRDefault="005E00E3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</w:t>
      </w:r>
      <w:r w:rsidR="00A35D8F" w:rsidRPr="0048240A">
        <w:rPr>
          <w:rFonts w:ascii="Arial" w:hAnsi="Arial" w:cs="Arial"/>
          <w:sz w:val="24"/>
          <w:szCs w:val="24"/>
        </w:rPr>
        <w:t xml:space="preserve"> o</w:t>
      </w:r>
      <w:r w:rsidRPr="0048240A">
        <w:rPr>
          <w:rFonts w:ascii="Arial" w:hAnsi="Arial" w:cs="Arial"/>
          <w:sz w:val="24"/>
          <w:szCs w:val="24"/>
        </w:rPr>
        <w:t xml:space="preserve"> número de telefone de uma pessoa;</w:t>
      </w:r>
    </w:p>
    <w:p w:rsidR="005E00E3" w:rsidRPr="0048240A" w:rsidRDefault="00A35D8F" w:rsidP="0048240A">
      <w:pPr>
        <w:pStyle w:val="PargrafodaLista"/>
        <w:numPr>
          <w:ilvl w:val="0"/>
          <w:numId w:val="1"/>
        </w:numPr>
        <w:spacing w:after="40" w:line="240" w:lineRule="auto"/>
        <w:ind w:left="993" w:hanging="28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endereço de uma pessoa e é composto por: rua, bairro e cidade.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Cliente Cadastro: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Especialização da entidade Pessoa, gerada para armazenar informações especificas de um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905AB4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8240A">
        <w:rPr>
          <w:rFonts w:ascii="Arial" w:hAnsi="Arial" w:cs="Arial"/>
          <w:b/>
          <w:sz w:val="24"/>
          <w:szCs w:val="24"/>
        </w:rPr>
        <w:t>Atributo</w:t>
      </w:r>
      <w:r w:rsidR="005E00E3" w:rsidRPr="0048240A">
        <w:rPr>
          <w:rFonts w:ascii="Arial" w:hAnsi="Arial" w:cs="Arial"/>
          <w:b/>
          <w:sz w:val="24"/>
          <w:szCs w:val="24"/>
        </w:rPr>
        <w:t>(s):</w:t>
      </w:r>
    </w:p>
    <w:p w:rsidR="005E00E3" w:rsidRPr="0048240A" w:rsidRDefault="00A35D8F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Email: armazena o</w:t>
      </w:r>
      <w:r w:rsidR="005E00E3" w:rsidRPr="0048240A">
        <w:rPr>
          <w:rFonts w:ascii="Arial" w:hAnsi="Arial" w:cs="Arial"/>
          <w:sz w:val="24"/>
          <w:szCs w:val="24"/>
        </w:rPr>
        <w:t xml:space="preserve"> email de um cliente cadastrado;</w:t>
      </w:r>
    </w:p>
    <w:p w:rsidR="005E00E3" w:rsidRPr="0048240A" w:rsidRDefault="005E00E3" w:rsidP="0048240A">
      <w:pPr>
        <w:pStyle w:val="PargrafodaLista"/>
        <w:numPr>
          <w:ilvl w:val="0"/>
          <w:numId w:val="2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DataCadastro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cadastro do cliente.</w:t>
      </w: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E00E3" w:rsidRPr="0048240A" w:rsidRDefault="005E00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Funcionário:</w:t>
      </w:r>
    </w:p>
    <w:p w:rsidR="005E00E3" w:rsidRPr="0048240A" w:rsidRDefault="005E00E3" w:rsidP="0048240A">
      <w:pPr>
        <w:pStyle w:val="PargrafodaLista"/>
        <w:numPr>
          <w:ilvl w:val="0"/>
          <w:numId w:val="3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Especialização da entidade Pessoa, gerada para armazenar </w:t>
      </w:r>
      <w:r w:rsidR="00D4453E" w:rsidRPr="0048240A">
        <w:rPr>
          <w:rFonts w:ascii="Arial" w:hAnsi="Arial" w:cs="Arial"/>
          <w:sz w:val="24"/>
          <w:szCs w:val="24"/>
        </w:rPr>
        <w:t>informações específicas de um funcionário.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Salário: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do salário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DataNascimento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nascimento de um funcionário;</w:t>
      </w:r>
    </w:p>
    <w:p w:rsidR="00D4453E" w:rsidRPr="0048240A" w:rsidRDefault="00A35D8F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RG: armazena o</w:t>
      </w:r>
      <w:r w:rsidR="00D4453E" w:rsidRPr="0048240A">
        <w:rPr>
          <w:rFonts w:ascii="Arial" w:hAnsi="Arial" w:cs="Arial"/>
          <w:sz w:val="24"/>
          <w:szCs w:val="24"/>
        </w:rPr>
        <w:t xml:space="preserve"> número de RG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DataAdmissão</w:t>
      </w:r>
      <w:proofErr w:type="spellEnd"/>
      <w:r w:rsidRPr="0048240A">
        <w:rPr>
          <w:rFonts w:ascii="Arial" w:hAnsi="Arial" w:cs="Arial"/>
          <w:sz w:val="24"/>
          <w:szCs w:val="24"/>
        </w:rPr>
        <w:t>: armazena uma data da admissão de um funcionário;</w:t>
      </w:r>
    </w:p>
    <w:p w:rsidR="00D4453E" w:rsidRPr="0048240A" w:rsidRDefault="00D4453E" w:rsidP="0048240A">
      <w:pPr>
        <w:pStyle w:val="PargrafodaLista"/>
        <w:numPr>
          <w:ilvl w:val="0"/>
          <w:numId w:val="3"/>
        </w:numPr>
        <w:spacing w:after="40" w:line="240" w:lineRule="auto"/>
        <w:ind w:left="1134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Setor: armazena o nome do setor de um funcionário.</w:t>
      </w: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Serviço Técnico: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serviço técnico.</w:t>
      </w: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4453E" w:rsidRPr="0048240A" w:rsidRDefault="00D4453E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D4453E" w:rsidRPr="0048240A" w:rsidRDefault="00D4453E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Protocolo: armazena </w:t>
      </w:r>
      <w:r w:rsidR="00A35D8F" w:rsidRPr="0048240A">
        <w:rPr>
          <w:rFonts w:ascii="Arial" w:hAnsi="Arial" w:cs="Arial"/>
          <w:sz w:val="24"/>
          <w:szCs w:val="24"/>
        </w:rPr>
        <w:t>o número de protocolo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Prazo: armazena </w:t>
      </w:r>
      <w:r w:rsidR="006A20CA">
        <w:rPr>
          <w:rFonts w:ascii="Arial" w:hAnsi="Arial" w:cs="Arial"/>
          <w:sz w:val="24"/>
          <w:szCs w:val="24"/>
        </w:rPr>
        <w:t>a data</w:t>
      </w:r>
      <w:r w:rsidRPr="0048240A">
        <w:rPr>
          <w:rFonts w:ascii="Arial" w:hAnsi="Arial" w:cs="Arial"/>
          <w:sz w:val="24"/>
          <w:szCs w:val="24"/>
        </w:rPr>
        <w:t xml:space="preserve"> do prazo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DataInicio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do início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DataConclusao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conclusão de um serviço técnico;</w:t>
      </w:r>
    </w:p>
    <w:p w:rsidR="00A35D8F" w:rsidRPr="0048240A" w:rsidRDefault="00A35D8F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Valor</w:t>
      </w:r>
      <w:r w:rsidR="003B541F">
        <w:rPr>
          <w:rFonts w:ascii="Arial" w:hAnsi="Arial" w:cs="Arial"/>
          <w:sz w:val="24"/>
          <w:szCs w:val="24"/>
        </w:rPr>
        <w:t>Total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valor</w:t>
      </w:r>
      <w:r w:rsidR="003B541F">
        <w:rPr>
          <w:rFonts w:ascii="Arial" w:hAnsi="Arial" w:cs="Arial"/>
          <w:sz w:val="24"/>
          <w:szCs w:val="24"/>
        </w:rPr>
        <w:t xml:space="preserve"> total</w:t>
      </w:r>
      <w:r w:rsidR="00C059F6" w:rsidRPr="0048240A">
        <w:rPr>
          <w:rFonts w:ascii="Arial" w:hAnsi="Arial" w:cs="Arial"/>
          <w:sz w:val="24"/>
          <w:szCs w:val="24"/>
        </w:rPr>
        <w:t xml:space="preserve"> de um serviço técnico;</w:t>
      </w:r>
    </w:p>
    <w:p w:rsidR="00C059F6" w:rsidRPr="009E5CE8" w:rsidRDefault="00C059F6" w:rsidP="0048240A">
      <w:pPr>
        <w:pStyle w:val="PargrafodaLista"/>
        <w:numPr>
          <w:ilvl w:val="0"/>
          <w:numId w:val="4"/>
        </w:numPr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lastRenderedPageBreak/>
        <w:t>FeedBack</w:t>
      </w:r>
      <w:proofErr w:type="spellEnd"/>
      <w:r w:rsidRPr="0048240A">
        <w:rPr>
          <w:rFonts w:ascii="Arial" w:hAnsi="Arial" w:cs="Arial"/>
          <w:sz w:val="24"/>
          <w:szCs w:val="24"/>
        </w:rPr>
        <w:t>: armazena a descrição do feedback de um serviço técnico.</w:t>
      </w:r>
    </w:p>
    <w:p w:rsidR="009E5CE8" w:rsidRPr="0048240A" w:rsidRDefault="009E5CE8" w:rsidP="009E5CE8">
      <w:pPr>
        <w:pStyle w:val="PargrafodaLista"/>
        <w:spacing w:after="40" w:line="240" w:lineRule="auto"/>
        <w:ind w:left="1276"/>
        <w:jc w:val="both"/>
        <w:rPr>
          <w:rFonts w:ascii="Arial" w:hAnsi="Arial" w:cs="Arial"/>
          <w:b/>
          <w:sz w:val="24"/>
          <w:szCs w:val="24"/>
        </w:rPr>
      </w:pPr>
    </w:p>
    <w:p w:rsidR="00A35D8F" w:rsidRDefault="009E5CE8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Entidade Produto:</w:t>
      </w:r>
    </w:p>
    <w:p w:rsid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Generalização das entidades </w:t>
      </w:r>
      <w:r>
        <w:rPr>
          <w:rFonts w:ascii="Arial" w:hAnsi="Arial" w:cs="Arial"/>
          <w:sz w:val="24"/>
          <w:szCs w:val="24"/>
        </w:rPr>
        <w:t>Componente Eletrônico</w:t>
      </w:r>
      <w:r w:rsidRPr="0048240A"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Produto_Venda</w:t>
      </w:r>
      <w:proofErr w:type="spellEnd"/>
      <w:r w:rsidRPr="0048240A">
        <w:rPr>
          <w:rFonts w:ascii="Arial" w:hAnsi="Arial" w:cs="Arial"/>
          <w:sz w:val="24"/>
          <w:szCs w:val="24"/>
        </w:rPr>
        <w:t>, utilizada para armazenar informações comuns de uma p</w:t>
      </w:r>
      <w:r>
        <w:rPr>
          <w:rFonts w:ascii="Arial" w:hAnsi="Arial" w:cs="Arial"/>
          <w:sz w:val="24"/>
          <w:szCs w:val="24"/>
        </w:rPr>
        <w:t>roduto</w:t>
      </w:r>
      <w:r w:rsidRPr="0048240A">
        <w:rPr>
          <w:rFonts w:ascii="Arial" w:hAnsi="Arial" w:cs="Arial"/>
          <w:sz w:val="24"/>
          <w:szCs w:val="24"/>
        </w:rPr>
        <w:t>.</w:t>
      </w: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Atributos(s):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armazena o nome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Preço unitário: armazena o valor unitário de um produto;</w:t>
      </w:r>
    </w:p>
    <w:p w:rsidR="009E5CE8" w:rsidRPr="009E5CE8" w:rsidRDefault="009E5CE8" w:rsidP="009E5CE8">
      <w:pPr>
        <w:pStyle w:val="PargrafodaLista"/>
        <w:numPr>
          <w:ilvl w:val="0"/>
          <w:numId w:val="12"/>
        </w:numPr>
        <w:spacing w:after="40" w:line="240" w:lineRule="auto"/>
        <w:ind w:firstLine="273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 armazena a descrição referente a um produto.</w:t>
      </w: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5D8F" w:rsidRPr="0048240A" w:rsidRDefault="00A35D8F" w:rsidP="0048240A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Componente Eletrônico: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BD59D5" w:rsidRPr="0048240A" w:rsidRDefault="009E5CE8" w:rsidP="0048240A">
      <w:pPr>
        <w:pStyle w:val="PargrafodaLista"/>
        <w:numPr>
          <w:ilvl w:val="0"/>
          <w:numId w:val="5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Especialização da entidade Produto, gerada para armazenar informações específicas para um componente eletrônico.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C059F6" w:rsidRPr="0048240A" w:rsidRDefault="00C059F6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NumSerie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 série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Tipo: armazena o nome do tipo de um componente eletrônico;</w:t>
      </w:r>
    </w:p>
    <w:p w:rsidR="00BD59D5" w:rsidRPr="0048240A" w:rsidRDefault="00BD59D5" w:rsidP="0048240A">
      <w:pPr>
        <w:pStyle w:val="PargrafodaLista"/>
        <w:numPr>
          <w:ilvl w:val="0"/>
          <w:numId w:val="5"/>
        </w:numPr>
        <w:spacing w:after="40" w:line="240" w:lineRule="auto"/>
        <w:ind w:left="1418" w:hanging="425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Especificação: armazena a descri</w:t>
      </w:r>
      <w:r w:rsidR="009E5CE8">
        <w:rPr>
          <w:rFonts w:ascii="Arial" w:hAnsi="Arial" w:cs="Arial"/>
          <w:sz w:val="24"/>
          <w:szCs w:val="24"/>
        </w:rPr>
        <w:t>ção de um componente eletrônico.</w:t>
      </w:r>
    </w:p>
    <w:p w:rsidR="009E5CE8" w:rsidRPr="0048240A" w:rsidRDefault="009E5CE8" w:rsidP="009E5CE8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Entidade </w:t>
      </w:r>
      <w:proofErr w:type="spellStart"/>
      <w:r w:rsidRPr="0048240A">
        <w:rPr>
          <w:rFonts w:ascii="Arial" w:hAnsi="Arial" w:cs="Arial"/>
          <w:b/>
          <w:sz w:val="24"/>
          <w:szCs w:val="24"/>
        </w:rPr>
        <w:t>Produto</w:t>
      </w:r>
      <w:r>
        <w:rPr>
          <w:rFonts w:ascii="Arial" w:hAnsi="Arial" w:cs="Arial"/>
          <w:b/>
          <w:sz w:val="24"/>
          <w:szCs w:val="24"/>
        </w:rPr>
        <w:t>_Venda</w:t>
      </w:r>
      <w:proofErr w:type="spellEnd"/>
      <w:r w:rsidRPr="0048240A">
        <w:rPr>
          <w:rFonts w:ascii="Arial" w:hAnsi="Arial" w:cs="Arial"/>
          <w:b/>
          <w:sz w:val="24"/>
          <w:szCs w:val="24"/>
        </w:rPr>
        <w:t>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Especialização da entidade Produto, gerada para armazenar informações específicas para um </w:t>
      </w:r>
      <w:r w:rsidR="006A20CA">
        <w:rPr>
          <w:rFonts w:ascii="Arial" w:hAnsi="Arial" w:cs="Arial"/>
          <w:sz w:val="24"/>
          <w:szCs w:val="24"/>
        </w:rPr>
        <w:t>Produto de venda</w:t>
      </w:r>
      <w:bookmarkStart w:id="0" w:name="_GoBack"/>
      <w:bookmarkEnd w:id="0"/>
      <w:r w:rsidRPr="0048240A">
        <w:rPr>
          <w:rFonts w:ascii="Arial" w:hAnsi="Arial" w:cs="Arial"/>
          <w:sz w:val="24"/>
          <w:szCs w:val="24"/>
        </w:rPr>
        <w:t>.</w:t>
      </w: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5CE8" w:rsidRPr="0048240A" w:rsidRDefault="009E5CE8" w:rsidP="009E5CE8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9E5CE8" w:rsidRPr="0048240A" w:rsidRDefault="009E5CE8" w:rsidP="009E5CE8">
      <w:pPr>
        <w:pStyle w:val="PargrafodaLista"/>
        <w:numPr>
          <w:ilvl w:val="0"/>
          <w:numId w:val="7"/>
        </w:numPr>
        <w:spacing w:after="4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CodigoBarras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de</w:t>
      </w:r>
      <w:r>
        <w:rPr>
          <w:rFonts w:ascii="Arial" w:hAnsi="Arial" w:cs="Arial"/>
          <w:sz w:val="24"/>
          <w:szCs w:val="24"/>
        </w:rPr>
        <w:t xml:space="preserve"> código de barras de um produto.</w:t>
      </w:r>
    </w:p>
    <w:p w:rsidR="009E5CE8" w:rsidRPr="0048240A" w:rsidRDefault="009E5CE8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Venda:</w:t>
      </w:r>
    </w:p>
    <w:p w:rsidR="00BD59D5" w:rsidRPr="0048240A" w:rsidRDefault="00BD59D5" w:rsidP="0048240A">
      <w:pPr>
        <w:pStyle w:val="PargrafodaLista"/>
        <w:numPr>
          <w:ilvl w:val="0"/>
          <w:numId w:val="6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uma venda.</w:t>
      </w: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BD59D5" w:rsidRPr="0048240A" w:rsidRDefault="00BD59D5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BD59D5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Valor: armazena o número do valor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Código: armazena o número do código de uma venda;</w:t>
      </w:r>
    </w:p>
    <w:p w:rsidR="0006131F" w:rsidRPr="0048240A" w:rsidRDefault="0006131F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Dat</w:t>
      </w:r>
      <w:r w:rsidR="00FA70D8" w:rsidRPr="0048240A">
        <w:rPr>
          <w:rFonts w:ascii="Arial" w:hAnsi="Arial" w:cs="Arial"/>
          <w:sz w:val="24"/>
          <w:szCs w:val="24"/>
        </w:rPr>
        <w:t>a: armazena a data de uma venda;</w:t>
      </w:r>
    </w:p>
    <w:p w:rsidR="00FA70D8" w:rsidRPr="0048240A" w:rsidRDefault="00FA70D8" w:rsidP="0048240A">
      <w:pPr>
        <w:pStyle w:val="PargrafodaLista"/>
        <w:numPr>
          <w:ilvl w:val="0"/>
          <w:numId w:val="6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TipoPagamento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do tipo de pagamento de uma venda.</w:t>
      </w:r>
    </w:p>
    <w:p w:rsidR="0006131F" w:rsidRPr="0048240A" w:rsidRDefault="0006131F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Default="007A38B3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452707" w:rsidRPr="0048240A" w:rsidRDefault="00452707" w:rsidP="00452707">
      <w:pPr>
        <w:pStyle w:val="PargrafodaLista"/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lastRenderedPageBreak/>
        <w:t>Entidade Fornecedor: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Criada para armazenar os dados de um fornecedor.</w:t>
      </w: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 xml:space="preserve">Atributo(s): 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C</w:t>
      </w:r>
      <w:r w:rsidR="005978E3" w:rsidRPr="0048240A">
        <w:rPr>
          <w:rFonts w:ascii="Arial" w:hAnsi="Arial" w:cs="Arial"/>
          <w:sz w:val="24"/>
          <w:szCs w:val="24"/>
        </w:rPr>
        <w:t xml:space="preserve">NPJ: armazena o número do CNPJ </w:t>
      </w:r>
      <w:r w:rsidRPr="0048240A">
        <w:rPr>
          <w:rFonts w:ascii="Arial" w:hAnsi="Arial" w:cs="Arial"/>
          <w:sz w:val="24"/>
          <w:szCs w:val="24"/>
        </w:rPr>
        <w:t>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Telefone: armazena o número de telefone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NomeFantasia</w:t>
      </w:r>
      <w:proofErr w:type="spellEnd"/>
      <w:r w:rsidRPr="0048240A">
        <w:rPr>
          <w:rFonts w:ascii="Arial" w:hAnsi="Arial" w:cs="Arial"/>
          <w:sz w:val="24"/>
          <w:szCs w:val="24"/>
        </w:rPr>
        <w:t>: armazena o nome fantasia de um fornecedor;</w:t>
      </w:r>
    </w:p>
    <w:p w:rsidR="007A38B3" w:rsidRPr="0048240A" w:rsidRDefault="007A38B3" w:rsidP="0048240A">
      <w:pPr>
        <w:pStyle w:val="PargrafodaLista"/>
        <w:numPr>
          <w:ilvl w:val="0"/>
          <w:numId w:val="9"/>
        </w:numPr>
        <w:spacing w:after="40" w:line="240" w:lineRule="auto"/>
        <w:ind w:left="1418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Endereço: armazena o endereço de um fornecedor e é composto por: rua, bairro, cidade e CEP.</w:t>
      </w: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A38B3" w:rsidRPr="0048240A" w:rsidRDefault="007A38B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Entidade Cartão de Crédito:</w:t>
      </w:r>
    </w:p>
    <w:p w:rsidR="007A38B3" w:rsidRPr="0048240A" w:rsidRDefault="007A38B3" w:rsidP="0048240A">
      <w:pPr>
        <w:pStyle w:val="PargrafodaLista"/>
        <w:numPr>
          <w:ilvl w:val="0"/>
          <w:numId w:val="10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Criada para armazenar os dados de um cartão </w:t>
      </w:r>
      <w:r w:rsidR="00850742" w:rsidRPr="0048240A">
        <w:rPr>
          <w:rFonts w:ascii="Arial" w:hAnsi="Arial" w:cs="Arial"/>
          <w:sz w:val="24"/>
          <w:szCs w:val="24"/>
        </w:rPr>
        <w:t>de crédito.</w:t>
      </w: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50742" w:rsidRPr="0048240A" w:rsidRDefault="00850742" w:rsidP="0048240A">
      <w:pPr>
        <w:spacing w:after="4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Atributo(s):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Número: armazena o número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CodigoSegurança</w:t>
      </w:r>
      <w:proofErr w:type="spellEnd"/>
      <w:r w:rsidRPr="0048240A">
        <w:rPr>
          <w:rFonts w:ascii="Arial" w:hAnsi="Arial" w:cs="Arial"/>
          <w:sz w:val="24"/>
          <w:szCs w:val="24"/>
        </w:rPr>
        <w:t>: armazena o número do código de segurança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DataVencimento</w:t>
      </w:r>
      <w:proofErr w:type="spellEnd"/>
      <w:r w:rsidRPr="0048240A">
        <w:rPr>
          <w:rFonts w:ascii="Arial" w:hAnsi="Arial" w:cs="Arial"/>
          <w:sz w:val="24"/>
          <w:szCs w:val="24"/>
        </w:rPr>
        <w:t>: armazena a data de vencimento de um cartão de crédito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Bandeira: armazena o nome da bandeira de um cartão de crédito;</w:t>
      </w:r>
    </w:p>
    <w:p w:rsidR="00850742" w:rsidRPr="0048240A" w:rsidRDefault="00850742" w:rsidP="0048240A">
      <w:pPr>
        <w:pStyle w:val="PargrafodaLista"/>
        <w:numPr>
          <w:ilvl w:val="0"/>
          <w:numId w:val="10"/>
        </w:numPr>
        <w:spacing w:after="40" w:line="240" w:lineRule="auto"/>
        <w:ind w:left="1560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Nome: armazena o nome do titular de um cartão de crédito.</w:t>
      </w:r>
    </w:p>
    <w:p w:rsidR="0038795B" w:rsidRPr="0048240A" w:rsidRDefault="0038795B" w:rsidP="0048240A">
      <w:pPr>
        <w:spacing w:after="4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978E3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38795B" w:rsidRPr="0048240A" w:rsidRDefault="005978E3" w:rsidP="0048240A">
      <w:p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b/>
          <w:sz w:val="24"/>
          <w:szCs w:val="24"/>
        </w:rPr>
        <w:t>Relacionamentos:</w:t>
      </w:r>
    </w:p>
    <w:p w:rsidR="005978E3" w:rsidRPr="0048240A" w:rsidRDefault="005978E3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solicita: </w:t>
      </w:r>
      <w:r w:rsidR="008D62C1" w:rsidRPr="0048240A">
        <w:rPr>
          <w:rFonts w:ascii="Arial" w:hAnsi="Arial" w:cs="Arial"/>
          <w:sz w:val="24"/>
          <w:szCs w:val="24"/>
        </w:rPr>
        <w:t>relaciona Cliente C</w:t>
      </w:r>
      <w:r w:rsidR="00144805" w:rsidRPr="0048240A">
        <w:rPr>
          <w:rFonts w:ascii="Arial" w:hAnsi="Arial" w:cs="Arial"/>
          <w:sz w:val="24"/>
          <w:szCs w:val="24"/>
        </w:rPr>
        <w:t xml:space="preserve">adastrado e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liente </w:t>
      </w:r>
      <w:r w:rsidR="008D62C1" w:rsidRPr="0048240A">
        <w:rPr>
          <w:rFonts w:ascii="Arial" w:hAnsi="Arial" w:cs="Arial"/>
          <w:sz w:val="24"/>
          <w:szCs w:val="24"/>
        </w:rPr>
        <w:t>C</w:t>
      </w:r>
      <w:r w:rsidR="00144805" w:rsidRPr="0048240A">
        <w:rPr>
          <w:rFonts w:ascii="Arial" w:hAnsi="Arial" w:cs="Arial"/>
          <w:sz w:val="24"/>
          <w:szCs w:val="24"/>
        </w:rPr>
        <w:t xml:space="preserve">adastrado pode solicitar zero ou muitos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 xml:space="preserve">erviços </w:t>
      </w:r>
      <w:r w:rsidR="008D62C1" w:rsidRPr="0048240A">
        <w:rPr>
          <w:rFonts w:ascii="Arial" w:hAnsi="Arial" w:cs="Arial"/>
          <w:sz w:val="24"/>
          <w:szCs w:val="24"/>
        </w:rPr>
        <w:t>T</w:t>
      </w:r>
      <w:r w:rsidR="00144805" w:rsidRPr="0048240A">
        <w:rPr>
          <w:rFonts w:ascii="Arial" w:hAnsi="Arial" w:cs="Arial"/>
          <w:sz w:val="24"/>
          <w:szCs w:val="24"/>
        </w:rPr>
        <w:t xml:space="preserve">écnicos e um </w:t>
      </w:r>
      <w:r w:rsidR="008D62C1" w:rsidRPr="0048240A">
        <w:rPr>
          <w:rFonts w:ascii="Arial" w:hAnsi="Arial" w:cs="Arial"/>
          <w:sz w:val="24"/>
          <w:szCs w:val="24"/>
        </w:rPr>
        <w:t>S</w:t>
      </w:r>
      <w:r w:rsidR="00144805" w:rsidRPr="0048240A">
        <w:rPr>
          <w:rFonts w:ascii="Arial" w:hAnsi="Arial" w:cs="Arial"/>
          <w:sz w:val="24"/>
          <w:szCs w:val="24"/>
        </w:rPr>
        <w:t>erviço</w:t>
      </w:r>
      <w:r w:rsidR="008D62C1" w:rsidRPr="0048240A">
        <w:rPr>
          <w:rFonts w:ascii="Arial" w:hAnsi="Arial" w:cs="Arial"/>
          <w:sz w:val="24"/>
          <w:szCs w:val="24"/>
        </w:rPr>
        <w:t xml:space="preserve"> T</w:t>
      </w:r>
      <w:r w:rsidR="00144805" w:rsidRPr="0048240A">
        <w:rPr>
          <w:rFonts w:ascii="Arial" w:hAnsi="Arial" w:cs="Arial"/>
          <w:sz w:val="24"/>
          <w:szCs w:val="24"/>
        </w:rPr>
        <w:t xml:space="preserve">écnico pode ser solicitado </w:t>
      </w:r>
      <w:r w:rsidR="009C7872">
        <w:rPr>
          <w:rFonts w:ascii="Arial" w:hAnsi="Arial" w:cs="Arial"/>
          <w:sz w:val="24"/>
          <w:szCs w:val="24"/>
        </w:rPr>
        <w:t xml:space="preserve">por somente </w:t>
      </w:r>
      <w:r w:rsidR="008D62C1" w:rsidRPr="0048240A">
        <w:rPr>
          <w:rFonts w:ascii="Arial" w:hAnsi="Arial" w:cs="Arial"/>
          <w:sz w:val="24"/>
          <w:szCs w:val="24"/>
        </w:rPr>
        <w:t>um Cliente C</w:t>
      </w:r>
      <w:r w:rsidR="00144805" w:rsidRPr="0048240A">
        <w:rPr>
          <w:rFonts w:ascii="Arial" w:hAnsi="Arial" w:cs="Arial"/>
          <w:sz w:val="24"/>
          <w:szCs w:val="24"/>
        </w:rPr>
        <w:t>adastrado.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>encarregado:</w:t>
      </w:r>
      <w:r w:rsidR="008D62C1" w:rsidRPr="0048240A">
        <w:rPr>
          <w:rFonts w:ascii="Arial" w:hAnsi="Arial" w:cs="Arial"/>
          <w:sz w:val="24"/>
          <w:szCs w:val="24"/>
        </w:rPr>
        <w:t xml:space="preserve"> relaciona Funcionário e Serviço T</w:t>
      </w:r>
      <w:r w:rsidRPr="0048240A">
        <w:rPr>
          <w:rFonts w:ascii="Arial" w:hAnsi="Arial" w:cs="Arial"/>
          <w:sz w:val="24"/>
          <w:szCs w:val="24"/>
        </w:rPr>
        <w:t xml:space="preserve">écnico. Um </w:t>
      </w:r>
      <w:r w:rsidR="008D62C1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se encarregar de zero ou muitos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erviços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écnicos e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ser encarregado por um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uncionários.</w:t>
      </w:r>
    </w:p>
    <w:p w:rsidR="00144805" w:rsidRPr="0048240A" w:rsidRDefault="00144805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realiza: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realizar zero ou muitas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endas e uma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por ser realizada por somente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uncionário.</w:t>
      </w:r>
    </w:p>
    <w:p w:rsidR="00144805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supervisiona: auto relaciona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uncionário.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 pode supervisionar </w:t>
      </w:r>
      <w:r w:rsidR="00747FEA">
        <w:rPr>
          <w:rFonts w:ascii="Arial" w:hAnsi="Arial" w:cs="Arial"/>
          <w:sz w:val="24"/>
          <w:szCs w:val="24"/>
        </w:rPr>
        <w:t>zero</w:t>
      </w:r>
      <w:r w:rsidRPr="0048240A">
        <w:rPr>
          <w:rFonts w:ascii="Arial" w:hAnsi="Arial" w:cs="Arial"/>
          <w:sz w:val="24"/>
          <w:szCs w:val="24"/>
        </w:rPr>
        <w:t xml:space="preserve"> ou muitos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 xml:space="preserve">uncionários e um </w:t>
      </w:r>
      <w:r w:rsidR="009F7216" w:rsidRPr="0048240A">
        <w:rPr>
          <w:rFonts w:ascii="Arial" w:hAnsi="Arial" w:cs="Arial"/>
          <w:sz w:val="24"/>
          <w:szCs w:val="24"/>
        </w:rPr>
        <w:t>F</w:t>
      </w:r>
      <w:r w:rsidRPr="0048240A">
        <w:rPr>
          <w:rFonts w:ascii="Arial" w:hAnsi="Arial" w:cs="Arial"/>
          <w:sz w:val="24"/>
          <w:szCs w:val="24"/>
        </w:rPr>
        <w:t>uncionário só é supervisiona</w:t>
      </w:r>
      <w:r w:rsidR="009F7216" w:rsidRPr="0048240A">
        <w:rPr>
          <w:rFonts w:ascii="Arial" w:hAnsi="Arial" w:cs="Arial"/>
          <w:sz w:val="24"/>
          <w:szCs w:val="24"/>
        </w:rPr>
        <w:t>do</w:t>
      </w:r>
      <w:r w:rsidRPr="0048240A">
        <w:rPr>
          <w:rFonts w:ascii="Arial" w:hAnsi="Arial" w:cs="Arial"/>
          <w:sz w:val="24"/>
          <w:szCs w:val="24"/>
        </w:rPr>
        <w:t xml:space="preserve"> por outro.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8240A">
        <w:rPr>
          <w:rFonts w:ascii="Arial" w:hAnsi="Arial" w:cs="Arial"/>
          <w:sz w:val="24"/>
          <w:szCs w:val="24"/>
        </w:rPr>
        <w:t>pagaComCheque</w:t>
      </w:r>
      <w:proofErr w:type="spellEnd"/>
      <w:r w:rsidRPr="0048240A">
        <w:rPr>
          <w:rFonts w:ascii="Arial" w:hAnsi="Arial" w:cs="Arial"/>
          <w:sz w:val="24"/>
          <w:szCs w:val="24"/>
        </w:rPr>
        <w:t xml:space="preserve">: relaciona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adastrado e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enda, com atributos: número e data. Um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liente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>adastrado pode pagar com cheque zero ou muitas vendas e uma venda por ser paga com cheque zero ou muitas vezes.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tem: relaciona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e </w:t>
      </w:r>
      <w:r w:rsidR="009F7216" w:rsidRPr="0048240A">
        <w:rPr>
          <w:rFonts w:ascii="Arial" w:hAnsi="Arial" w:cs="Arial"/>
          <w:sz w:val="24"/>
          <w:szCs w:val="24"/>
        </w:rPr>
        <w:t>C</w:t>
      </w:r>
      <w:r w:rsidRPr="0048240A">
        <w:rPr>
          <w:rFonts w:ascii="Arial" w:hAnsi="Arial" w:cs="Arial"/>
          <w:sz w:val="24"/>
          <w:szCs w:val="24"/>
        </w:rPr>
        <w:t xml:space="preserve">omponente </w:t>
      </w:r>
      <w:r w:rsidR="009F7216" w:rsidRPr="0048240A">
        <w:rPr>
          <w:rFonts w:ascii="Arial" w:hAnsi="Arial" w:cs="Arial"/>
          <w:sz w:val="24"/>
          <w:szCs w:val="24"/>
        </w:rPr>
        <w:t>E</w:t>
      </w:r>
      <w:r w:rsidRPr="0048240A">
        <w:rPr>
          <w:rFonts w:ascii="Arial" w:hAnsi="Arial" w:cs="Arial"/>
          <w:sz w:val="24"/>
          <w:szCs w:val="24"/>
        </w:rPr>
        <w:t>letrônico</w:t>
      </w:r>
      <w:r w:rsidR="009B3708">
        <w:rPr>
          <w:rFonts w:ascii="Arial" w:hAnsi="Arial" w:cs="Arial"/>
          <w:sz w:val="24"/>
          <w:szCs w:val="24"/>
        </w:rPr>
        <w:t>, com atributos: quantidade e preço</w:t>
      </w:r>
      <w:r w:rsidRPr="0048240A">
        <w:rPr>
          <w:rFonts w:ascii="Arial" w:hAnsi="Arial" w:cs="Arial"/>
          <w:sz w:val="24"/>
          <w:szCs w:val="24"/>
        </w:rPr>
        <w:t xml:space="preserve">. Um </w:t>
      </w:r>
      <w:r w:rsidR="009F7216" w:rsidRPr="0048240A">
        <w:rPr>
          <w:rFonts w:ascii="Arial" w:hAnsi="Arial" w:cs="Arial"/>
          <w:sz w:val="24"/>
          <w:szCs w:val="24"/>
        </w:rPr>
        <w:t>S</w:t>
      </w:r>
      <w:r w:rsidRPr="0048240A">
        <w:rPr>
          <w:rFonts w:ascii="Arial" w:hAnsi="Arial" w:cs="Arial"/>
          <w:sz w:val="24"/>
          <w:szCs w:val="24"/>
        </w:rPr>
        <w:t xml:space="preserve">erviço </w:t>
      </w:r>
      <w:r w:rsidR="009F7216" w:rsidRPr="0048240A">
        <w:rPr>
          <w:rFonts w:ascii="Arial" w:hAnsi="Arial" w:cs="Arial"/>
          <w:sz w:val="24"/>
          <w:szCs w:val="24"/>
        </w:rPr>
        <w:t>T</w:t>
      </w:r>
      <w:r w:rsidRPr="0048240A">
        <w:rPr>
          <w:rFonts w:ascii="Arial" w:hAnsi="Arial" w:cs="Arial"/>
          <w:sz w:val="24"/>
          <w:szCs w:val="24"/>
        </w:rPr>
        <w:t xml:space="preserve">écnico pode ter zero ou </w:t>
      </w:r>
      <w:r w:rsidR="00042B91" w:rsidRPr="0048240A">
        <w:rPr>
          <w:rFonts w:ascii="Arial" w:hAnsi="Arial" w:cs="Arial"/>
          <w:sz w:val="24"/>
          <w:szCs w:val="24"/>
        </w:rPr>
        <w:t xml:space="preserve">muitos componentes eletrônicos e um </w:t>
      </w:r>
      <w:r w:rsidR="00042B91">
        <w:rPr>
          <w:rFonts w:ascii="Arial" w:hAnsi="Arial" w:cs="Arial"/>
          <w:sz w:val="24"/>
          <w:szCs w:val="24"/>
        </w:rPr>
        <w:t xml:space="preserve">tipo de </w:t>
      </w:r>
      <w:r w:rsidR="00042B91" w:rsidRPr="0048240A">
        <w:rPr>
          <w:rFonts w:ascii="Arial" w:hAnsi="Arial" w:cs="Arial"/>
          <w:sz w:val="24"/>
          <w:szCs w:val="24"/>
        </w:rPr>
        <w:t xml:space="preserve">Componente Eletrônico </w:t>
      </w:r>
      <w:r w:rsidR="00042B91">
        <w:rPr>
          <w:rFonts w:ascii="Arial" w:hAnsi="Arial" w:cs="Arial"/>
          <w:sz w:val="24"/>
          <w:szCs w:val="24"/>
        </w:rPr>
        <w:t>pode estar</w:t>
      </w:r>
      <w:r w:rsidR="003C6375">
        <w:rPr>
          <w:rFonts w:ascii="Arial" w:hAnsi="Arial" w:cs="Arial"/>
          <w:sz w:val="24"/>
          <w:szCs w:val="24"/>
        </w:rPr>
        <w:t xml:space="preserve"> </w:t>
      </w:r>
      <w:r w:rsidR="00042B91">
        <w:rPr>
          <w:rFonts w:ascii="Arial" w:hAnsi="Arial" w:cs="Arial"/>
          <w:sz w:val="24"/>
          <w:szCs w:val="24"/>
        </w:rPr>
        <w:t>presente</w:t>
      </w:r>
      <w:r w:rsidR="003C6375">
        <w:rPr>
          <w:rFonts w:ascii="Arial" w:hAnsi="Arial" w:cs="Arial"/>
          <w:sz w:val="24"/>
          <w:szCs w:val="24"/>
        </w:rPr>
        <w:t xml:space="preserve"> em zero ou </w:t>
      </w:r>
      <w:r w:rsidR="00042B91">
        <w:rPr>
          <w:rFonts w:ascii="Arial" w:hAnsi="Arial" w:cs="Arial"/>
          <w:sz w:val="24"/>
          <w:szCs w:val="24"/>
        </w:rPr>
        <w:t>muitos</w:t>
      </w:r>
      <w:r w:rsidR="003C6375">
        <w:rPr>
          <w:rFonts w:ascii="Arial" w:hAnsi="Arial" w:cs="Arial"/>
          <w:sz w:val="24"/>
          <w:szCs w:val="24"/>
        </w:rPr>
        <w:t xml:space="preserve"> Serviço Técnico.</w:t>
      </w:r>
    </w:p>
    <w:p w:rsidR="008D62C1" w:rsidRPr="0048240A" w:rsidRDefault="008D62C1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lastRenderedPageBreak/>
        <w:t xml:space="preserve">contém: relaciona </w:t>
      </w:r>
      <w:r w:rsidR="009F7216" w:rsidRPr="0048240A">
        <w:rPr>
          <w:rFonts w:ascii="Arial" w:hAnsi="Arial" w:cs="Arial"/>
          <w:sz w:val="24"/>
          <w:szCs w:val="24"/>
        </w:rPr>
        <w:t>V</w:t>
      </w:r>
      <w:r w:rsidRPr="0048240A">
        <w:rPr>
          <w:rFonts w:ascii="Arial" w:hAnsi="Arial" w:cs="Arial"/>
          <w:sz w:val="24"/>
          <w:szCs w:val="24"/>
        </w:rPr>
        <w:t xml:space="preserve">enda e </w:t>
      </w:r>
      <w:proofErr w:type="spellStart"/>
      <w:r w:rsidR="009F7216" w:rsidRPr="0048240A">
        <w:rPr>
          <w:rFonts w:ascii="Arial" w:hAnsi="Arial" w:cs="Arial"/>
          <w:sz w:val="24"/>
          <w:szCs w:val="24"/>
        </w:rPr>
        <w:t>P</w:t>
      </w:r>
      <w:r w:rsidRPr="0048240A">
        <w:rPr>
          <w:rFonts w:ascii="Arial" w:hAnsi="Arial" w:cs="Arial"/>
          <w:sz w:val="24"/>
          <w:szCs w:val="24"/>
        </w:rPr>
        <w:t>roduto</w:t>
      </w:r>
      <w:r w:rsidR="00747FEA">
        <w:rPr>
          <w:rFonts w:ascii="Arial" w:hAnsi="Arial" w:cs="Arial"/>
          <w:sz w:val="24"/>
          <w:szCs w:val="24"/>
        </w:rPr>
        <w:t>_Venda</w:t>
      </w:r>
      <w:proofErr w:type="spellEnd"/>
      <w:r w:rsidR="009F7216" w:rsidRPr="0048240A">
        <w:rPr>
          <w:rFonts w:ascii="Arial" w:hAnsi="Arial" w:cs="Arial"/>
          <w:sz w:val="24"/>
          <w:szCs w:val="24"/>
        </w:rPr>
        <w:t>, com atributo</w:t>
      </w:r>
      <w:r w:rsidR="0054573B">
        <w:rPr>
          <w:rFonts w:ascii="Arial" w:hAnsi="Arial" w:cs="Arial"/>
          <w:sz w:val="24"/>
          <w:szCs w:val="24"/>
        </w:rPr>
        <w:t>s</w:t>
      </w:r>
      <w:r w:rsidR="009F7216" w:rsidRPr="0048240A">
        <w:rPr>
          <w:rFonts w:ascii="Arial" w:hAnsi="Arial" w:cs="Arial"/>
          <w:sz w:val="24"/>
          <w:szCs w:val="24"/>
        </w:rPr>
        <w:t>: preço</w:t>
      </w:r>
      <w:r w:rsidR="0054573B">
        <w:rPr>
          <w:rFonts w:ascii="Arial" w:hAnsi="Arial" w:cs="Arial"/>
          <w:sz w:val="24"/>
          <w:szCs w:val="24"/>
        </w:rPr>
        <w:t xml:space="preserve"> e quantidade</w:t>
      </w:r>
      <w:r w:rsidRPr="0048240A">
        <w:rPr>
          <w:rFonts w:ascii="Arial" w:hAnsi="Arial" w:cs="Arial"/>
          <w:sz w:val="24"/>
          <w:szCs w:val="24"/>
        </w:rPr>
        <w:t>.</w:t>
      </w:r>
      <w:r w:rsidR="009F7216" w:rsidRPr="0048240A">
        <w:rPr>
          <w:rFonts w:ascii="Arial" w:hAnsi="Arial" w:cs="Arial"/>
          <w:sz w:val="24"/>
          <w:szCs w:val="24"/>
        </w:rPr>
        <w:t xml:space="preserve"> Uma Venda contém um ou muitos Produtos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e um Produto</w:t>
      </w:r>
      <w:r w:rsidR="00747FEA">
        <w:rPr>
          <w:rFonts w:ascii="Arial" w:hAnsi="Arial" w:cs="Arial"/>
          <w:sz w:val="24"/>
          <w:szCs w:val="24"/>
        </w:rPr>
        <w:t xml:space="preserve"> de venda</w:t>
      </w:r>
      <w:r w:rsidR="009F7216" w:rsidRPr="0048240A">
        <w:rPr>
          <w:rFonts w:ascii="Arial" w:hAnsi="Arial" w:cs="Arial"/>
          <w:sz w:val="24"/>
          <w:szCs w:val="24"/>
        </w:rPr>
        <w:t xml:space="preserve"> </w:t>
      </w:r>
      <w:r w:rsidR="003C6375">
        <w:rPr>
          <w:rFonts w:ascii="Arial" w:hAnsi="Arial" w:cs="Arial"/>
          <w:sz w:val="24"/>
          <w:szCs w:val="24"/>
        </w:rPr>
        <w:t xml:space="preserve">pode estar presente em zero ou </w:t>
      </w:r>
      <w:r w:rsidR="00C572B8">
        <w:rPr>
          <w:rFonts w:ascii="Arial" w:hAnsi="Arial" w:cs="Arial"/>
          <w:sz w:val="24"/>
          <w:szCs w:val="24"/>
        </w:rPr>
        <w:t>muitas</w:t>
      </w:r>
      <w:r w:rsidR="003C6375">
        <w:rPr>
          <w:rFonts w:ascii="Arial" w:hAnsi="Arial" w:cs="Arial"/>
          <w:sz w:val="24"/>
          <w:szCs w:val="24"/>
        </w:rPr>
        <w:t xml:space="preserve"> venda</w:t>
      </w:r>
      <w:r w:rsidR="009F7216" w:rsidRPr="0048240A">
        <w:rPr>
          <w:rFonts w:ascii="Arial" w:hAnsi="Arial" w:cs="Arial"/>
          <w:sz w:val="24"/>
          <w:szCs w:val="24"/>
        </w:rPr>
        <w:t>.</w:t>
      </w:r>
      <w:r w:rsidRPr="0048240A">
        <w:rPr>
          <w:rFonts w:ascii="Arial" w:hAnsi="Arial" w:cs="Arial"/>
          <w:sz w:val="24"/>
          <w:szCs w:val="24"/>
        </w:rPr>
        <w:t xml:space="preserve"> </w:t>
      </w:r>
    </w:p>
    <w:p w:rsidR="00AC6D76" w:rsidRPr="00747FEA" w:rsidRDefault="00AC6D76" w:rsidP="00C875B6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47FEA">
        <w:rPr>
          <w:rFonts w:ascii="Arial" w:hAnsi="Arial" w:cs="Arial"/>
          <w:sz w:val="24"/>
          <w:szCs w:val="24"/>
        </w:rPr>
        <w:t xml:space="preserve">pago: relaciona Venda e Cartão de Crédito, com atributo: </w:t>
      </w:r>
      <w:proofErr w:type="spellStart"/>
      <w:r w:rsidRPr="00747FEA">
        <w:rPr>
          <w:rFonts w:ascii="Arial" w:hAnsi="Arial" w:cs="Arial"/>
          <w:sz w:val="24"/>
          <w:szCs w:val="24"/>
        </w:rPr>
        <w:t>NumParcelas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. Uma venda pode ser paga com zero ou </w:t>
      </w:r>
      <w:r w:rsidR="00747FEA">
        <w:rPr>
          <w:rFonts w:ascii="Arial" w:hAnsi="Arial" w:cs="Arial"/>
          <w:sz w:val="24"/>
          <w:szCs w:val="24"/>
        </w:rPr>
        <w:t>muitos</w:t>
      </w:r>
      <w:r w:rsidRPr="00747F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FEA">
        <w:rPr>
          <w:rFonts w:ascii="Arial" w:hAnsi="Arial" w:cs="Arial"/>
          <w:sz w:val="24"/>
          <w:szCs w:val="24"/>
        </w:rPr>
        <w:t>Cartão</w:t>
      </w:r>
      <w:r w:rsidR="00747FEA">
        <w:rPr>
          <w:rFonts w:ascii="Arial" w:hAnsi="Arial" w:cs="Arial"/>
          <w:sz w:val="24"/>
          <w:szCs w:val="24"/>
        </w:rPr>
        <w:t>s</w:t>
      </w:r>
      <w:proofErr w:type="spellEnd"/>
      <w:r w:rsidRPr="00747FEA">
        <w:rPr>
          <w:rFonts w:ascii="Arial" w:hAnsi="Arial" w:cs="Arial"/>
          <w:sz w:val="24"/>
          <w:szCs w:val="24"/>
        </w:rPr>
        <w:t xml:space="preserve"> de Crédito e um Cartão de Crédito pode pagar zero ou muitas Vendas.</w:t>
      </w:r>
    </w:p>
    <w:p w:rsidR="00DF5C6F" w:rsidRPr="0048240A" w:rsidRDefault="00DF5C6F" w:rsidP="0048240A">
      <w:pPr>
        <w:pStyle w:val="PargrafodaLista"/>
        <w:numPr>
          <w:ilvl w:val="0"/>
          <w:numId w:val="11"/>
        </w:numPr>
        <w:spacing w:after="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8240A">
        <w:rPr>
          <w:rFonts w:ascii="Arial" w:hAnsi="Arial" w:cs="Arial"/>
          <w:sz w:val="24"/>
          <w:szCs w:val="24"/>
        </w:rPr>
        <w:t xml:space="preserve">disponibilizado: relaciona </w:t>
      </w:r>
      <w:r w:rsidR="00452707">
        <w:rPr>
          <w:rFonts w:ascii="Arial" w:hAnsi="Arial" w:cs="Arial"/>
          <w:sz w:val="24"/>
          <w:szCs w:val="24"/>
        </w:rPr>
        <w:t>Produto</w:t>
      </w:r>
      <w:r w:rsidRPr="0048240A">
        <w:rPr>
          <w:rFonts w:ascii="Arial" w:hAnsi="Arial" w:cs="Arial"/>
          <w:sz w:val="24"/>
          <w:szCs w:val="24"/>
        </w:rPr>
        <w:t xml:space="preserve"> e Fornecedor. Um </w:t>
      </w:r>
      <w:r w:rsidR="00452707">
        <w:rPr>
          <w:rFonts w:ascii="Arial" w:hAnsi="Arial" w:cs="Arial"/>
          <w:sz w:val="24"/>
          <w:szCs w:val="24"/>
        </w:rPr>
        <w:t>Produto</w:t>
      </w:r>
      <w:r w:rsidRPr="0048240A">
        <w:rPr>
          <w:rFonts w:ascii="Arial" w:hAnsi="Arial" w:cs="Arial"/>
          <w:sz w:val="24"/>
          <w:szCs w:val="24"/>
        </w:rPr>
        <w:t xml:space="preserve"> </w:t>
      </w:r>
      <w:r w:rsidR="00452707">
        <w:rPr>
          <w:rFonts w:ascii="Arial" w:hAnsi="Arial" w:cs="Arial"/>
          <w:sz w:val="24"/>
          <w:szCs w:val="24"/>
        </w:rPr>
        <w:t>é</w:t>
      </w:r>
      <w:r w:rsidRPr="0048240A">
        <w:rPr>
          <w:rFonts w:ascii="Arial" w:hAnsi="Arial" w:cs="Arial"/>
          <w:sz w:val="24"/>
          <w:szCs w:val="24"/>
        </w:rPr>
        <w:t xml:space="preserve"> </w:t>
      </w:r>
      <w:r w:rsidR="00371915">
        <w:rPr>
          <w:rFonts w:ascii="Arial" w:hAnsi="Arial" w:cs="Arial"/>
          <w:sz w:val="24"/>
          <w:szCs w:val="24"/>
        </w:rPr>
        <w:t>disponibi</w:t>
      </w:r>
      <w:r w:rsidR="00747FEA">
        <w:rPr>
          <w:rFonts w:ascii="Arial" w:hAnsi="Arial" w:cs="Arial"/>
          <w:sz w:val="24"/>
          <w:szCs w:val="24"/>
        </w:rPr>
        <w:t>lizado por apenas um Fornecedor</w:t>
      </w:r>
      <w:r w:rsidRPr="0048240A">
        <w:rPr>
          <w:rFonts w:ascii="Arial" w:hAnsi="Arial" w:cs="Arial"/>
          <w:sz w:val="24"/>
          <w:szCs w:val="24"/>
        </w:rPr>
        <w:t xml:space="preserve"> e um Fornecedor pode disponibilizar um ou muitos </w:t>
      </w:r>
      <w:r w:rsidR="00452707">
        <w:rPr>
          <w:rFonts w:ascii="Arial" w:hAnsi="Arial" w:cs="Arial"/>
          <w:sz w:val="24"/>
          <w:szCs w:val="24"/>
        </w:rPr>
        <w:t>Produtos</w:t>
      </w:r>
      <w:r w:rsidRPr="0048240A">
        <w:rPr>
          <w:rFonts w:ascii="Arial" w:hAnsi="Arial" w:cs="Arial"/>
          <w:sz w:val="24"/>
          <w:szCs w:val="24"/>
        </w:rPr>
        <w:t xml:space="preserve">. </w:t>
      </w:r>
    </w:p>
    <w:p w:rsidR="0038795B" w:rsidRPr="0038795B" w:rsidRDefault="0038795B" w:rsidP="0038795B">
      <w:pPr>
        <w:spacing w:after="40" w:line="240" w:lineRule="auto"/>
        <w:rPr>
          <w:rFonts w:ascii="Arial" w:hAnsi="Arial" w:cs="Arial"/>
          <w:b/>
          <w:sz w:val="24"/>
        </w:rPr>
      </w:pPr>
    </w:p>
    <w:sectPr w:rsidR="0038795B" w:rsidRPr="0038795B" w:rsidSect="00C059F6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672A"/>
    <w:multiLevelType w:val="hybridMultilevel"/>
    <w:tmpl w:val="435E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1CC7"/>
    <w:multiLevelType w:val="hybridMultilevel"/>
    <w:tmpl w:val="8AA66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67223"/>
    <w:multiLevelType w:val="hybridMultilevel"/>
    <w:tmpl w:val="6B06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536"/>
    <w:multiLevelType w:val="hybridMultilevel"/>
    <w:tmpl w:val="A97A4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7DDE"/>
    <w:multiLevelType w:val="hybridMultilevel"/>
    <w:tmpl w:val="6A16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515DD"/>
    <w:multiLevelType w:val="hybridMultilevel"/>
    <w:tmpl w:val="D4EAA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A7446"/>
    <w:multiLevelType w:val="hybridMultilevel"/>
    <w:tmpl w:val="F7E81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05C63"/>
    <w:multiLevelType w:val="hybridMultilevel"/>
    <w:tmpl w:val="BEAA2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011E2"/>
    <w:multiLevelType w:val="hybridMultilevel"/>
    <w:tmpl w:val="ABD48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90AB8"/>
    <w:multiLevelType w:val="hybridMultilevel"/>
    <w:tmpl w:val="14EC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3500C"/>
    <w:multiLevelType w:val="hybridMultilevel"/>
    <w:tmpl w:val="DEB43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B6F57"/>
    <w:multiLevelType w:val="hybridMultilevel"/>
    <w:tmpl w:val="3802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95B"/>
    <w:rsid w:val="00042B91"/>
    <w:rsid w:val="0006131F"/>
    <w:rsid w:val="000D4488"/>
    <w:rsid w:val="00144805"/>
    <w:rsid w:val="00371915"/>
    <w:rsid w:val="0038795B"/>
    <w:rsid w:val="003B541F"/>
    <w:rsid w:val="003C6375"/>
    <w:rsid w:val="00452707"/>
    <w:rsid w:val="0048240A"/>
    <w:rsid w:val="0054573B"/>
    <w:rsid w:val="005978E3"/>
    <w:rsid w:val="005E00E3"/>
    <w:rsid w:val="006A20CA"/>
    <w:rsid w:val="00747FEA"/>
    <w:rsid w:val="007A38B3"/>
    <w:rsid w:val="00850742"/>
    <w:rsid w:val="008D62C1"/>
    <w:rsid w:val="00905AB4"/>
    <w:rsid w:val="009B3708"/>
    <w:rsid w:val="009C7872"/>
    <w:rsid w:val="009E5CE8"/>
    <w:rsid w:val="009F7216"/>
    <w:rsid w:val="00A35D8F"/>
    <w:rsid w:val="00AC6D76"/>
    <w:rsid w:val="00BD59D5"/>
    <w:rsid w:val="00C059F6"/>
    <w:rsid w:val="00C572B8"/>
    <w:rsid w:val="00C70542"/>
    <w:rsid w:val="00D441BA"/>
    <w:rsid w:val="00D4453E"/>
    <w:rsid w:val="00DF5C6F"/>
    <w:rsid w:val="00E26080"/>
    <w:rsid w:val="00FA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2591"/>
  <w15:docId w15:val="{FA6E91EC-CC69-4133-B598-317D8AEC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cp:keywords/>
  <dc:description/>
  <cp:lastModifiedBy>Marcondes Trajano</cp:lastModifiedBy>
  <cp:revision>20</cp:revision>
  <dcterms:created xsi:type="dcterms:W3CDTF">2018-07-19T17:17:00Z</dcterms:created>
  <dcterms:modified xsi:type="dcterms:W3CDTF">2018-10-10T17:59:00Z</dcterms:modified>
</cp:coreProperties>
</file>