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80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Dicionário Conceitual de Dados:</w:t>
      </w: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Pessoa: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Generalização das entidades Cliente Cadastro e Funcionário, utilizada para armazenar informações comuns de uma pessoa.</w:t>
      </w: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p w:rsidR="0038795B" w:rsidRDefault="0038795B" w:rsidP="0038795B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Nome: armazena o nome de uma pessoa;</w:t>
      </w:r>
    </w:p>
    <w:p w:rsidR="0038795B" w:rsidRPr="0038795B" w:rsidRDefault="0038795B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CPF: armazena o número de CPF de uma pessoa;</w:t>
      </w:r>
    </w:p>
    <w:p w:rsidR="0038795B" w:rsidRPr="005E00E3" w:rsidRDefault="005E00E3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Telefone: armazena</w:t>
      </w:r>
      <w:r w:rsidR="00A35D8F"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 xml:space="preserve"> número de telefone de uma pessoa;</w:t>
      </w:r>
    </w:p>
    <w:p w:rsidR="005E00E3" w:rsidRPr="005E00E3" w:rsidRDefault="00A35D8F" w:rsidP="0038795B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Endereço: armazena o</w:t>
      </w:r>
      <w:r w:rsidR="005E00E3">
        <w:rPr>
          <w:rFonts w:ascii="Arial" w:hAnsi="Arial" w:cs="Arial"/>
          <w:sz w:val="24"/>
        </w:rPr>
        <w:t xml:space="preserve"> endereço de uma pessoa e é composto por: rua, bairro e cidade.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Cliente Cadastro: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Especialização da entidade Pessoa, gerada para armazenar informações especificas de um cliente.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D4453E" w:rsidP="005E00E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</w:t>
      </w:r>
      <w:r w:rsidR="005E00E3">
        <w:rPr>
          <w:rFonts w:ascii="Arial" w:hAnsi="Arial" w:cs="Arial"/>
          <w:b/>
          <w:sz w:val="24"/>
        </w:rPr>
        <w:t>(s):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Código:</w:t>
      </w:r>
      <w:r w:rsidR="00A35D8F">
        <w:rPr>
          <w:rFonts w:ascii="Arial" w:hAnsi="Arial" w:cs="Arial"/>
          <w:sz w:val="24"/>
        </w:rPr>
        <w:t xml:space="preserve"> armazena o</w:t>
      </w:r>
      <w:r>
        <w:rPr>
          <w:rFonts w:ascii="Arial" w:hAnsi="Arial" w:cs="Arial"/>
          <w:sz w:val="24"/>
        </w:rPr>
        <w:t xml:space="preserve"> número do código de um cliente cadastrado;</w:t>
      </w:r>
    </w:p>
    <w:p w:rsidR="005E00E3" w:rsidRPr="005E00E3" w:rsidRDefault="00A35D8F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Email: armazena o</w:t>
      </w:r>
      <w:r w:rsidR="005E00E3">
        <w:rPr>
          <w:rFonts w:ascii="Arial" w:hAnsi="Arial" w:cs="Arial"/>
          <w:sz w:val="24"/>
        </w:rPr>
        <w:t xml:space="preserve"> email de um cliente cadastrado;</w:t>
      </w:r>
    </w:p>
    <w:p w:rsidR="005E00E3" w:rsidRPr="005E00E3" w:rsidRDefault="005E00E3" w:rsidP="005E00E3">
      <w:pPr>
        <w:pStyle w:val="PargrafodaLista"/>
        <w:numPr>
          <w:ilvl w:val="0"/>
          <w:numId w:val="2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DataCadastro</w:t>
      </w:r>
      <w:proofErr w:type="spellEnd"/>
      <w:r>
        <w:rPr>
          <w:rFonts w:ascii="Arial" w:hAnsi="Arial" w:cs="Arial"/>
          <w:sz w:val="24"/>
        </w:rPr>
        <w:t>: armazena a data do cadastro do cliente.</w:t>
      </w: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</w:p>
    <w:p w:rsidR="005E00E3" w:rsidRDefault="005E00E3" w:rsidP="005E00E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Funcionário:</w:t>
      </w:r>
    </w:p>
    <w:p w:rsidR="005E00E3" w:rsidRPr="00D4453E" w:rsidRDefault="005E00E3" w:rsidP="005E00E3">
      <w:pPr>
        <w:pStyle w:val="PargrafodaLista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Especialização da entidade Pessoa, gerada para armazenar </w:t>
      </w:r>
      <w:r w:rsidR="00D4453E">
        <w:rPr>
          <w:rFonts w:ascii="Arial" w:hAnsi="Arial" w:cs="Arial"/>
          <w:sz w:val="24"/>
        </w:rPr>
        <w:t>informações específicas de um funcionário.</w:t>
      </w: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Matrícula: armazena o</w:t>
      </w:r>
      <w:r w:rsidR="00D4453E">
        <w:rPr>
          <w:rFonts w:ascii="Arial" w:hAnsi="Arial" w:cs="Arial"/>
          <w:sz w:val="24"/>
        </w:rPr>
        <w:t xml:space="preserve"> número de matricula de um funcionário;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Salário: armazena o</w:t>
      </w:r>
      <w:r w:rsidR="00D4453E">
        <w:rPr>
          <w:rFonts w:ascii="Arial" w:hAnsi="Arial" w:cs="Arial"/>
          <w:sz w:val="24"/>
        </w:rPr>
        <w:t xml:space="preserve"> número do salário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DataNascimento</w:t>
      </w:r>
      <w:proofErr w:type="spellEnd"/>
      <w:r>
        <w:rPr>
          <w:rFonts w:ascii="Arial" w:hAnsi="Arial" w:cs="Arial"/>
          <w:sz w:val="24"/>
        </w:rPr>
        <w:t>: armazena a data de nascimento de um funcionário;</w:t>
      </w:r>
    </w:p>
    <w:p w:rsidR="00D4453E" w:rsidRPr="00D4453E" w:rsidRDefault="00A35D8F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RG: armazena o</w:t>
      </w:r>
      <w:r w:rsidR="00D4453E">
        <w:rPr>
          <w:rFonts w:ascii="Arial" w:hAnsi="Arial" w:cs="Arial"/>
          <w:sz w:val="24"/>
        </w:rPr>
        <w:t xml:space="preserve"> número de RG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DataAdmissão</w:t>
      </w:r>
      <w:proofErr w:type="spellEnd"/>
      <w:r>
        <w:rPr>
          <w:rFonts w:ascii="Arial" w:hAnsi="Arial" w:cs="Arial"/>
          <w:sz w:val="24"/>
        </w:rPr>
        <w:t>: armazena uma data da admissão de um funcionário;</w:t>
      </w:r>
    </w:p>
    <w:p w:rsidR="00D4453E" w:rsidRPr="00D4453E" w:rsidRDefault="00D4453E" w:rsidP="00D4453E">
      <w:pPr>
        <w:pStyle w:val="PargrafodaLista"/>
        <w:numPr>
          <w:ilvl w:val="0"/>
          <w:numId w:val="3"/>
        </w:numPr>
        <w:spacing w:after="40" w:line="240" w:lineRule="auto"/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Setor: armazena o nome do setor de um funcionário.</w:t>
      </w:r>
    </w:p>
    <w:p w:rsidR="00D4453E" w:rsidRDefault="00D4453E" w:rsidP="00D4453E">
      <w:pPr>
        <w:spacing w:after="40" w:line="240" w:lineRule="auto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Serviço Técnico:</w:t>
      </w:r>
    </w:p>
    <w:p w:rsidR="00D4453E" w:rsidRPr="00D4453E" w:rsidRDefault="00D4453E" w:rsidP="00D4453E">
      <w:pPr>
        <w:pStyle w:val="PargrafodaLista"/>
        <w:numPr>
          <w:ilvl w:val="0"/>
          <w:numId w:val="4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serviço técnico.</w:t>
      </w: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D4453E" w:rsidRDefault="00D4453E" w:rsidP="00D4453E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D4453E" w:rsidRPr="00A35D8F" w:rsidRDefault="00D4453E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Protocolo: armazena </w:t>
      </w:r>
      <w:r w:rsidR="00A35D8F">
        <w:rPr>
          <w:rFonts w:ascii="Arial" w:hAnsi="Arial" w:cs="Arial"/>
          <w:sz w:val="24"/>
        </w:rPr>
        <w:t>o número de protocolo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Prazo: armazena o número do prazo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DataInicio</w:t>
      </w:r>
      <w:proofErr w:type="spellEnd"/>
      <w:r>
        <w:rPr>
          <w:rFonts w:ascii="Arial" w:hAnsi="Arial" w:cs="Arial"/>
          <w:sz w:val="24"/>
        </w:rPr>
        <w:t>: armazena a data do início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DataConclusao</w:t>
      </w:r>
      <w:proofErr w:type="spellEnd"/>
      <w:r>
        <w:rPr>
          <w:rFonts w:ascii="Arial" w:hAnsi="Arial" w:cs="Arial"/>
          <w:sz w:val="24"/>
        </w:rPr>
        <w:t>: armazena a data de conclusão de um serviço técnico;</w:t>
      </w:r>
    </w:p>
    <w:p w:rsidR="00A35D8F" w:rsidRPr="00A35D8F" w:rsidRDefault="00A35D8F" w:rsidP="00D4453E">
      <w:pPr>
        <w:pStyle w:val="PargrafodaLista"/>
        <w:numPr>
          <w:ilvl w:val="0"/>
          <w:numId w:val="4"/>
        </w:numPr>
        <w:spacing w:after="40" w:line="240" w:lineRule="auto"/>
        <w:ind w:left="127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Valor: armazena o número do valor de um serviço técnico.</w:t>
      </w:r>
    </w:p>
    <w:p w:rsidR="00A35D8F" w:rsidRDefault="00A35D8F" w:rsidP="00A35D8F">
      <w:pPr>
        <w:spacing w:after="40" w:line="240" w:lineRule="auto"/>
        <w:rPr>
          <w:rFonts w:ascii="Arial" w:hAnsi="Arial" w:cs="Arial"/>
          <w:sz w:val="24"/>
        </w:rPr>
      </w:pPr>
    </w:p>
    <w:p w:rsidR="00BD59D5" w:rsidRDefault="00BD59D5" w:rsidP="00A35D8F">
      <w:pPr>
        <w:spacing w:after="40" w:line="240" w:lineRule="auto"/>
        <w:rPr>
          <w:rFonts w:ascii="Arial" w:hAnsi="Arial" w:cs="Arial"/>
          <w:b/>
          <w:sz w:val="24"/>
        </w:rPr>
      </w:pPr>
    </w:p>
    <w:p w:rsidR="00A35D8F" w:rsidRDefault="00A35D8F" w:rsidP="00A35D8F">
      <w:pPr>
        <w:spacing w:after="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Entidade Componente Eletrônico:</w:t>
      </w:r>
      <w:r w:rsidRPr="00A35D8F">
        <w:rPr>
          <w:rFonts w:ascii="Arial" w:hAnsi="Arial" w:cs="Arial"/>
          <w:sz w:val="24"/>
        </w:rPr>
        <w:t xml:space="preserve"> 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componente eletrônico.</w:t>
      </w: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Tipo: armazena o nome do tipo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ValorUnitario</w:t>
      </w:r>
      <w:proofErr w:type="spellEnd"/>
      <w:r>
        <w:rPr>
          <w:rFonts w:ascii="Arial" w:hAnsi="Arial" w:cs="Arial"/>
          <w:sz w:val="24"/>
        </w:rPr>
        <w:t>: armazena o número do valor único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Especificação: armazena a descrição de um componente eletrônico;</w:t>
      </w:r>
    </w:p>
    <w:p w:rsidR="00BD59D5" w:rsidRPr="00BD59D5" w:rsidRDefault="00BD59D5" w:rsidP="00BD59D5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Função: armazena o nome da função de um componente eletrônico.</w:t>
      </w:r>
    </w:p>
    <w:p w:rsidR="00BD59D5" w:rsidRDefault="00BD59D5" w:rsidP="00BD59D5">
      <w:pPr>
        <w:spacing w:after="40" w:line="240" w:lineRule="auto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Venda:</w:t>
      </w:r>
    </w:p>
    <w:p w:rsidR="00BD59D5" w:rsidRPr="00BD59D5" w:rsidRDefault="00BD59D5" w:rsidP="00BD59D5">
      <w:pPr>
        <w:pStyle w:val="PargrafodaLista"/>
        <w:numPr>
          <w:ilvl w:val="0"/>
          <w:numId w:val="6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uma venda.</w:t>
      </w: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BD59D5" w:rsidRDefault="00BD59D5" w:rsidP="00BD59D5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BD59D5" w:rsidRPr="0006131F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Valor: armazena o número do valor de uma venda;</w:t>
      </w:r>
    </w:p>
    <w:p w:rsidR="0006131F" w:rsidRPr="0006131F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Código: armazena o número do código de uma venda;</w:t>
      </w:r>
    </w:p>
    <w:p w:rsidR="0006131F" w:rsidRPr="0006131F" w:rsidRDefault="0006131F" w:rsidP="00BD59D5">
      <w:pPr>
        <w:pStyle w:val="PargrafodaLista"/>
        <w:numPr>
          <w:ilvl w:val="0"/>
          <w:numId w:val="6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Data: armazena a data de uma venda.</w:t>
      </w:r>
    </w:p>
    <w:p w:rsidR="0006131F" w:rsidRDefault="0006131F" w:rsidP="0006131F">
      <w:pPr>
        <w:spacing w:after="40" w:line="240" w:lineRule="auto"/>
        <w:rPr>
          <w:rFonts w:ascii="Arial" w:hAnsi="Arial" w:cs="Arial"/>
          <w:b/>
          <w:sz w:val="24"/>
        </w:rPr>
      </w:pPr>
    </w:p>
    <w:p w:rsidR="0006131F" w:rsidRDefault="0006131F" w:rsidP="0006131F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Produto:</w:t>
      </w:r>
    </w:p>
    <w:p w:rsidR="0006131F" w:rsidRP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produto.</w:t>
      </w:r>
    </w:p>
    <w:p w:rsidR="0006131F" w:rsidRDefault="0006131F" w:rsidP="0006131F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06131F" w:rsidRDefault="0006131F" w:rsidP="0006131F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armazena o nome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CodigoBarras</w:t>
      </w:r>
      <w:proofErr w:type="spellEnd"/>
      <w:r>
        <w:rPr>
          <w:rFonts w:ascii="Arial" w:hAnsi="Arial" w:cs="Arial"/>
          <w:sz w:val="24"/>
        </w:rPr>
        <w:t>: armazena o número de código de barras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PreçoUnitario</w:t>
      </w:r>
      <w:proofErr w:type="spellEnd"/>
      <w:r>
        <w:rPr>
          <w:rFonts w:ascii="Arial" w:hAnsi="Arial" w:cs="Arial"/>
          <w:sz w:val="24"/>
        </w:rPr>
        <w:t>: armazena o número do preço único de um produto;</w:t>
      </w:r>
    </w:p>
    <w:p w:rsidR="0006131F" w:rsidRDefault="0006131F" w:rsidP="0006131F">
      <w:pPr>
        <w:pStyle w:val="PargrafodaLista"/>
        <w:numPr>
          <w:ilvl w:val="0"/>
          <w:numId w:val="7"/>
        </w:numPr>
        <w:spacing w:after="40" w:line="240" w:lineRule="auto"/>
        <w:ind w:left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armazena a descrição de um produto.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Estoque: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estoque.</w:t>
      </w: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CodigoLote</w:t>
      </w:r>
      <w:proofErr w:type="spellEnd"/>
      <w:r>
        <w:rPr>
          <w:rFonts w:ascii="Arial" w:hAnsi="Arial" w:cs="Arial"/>
          <w:sz w:val="24"/>
        </w:rPr>
        <w:t>: armazena o número do lote de um estoque;</w:t>
      </w:r>
    </w:p>
    <w:p w:rsidR="007A38B3" w:rsidRPr="007A38B3" w:rsidRDefault="007A38B3" w:rsidP="007A38B3">
      <w:pPr>
        <w:pStyle w:val="PargrafodaLista"/>
        <w:numPr>
          <w:ilvl w:val="0"/>
          <w:numId w:val="8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Quantidade: armazena o número da quantidade de um estoque.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Entidade Fornecedor: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Criada para armazenar os dados de um fornecedor.</w:t>
      </w: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Atributo(s): 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CNPJ: armazena o número do </w:t>
      </w:r>
      <w:proofErr w:type="gramStart"/>
      <w:r>
        <w:rPr>
          <w:rFonts w:ascii="Arial" w:hAnsi="Arial" w:cs="Arial"/>
          <w:sz w:val="24"/>
        </w:rPr>
        <w:t>CNPJ  de</w:t>
      </w:r>
      <w:proofErr w:type="gramEnd"/>
      <w:r>
        <w:rPr>
          <w:rFonts w:ascii="Arial" w:hAnsi="Arial" w:cs="Arial"/>
          <w:sz w:val="24"/>
        </w:rPr>
        <w:t xml:space="preserve">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Telefone: armazena o número de telefone de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NomeFantasia</w:t>
      </w:r>
      <w:proofErr w:type="spellEnd"/>
      <w:r>
        <w:rPr>
          <w:rFonts w:ascii="Arial" w:hAnsi="Arial" w:cs="Arial"/>
          <w:sz w:val="24"/>
        </w:rPr>
        <w:t>: armazena o nome fantasia de um fornecedor;</w:t>
      </w:r>
    </w:p>
    <w:p w:rsidR="007A38B3" w:rsidRPr="007A38B3" w:rsidRDefault="007A38B3" w:rsidP="007A38B3">
      <w:pPr>
        <w:pStyle w:val="PargrafodaLista"/>
        <w:numPr>
          <w:ilvl w:val="0"/>
          <w:numId w:val="9"/>
        </w:numPr>
        <w:spacing w:after="40" w:line="240" w:lineRule="auto"/>
        <w:ind w:left="141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Endereço: armazena o endereço de um fornecedor e é composto por: rua, bairro, cidade e CEP.</w:t>
      </w: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</w:p>
    <w:p w:rsidR="007A38B3" w:rsidRDefault="007A38B3" w:rsidP="007A38B3">
      <w:p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Entidade Cartão de Crédito:</w:t>
      </w:r>
    </w:p>
    <w:p w:rsidR="007A38B3" w:rsidRPr="00850742" w:rsidRDefault="007A38B3" w:rsidP="007A38B3">
      <w:pPr>
        <w:pStyle w:val="PargrafodaLista"/>
        <w:numPr>
          <w:ilvl w:val="0"/>
          <w:numId w:val="10"/>
        </w:numPr>
        <w:spacing w:after="4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Criada para armazenar os dados de um cartão </w:t>
      </w:r>
      <w:r w:rsidR="00850742">
        <w:rPr>
          <w:rFonts w:ascii="Arial" w:hAnsi="Arial" w:cs="Arial"/>
          <w:sz w:val="24"/>
        </w:rPr>
        <w:t>de crédito.</w:t>
      </w:r>
    </w:p>
    <w:p w:rsidR="00850742" w:rsidRDefault="00850742" w:rsidP="00850742">
      <w:pPr>
        <w:spacing w:after="40" w:line="240" w:lineRule="auto"/>
        <w:ind w:left="360"/>
        <w:rPr>
          <w:rFonts w:ascii="Arial" w:hAnsi="Arial" w:cs="Arial"/>
          <w:b/>
          <w:sz w:val="24"/>
        </w:rPr>
      </w:pPr>
    </w:p>
    <w:p w:rsidR="00850742" w:rsidRDefault="00850742" w:rsidP="00850742">
      <w:pPr>
        <w:spacing w:after="40"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Atributo(s):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Número: armazena o número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CodigoSegurança</w:t>
      </w:r>
      <w:proofErr w:type="spellEnd"/>
      <w:r>
        <w:rPr>
          <w:rFonts w:ascii="Arial" w:hAnsi="Arial" w:cs="Arial"/>
          <w:sz w:val="24"/>
        </w:rPr>
        <w:t>: armazena o número do código de segurança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sz w:val="24"/>
        </w:rPr>
        <w:t>DataVencimento</w:t>
      </w:r>
      <w:proofErr w:type="spellEnd"/>
      <w:r>
        <w:rPr>
          <w:rFonts w:ascii="Arial" w:hAnsi="Arial" w:cs="Arial"/>
          <w:sz w:val="24"/>
        </w:rPr>
        <w:t>: armazena a data de vencimento de um cartão de crédito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Bandeira: armazena o nome da bandeira de um cartão de crédito;</w:t>
      </w:r>
    </w:p>
    <w:p w:rsidR="00850742" w:rsidRPr="00850742" w:rsidRDefault="00850742" w:rsidP="00850742">
      <w:pPr>
        <w:pStyle w:val="PargrafodaLista"/>
        <w:numPr>
          <w:ilvl w:val="0"/>
          <w:numId w:val="10"/>
        </w:numPr>
        <w:spacing w:after="40" w:line="240" w:lineRule="auto"/>
        <w:ind w:left="15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Nome: armazena o nome do titular de um cartão de crédito.</w:t>
      </w:r>
      <w:bookmarkStart w:id="0" w:name="_GoBack"/>
      <w:bookmarkEnd w:id="0"/>
    </w:p>
    <w:p w:rsidR="0038795B" w:rsidRPr="0038795B" w:rsidRDefault="0038795B" w:rsidP="0038795B">
      <w:pPr>
        <w:spacing w:after="40" w:line="240" w:lineRule="auto"/>
        <w:ind w:left="360"/>
        <w:rPr>
          <w:rFonts w:ascii="Arial" w:hAnsi="Arial" w:cs="Arial"/>
          <w:sz w:val="24"/>
        </w:rPr>
      </w:pPr>
    </w:p>
    <w:p w:rsidR="0038795B" w:rsidRDefault="0038795B" w:rsidP="0038795B">
      <w:pPr>
        <w:spacing w:after="40" w:line="240" w:lineRule="auto"/>
        <w:rPr>
          <w:rFonts w:ascii="Arial" w:hAnsi="Arial" w:cs="Arial"/>
          <w:b/>
          <w:sz w:val="28"/>
        </w:rPr>
      </w:pP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38795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011E2"/>
    <w:multiLevelType w:val="hybridMultilevel"/>
    <w:tmpl w:val="23B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5B"/>
    <w:rsid w:val="0006131F"/>
    <w:rsid w:val="0038795B"/>
    <w:rsid w:val="005E00E3"/>
    <w:rsid w:val="007A38B3"/>
    <w:rsid w:val="00850742"/>
    <w:rsid w:val="00A35D8F"/>
    <w:rsid w:val="00BD59D5"/>
    <w:rsid w:val="00D4453E"/>
    <w:rsid w:val="00E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CF398-E874-467D-A4F3-8735D4BF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Antonio Filho</cp:lastModifiedBy>
  <cp:revision>1</cp:revision>
  <dcterms:created xsi:type="dcterms:W3CDTF">2018-07-19T17:17:00Z</dcterms:created>
  <dcterms:modified xsi:type="dcterms:W3CDTF">2018-07-19T18:38:00Z</dcterms:modified>
</cp:coreProperties>
</file>