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CADASTRADO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CPF, Telefone, Rua, Bairro, Cidade, Email, </w:t>
      </w:r>
      <w:proofErr w:type="spellStart"/>
      <w:r>
        <w:rPr>
          <w:rFonts w:ascii="Arial" w:hAnsi="Arial" w:cs="Arial"/>
          <w:sz w:val="24"/>
          <w:szCs w:val="24"/>
        </w:rPr>
        <w:t>DataCadastro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2A4D68" w:rsidRDefault="002A4D68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>
        <w:rPr>
          <w:rFonts w:ascii="Arial" w:hAnsi="Arial" w:cs="Arial"/>
          <w:sz w:val="24"/>
          <w:szCs w:val="24"/>
          <w:u w:val="single"/>
        </w:rPr>
        <w:t xml:space="preserve">Matricula, </w:t>
      </w:r>
      <w:r>
        <w:rPr>
          <w:rFonts w:ascii="Arial" w:hAnsi="Arial" w:cs="Arial"/>
          <w:sz w:val="24"/>
          <w:szCs w:val="24"/>
        </w:rPr>
        <w:t>Nome, CPF, Telefone, Rua, Bairro, Cidade,</w:t>
      </w:r>
      <w:r w:rsidR="008721B7">
        <w:rPr>
          <w:rFonts w:ascii="Arial" w:hAnsi="Arial" w:cs="Arial"/>
          <w:sz w:val="24"/>
          <w:szCs w:val="24"/>
        </w:rPr>
        <w:t xml:space="preserve"> Salario, </w:t>
      </w:r>
      <w:proofErr w:type="spellStart"/>
      <w:r w:rsidR="008721B7">
        <w:rPr>
          <w:rFonts w:ascii="Arial" w:hAnsi="Arial" w:cs="Arial"/>
          <w:sz w:val="24"/>
          <w:szCs w:val="24"/>
        </w:rPr>
        <w:t>DataNascimento</w:t>
      </w:r>
      <w:proofErr w:type="spellEnd"/>
      <w:r w:rsidR="008721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21B7">
        <w:rPr>
          <w:rFonts w:ascii="Arial" w:hAnsi="Arial" w:cs="Arial"/>
          <w:sz w:val="24"/>
          <w:szCs w:val="24"/>
        </w:rPr>
        <w:t>DataAdmissao</w:t>
      </w:r>
      <w:proofErr w:type="spellEnd"/>
      <w:r w:rsidR="008721B7">
        <w:rPr>
          <w:rFonts w:ascii="Arial" w:hAnsi="Arial" w:cs="Arial"/>
          <w:sz w:val="24"/>
          <w:szCs w:val="24"/>
        </w:rPr>
        <w:t>, RG, Setor</w:t>
      </w:r>
      <w:r w:rsidR="00A553F0">
        <w:rPr>
          <w:rFonts w:ascii="Arial" w:hAnsi="Arial" w:cs="Arial"/>
          <w:sz w:val="24"/>
          <w:szCs w:val="24"/>
        </w:rPr>
        <w:t>, Supervisor</w:t>
      </w:r>
      <w:r w:rsidR="008721B7"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 </w:t>
      </w:r>
      <w:r w:rsidRPr="00A312AC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 w:rsidRPr="00A312AC">
        <w:rPr>
          <w:rFonts w:ascii="Arial" w:hAnsi="Arial" w:cs="Arial"/>
          <w:sz w:val="24"/>
          <w:szCs w:val="24"/>
        </w:rPr>
        <w:t>ECNICO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Protocolo,</w:t>
      </w:r>
      <w:r>
        <w:rPr>
          <w:rFonts w:ascii="Arial" w:hAnsi="Arial" w:cs="Arial"/>
          <w:sz w:val="24"/>
          <w:szCs w:val="24"/>
        </w:rPr>
        <w:t xml:space="preserve"> Prazo, Feedback,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DataFinal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ValorInicial</w:t>
      </w:r>
      <w:proofErr w:type="spellEnd"/>
      <w:r w:rsidR="000F690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6902">
        <w:rPr>
          <w:rFonts w:ascii="Arial" w:hAnsi="Arial" w:cs="Arial"/>
          <w:sz w:val="24"/>
          <w:szCs w:val="24"/>
        </w:rPr>
        <w:t>CodigoCliente</w:t>
      </w:r>
      <w:proofErr w:type="spellEnd"/>
      <w:r w:rsidR="000F690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6902"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ELETRONICO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 xml:space="preserve">, Tipo, </w:t>
      </w:r>
      <w:proofErr w:type="spellStart"/>
      <w:r>
        <w:rPr>
          <w:rFonts w:ascii="Arial" w:hAnsi="Arial" w:cs="Arial"/>
          <w:sz w:val="24"/>
          <w:szCs w:val="24"/>
        </w:rPr>
        <w:t>ValorUnitario</w:t>
      </w:r>
      <w:proofErr w:type="spellEnd"/>
      <w:r>
        <w:rPr>
          <w:rFonts w:ascii="Arial" w:hAnsi="Arial" w:cs="Arial"/>
          <w:sz w:val="24"/>
          <w:szCs w:val="24"/>
        </w:rPr>
        <w:t>, Função, Especificação</w:t>
      </w:r>
      <w:r w:rsidR="00A55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3F0">
        <w:rPr>
          <w:rFonts w:ascii="Arial" w:hAnsi="Arial" w:cs="Arial"/>
          <w:sz w:val="24"/>
          <w:szCs w:val="24"/>
        </w:rPr>
        <w:t>ProtocoloServico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Valor, </w:t>
      </w:r>
      <w:proofErr w:type="spellStart"/>
      <w:r>
        <w:rPr>
          <w:rFonts w:ascii="Arial" w:hAnsi="Arial" w:cs="Arial"/>
          <w:sz w:val="24"/>
          <w:szCs w:val="24"/>
        </w:rPr>
        <w:t>TipoPagamento</w:t>
      </w:r>
      <w:proofErr w:type="spellEnd"/>
      <w:r>
        <w:rPr>
          <w:rFonts w:ascii="Arial" w:hAnsi="Arial" w:cs="Arial"/>
          <w:sz w:val="24"/>
          <w:szCs w:val="24"/>
        </w:rPr>
        <w:t>, Data</w:t>
      </w:r>
      <w:r w:rsidR="00A55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3F0">
        <w:rPr>
          <w:rFonts w:ascii="Arial" w:hAnsi="Arial" w:cs="Arial"/>
          <w:sz w:val="24"/>
          <w:szCs w:val="24"/>
        </w:rPr>
        <w:t>MatFuncionario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 DE CREDITO (</w:t>
      </w:r>
      <w:r>
        <w:rPr>
          <w:rFonts w:ascii="Arial" w:hAnsi="Arial" w:cs="Arial"/>
          <w:sz w:val="24"/>
          <w:szCs w:val="24"/>
          <w:u w:val="single"/>
        </w:rPr>
        <w:t>Numero,</w:t>
      </w:r>
      <w:r w:rsidRPr="00A663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Nome,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 xml:space="preserve">, Bandeira,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663C9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CodigoBarras</w:t>
      </w:r>
      <w:proofErr w:type="spellEnd"/>
      <w:r w:rsidRPr="00A663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Descrição,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 w:rsidR="00A55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3F0">
        <w:rPr>
          <w:rFonts w:ascii="Arial" w:hAnsi="Arial" w:cs="Arial"/>
          <w:sz w:val="24"/>
          <w:szCs w:val="24"/>
        </w:rPr>
        <w:t>CodigoVenda</w:t>
      </w:r>
      <w:proofErr w:type="spellEnd"/>
      <w:r w:rsidR="00A553F0">
        <w:rPr>
          <w:rFonts w:ascii="Arial" w:hAnsi="Arial" w:cs="Arial"/>
          <w:sz w:val="24"/>
          <w:szCs w:val="24"/>
        </w:rPr>
        <w:t>, Preço</w:t>
      </w:r>
      <w:r>
        <w:rPr>
          <w:rFonts w:ascii="Arial" w:hAnsi="Arial" w:cs="Arial"/>
          <w:sz w:val="24"/>
          <w:szCs w:val="24"/>
        </w:rPr>
        <w:t>)</w:t>
      </w:r>
      <w:r w:rsidR="000F6902">
        <w:rPr>
          <w:rFonts w:ascii="Arial" w:hAnsi="Arial" w:cs="Arial"/>
          <w:sz w:val="24"/>
          <w:szCs w:val="24"/>
        </w:rPr>
        <w:t>;</w:t>
      </w:r>
    </w:p>
    <w:p w:rsidR="002A4D68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</w:rPr>
        <w:t>, Quantidade</w:t>
      </w:r>
      <w:r w:rsidR="000F6902">
        <w:rPr>
          <w:rFonts w:ascii="Arial" w:hAnsi="Arial" w:cs="Arial"/>
          <w:sz w:val="24"/>
          <w:szCs w:val="24"/>
        </w:rPr>
        <w:t>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r>
        <w:rPr>
          <w:rFonts w:ascii="Arial" w:hAnsi="Arial" w:cs="Arial"/>
          <w:sz w:val="24"/>
          <w:szCs w:val="24"/>
        </w:rPr>
        <w:t>NomeFantasia</w:t>
      </w:r>
      <w:proofErr w:type="spellEnd"/>
      <w:r>
        <w:rPr>
          <w:rFonts w:ascii="Arial" w:hAnsi="Arial" w:cs="Arial"/>
          <w:sz w:val="24"/>
          <w:szCs w:val="24"/>
        </w:rPr>
        <w:t>, Rua, Bairro, CEP, Cidade);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VENDACHEQUE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CodigoCliente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NumCheque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Data);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ENCARREGADOSERVICO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ProtocoloServico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MatFunionario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553F0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76EAD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76EAD">
        <w:rPr>
          <w:rFonts w:ascii="Arial" w:hAnsi="Arial" w:cs="Arial"/>
          <w:sz w:val="24"/>
          <w:szCs w:val="24"/>
        </w:rPr>
        <w:t>;</w:t>
      </w:r>
    </w:p>
    <w:p w:rsid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ESTOQUECOMPONENTE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NumComponente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76EAD" w:rsidRP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FORNECIMENTO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  <w:u w:val="single"/>
        </w:rPr>
        <w:t>, Fornecedor)</w:t>
      </w:r>
      <w:r>
        <w:rPr>
          <w:rFonts w:ascii="Arial" w:hAnsi="Arial" w:cs="Arial"/>
          <w:sz w:val="24"/>
          <w:szCs w:val="24"/>
        </w:rPr>
        <w:t>.</w:t>
      </w: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F6902"/>
    <w:rsid w:val="001135D1"/>
    <w:rsid w:val="001A1624"/>
    <w:rsid w:val="002A4D68"/>
    <w:rsid w:val="00311A03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8721B7"/>
    <w:rsid w:val="00897D4D"/>
    <w:rsid w:val="009902E6"/>
    <w:rsid w:val="00A312AC"/>
    <w:rsid w:val="00A553F0"/>
    <w:rsid w:val="00A663C9"/>
    <w:rsid w:val="00C76EAD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826FD-EC39-4EA7-A3E7-5DEDD5E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15</cp:revision>
  <dcterms:created xsi:type="dcterms:W3CDTF">2018-07-12T17:09:00Z</dcterms:created>
  <dcterms:modified xsi:type="dcterms:W3CDTF">2018-08-21T15:01:00Z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